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7AEA9" w14:textId="136C6072" w:rsidR="00DA4CB5" w:rsidRDefault="00000000">
      <w:pPr>
        <w:pStyle w:val="Heading1"/>
      </w:pPr>
      <w:r>
        <w:rPr>
          <w:color w:val="0F162A"/>
          <w:spacing w:val="7"/>
        </w:rPr>
        <w:t>RANJAN</w:t>
      </w:r>
      <w:r w:rsidR="00A82F97">
        <w:rPr>
          <w:color w:val="0F162A"/>
          <w:spacing w:val="7"/>
        </w:rPr>
        <w:t xml:space="preserve"> </w:t>
      </w:r>
      <w:bookmarkStart w:id="0" w:name="Ashish_Ranjan"/>
      <w:bookmarkEnd w:id="0"/>
      <w:r w:rsidR="00A82F97">
        <w:rPr>
          <w:color w:val="0F162A"/>
          <w:spacing w:val="11"/>
        </w:rPr>
        <w:t>ASHISH</w:t>
      </w:r>
    </w:p>
    <w:p w14:paraId="3F2468DB" w14:textId="77777777" w:rsidR="00DA4CB5" w:rsidRDefault="00000000">
      <w:pPr>
        <w:spacing w:before="197"/>
        <w:ind w:left="9" w:right="9"/>
        <w:jc w:val="center"/>
        <w:rPr>
          <w:sz w:val="19"/>
        </w:rPr>
      </w:pPr>
      <w:r>
        <w:rPr>
          <w:color w:val="465469"/>
          <w:sz w:val="19"/>
        </w:rPr>
        <w:t>Pune,</w:t>
      </w:r>
      <w:r>
        <w:rPr>
          <w:color w:val="465469"/>
          <w:spacing w:val="-6"/>
          <w:sz w:val="19"/>
        </w:rPr>
        <w:t xml:space="preserve"> </w:t>
      </w:r>
      <w:r>
        <w:rPr>
          <w:color w:val="465469"/>
          <w:sz w:val="19"/>
        </w:rPr>
        <w:t>INDIA</w:t>
      </w:r>
      <w:r>
        <w:rPr>
          <w:color w:val="465469"/>
          <w:spacing w:val="-6"/>
          <w:sz w:val="19"/>
        </w:rPr>
        <w:t xml:space="preserve"> </w:t>
      </w:r>
      <w:r>
        <w:rPr>
          <w:color w:val="465469"/>
          <w:sz w:val="19"/>
        </w:rPr>
        <w:t>411057</w:t>
      </w:r>
      <w:r>
        <w:rPr>
          <w:color w:val="465469"/>
          <w:spacing w:val="-5"/>
          <w:sz w:val="19"/>
        </w:rPr>
        <w:t xml:space="preserve"> </w:t>
      </w:r>
      <w:r>
        <w:rPr>
          <w:color w:val="465469"/>
          <w:sz w:val="19"/>
        </w:rPr>
        <w:t>•</w:t>
      </w:r>
      <w:r>
        <w:rPr>
          <w:color w:val="465469"/>
          <w:spacing w:val="-6"/>
          <w:sz w:val="19"/>
        </w:rPr>
        <w:t xml:space="preserve"> </w:t>
      </w:r>
      <w:r>
        <w:rPr>
          <w:color w:val="465469"/>
          <w:sz w:val="19"/>
        </w:rPr>
        <w:t>+919472076304</w:t>
      </w:r>
      <w:r>
        <w:rPr>
          <w:color w:val="465469"/>
          <w:spacing w:val="-6"/>
          <w:sz w:val="19"/>
        </w:rPr>
        <w:t xml:space="preserve"> </w:t>
      </w:r>
      <w:r>
        <w:rPr>
          <w:color w:val="465469"/>
          <w:sz w:val="19"/>
        </w:rPr>
        <w:t>•</w:t>
      </w:r>
      <w:r>
        <w:rPr>
          <w:color w:val="465469"/>
          <w:spacing w:val="-5"/>
          <w:sz w:val="19"/>
        </w:rPr>
        <w:t xml:space="preserve"> </w:t>
      </w:r>
      <w:r w:rsidR="00A82F97" w:rsidRPr="00A82F97">
        <w:t>ashishr69@outlook.com</w:t>
      </w:r>
    </w:p>
    <w:p w14:paraId="72D75CC4" w14:textId="77777777" w:rsidR="00DA4CB5" w:rsidRDefault="00000000">
      <w:pPr>
        <w:pStyle w:val="BodyText"/>
        <w:spacing w:before="95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822F155" wp14:editId="2F910AD8">
                <wp:simplePos x="0" y="0"/>
                <wp:positionH relativeFrom="page">
                  <wp:posOffset>540000</wp:posOffset>
                </wp:positionH>
                <wp:positionV relativeFrom="paragraph">
                  <wp:posOffset>222172</wp:posOffset>
                </wp:positionV>
                <wp:extent cx="6480175" cy="190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6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855129" id="Graphic 2" o:spid="_x0000_s1026" style="position:absolute;margin-left:42.5pt;margin-top:17.5pt;width:510.2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" path="m6480000,19050l,19050,,,6480000,r,19050xe" fillcolor="#0f162a" stroked="f">
                <v:path arrowok="t"/>
                <w10:wrap type="topAndBottom" anchorx="page"/>
              </v:shape>
            </w:pict>
          </mc:Fallback>
        </mc:AlternateContent>
      </w:r>
    </w:p>
    <w:p w14:paraId="4B0EC8C8" w14:textId="77777777" w:rsidR="00DA4CB5" w:rsidRDefault="00DA4CB5">
      <w:pPr>
        <w:pStyle w:val="BodyText"/>
        <w:spacing w:before="79"/>
        <w:ind w:left="0" w:firstLine="0"/>
        <w:rPr>
          <w:sz w:val="19"/>
        </w:rPr>
      </w:pPr>
    </w:p>
    <w:p w14:paraId="11398AFC" w14:textId="77777777" w:rsidR="00DA4CB5" w:rsidRDefault="00000000">
      <w:pPr>
        <w:pStyle w:val="Heading2"/>
      </w:pPr>
      <w:bookmarkStart w:id="1" w:name="Personal_Summary"/>
      <w:bookmarkEnd w:id="1"/>
      <w:r>
        <w:rPr>
          <w:color w:val="1D3A89"/>
        </w:rPr>
        <w:t>PERSONAL</w:t>
      </w:r>
      <w:r>
        <w:rPr>
          <w:color w:val="1D3A89"/>
          <w:spacing w:val="51"/>
        </w:rPr>
        <w:t xml:space="preserve"> </w:t>
      </w:r>
      <w:r>
        <w:rPr>
          <w:color w:val="1D3A89"/>
          <w:spacing w:val="-2"/>
        </w:rPr>
        <w:t>SUMMARY</w:t>
      </w:r>
    </w:p>
    <w:p w14:paraId="67958F5B" w14:textId="77777777" w:rsidR="00DA4CB5" w:rsidRDefault="00000000">
      <w:pPr>
        <w:pStyle w:val="BodyText"/>
        <w:spacing w:before="8"/>
        <w:ind w:left="0" w:firstLine="0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A59C673" wp14:editId="111F1CA5">
                <wp:simplePos x="0" y="0"/>
                <wp:positionH relativeFrom="page">
                  <wp:posOffset>540000</wp:posOffset>
                </wp:positionH>
                <wp:positionV relativeFrom="paragraph">
                  <wp:posOffset>71465</wp:posOffset>
                </wp:positionV>
                <wp:extent cx="648017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3E119D" id="Graphic 3" o:spid="_x0000_s1026" style="position:absolute;margin-left:42.5pt;margin-top:5.65pt;width:510.2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" path="m6480000,9525l,9525,,,6480000,r,9525xe" fillcolor="#cad4e1" stroked="f">
                <v:path arrowok="t"/>
                <w10:wrap type="topAndBottom" anchorx="page"/>
              </v:shape>
            </w:pict>
          </mc:Fallback>
        </mc:AlternateContent>
      </w:r>
    </w:p>
    <w:p w14:paraId="6FA97D88" w14:textId="77777777" w:rsidR="00DA4CB5" w:rsidRDefault="00000000">
      <w:pPr>
        <w:spacing w:before="148"/>
        <w:ind w:left="142"/>
        <w:rPr>
          <w:rFonts w:ascii="Arial"/>
          <w:b/>
          <w:sz w:val="21"/>
        </w:rPr>
      </w:pPr>
      <w:r>
        <w:rPr>
          <w:rFonts w:ascii="Arial"/>
          <w:b/>
          <w:color w:val="0F162A"/>
          <w:sz w:val="21"/>
        </w:rPr>
        <w:t>DevOps</w:t>
      </w:r>
      <w:r>
        <w:rPr>
          <w:rFonts w:ascii="Arial"/>
          <w:b/>
          <w:color w:val="0F162A"/>
          <w:spacing w:val="-6"/>
          <w:sz w:val="21"/>
        </w:rPr>
        <w:t xml:space="preserve"> </w:t>
      </w:r>
      <w:r>
        <w:rPr>
          <w:rFonts w:ascii="Arial"/>
          <w:b/>
          <w:color w:val="0F162A"/>
          <w:sz w:val="21"/>
        </w:rPr>
        <w:t>Engineer</w:t>
      </w:r>
      <w:r>
        <w:rPr>
          <w:rFonts w:ascii="Arial"/>
          <w:b/>
          <w:color w:val="0F162A"/>
          <w:spacing w:val="-5"/>
          <w:sz w:val="21"/>
        </w:rPr>
        <w:t xml:space="preserve"> </w:t>
      </w:r>
      <w:r>
        <w:rPr>
          <w:rFonts w:ascii="Arial"/>
          <w:b/>
          <w:color w:val="0F162A"/>
          <w:sz w:val="21"/>
        </w:rPr>
        <w:t>|</w:t>
      </w:r>
      <w:r>
        <w:rPr>
          <w:rFonts w:ascii="Arial"/>
          <w:b/>
          <w:color w:val="0F162A"/>
          <w:spacing w:val="-5"/>
          <w:sz w:val="21"/>
        </w:rPr>
        <w:t xml:space="preserve"> </w:t>
      </w:r>
      <w:r>
        <w:rPr>
          <w:rFonts w:ascii="Arial"/>
          <w:b/>
          <w:color w:val="0F162A"/>
          <w:sz w:val="21"/>
        </w:rPr>
        <w:t>6+</w:t>
      </w:r>
      <w:r>
        <w:rPr>
          <w:rFonts w:ascii="Arial"/>
          <w:b/>
          <w:color w:val="0F162A"/>
          <w:spacing w:val="-5"/>
          <w:sz w:val="21"/>
        </w:rPr>
        <w:t xml:space="preserve"> </w:t>
      </w:r>
      <w:r>
        <w:rPr>
          <w:rFonts w:ascii="Arial"/>
          <w:b/>
          <w:color w:val="0F162A"/>
          <w:sz w:val="21"/>
        </w:rPr>
        <w:t>Years</w:t>
      </w:r>
      <w:r>
        <w:rPr>
          <w:rFonts w:ascii="Arial"/>
          <w:b/>
          <w:color w:val="0F162A"/>
          <w:spacing w:val="-5"/>
          <w:sz w:val="21"/>
        </w:rPr>
        <w:t xml:space="preserve"> </w:t>
      </w:r>
      <w:r>
        <w:rPr>
          <w:rFonts w:ascii="Arial"/>
          <w:b/>
          <w:color w:val="0F162A"/>
          <w:spacing w:val="-2"/>
          <w:sz w:val="21"/>
        </w:rPr>
        <w:t>Experience</w:t>
      </w:r>
    </w:p>
    <w:p w14:paraId="5441C4B0" w14:textId="77777777" w:rsidR="00DA4CB5" w:rsidRDefault="00000000">
      <w:pPr>
        <w:pStyle w:val="BodyText"/>
        <w:spacing w:before="112" w:line="292" w:lineRule="auto"/>
        <w:ind w:left="142" w:right="141" w:firstLine="0"/>
        <w:jc w:val="both"/>
      </w:pPr>
      <w:r>
        <w:rPr>
          <w:color w:val="334154"/>
        </w:rPr>
        <w:t>Results-driven DevOps Engineer with 6+ years of experience, specialization in system reliability, deployment automation, and cloud infrastructure. Skilled in Docker, Kubernetes, and CI/CD pipelines, with a track record of reducing deployment time and infrastructure costs through automation and scalable cloud solutions.</w:t>
      </w:r>
    </w:p>
    <w:p w14:paraId="7A237E8F" w14:textId="77777777" w:rsidR="00DA4CB5" w:rsidRDefault="00DA4CB5">
      <w:pPr>
        <w:pStyle w:val="BodyText"/>
        <w:spacing w:before="68"/>
        <w:ind w:left="0" w:firstLine="0"/>
      </w:pPr>
    </w:p>
    <w:p w14:paraId="3EBB1FFF" w14:textId="77777777" w:rsidR="00DA4CB5" w:rsidRDefault="00000000">
      <w:pPr>
        <w:pStyle w:val="Heading2"/>
      </w:pPr>
      <w:bookmarkStart w:id="2" w:name="Skills"/>
      <w:bookmarkEnd w:id="2"/>
      <w:r>
        <w:rPr>
          <w:color w:val="1D3A89"/>
          <w:spacing w:val="-2"/>
        </w:rPr>
        <w:t>SKILLS</w:t>
      </w:r>
    </w:p>
    <w:p w14:paraId="2BC750C8" w14:textId="77777777" w:rsidR="00DA4CB5" w:rsidRDefault="00000000">
      <w:pPr>
        <w:pStyle w:val="BodyText"/>
        <w:spacing w:before="8"/>
        <w:ind w:left="0" w:firstLine="0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19AAADF" wp14:editId="559A3169">
                <wp:simplePos x="0" y="0"/>
                <wp:positionH relativeFrom="page">
                  <wp:posOffset>540000</wp:posOffset>
                </wp:positionH>
                <wp:positionV relativeFrom="paragraph">
                  <wp:posOffset>71651</wp:posOffset>
                </wp:positionV>
                <wp:extent cx="6480175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4D4FF2" id="Graphic 4" o:spid="_x0000_s1026" style="position:absolute;margin-left:42.5pt;margin-top:5.65pt;width:510.2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" path="m6480000,9525l,9525,,,6480000,r,9525xe" fillcolor="#cad4e1" stroked="f">
                <v:path arrowok="t"/>
                <w10:wrap type="topAndBottom" anchorx="page"/>
              </v:shape>
            </w:pict>
          </mc:Fallback>
        </mc:AlternateContent>
      </w:r>
    </w:p>
    <w:p w14:paraId="1872C5A7" w14:textId="77777777" w:rsidR="00DA4CB5" w:rsidRDefault="00000000">
      <w:pPr>
        <w:pStyle w:val="BodyText"/>
        <w:tabs>
          <w:tab w:val="left" w:pos="2693"/>
        </w:tabs>
        <w:spacing w:before="208" w:line="292" w:lineRule="auto"/>
        <w:ind w:left="2693" w:right="263" w:hanging="2552"/>
      </w:pPr>
      <w:r>
        <w:rPr>
          <w:rFonts w:ascii="Arial"/>
          <w:b/>
          <w:color w:val="334154"/>
        </w:rPr>
        <w:t>Cloud Platforms:</w:t>
      </w:r>
      <w:r>
        <w:rPr>
          <w:rFonts w:ascii="Arial"/>
          <w:b/>
          <w:color w:val="334154"/>
        </w:rPr>
        <w:tab/>
      </w:r>
      <w:r>
        <w:rPr>
          <w:color w:val="334154"/>
        </w:rPr>
        <w:t>Azure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(VM,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VNet,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Scale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Sets,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Azure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App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Services,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Azure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Functions,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Logic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App,</w:t>
      </w:r>
      <w:r>
        <w:rPr>
          <w:color w:val="334154"/>
          <w:spacing w:val="-6"/>
        </w:rPr>
        <w:t xml:space="preserve"> </w:t>
      </w:r>
      <w:r>
        <w:rPr>
          <w:color w:val="334154"/>
        </w:rPr>
        <w:t>AKS, ACI, ACR, Load Balancer, NSG, Bicep), AWS (EC2, S3, Lambda, RDS, CloudFormation, ECS, EKS, IAM, CloudWatch, etc.)</w:t>
      </w:r>
    </w:p>
    <w:p w14:paraId="0615459A" w14:textId="77777777" w:rsidR="00DA4CB5" w:rsidRDefault="00000000">
      <w:pPr>
        <w:pStyle w:val="BodyText"/>
        <w:tabs>
          <w:tab w:val="left" w:pos="2693"/>
        </w:tabs>
        <w:spacing w:before="118" w:line="292" w:lineRule="auto"/>
        <w:ind w:left="2693" w:right="460" w:hanging="2552"/>
      </w:pPr>
      <w:r>
        <w:rPr>
          <w:rFonts w:ascii="Arial"/>
          <w:b/>
          <w:color w:val="334154"/>
        </w:rPr>
        <w:t>DevOps Tools:</w:t>
      </w:r>
      <w:r>
        <w:rPr>
          <w:rFonts w:ascii="Arial"/>
          <w:b/>
          <w:color w:val="334154"/>
        </w:rPr>
        <w:tab/>
      </w:r>
      <w:r>
        <w:rPr>
          <w:color w:val="334154"/>
        </w:rPr>
        <w:t>Azure</w:t>
      </w:r>
      <w:r>
        <w:rPr>
          <w:color w:val="334154"/>
          <w:spacing w:val="-11"/>
        </w:rPr>
        <w:t xml:space="preserve"> </w:t>
      </w:r>
      <w:r>
        <w:rPr>
          <w:color w:val="334154"/>
        </w:rPr>
        <w:t>DevOps,</w:t>
      </w:r>
      <w:r>
        <w:rPr>
          <w:color w:val="334154"/>
          <w:spacing w:val="-11"/>
        </w:rPr>
        <w:t xml:space="preserve"> </w:t>
      </w:r>
      <w:r>
        <w:rPr>
          <w:color w:val="334154"/>
        </w:rPr>
        <w:t>Jenkins,</w:t>
      </w:r>
      <w:r>
        <w:rPr>
          <w:color w:val="334154"/>
          <w:spacing w:val="-11"/>
        </w:rPr>
        <w:t xml:space="preserve"> </w:t>
      </w:r>
      <w:r>
        <w:rPr>
          <w:color w:val="334154"/>
        </w:rPr>
        <w:t>GitLab</w:t>
      </w:r>
      <w:r>
        <w:rPr>
          <w:color w:val="334154"/>
          <w:spacing w:val="-11"/>
        </w:rPr>
        <w:t xml:space="preserve"> </w:t>
      </w:r>
      <w:r>
        <w:rPr>
          <w:color w:val="334154"/>
        </w:rPr>
        <w:t>CI/CD,</w:t>
      </w:r>
      <w:r>
        <w:rPr>
          <w:color w:val="334154"/>
          <w:spacing w:val="-11"/>
        </w:rPr>
        <w:t xml:space="preserve"> </w:t>
      </w:r>
      <w:r>
        <w:rPr>
          <w:color w:val="334154"/>
        </w:rPr>
        <w:t>GitHub</w:t>
      </w:r>
      <w:r>
        <w:rPr>
          <w:color w:val="334154"/>
          <w:spacing w:val="-11"/>
        </w:rPr>
        <w:t xml:space="preserve"> </w:t>
      </w:r>
      <w:r>
        <w:rPr>
          <w:color w:val="334154"/>
        </w:rPr>
        <w:t>Actions,</w:t>
      </w:r>
      <w:r>
        <w:rPr>
          <w:color w:val="334154"/>
          <w:spacing w:val="-11"/>
        </w:rPr>
        <w:t xml:space="preserve"> </w:t>
      </w:r>
      <w:r>
        <w:rPr>
          <w:color w:val="334154"/>
        </w:rPr>
        <w:t>Terraform,</w:t>
      </w:r>
      <w:r>
        <w:rPr>
          <w:color w:val="334154"/>
          <w:spacing w:val="-11"/>
        </w:rPr>
        <w:t xml:space="preserve"> </w:t>
      </w:r>
      <w:r>
        <w:rPr>
          <w:color w:val="334154"/>
        </w:rPr>
        <w:t>Ansible,</w:t>
      </w:r>
      <w:r>
        <w:rPr>
          <w:color w:val="334154"/>
          <w:spacing w:val="-11"/>
        </w:rPr>
        <w:t xml:space="preserve"> </w:t>
      </w:r>
      <w:r>
        <w:rPr>
          <w:color w:val="334154"/>
        </w:rPr>
        <w:t>Docker, Kubernetes, Helm, Trivy, SonarQube</w:t>
      </w:r>
    </w:p>
    <w:p w14:paraId="791BE5AE" w14:textId="77777777" w:rsidR="00DA4CB5" w:rsidRDefault="00000000">
      <w:pPr>
        <w:tabs>
          <w:tab w:val="left" w:pos="2693"/>
        </w:tabs>
        <w:spacing w:before="119"/>
        <w:ind w:left="142"/>
        <w:rPr>
          <w:sz w:val="20"/>
        </w:rPr>
      </w:pPr>
      <w:r>
        <w:rPr>
          <w:rFonts w:ascii="Arial"/>
          <w:b/>
          <w:color w:val="334154"/>
          <w:sz w:val="20"/>
        </w:rPr>
        <w:t>Scripting</w:t>
      </w:r>
      <w:r>
        <w:rPr>
          <w:rFonts w:ascii="Arial"/>
          <w:b/>
          <w:color w:val="334154"/>
          <w:spacing w:val="-6"/>
          <w:sz w:val="20"/>
        </w:rPr>
        <w:t xml:space="preserve"> </w:t>
      </w:r>
      <w:r>
        <w:rPr>
          <w:rFonts w:ascii="Arial"/>
          <w:b/>
          <w:color w:val="334154"/>
          <w:sz w:val="20"/>
        </w:rPr>
        <w:t>&amp;</w:t>
      </w:r>
      <w:r>
        <w:rPr>
          <w:rFonts w:ascii="Arial"/>
          <w:b/>
          <w:color w:val="334154"/>
          <w:spacing w:val="-3"/>
          <w:sz w:val="20"/>
        </w:rPr>
        <w:t xml:space="preserve"> </w:t>
      </w:r>
      <w:r>
        <w:rPr>
          <w:rFonts w:ascii="Arial"/>
          <w:b/>
          <w:color w:val="334154"/>
          <w:spacing w:val="-2"/>
          <w:sz w:val="20"/>
        </w:rPr>
        <w:t>Languages:</w:t>
      </w:r>
      <w:r>
        <w:rPr>
          <w:rFonts w:ascii="Arial"/>
          <w:b/>
          <w:color w:val="334154"/>
          <w:sz w:val="20"/>
        </w:rPr>
        <w:tab/>
      </w:r>
      <w:r>
        <w:rPr>
          <w:color w:val="334154"/>
          <w:sz w:val="20"/>
        </w:rPr>
        <w:t>Bash,</w:t>
      </w:r>
      <w:r>
        <w:rPr>
          <w:color w:val="334154"/>
          <w:spacing w:val="-12"/>
          <w:sz w:val="20"/>
        </w:rPr>
        <w:t xml:space="preserve"> </w:t>
      </w:r>
      <w:r>
        <w:rPr>
          <w:color w:val="334154"/>
          <w:sz w:val="20"/>
        </w:rPr>
        <w:t>PowerShell,</w:t>
      </w:r>
      <w:r>
        <w:rPr>
          <w:color w:val="334154"/>
          <w:spacing w:val="-11"/>
          <w:sz w:val="20"/>
        </w:rPr>
        <w:t xml:space="preserve"> </w:t>
      </w:r>
      <w:r>
        <w:rPr>
          <w:color w:val="334154"/>
          <w:sz w:val="20"/>
        </w:rPr>
        <w:t>YAML,</w:t>
      </w:r>
      <w:r>
        <w:rPr>
          <w:color w:val="334154"/>
          <w:spacing w:val="-11"/>
          <w:sz w:val="20"/>
        </w:rPr>
        <w:t xml:space="preserve"> </w:t>
      </w:r>
      <w:r>
        <w:rPr>
          <w:color w:val="334154"/>
          <w:sz w:val="20"/>
        </w:rPr>
        <w:t>JSON,</w:t>
      </w:r>
      <w:r>
        <w:rPr>
          <w:color w:val="334154"/>
          <w:spacing w:val="-11"/>
          <w:sz w:val="20"/>
        </w:rPr>
        <w:t xml:space="preserve"> </w:t>
      </w:r>
      <w:r>
        <w:rPr>
          <w:color w:val="334154"/>
          <w:sz w:val="20"/>
        </w:rPr>
        <w:t>Python,</w:t>
      </w:r>
      <w:r>
        <w:rPr>
          <w:color w:val="334154"/>
          <w:spacing w:val="-11"/>
          <w:sz w:val="20"/>
        </w:rPr>
        <w:t xml:space="preserve"> </w:t>
      </w:r>
      <w:r>
        <w:rPr>
          <w:color w:val="334154"/>
          <w:sz w:val="20"/>
        </w:rPr>
        <w:t>Azure</w:t>
      </w:r>
      <w:r>
        <w:rPr>
          <w:color w:val="334154"/>
          <w:spacing w:val="-11"/>
          <w:sz w:val="20"/>
        </w:rPr>
        <w:t xml:space="preserve"> </w:t>
      </w:r>
      <w:r>
        <w:rPr>
          <w:color w:val="334154"/>
          <w:spacing w:val="-5"/>
          <w:sz w:val="20"/>
        </w:rPr>
        <w:t>CLI</w:t>
      </w:r>
    </w:p>
    <w:p w14:paraId="3E474204" w14:textId="77777777" w:rsidR="00DA4CB5" w:rsidRDefault="00000000">
      <w:pPr>
        <w:pStyle w:val="BodyText"/>
        <w:tabs>
          <w:tab w:val="left" w:pos="2693"/>
        </w:tabs>
        <w:spacing w:before="170" w:line="292" w:lineRule="auto"/>
        <w:ind w:left="2693" w:right="373" w:hanging="2552"/>
      </w:pPr>
      <w:r>
        <w:rPr>
          <w:rFonts w:ascii="Arial"/>
          <w:b/>
          <w:color w:val="334154"/>
        </w:rPr>
        <w:t>Monitoring &amp; Logging:</w:t>
      </w:r>
      <w:r>
        <w:rPr>
          <w:rFonts w:ascii="Arial"/>
          <w:b/>
          <w:color w:val="334154"/>
        </w:rPr>
        <w:tab/>
      </w:r>
      <w:r>
        <w:rPr>
          <w:color w:val="334154"/>
        </w:rPr>
        <w:t>Azure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Monitor,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Log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Analytics,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Azure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App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Insights,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Prometheus,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Grafana,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>ELK</w:t>
      </w:r>
      <w:r>
        <w:rPr>
          <w:color w:val="334154"/>
          <w:spacing w:val="-8"/>
        </w:rPr>
        <w:t xml:space="preserve"> </w:t>
      </w:r>
      <w:r>
        <w:rPr>
          <w:color w:val="334154"/>
        </w:rPr>
        <w:t xml:space="preserve">Stack, </w:t>
      </w:r>
      <w:r>
        <w:rPr>
          <w:color w:val="334154"/>
          <w:spacing w:val="-2"/>
        </w:rPr>
        <w:t>CloudWatch</w:t>
      </w:r>
    </w:p>
    <w:p w14:paraId="4EBC6C64" w14:textId="77777777" w:rsidR="00DA4CB5" w:rsidRDefault="00000000">
      <w:pPr>
        <w:tabs>
          <w:tab w:val="left" w:pos="2693"/>
        </w:tabs>
        <w:spacing w:before="119"/>
        <w:ind w:left="142"/>
        <w:rPr>
          <w:sz w:val="20"/>
        </w:rPr>
      </w:pPr>
      <w:r>
        <w:rPr>
          <w:rFonts w:ascii="Arial"/>
          <w:b/>
          <w:color w:val="334154"/>
          <w:sz w:val="20"/>
        </w:rPr>
        <w:t>Version</w:t>
      </w:r>
      <w:r>
        <w:rPr>
          <w:rFonts w:ascii="Arial"/>
          <w:b/>
          <w:color w:val="334154"/>
          <w:spacing w:val="-11"/>
          <w:sz w:val="20"/>
        </w:rPr>
        <w:t xml:space="preserve"> </w:t>
      </w:r>
      <w:r>
        <w:rPr>
          <w:rFonts w:ascii="Arial"/>
          <w:b/>
          <w:color w:val="334154"/>
          <w:spacing w:val="-2"/>
          <w:sz w:val="20"/>
        </w:rPr>
        <w:t>Control:</w:t>
      </w:r>
      <w:r>
        <w:rPr>
          <w:rFonts w:ascii="Arial"/>
          <w:b/>
          <w:color w:val="334154"/>
          <w:sz w:val="20"/>
        </w:rPr>
        <w:tab/>
      </w:r>
      <w:r>
        <w:rPr>
          <w:color w:val="334154"/>
          <w:sz w:val="20"/>
        </w:rPr>
        <w:t>Git,</w:t>
      </w:r>
      <w:r>
        <w:rPr>
          <w:color w:val="334154"/>
          <w:spacing w:val="-5"/>
          <w:sz w:val="20"/>
        </w:rPr>
        <w:t xml:space="preserve"> </w:t>
      </w:r>
      <w:r>
        <w:rPr>
          <w:color w:val="334154"/>
          <w:sz w:val="20"/>
        </w:rPr>
        <w:t>GitHub,</w:t>
      </w:r>
      <w:r>
        <w:rPr>
          <w:color w:val="334154"/>
          <w:spacing w:val="-5"/>
          <w:sz w:val="20"/>
        </w:rPr>
        <w:t xml:space="preserve"> </w:t>
      </w:r>
      <w:r>
        <w:rPr>
          <w:color w:val="334154"/>
          <w:sz w:val="20"/>
        </w:rPr>
        <w:t>Azure</w:t>
      </w:r>
      <w:r>
        <w:rPr>
          <w:color w:val="334154"/>
          <w:spacing w:val="-4"/>
          <w:sz w:val="20"/>
        </w:rPr>
        <w:t xml:space="preserve"> </w:t>
      </w:r>
      <w:r>
        <w:rPr>
          <w:color w:val="334154"/>
          <w:spacing w:val="-2"/>
          <w:sz w:val="20"/>
        </w:rPr>
        <w:t>Repos</w:t>
      </w:r>
    </w:p>
    <w:p w14:paraId="2D972979" w14:textId="77777777" w:rsidR="00DA4CB5" w:rsidRDefault="00000000">
      <w:pPr>
        <w:tabs>
          <w:tab w:val="left" w:pos="2693"/>
        </w:tabs>
        <w:spacing w:before="170"/>
        <w:ind w:left="142"/>
        <w:rPr>
          <w:sz w:val="20"/>
        </w:rPr>
      </w:pPr>
      <w:r>
        <w:rPr>
          <w:rFonts w:ascii="Arial"/>
          <w:b/>
          <w:color w:val="334154"/>
          <w:sz w:val="20"/>
        </w:rPr>
        <w:t>Operating</w:t>
      </w:r>
      <w:r>
        <w:rPr>
          <w:rFonts w:ascii="Arial"/>
          <w:b/>
          <w:color w:val="334154"/>
          <w:spacing w:val="-5"/>
          <w:sz w:val="20"/>
        </w:rPr>
        <w:t xml:space="preserve"> </w:t>
      </w:r>
      <w:r>
        <w:rPr>
          <w:rFonts w:ascii="Arial"/>
          <w:b/>
          <w:color w:val="334154"/>
          <w:spacing w:val="-2"/>
          <w:sz w:val="20"/>
        </w:rPr>
        <w:t>Systems:</w:t>
      </w:r>
      <w:r>
        <w:rPr>
          <w:rFonts w:ascii="Arial"/>
          <w:b/>
          <w:color w:val="334154"/>
          <w:sz w:val="20"/>
        </w:rPr>
        <w:tab/>
      </w:r>
      <w:r>
        <w:rPr>
          <w:color w:val="334154"/>
          <w:sz w:val="20"/>
        </w:rPr>
        <w:t>Linux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(Ubuntu,</w:t>
      </w:r>
      <w:r>
        <w:rPr>
          <w:color w:val="334154"/>
          <w:spacing w:val="-8"/>
          <w:sz w:val="20"/>
        </w:rPr>
        <w:t xml:space="preserve"> </w:t>
      </w:r>
      <w:r>
        <w:rPr>
          <w:color w:val="334154"/>
          <w:sz w:val="20"/>
        </w:rPr>
        <w:t>CentOS),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Windows</w:t>
      </w:r>
      <w:r>
        <w:rPr>
          <w:color w:val="334154"/>
          <w:spacing w:val="-8"/>
          <w:sz w:val="20"/>
        </w:rPr>
        <w:t xml:space="preserve"> </w:t>
      </w:r>
      <w:r>
        <w:rPr>
          <w:color w:val="334154"/>
          <w:spacing w:val="-2"/>
          <w:sz w:val="20"/>
        </w:rPr>
        <w:t>Server</w:t>
      </w:r>
    </w:p>
    <w:p w14:paraId="1B1EC513" w14:textId="77777777" w:rsidR="00DA4CB5" w:rsidRDefault="00DA4CB5">
      <w:pPr>
        <w:pStyle w:val="BodyText"/>
        <w:spacing w:before="179"/>
        <w:ind w:left="0" w:firstLine="0"/>
      </w:pPr>
    </w:p>
    <w:p w14:paraId="067B33A3" w14:textId="77777777" w:rsidR="00DA4CB5" w:rsidRDefault="00000000">
      <w:pPr>
        <w:pStyle w:val="Heading2"/>
      </w:pPr>
      <w:bookmarkStart w:id="3" w:name="Experience"/>
      <w:bookmarkEnd w:id="3"/>
      <w:r>
        <w:rPr>
          <w:color w:val="1D3A89"/>
          <w:spacing w:val="-2"/>
        </w:rPr>
        <w:t>EXPERIENCE</w:t>
      </w:r>
    </w:p>
    <w:p w14:paraId="3F789D80" w14:textId="77777777" w:rsidR="00DA4CB5" w:rsidRDefault="00000000">
      <w:pPr>
        <w:pStyle w:val="BodyText"/>
        <w:spacing w:before="8"/>
        <w:ind w:left="0" w:firstLine="0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766617D" wp14:editId="4DB6B1CE">
                <wp:simplePos x="0" y="0"/>
                <wp:positionH relativeFrom="page">
                  <wp:posOffset>540000</wp:posOffset>
                </wp:positionH>
                <wp:positionV relativeFrom="paragraph">
                  <wp:posOffset>71799</wp:posOffset>
                </wp:positionV>
                <wp:extent cx="6480175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282C33" id="Graphic 5" o:spid="_x0000_s1026" style="position:absolute;margin-left:42.5pt;margin-top:5.65pt;width:510.2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" path="m6480000,9525l,9525,,,6480000,r,9525xe" fillcolor="#cad4e1" stroked="f">
                <v:path arrowok="t"/>
                <w10:wrap type="topAndBottom" anchorx="page"/>
              </v:shape>
            </w:pict>
          </mc:Fallback>
        </mc:AlternateContent>
      </w:r>
    </w:p>
    <w:p w14:paraId="113F1490" w14:textId="77777777" w:rsidR="00DA4CB5" w:rsidRDefault="00000000">
      <w:pPr>
        <w:tabs>
          <w:tab w:val="left" w:pos="8679"/>
        </w:tabs>
        <w:spacing w:before="169"/>
        <w:ind w:left="142"/>
        <w:rPr>
          <w:rFonts w:ascii="Arial" w:hAnsi="Arial"/>
          <w:b/>
          <w:sz w:val="20"/>
        </w:rPr>
      </w:pPr>
      <w:r>
        <w:rPr>
          <w:rFonts w:ascii="Arial" w:hAnsi="Arial"/>
          <w:b/>
          <w:color w:val="0F162A"/>
        </w:rPr>
        <w:t>Senior</w:t>
      </w:r>
      <w:r>
        <w:rPr>
          <w:rFonts w:ascii="Arial" w:hAnsi="Arial"/>
          <w:b/>
          <w:color w:val="0F162A"/>
          <w:spacing w:val="-6"/>
        </w:rPr>
        <w:t xml:space="preserve"> </w:t>
      </w:r>
      <w:r>
        <w:rPr>
          <w:rFonts w:ascii="Arial" w:hAnsi="Arial"/>
          <w:b/>
          <w:color w:val="0F162A"/>
        </w:rPr>
        <w:t>DevOps</w:t>
      </w:r>
      <w:r>
        <w:rPr>
          <w:rFonts w:ascii="Arial" w:hAnsi="Arial"/>
          <w:b/>
          <w:color w:val="0F162A"/>
          <w:spacing w:val="-6"/>
        </w:rPr>
        <w:t xml:space="preserve"> </w:t>
      </w:r>
      <w:r>
        <w:rPr>
          <w:rFonts w:ascii="Arial" w:hAnsi="Arial"/>
          <w:b/>
          <w:color w:val="0F162A"/>
        </w:rPr>
        <w:t>Engineer</w:t>
      </w:r>
      <w:r>
        <w:rPr>
          <w:rFonts w:ascii="Arial" w:hAnsi="Arial"/>
          <w:b/>
          <w:color w:val="0F162A"/>
          <w:spacing w:val="-7"/>
        </w:rPr>
        <w:t xml:space="preserve"> </w:t>
      </w:r>
      <w:r>
        <w:rPr>
          <w:rFonts w:ascii="Arial" w:hAnsi="Arial"/>
          <w:i/>
          <w:color w:val="465469"/>
        </w:rPr>
        <w:t>|</w:t>
      </w:r>
      <w:r>
        <w:rPr>
          <w:rFonts w:ascii="Arial" w:hAnsi="Arial"/>
          <w:i/>
          <w:color w:val="465469"/>
          <w:spacing w:val="-6"/>
        </w:rPr>
        <w:t xml:space="preserve"> </w:t>
      </w:r>
      <w:r>
        <w:rPr>
          <w:rFonts w:ascii="Arial" w:hAnsi="Arial"/>
          <w:i/>
          <w:color w:val="465469"/>
        </w:rPr>
        <w:t>R</w:t>
      </w:r>
      <w:r>
        <w:rPr>
          <w:rFonts w:ascii="Arial" w:hAnsi="Arial"/>
          <w:i/>
          <w:color w:val="465469"/>
          <w:spacing w:val="-6"/>
        </w:rPr>
        <w:t xml:space="preserve"> </w:t>
      </w:r>
      <w:r>
        <w:rPr>
          <w:rFonts w:ascii="Arial" w:hAnsi="Arial"/>
          <w:i/>
          <w:color w:val="465469"/>
        </w:rPr>
        <w:t>Systems</w:t>
      </w:r>
      <w:r>
        <w:rPr>
          <w:rFonts w:ascii="Arial" w:hAnsi="Arial"/>
          <w:i/>
          <w:color w:val="465469"/>
          <w:spacing w:val="-7"/>
        </w:rPr>
        <w:t xml:space="preserve"> </w:t>
      </w:r>
      <w:r>
        <w:rPr>
          <w:rFonts w:ascii="Arial" w:hAnsi="Arial"/>
          <w:i/>
          <w:color w:val="465469"/>
        </w:rPr>
        <w:t>International</w:t>
      </w:r>
      <w:r>
        <w:rPr>
          <w:rFonts w:ascii="Arial" w:hAnsi="Arial"/>
          <w:i/>
          <w:color w:val="465469"/>
          <w:spacing w:val="-6"/>
        </w:rPr>
        <w:t xml:space="preserve"> </w:t>
      </w:r>
      <w:r>
        <w:rPr>
          <w:rFonts w:ascii="Arial" w:hAnsi="Arial"/>
          <w:i/>
          <w:color w:val="465469"/>
        </w:rPr>
        <w:t>Ltd.,</w:t>
      </w:r>
      <w:r>
        <w:rPr>
          <w:rFonts w:ascii="Arial" w:hAnsi="Arial"/>
          <w:i/>
          <w:color w:val="465469"/>
          <w:spacing w:val="-6"/>
        </w:rPr>
        <w:t xml:space="preserve"> </w:t>
      </w:r>
      <w:r>
        <w:rPr>
          <w:rFonts w:ascii="Arial" w:hAnsi="Arial"/>
          <w:i/>
          <w:color w:val="465469"/>
          <w:spacing w:val="-4"/>
        </w:rPr>
        <w:t>Pune</w:t>
      </w:r>
      <w:r>
        <w:rPr>
          <w:rFonts w:ascii="Arial" w:hAnsi="Arial"/>
          <w:i/>
          <w:color w:val="465469"/>
        </w:rPr>
        <w:tab/>
      </w:r>
      <w:r>
        <w:rPr>
          <w:rFonts w:ascii="Arial" w:hAnsi="Arial"/>
          <w:b/>
          <w:color w:val="465469"/>
          <w:sz w:val="20"/>
        </w:rPr>
        <w:t>03/2025</w:t>
      </w:r>
      <w:r>
        <w:rPr>
          <w:rFonts w:ascii="Arial" w:hAnsi="Arial"/>
          <w:b/>
          <w:color w:val="465469"/>
          <w:spacing w:val="-5"/>
          <w:sz w:val="20"/>
        </w:rPr>
        <w:t xml:space="preserve"> </w:t>
      </w:r>
      <w:r>
        <w:rPr>
          <w:rFonts w:ascii="Arial" w:hAnsi="Arial"/>
          <w:b/>
          <w:color w:val="465469"/>
          <w:sz w:val="20"/>
        </w:rPr>
        <w:t>–</w:t>
      </w:r>
      <w:r>
        <w:rPr>
          <w:rFonts w:ascii="Arial" w:hAnsi="Arial"/>
          <w:b/>
          <w:color w:val="465469"/>
          <w:spacing w:val="-4"/>
          <w:sz w:val="20"/>
        </w:rPr>
        <w:t xml:space="preserve"> </w:t>
      </w:r>
      <w:r>
        <w:rPr>
          <w:rFonts w:ascii="Arial" w:hAnsi="Arial"/>
          <w:b/>
          <w:color w:val="465469"/>
          <w:spacing w:val="-2"/>
          <w:sz w:val="20"/>
        </w:rPr>
        <w:t>Current</w:t>
      </w:r>
    </w:p>
    <w:p w14:paraId="3C04A2B8" w14:textId="77777777" w:rsidR="00DA4CB5" w:rsidRDefault="00000000">
      <w:pPr>
        <w:pStyle w:val="ListParagraph"/>
        <w:numPr>
          <w:ilvl w:val="0"/>
          <w:numId w:val="2"/>
        </w:numPr>
        <w:tabs>
          <w:tab w:val="left" w:pos="442"/>
        </w:tabs>
        <w:spacing w:before="130" w:line="292" w:lineRule="auto"/>
        <w:ind w:right="140"/>
        <w:rPr>
          <w:sz w:val="20"/>
        </w:rPr>
      </w:pPr>
      <w:r>
        <w:rPr>
          <w:color w:val="334154"/>
          <w:sz w:val="20"/>
        </w:rPr>
        <w:t>Administered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and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maintained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Azure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cloud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environments,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ensuring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high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availability,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performance,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and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cost efficiency across multiple subscriptions and resource groups.</w:t>
      </w:r>
    </w:p>
    <w:p w14:paraId="18E32E7C" w14:textId="77777777" w:rsidR="00DA4CB5" w:rsidRDefault="00000000">
      <w:pPr>
        <w:pStyle w:val="ListParagraph"/>
        <w:numPr>
          <w:ilvl w:val="0"/>
          <w:numId w:val="2"/>
        </w:numPr>
        <w:tabs>
          <w:tab w:val="left" w:pos="442"/>
        </w:tabs>
        <w:spacing w:before="59" w:line="292" w:lineRule="auto"/>
        <w:ind w:right="140"/>
        <w:rPr>
          <w:sz w:val="20"/>
        </w:rPr>
      </w:pPr>
      <w:r>
        <w:rPr>
          <w:color w:val="334154"/>
          <w:sz w:val="20"/>
        </w:rPr>
        <w:t>Designed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and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maintained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Azure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infrastructure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with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Terraform,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standardizing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resource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provisioning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across environments (dev/test/prod) and reducing manual configuration drift.</w:t>
      </w:r>
    </w:p>
    <w:p w14:paraId="5E7B0304" w14:textId="77777777" w:rsidR="00DA4CB5" w:rsidRDefault="00000000">
      <w:pPr>
        <w:pStyle w:val="ListParagraph"/>
        <w:numPr>
          <w:ilvl w:val="0"/>
          <w:numId w:val="2"/>
        </w:numPr>
        <w:tabs>
          <w:tab w:val="left" w:pos="442"/>
        </w:tabs>
        <w:spacing w:before="59" w:line="292" w:lineRule="auto"/>
        <w:ind w:right="142"/>
        <w:rPr>
          <w:sz w:val="20"/>
        </w:rPr>
      </w:pPr>
      <w:r>
        <w:rPr>
          <w:color w:val="334154"/>
          <w:sz w:val="20"/>
        </w:rPr>
        <w:t>Implemented Azure Active Directory (AAD) for identity and access management, including conditional access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policies, MFA, and RBAC for secure resource access.</w:t>
      </w:r>
    </w:p>
    <w:p w14:paraId="302FA498" w14:textId="77777777" w:rsidR="00DA4CB5" w:rsidRDefault="00000000">
      <w:pPr>
        <w:pStyle w:val="ListParagraph"/>
        <w:numPr>
          <w:ilvl w:val="0"/>
          <w:numId w:val="2"/>
        </w:numPr>
        <w:tabs>
          <w:tab w:val="left" w:pos="442"/>
        </w:tabs>
        <w:spacing w:before="59" w:line="292" w:lineRule="auto"/>
        <w:ind w:right="142"/>
        <w:rPr>
          <w:sz w:val="20"/>
        </w:rPr>
      </w:pPr>
      <w:r>
        <w:rPr>
          <w:color w:val="334154"/>
          <w:sz w:val="20"/>
        </w:rPr>
        <w:t>Deployed</w:t>
      </w:r>
      <w:r>
        <w:rPr>
          <w:color w:val="334154"/>
          <w:spacing w:val="-1"/>
          <w:sz w:val="20"/>
        </w:rPr>
        <w:t xml:space="preserve"> </w:t>
      </w:r>
      <w:r>
        <w:rPr>
          <w:color w:val="334154"/>
          <w:sz w:val="20"/>
        </w:rPr>
        <w:t>and</w:t>
      </w:r>
      <w:r>
        <w:rPr>
          <w:color w:val="334154"/>
          <w:spacing w:val="-1"/>
          <w:sz w:val="20"/>
        </w:rPr>
        <w:t xml:space="preserve"> </w:t>
      </w:r>
      <w:r>
        <w:rPr>
          <w:color w:val="334154"/>
          <w:sz w:val="20"/>
        </w:rPr>
        <w:t>managed</w:t>
      </w:r>
      <w:r>
        <w:rPr>
          <w:color w:val="334154"/>
          <w:spacing w:val="-1"/>
          <w:sz w:val="20"/>
        </w:rPr>
        <w:t xml:space="preserve"> </w:t>
      </w:r>
      <w:r>
        <w:rPr>
          <w:color w:val="334154"/>
          <w:sz w:val="20"/>
        </w:rPr>
        <w:t>virtual</w:t>
      </w:r>
      <w:r>
        <w:rPr>
          <w:color w:val="334154"/>
          <w:spacing w:val="-1"/>
          <w:sz w:val="20"/>
        </w:rPr>
        <w:t xml:space="preserve"> </w:t>
      </w:r>
      <w:r>
        <w:rPr>
          <w:color w:val="334154"/>
          <w:sz w:val="20"/>
        </w:rPr>
        <w:t>machines</w:t>
      </w:r>
      <w:r>
        <w:rPr>
          <w:color w:val="334154"/>
          <w:spacing w:val="-1"/>
          <w:sz w:val="20"/>
        </w:rPr>
        <w:t xml:space="preserve"> </w:t>
      </w:r>
      <w:r>
        <w:rPr>
          <w:color w:val="334154"/>
          <w:sz w:val="20"/>
        </w:rPr>
        <w:t>(VMs),</w:t>
      </w:r>
      <w:r>
        <w:rPr>
          <w:color w:val="334154"/>
          <w:spacing w:val="-1"/>
          <w:sz w:val="20"/>
        </w:rPr>
        <w:t xml:space="preserve"> </w:t>
      </w:r>
      <w:r>
        <w:rPr>
          <w:color w:val="334154"/>
          <w:sz w:val="20"/>
        </w:rPr>
        <w:t>scale</w:t>
      </w:r>
      <w:r>
        <w:rPr>
          <w:color w:val="334154"/>
          <w:spacing w:val="-1"/>
          <w:sz w:val="20"/>
        </w:rPr>
        <w:t xml:space="preserve"> </w:t>
      </w:r>
      <w:r>
        <w:rPr>
          <w:color w:val="334154"/>
          <w:sz w:val="20"/>
        </w:rPr>
        <w:t>sets,</w:t>
      </w:r>
      <w:r>
        <w:rPr>
          <w:color w:val="334154"/>
          <w:spacing w:val="-1"/>
          <w:sz w:val="20"/>
        </w:rPr>
        <w:t xml:space="preserve"> </w:t>
      </w:r>
      <w:r>
        <w:rPr>
          <w:color w:val="334154"/>
          <w:sz w:val="20"/>
        </w:rPr>
        <w:t>and</w:t>
      </w:r>
      <w:r>
        <w:rPr>
          <w:color w:val="334154"/>
          <w:spacing w:val="-1"/>
          <w:sz w:val="20"/>
        </w:rPr>
        <w:t xml:space="preserve"> </w:t>
      </w:r>
      <w:r>
        <w:rPr>
          <w:color w:val="334154"/>
          <w:sz w:val="20"/>
        </w:rPr>
        <w:t>networking</w:t>
      </w:r>
      <w:r>
        <w:rPr>
          <w:color w:val="334154"/>
          <w:spacing w:val="-1"/>
          <w:sz w:val="20"/>
        </w:rPr>
        <w:t xml:space="preserve"> </w:t>
      </w:r>
      <w:r>
        <w:rPr>
          <w:color w:val="334154"/>
          <w:sz w:val="20"/>
        </w:rPr>
        <w:t>components</w:t>
      </w:r>
      <w:r>
        <w:rPr>
          <w:color w:val="334154"/>
          <w:spacing w:val="-1"/>
          <w:sz w:val="20"/>
        </w:rPr>
        <w:t xml:space="preserve"> </w:t>
      </w:r>
      <w:r>
        <w:rPr>
          <w:color w:val="334154"/>
          <w:sz w:val="20"/>
        </w:rPr>
        <w:t>such</w:t>
      </w:r>
      <w:r>
        <w:rPr>
          <w:color w:val="334154"/>
          <w:spacing w:val="-1"/>
          <w:sz w:val="20"/>
        </w:rPr>
        <w:t xml:space="preserve"> </w:t>
      </w:r>
      <w:r>
        <w:rPr>
          <w:color w:val="334154"/>
          <w:sz w:val="20"/>
        </w:rPr>
        <w:t>as</w:t>
      </w:r>
      <w:r>
        <w:rPr>
          <w:color w:val="334154"/>
          <w:spacing w:val="-1"/>
          <w:sz w:val="20"/>
        </w:rPr>
        <w:t xml:space="preserve"> </w:t>
      </w:r>
      <w:r>
        <w:rPr>
          <w:color w:val="334154"/>
          <w:sz w:val="20"/>
        </w:rPr>
        <w:t>VNets,</w:t>
      </w:r>
      <w:r>
        <w:rPr>
          <w:color w:val="334154"/>
          <w:spacing w:val="-1"/>
          <w:sz w:val="20"/>
        </w:rPr>
        <w:t xml:space="preserve"> </w:t>
      </w:r>
      <w:r>
        <w:rPr>
          <w:color w:val="334154"/>
          <w:sz w:val="20"/>
        </w:rPr>
        <w:t>NSGs, and Azure Load Balancer.</w:t>
      </w:r>
    </w:p>
    <w:p w14:paraId="2ECA2387" w14:textId="77777777" w:rsidR="00DA4CB5" w:rsidRDefault="00000000">
      <w:pPr>
        <w:pStyle w:val="ListParagraph"/>
        <w:numPr>
          <w:ilvl w:val="0"/>
          <w:numId w:val="2"/>
        </w:numPr>
        <w:tabs>
          <w:tab w:val="left" w:pos="442"/>
        </w:tabs>
        <w:spacing w:before="58" w:line="292" w:lineRule="auto"/>
        <w:ind w:right="139"/>
        <w:rPr>
          <w:sz w:val="20"/>
        </w:rPr>
      </w:pPr>
      <w:r>
        <w:rPr>
          <w:color w:val="334154"/>
          <w:sz w:val="20"/>
        </w:rPr>
        <w:t>Automated</w:t>
      </w:r>
      <w:r>
        <w:rPr>
          <w:color w:val="334154"/>
          <w:spacing w:val="30"/>
          <w:sz w:val="20"/>
        </w:rPr>
        <w:t xml:space="preserve"> </w:t>
      </w:r>
      <w:r>
        <w:rPr>
          <w:color w:val="334154"/>
          <w:sz w:val="20"/>
        </w:rPr>
        <w:t>routine</w:t>
      </w:r>
      <w:r>
        <w:rPr>
          <w:color w:val="334154"/>
          <w:spacing w:val="30"/>
          <w:sz w:val="20"/>
        </w:rPr>
        <w:t xml:space="preserve"> </w:t>
      </w:r>
      <w:r>
        <w:rPr>
          <w:color w:val="334154"/>
          <w:sz w:val="20"/>
        </w:rPr>
        <w:t>platform</w:t>
      </w:r>
      <w:r>
        <w:rPr>
          <w:color w:val="334154"/>
          <w:spacing w:val="30"/>
          <w:sz w:val="20"/>
        </w:rPr>
        <w:t xml:space="preserve"> </w:t>
      </w:r>
      <w:r>
        <w:rPr>
          <w:color w:val="334154"/>
          <w:sz w:val="20"/>
        </w:rPr>
        <w:t>tasks</w:t>
      </w:r>
      <w:r>
        <w:rPr>
          <w:color w:val="334154"/>
          <w:spacing w:val="30"/>
          <w:sz w:val="20"/>
        </w:rPr>
        <w:t xml:space="preserve"> </w:t>
      </w:r>
      <w:r>
        <w:rPr>
          <w:color w:val="334154"/>
          <w:sz w:val="20"/>
        </w:rPr>
        <w:t>using</w:t>
      </w:r>
      <w:r>
        <w:rPr>
          <w:color w:val="334154"/>
          <w:spacing w:val="30"/>
          <w:sz w:val="20"/>
        </w:rPr>
        <w:t xml:space="preserve"> </w:t>
      </w:r>
      <w:r>
        <w:rPr>
          <w:color w:val="334154"/>
          <w:sz w:val="20"/>
        </w:rPr>
        <w:t>Bash,</w:t>
      </w:r>
      <w:r>
        <w:rPr>
          <w:color w:val="334154"/>
          <w:spacing w:val="30"/>
          <w:sz w:val="20"/>
        </w:rPr>
        <w:t xml:space="preserve"> </w:t>
      </w:r>
      <w:r>
        <w:rPr>
          <w:color w:val="334154"/>
          <w:sz w:val="20"/>
        </w:rPr>
        <w:t>PowerShell,</w:t>
      </w:r>
      <w:r>
        <w:rPr>
          <w:color w:val="334154"/>
          <w:spacing w:val="30"/>
          <w:sz w:val="20"/>
        </w:rPr>
        <w:t xml:space="preserve"> </w:t>
      </w:r>
      <w:r>
        <w:rPr>
          <w:color w:val="334154"/>
          <w:sz w:val="20"/>
        </w:rPr>
        <w:t>Azure</w:t>
      </w:r>
      <w:r>
        <w:rPr>
          <w:color w:val="334154"/>
          <w:spacing w:val="30"/>
          <w:sz w:val="20"/>
        </w:rPr>
        <w:t xml:space="preserve"> </w:t>
      </w:r>
      <w:r>
        <w:rPr>
          <w:color w:val="334154"/>
          <w:sz w:val="20"/>
        </w:rPr>
        <w:t>CLI,</w:t>
      </w:r>
      <w:r>
        <w:rPr>
          <w:color w:val="334154"/>
          <w:spacing w:val="30"/>
          <w:sz w:val="20"/>
        </w:rPr>
        <w:t xml:space="preserve"> </w:t>
      </w:r>
      <w:r>
        <w:rPr>
          <w:color w:val="334154"/>
          <w:sz w:val="20"/>
        </w:rPr>
        <w:t>and</w:t>
      </w:r>
      <w:r>
        <w:rPr>
          <w:color w:val="334154"/>
          <w:spacing w:val="30"/>
          <w:sz w:val="20"/>
        </w:rPr>
        <w:t xml:space="preserve"> </w:t>
      </w:r>
      <w:r>
        <w:rPr>
          <w:color w:val="334154"/>
          <w:sz w:val="20"/>
        </w:rPr>
        <w:t>Bicep,</w:t>
      </w:r>
      <w:r>
        <w:rPr>
          <w:color w:val="334154"/>
          <w:spacing w:val="30"/>
          <w:sz w:val="20"/>
        </w:rPr>
        <w:t xml:space="preserve"> </w:t>
      </w:r>
      <w:r>
        <w:rPr>
          <w:color w:val="334154"/>
          <w:sz w:val="20"/>
        </w:rPr>
        <w:t>reducing</w:t>
      </w:r>
      <w:r>
        <w:rPr>
          <w:color w:val="334154"/>
          <w:spacing w:val="30"/>
          <w:sz w:val="20"/>
        </w:rPr>
        <w:t xml:space="preserve"> </w:t>
      </w:r>
      <w:r>
        <w:rPr>
          <w:color w:val="334154"/>
          <w:sz w:val="20"/>
        </w:rPr>
        <w:t>manual</w:t>
      </w:r>
      <w:r>
        <w:rPr>
          <w:color w:val="334154"/>
          <w:spacing w:val="30"/>
          <w:sz w:val="20"/>
        </w:rPr>
        <w:t xml:space="preserve"> </w:t>
      </w:r>
      <w:r>
        <w:rPr>
          <w:color w:val="334154"/>
          <w:sz w:val="20"/>
        </w:rPr>
        <w:t>runbook effort and minimizing configuration drift.</w:t>
      </w:r>
    </w:p>
    <w:p w14:paraId="1BC1B063" w14:textId="77777777" w:rsidR="00DA4CB5" w:rsidRDefault="00000000">
      <w:pPr>
        <w:pStyle w:val="ListParagraph"/>
        <w:numPr>
          <w:ilvl w:val="0"/>
          <w:numId w:val="2"/>
        </w:numPr>
        <w:tabs>
          <w:tab w:val="left" w:pos="442"/>
        </w:tabs>
        <w:spacing w:before="59" w:line="292" w:lineRule="auto"/>
        <w:ind w:right="141"/>
        <w:rPr>
          <w:sz w:val="20"/>
        </w:rPr>
      </w:pPr>
      <w:r>
        <w:rPr>
          <w:color w:val="334154"/>
          <w:sz w:val="20"/>
        </w:rPr>
        <w:t>Set up and maintained Azure Monitor, Log Analytics, and Application Insights for proactive system monitoring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and incident response.</w:t>
      </w:r>
    </w:p>
    <w:p w14:paraId="70987E3C" w14:textId="77777777" w:rsidR="00DA4CB5" w:rsidRDefault="00000000">
      <w:pPr>
        <w:pStyle w:val="ListParagraph"/>
        <w:numPr>
          <w:ilvl w:val="0"/>
          <w:numId w:val="2"/>
        </w:numPr>
        <w:tabs>
          <w:tab w:val="left" w:pos="442"/>
        </w:tabs>
        <w:spacing w:before="59" w:line="292" w:lineRule="auto"/>
        <w:ind w:right="140"/>
        <w:rPr>
          <w:sz w:val="20"/>
        </w:rPr>
      </w:pPr>
      <w:r>
        <w:rPr>
          <w:color w:val="334154"/>
          <w:sz w:val="20"/>
        </w:rPr>
        <w:t>Implemented</w:t>
      </w:r>
      <w:r>
        <w:rPr>
          <w:color w:val="334154"/>
          <w:spacing w:val="26"/>
          <w:sz w:val="20"/>
        </w:rPr>
        <w:t xml:space="preserve"> </w:t>
      </w:r>
      <w:r>
        <w:rPr>
          <w:color w:val="334154"/>
          <w:sz w:val="20"/>
        </w:rPr>
        <w:t>security</w:t>
      </w:r>
      <w:r>
        <w:rPr>
          <w:color w:val="334154"/>
          <w:spacing w:val="26"/>
          <w:sz w:val="20"/>
        </w:rPr>
        <w:t xml:space="preserve"> </w:t>
      </w:r>
      <w:r>
        <w:rPr>
          <w:color w:val="334154"/>
          <w:sz w:val="20"/>
        </w:rPr>
        <w:t>best</w:t>
      </w:r>
      <w:r>
        <w:rPr>
          <w:color w:val="334154"/>
          <w:spacing w:val="26"/>
          <w:sz w:val="20"/>
        </w:rPr>
        <w:t xml:space="preserve"> </w:t>
      </w:r>
      <w:r>
        <w:rPr>
          <w:color w:val="334154"/>
          <w:sz w:val="20"/>
        </w:rPr>
        <w:t>practices</w:t>
      </w:r>
      <w:r>
        <w:rPr>
          <w:color w:val="334154"/>
          <w:spacing w:val="26"/>
          <w:sz w:val="20"/>
        </w:rPr>
        <w:t xml:space="preserve"> </w:t>
      </w:r>
      <w:r>
        <w:rPr>
          <w:color w:val="334154"/>
          <w:sz w:val="20"/>
        </w:rPr>
        <w:t>for</w:t>
      </w:r>
      <w:r>
        <w:rPr>
          <w:color w:val="334154"/>
          <w:spacing w:val="26"/>
          <w:sz w:val="20"/>
        </w:rPr>
        <w:t xml:space="preserve"> </w:t>
      </w:r>
      <w:r>
        <w:rPr>
          <w:color w:val="334154"/>
          <w:sz w:val="20"/>
        </w:rPr>
        <w:t>containerized</w:t>
      </w:r>
      <w:r>
        <w:rPr>
          <w:color w:val="334154"/>
          <w:spacing w:val="26"/>
          <w:sz w:val="20"/>
        </w:rPr>
        <w:t xml:space="preserve"> </w:t>
      </w:r>
      <w:r>
        <w:rPr>
          <w:color w:val="334154"/>
          <w:sz w:val="20"/>
        </w:rPr>
        <w:t>application</w:t>
      </w:r>
      <w:r>
        <w:rPr>
          <w:color w:val="334154"/>
          <w:spacing w:val="26"/>
          <w:sz w:val="20"/>
        </w:rPr>
        <w:t xml:space="preserve"> </w:t>
      </w:r>
      <w:r>
        <w:rPr>
          <w:color w:val="334154"/>
          <w:sz w:val="20"/>
        </w:rPr>
        <w:t>deployments</w:t>
      </w:r>
      <w:r>
        <w:rPr>
          <w:color w:val="334154"/>
          <w:spacing w:val="25"/>
          <w:sz w:val="20"/>
        </w:rPr>
        <w:t xml:space="preserve"> </w:t>
      </w:r>
      <w:r>
        <w:rPr>
          <w:color w:val="334154"/>
          <w:sz w:val="20"/>
        </w:rPr>
        <w:t>on</w:t>
      </w:r>
      <w:r>
        <w:rPr>
          <w:color w:val="334154"/>
          <w:spacing w:val="26"/>
          <w:sz w:val="20"/>
        </w:rPr>
        <w:t xml:space="preserve"> </w:t>
      </w:r>
      <w:r>
        <w:rPr>
          <w:color w:val="334154"/>
          <w:sz w:val="20"/>
        </w:rPr>
        <w:t>Azure</w:t>
      </w:r>
      <w:r>
        <w:rPr>
          <w:color w:val="334154"/>
          <w:spacing w:val="26"/>
          <w:sz w:val="20"/>
        </w:rPr>
        <w:t xml:space="preserve"> </w:t>
      </w:r>
      <w:r>
        <w:rPr>
          <w:color w:val="334154"/>
          <w:sz w:val="20"/>
        </w:rPr>
        <w:t>Kubernetes</w:t>
      </w:r>
      <w:r>
        <w:rPr>
          <w:color w:val="334154"/>
          <w:spacing w:val="26"/>
          <w:sz w:val="20"/>
        </w:rPr>
        <w:t xml:space="preserve"> </w:t>
      </w:r>
      <w:r>
        <w:rPr>
          <w:color w:val="334154"/>
          <w:sz w:val="20"/>
        </w:rPr>
        <w:t>Service (AKS), including RBAC, network policies, secrets management, and hardened image deployment workflows.</w:t>
      </w:r>
    </w:p>
    <w:p w14:paraId="252FAD73" w14:textId="77777777" w:rsidR="00DA4CB5" w:rsidRDefault="00000000">
      <w:pPr>
        <w:pStyle w:val="ListParagraph"/>
        <w:numPr>
          <w:ilvl w:val="0"/>
          <w:numId w:val="2"/>
        </w:numPr>
        <w:tabs>
          <w:tab w:val="left" w:pos="442"/>
        </w:tabs>
        <w:spacing w:before="59" w:line="292" w:lineRule="auto"/>
        <w:ind w:right="142"/>
        <w:rPr>
          <w:sz w:val="20"/>
        </w:rPr>
      </w:pPr>
      <w:r>
        <w:rPr>
          <w:color w:val="334154"/>
          <w:sz w:val="20"/>
        </w:rPr>
        <w:t>Integrated Trivy and SonarQube into CI/CD pipelines to scan container images and application source code for CVEs, misconfigurations, and security vulnerabilities, enforcing automated quality gates before deployment.</w:t>
      </w:r>
    </w:p>
    <w:p w14:paraId="311DCCC0" w14:textId="77777777" w:rsidR="00DA4CB5" w:rsidRDefault="00000000">
      <w:pPr>
        <w:pStyle w:val="ListParagraph"/>
        <w:numPr>
          <w:ilvl w:val="0"/>
          <w:numId w:val="2"/>
        </w:numPr>
        <w:tabs>
          <w:tab w:val="left" w:pos="441"/>
        </w:tabs>
        <w:spacing w:before="59"/>
        <w:ind w:left="441" w:hanging="125"/>
        <w:rPr>
          <w:sz w:val="20"/>
        </w:rPr>
      </w:pPr>
      <w:r>
        <w:rPr>
          <w:color w:val="334154"/>
          <w:sz w:val="20"/>
        </w:rPr>
        <w:t>Deployed</w:t>
      </w:r>
      <w:r>
        <w:rPr>
          <w:color w:val="334154"/>
          <w:spacing w:val="-10"/>
          <w:sz w:val="20"/>
        </w:rPr>
        <w:t xml:space="preserve"> </w:t>
      </w:r>
      <w:r>
        <w:rPr>
          <w:color w:val="334154"/>
          <w:sz w:val="20"/>
        </w:rPr>
        <w:t>applications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on</w:t>
      </w:r>
      <w:r>
        <w:rPr>
          <w:color w:val="334154"/>
          <w:spacing w:val="-10"/>
          <w:sz w:val="20"/>
        </w:rPr>
        <w:t xml:space="preserve"> </w:t>
      </w:r>
      <w:r>
        <w:rPr>
          <w:color w:val="334154"/>
          <w:sz w:val="20"/>
        </w:rPr>
        <w:t>Kubernetes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using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Helm</w:t>
      </w:r>
      <w:r>
        <w:rPr>
          <w:color w:val="334154"/>
          <w:spacing w:val="-10"/>
          <w:sz w:val="20"/>
        </w:rPr>
        <w:t xml:space="preserve"> </w:t>
      </w:r>
      <w:r>
        <w:rPr>
          <w:color w:val="334154"/>
          <w:sz w:val="20"/>
        </w:rPr>
        <w:t>and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Docker</w:t>
      </w:r>
      <w:r>
        <w:rPr>
          <w:color w:val="334154"/>
          <w:spacing w:val="-10"/>
          <w:sz w:val="20"/>
        </w:rPr>
        <w:t xml:space="preserve"> </w:t>
      </w:r>
      <w:r>
        <w:rPr>
          <w:color w:val="334154"/>
          <w:spacing w:val="-2"/>
          <w:sz w:val="20"/>
        </w:rPr>
        <w:t>images.</w:t>
      </w:r>
    </w:p>
    <w:p w14:paraId="5F44AF86" w14:textId="77777777" w:rsidR="00DA4CB5" w:rsidRDefault="00000000">
      <w:pPr>
        <w:pStyle w:val="ListParagraph"/>
        <w:numPr>
          <w:ilvl w:val="0"/>
          <w:numId w:val="2"/>
        </w:numPr>
        <w:tabs>
          <w:tab w:val="left" w:pos="441"/>
        </w:tabs>
        <w:ind w:left="441" w:hanging="125"/>
        <w:rPr>
          <w:sz w:val="20"/>
        </w:rPr>
      </w:pPr>
      <w:r>
        <w:rPr>
          <w:color w:val="334154"/>
          <w:sz w:val="20"/>
        </w:rPr>
        <w:t>Worked</w:t>
      </w:r>
      <w:r>
        <w:rPr>
          <w:color w:val="334154"/>
          <w:spacing w:val="-12"/>
          <w:sz w:val="20"/>
        </w:rPr>
        <w:t xml:space="preserve"> </w:t>
      </w:r>
      <w:r>
        <w:rPr>
          <w:color w:val="334154"/>
          <w:sz w:val="20"/>
        </w:rPr>
        <w:t>extensively</w:t>
      </w:r>
      <w:r>
        <w:rPr>
          <w:color w:val="334154"/>
          <w:spacing w:val="-11"/>
          <w:sz w:val="20"/>
        </w:rPr>
        <w:t xml:space="preserve"> </w:t>
      </w:r>
      <w:r>
        <w:rPr>
          <w:color w:val="334154"/>
          <w:sz w:val="20"/>
        </w:rPr>
        <w:t>on</w:t>
      </w:r>
      <w:r>
        <w:rPr>
          <w:color w:val="334154"/>
          <w:spacing w:val="-12"/>
          <w:sz w:val="20"/>
        </w:rPr>
        <w:t xml:space="preserve"> </w:t>
      </w:r>
      <w:r>
        <w:rPr>
          <w:color w:val="334154"/>
          <w:sz w:val="20"/>
        </w:rPr>
        <w:t>Kubernetes</w:t>
      </w:r>
      <w:r>
        <w:rPr>
          <w:color w:val="334154"/>
          <w:spacing w:val="-11"/>
          <w:sz w:val="20"/>
        </w:rPr>
        <w:t xml:space="preserve"> </w:t>
      </w:r>
      <w:r>
        <w:rPr>
          <w:color w:val="334154"/>
          <w:sz w:val="20"/>
        </w:rPr>
        <w:t>PODS,</w:t>
      </w:r>
      <w:r>
        <w:rPr>
          <w:color w:val="334154"/>
          <w:spacing w:val="-11"/>
          <w:sz w:val="20"/>
        </w:rPr>
        <w:t xml:space="preserve"> </w:t>
      </w:r>
      <w:r>
        <w:rPr>
          <w:color w:val="334154"/>
          <w:sz w:val="20"/>
        </w:rPr>
        <w:t>Deployments,</w:t>
      </w:r>
      <w:r>
        <w:rPr>
          <w:color w:val="334154"/>
          <w:spacing w:val="-12"/>
          <w:sz w:val="20"/>
        </w:rPr>
        <w:t xml:space="preserve"> </w:t>
      </w:r>
      <w:r>
        <w:rPr>
          <w:color w:val="334154"/>
          <w:sz w:val="20"/>
        </w:rPr>
        <w:t>and</w:t>
      </w:r>
      <w:r>
        <w:rPr>
          <w:color w:val="334154"/>
          <w:spacing w:val="-11"/>
          <w:sz w:val="20"/>
        </w:rPr>
        <w:t xml:space="preserve"> </w:t>
      </w:r>
      <w:r>
        <w:rPr>
          <w:color w:val="334154"/>
          <w:sz w:val="20"/>
        </w:rPr>
        <w:t>Rolling</w:t>
      </w:r>
      <w:r>
        <w:rPr>
          <w:color w:val="334154"/>
          <w:spacing w:val="-12"/>
          <w:sz w:val="20"/>
        </w:rPr>
        <w:t xml:space="preserve"> </w:t>
      </w:r>
      <w:r>
        <w:rPr>
          <w:color w:val="334154"/>
          <w:spacing w:val="-2"/>
          <w:sz w:val="20"/>
        </w:rPr>
        <w:t>Updates.</w:t>
      </w:r>
    </w:p>
    <w:p w14:paraId="690E9659" w14:textId="77777777" w:rsidR="00DA4CB5" w:rsidRDefault="00000000">
      <w:pPr>
        <w:pStyle w:val="ListParagraph"/>
        <w:numPr>
          <w:ilvl w:val="0"/>
          <w:numId w:val="2"/>
        </w:numPr>
        <w:tabs>
          <w:tab w:val="left" w:pos="441"/>
        </w:tabs>
        <w:ind w:left="441" w:hanging="125"/>
        <w:rPr>
          <w:sz w:val="20"/>
        </w:rPr>
      </w:pPr>
      <w:r>
        <w:rPr>
          <w:color w:val="334154"/>
          <w:sz w:val="20"/>
        </w:rPr>
        <w:t>Created</w:t>
      </w:r>
      <w:r>
        <w:rPr>
          <w:color w:val="334154"/>
          <w:spacing w:val="-11"/>
          <w:sz w:val="20"/>
        </w:rPr>
        <w:t xml:space="preserve"> </w:t>
      </w:r>
      <w:r>
        <w:rPr>
          <w:color w:val="334154"/>
          <w:sz w:val="20"/>
        </w:rPr>
        <w:t>Kubernetes</w:t>
      </w:r>
      <w:r>
        <w:rPr>
          <w:color w:val="334154"/>
          <w:spacing w:val="-11"/>
          <w:sz w:val="20"/>
        </w:rPr>
        <w:t xml:space="preserve"> </w:t>
      </w:r>
      <w:r>
        <w:rPr>
          <w:color w:val="334154"/>
          <w:sz w:val="20"/>
        </w:rPr>
        <w:t>objects</w:t>
      </w:r>
      <w:r>
        <w:rPr>
          <w:color w:val="334154"/>
          <w:spacing w:val="-11"/>
          <w:sz w:val="20"/>
        </w:rPr>
        <w:t xml:space="preserve"> </w:t>
      </w:r>
      <w:r>
        <w:rPr>
          <w:color w:val="334154"/>
          <w:sz w:val="20"/>
        </w:rPr>
        <w:t>to</w:t>
      </w:r>
      <w:r>
        <w:rPr>
          <w:color w:val="334154"/>
          <w:spacing w:val="-11"/>
          <w:sz w:val="20"/>
        </w:rPr>
        <w:t xml:space="preserve"> </w:t>
      </w:r>
      <w:r>
        <w:rPr>
          <w:color w:val="334154"/>
          <w:sz w:val="20"/>
        </w:rPr>
        <w:t>establish</w:t>
      </w:r>
      <w:r>
        <w:rPr>
          <w:color w:val="334154"/>
          <w:spacing w:val="-11"/>
          <w:sz w:val="20"/>
        </w:rPr>
        <w:t xml:space="preserve"> </w:t>
      </w:r>
      <w:r>
        <w:rPr>
          <w:color w:val="334154"/>
          <w:sz w:val="20"/>
        </w:rPr>
        <w:t>highly</w:t>
      </w:r>
      <w:r>
        <w:rPr>
          <w:color w:val="334154"/>
          <w:spacing w:val="-11"/>
          <w:sz w:val="20"/>
        </w:rPr>
        <w:t xml:space="preserve"> </w:t>
      </w:r>
      <w:r>
        <w:rPr>
          <w:color w:val="334154"/>
          <w:sz w:val="20"/>
        </w:rPr>
        <w:t>available</w:t>
      </w:r>
      <w:r>
        <w:rPr>
          <w:color w:val="334154"/>
          <w:spacing w:val="-10"/>
          <w:sz w:val="20"/>
        </w:rPr>
        <w:t xml:space="preserve"> </w:t>
      </w:r>
      <w:r>
        <w:rPr>
          <w:color w:val="334154"/>
          <w:sz w:val="20"/>
        </w:rPr>
        <w:t>and</w:t>
      </w:r>
      <w:r>
        <w:rPr>
          <w:color w:val="334154"/>
          <w:spacing w:val="-11"/>
          <w:sz w:val="20"/>
        </w:rPr>
        <w:t xml:space="preserve"> </w:t>
      </w:r>
      <w:r>
        <w:rPr>
          <w:color w:val="334154"/>
          <w:sz w:val="20"/>
        </w:rPr>
        <w:t>fault-tolerant</w:t>
      </w:r>
      <w:r>
        <w:rPr>
          <w:color w:val="334154"/>
          <w:spacing w:val="-11"/>
          <w:sz w:val="20"/>
        </w:rPr>
        <w:t xml:space="preserve"> </w:t>
      </w:r>
      <w:r>
        <w:rPr>
          <w:color w:val="334154"/>
          <w:spacing w:val="-2"/>
          <w:sz w:val="20"/>
        </w:rPr>
        <w:t>architectures.</w:t>
      </w:r>
    </w:p>
    <w:p w14:paraId="6FAAB908" w14:textId="77777777" w:rsidR="00DA4CB5" w:rsidRDefault="00DA4CB5">
      <w:pPr>
        <w:pStyle w:val="ListParagraph"/>
        <w:rPr>
          <w:sz w:val="20"/>
        </w:rPr>
        <w:sectPr w:rsidR="00DA4CB5">
          <w:footerReference w:type="default" r:id="rId7"/>
          <w:type w:val="continuous"/>
          <w:pgSz w:w="11910" w:h="16840"/>
          <w:pgMar w:top="840" w:right="708" w:bottom="500" w:left="708" w:header="0" w:footer="305" w:gutter="0"/>
          <w:pgNumType w:start="1"/>
          <w:cols w:space="720"/>
        </w:sectPr>
      </w:pPr>
    </w:p>
    <w:p w14:paraId="03896CE8" w14:textId="77777777" w:rsidR="00DA4CB5" w:rsidRDefault="00000000">
      <w:pPr>
        <w:pStyle w:val="ListParagraph"/>
        <w:numPr>
          <w:ilvl w:val="0"/>
          <w:numId w:val="2"/>
        </w:numPr>
        <w:tabs>
          <w:tab w:val="left" w:pos="442"/>
        </w:tabs>
        <w:spacing w:before="30" w:line="292" w:lineRule="auto"/>
        <w:ind w:right="141"/>
        <w:rPr>
          <w:sz w:val="20"/>
        </w:rPr>
      </w:pPr>
      <w:r>
        <w:rPr>
          <w:color w:val="334154"/>
          <w:sz w:val="20"/>
        </w:rPr>
        <w:lastRenderedPageBreak/>
        <w:t xml:space="preserve">Created manifest files for services and auto-scalers, integrating them with Azure DevOps to fully automate the </w:t>
      </w:r>
      <w:r>
        <w:rPr>
          <w:color w:val="334154"/>
          <w:spacing w:val="-2"/>
          <w:sz w:val="20"/>
        </w:rPr>
        <w:t>process.</w:t>
      </w:r>
    </w:p>
    <w:p w14:paraId="4A23C3A4" w14:textId="77777777" w:rsidR="00DA4CB5" w:rsidRDefault="00DA4CB5">
      <w:pPr>
        <w:pStyle w:val="BodyText"/>
        <w:spacing w:before="15"/>
        <w:ind w:left="0" w:firstLine="0"/>
      </w:pPr>
    </w:p>
    <w:p w14:paraId="59154FBB" w14:textId="77777777" w:rsidR="00DA4CB5" w:rsidRDefault="00000000">
      <w:pPr>
        <w:tabs>
          <w:tab w:val="left" w:pos="8679"/>
        </w:tabs>
        <w:ind w:left="142"/>
        <w:rPr>
          <w:rFonts w:ascii="Arial" w:hAnsi="Arial"/>
          <w:b/>
          <w:sz w:val="20"/>
        </w:rPr>
      </w:pPr>
      <w:r>
        <w:rPr>
          <w:rFonts w:ascii="Arial" w:hAnsi="Arial"/>
          <w:b/>
          <w:color w:val="0F162A"/>
        </w:rPr>
        <w:t>DevOps</w:t>
      </w:r>
      <w:r>
        <w:rPr>
          <w:rFonts w:ascii="Arial" w:hAnsi="Arial"/>
          <w:b/>
          <w:color w:val="0F162A"/>
          <w:spacing w:val="-5"/>
        </w:rPr>
        <w:t xml:space="preserve"> </w:t>
      </w:r>
      <w:r>
        <w:rPr>
          <w:rFonts w:ascii="Arial" w:hAnsi="Arial"/>
          <w:b/>
          <w:color w:val="0F162A"/>
        </w:rPr>
        <w:t>Engineer</w:t>
      </w:r>
      <w:r>
        <w:rPr>
          <w:rFonts w:ascii="Arial" w:hAnsi="Arial"/>
          <w:b/>
          <w:color w:val="0F162A"/>
          <w:spacing w:val="-6"/>
        </w:rPr>
        <w:t xml:space="preserve"> </w:t>
      </w:r>
      <w:r>
        <w:rPr>
          <w:rFonts w:ascii="Arial" w:hAnsi="Arial"/>
          <w:i/>
          <w:color w:val="465469"/>
        </w:rPr>
        <w:t>|</w:t>
      </w:r>
      <w:r>
        <w:rPr>
          <w:rFonts w:ascii="Arial" w:hAnsi="Arial"/>
          <w:i/>
          <w:color w:val="465469"/>
          <w:spacing w:val="-5"/>
        </w:rPr>
        <w:t xml:space="preserve"> </w:t>
      </w:r>
      <w:r>
        <w:rPr>
          <w:rFonts w:ascii="Arial" w:hAnsi="Arial"/>
          <w:i/>
          <w:color w:val="465469"/>
        </w:rPr>
        <w:t>Concentrix</w:t>
      </w:r>
      <w:r>
        <w:rPr>
          <w:rFonts w:ascii="Arial" w:hAnsi="Arial"/>
          <w:i/>
          <w:color w:val="465469"/>
          <w:spacing w:val="-4"/>
        </w:rPr>
        <w:t xml:space="preserve"> </w:t>
      </w:r>
      <w:r>
        <w:rPr>
          <w:rFonts w:ascii="Arial" w:hAnsi="Arial"/>
          <w:i/>
          <w:color w:val="465469"/>
        </w:rPr>
        <w:t>Services</w:t>
      </w:r>
      <w:r>
        <w:rPr>
          <w:rFonts w:ascii="Arial" w:hAnsi="Arial"/>
          <w:i/>
          <w:color w:val="465469"/>
          <w:spacing w:val="-5"/>
        </w:rPr>
        <w:t xml:space="preserve"> </w:t>
      </w:r>
      <w:r>
        <w:rPr>
          <w:rFonts w:ascii="Arial" w:hAnsi="Arial"/>
          <w:i/>
          <w:color w:val="465469"/>
        </w:rPr>
        <w:t>India</w:t>
      </w:r>
      <w:r>
        <w:rPr>
          <w:rFonts w:ascii="Arial" w:hAnsi="Arial"/>
          <w:i/>
          <w:color w:val="465469"/>
          <w:spacing w:val="-5"/>
        </w:rPr>
        <w:t xml:space="preserve"> </w:t>
      </w:r>
      <w:r>
        <w:rPr>
          <w:rFonts w:ascii="Arial" w:hAnsi="Arial"/>
          <w:i/>
          <w:color w:val="465469"/>
        </w:rPr>
        <w:t>Pvt</w:t>
      </w:r>
      <w:r>
        <w:rPr>
          <w:rFonts w:ascii="Arial" w:hAnsi="Arial"/>
          <w:i/>
          <w:color w:val="465469"/>
          <w:spacing w:val="-5"/>
        </w:rPr>
        <w:t xml:space="preserve"> </w:t>
      </w:r>
      <w:r>
        <w:rPr>
          <w:rFonts w:ascii="Arial" w:hAnsi="Arial"/>
          <w:i/>
          <w:color w:val="465469"/>
        </w:rPr>
        <w:t>Ltd.,</w:t>
      </w:r>
      <w:r>
        <w:rPr>
          <w:rFonts w:ascii="Arial" w:hAnsi="Arial"/>
          <w:i/>
          <w:color w:val="465469"/>
          <w:spacing w:val="-5"/>
        </w:rPr>
        <w:t xml:space="preserve"> </w:t>
      </w:r>
      <w:r>
        <w:rPr>
          <w:rFonts w:ascii="Arial" w:hAnsi="Arial"/>
          <w:i/>
          <w:color w:val="465469"/>
          <w:spacing w:val="-4"/>
        </w:rPr>
        <w:t>Pune</w:t>
      </w:r>
      <w:r>
        <w:rPr>
          <w:rFonts w:ascii="Arial" w:hAnsi="Arial"/>
          <w:i/>
          <w:color w:val="465469"/>
        </w:rPr>
        <w:tab/>
      </w:r>
      <w:r>
        <w:rPr>
          <w:rFonts w:ascii="Arial" w:hAnsi="Arial"/>
          <w:b/>
          <w:color w:val="465469"/>
          <w:sz w:val="20"/>
        </w:rPr>
        <w:t>07/2022</w:t>
      </w:r>
      <w:r>
        <w:rPr>
          <w:rFonts w:ascii="Arial" w:hAnsi="Arial"/>
          <w:b/>
          <w:color w:val="465469"/>
          <w:spacing w:val="-5"/>
          <w:sz w:val="20"/>
        </w:rPr>
        <w:t xml:space="preserve"> </w:t>
      </w:r>
      <w:r>
        <w:rPr>
          <w:rFonts w:ascii="Arial" w:hAnsi="Arial"/>
          <w:b/>
          <w:color w:val="465469"/>
          <w:sz w:val="20"/>
        </w:rPr>
        <w:t>–</w:t>
      </w:r>
      <w:r>
        <w:rPr>
          <w:rFonts w:ascii="Arial" w:hAnsi="Arial"/>
          <w:b/>
          <w:color w:val="465469"/>
          <w:spacing w:val="-4"/>
          <w:sz w:val="20"/>
        </w:rPr>
        <w:t xml:space="preserve"> </w:t>
      </w:r>
      <w:r>
        <w:rPr>
          <w:rFonts w:ascii="Arial" w:hAnsi="Arial"/>
          <w:b/>
          <w:color w:val="465469"/>
          <w:spacing w:val="-2"/>
          <w:sz w:val="20"/>
        </w:rPr>
        <w:t>02/2025</w:t>
      </w:r>
    </w:p>
    <w:p w14:paraId="21A09B04" w14:textId="77777777" w:rsidR="00DA4CB5" w:rsidRDefault="00000000">
      <w:pPr>
        <w:pStyle w:val="ListParagraph"/>
        <w:numPr>
          <w:ilvl w:val="0"/>
          <w:numId w:val="2"/>
        </w:numPr>
        <w:tabs>
          <w:tab w:val="left" w:pos="442"/>
        </w:tabs>
        <w:spacing w:before="131" w:line="292" w:lineRule="auto"/>
        <w:ind w:right="143"/>
        <w:rPr>
          <w:sz w:val="20"/>
        </w:rPr>
      </w:pPr>
      <w:r>
        <w:rPr>
          <w:color w:val="334154"/>
          <w:sz w:val="20"/>
        </w:rPr>
        <w:t>Designed</w:t>
      </w:r>
      <w:r>
        <w:rPr>
          <w:color w:val="334154"/>
          <w:spacing w:val="32"/>
          <w:sz w:val="20"/>
        </w:rPr>
        <w:t xml:space="preserve"> </w:t>
      </w:r>
      <w:r>
        <w:rPr>
          <w:color w:val="334154"/>
          <w:sz w:val="20"/>
        </w:rPr>
        <w:t>and</w:t>
      </w:r>
      <w:r>
        <w:rPr>
          <w:color w:val="334154"/>
          <w:spacing w:val="32"/>
          <w:sz w:val="20"/>
        </w:rPr>
        <w:t xml:space="preserve"> </w:t>
      </w:r>
      <w:r>
        <w:rPr>
          <w:color w:val="334154"/>
          <w:sz w:val="20"/>
        </w:rPr>
        <w:t>implemented</w:t>
      </w:r>
      <w:r>
        <w:rPr>
          <w:color w:val="334154"/>
          <w:spacing w:val="32"/>
          <w:sz w:val="20"/>
        </w:rPr>
        <w:t xml:space="preserve"> </w:t>
      </w:r>
      <w:r>
        <w:rPr>
          <w:color w:val="334154"/>
          <w:sz w:val="20"/>
        </w:rPr>
        <w:t>CI/CD</w:t>
      </w:r>
      <w:r>
        <w:rPr>
          <w:color w:val="334154"/>
          <w:spacing w:val="32"/>
          <w:sz w:val="20"/>
        </w:rPr>
        <w:t xml:space="preserve"> </w:t>
      </w:r>
      <w:r>
        <w:rPr>
          <w:color w:val="334154"/>
          <w:sz w:val="20"/>
        </w:rPr>
        <w:t>pipelines</w:t>
      </w:r>
      <w:r>
        <w:rPr>
          <w:color w:val="334154"/>
          <w:spacing w:val="32"/>
          <w:sz w:val="20"/>
        </w:rPr>
        <w:t xml:space="preserve"> </w:t>
      </w:r>
      <w:r>
        <w:rPr>
          <w:color w:val="334154"/>
          <w:sz w:val="20"/>
        </w:rPr>
        <w:t>using</w:t>
      </w:r>
      <w:r>
        <w:rPr>
          <w:color w:val="334154"/>
          <w:spacing w:val="32"/>
          <w:sz w:val="20"/>
        </w:rPr>
        <w:t xml:space="preserve"> </w:t>
      </w:r>
      <w:r>
        <w:rPr>
          <w:color w:val="334154"/>
          <w:sz w:val="20"/>
        </w:rPr>
        <w:t>Jenkins</w:t>
      </w:r>
      <w:r>
        <w:rPr>
          <w:color w:val="334154"/>
          <w:spacing w:val="32"/>
          <w:sz w:val="20"/>
        </w:rPr>
        <w:t xml:space="preserve"> </w:t>
      </w:r>
      <w:r>
        <w:rPr>
          <w:color w:val="334154"/>
          <w:sz w:val="20"/>
        </w:rPr>
        <w:t>and</w:t>
      </w:r>
      <w:r>
        <w:rPr>
          <w:color w:val="334154"/>
          <w:spacing w:val="32"/>
          <w:sz w:val="20"/>
        </w:rPr>
        <w:t xml:space="preserve"> </w:t>
      </w:r>
      <w:r>
        <w:rPr>
          <w:color w:val="334154"/>
          <w:sz w:val="20"/>
        </w:rPr>
        <w:t>GitLab</w:t>
      </w:r>
      <w:r>
        <w:rPr>
          <w:color w:val="334154"/>
          <w:spacing w:val="32"/>
          <w:sz w:val="20"/>
        </w:rPr>
        <w:t xml:space="preserve"> </w:t>
      </w:r>
      <w:r>
        <w:rPr>
          <w:color w:val="334154"/>
          <w:sz w:val="20"/>
        </w:rPr>
        <w:t>CI/CD,</w:t>
      </w:r>
      <w:r>
        <w:rPr>
          <w:color w:val="334154"/>
          <w:spacing w:val="32"/>
          <w:sz w:val="20"/>
        </w:rPr>
        <w:t xml:space="preserve"> </w:t>
      </w:r>
      <w:r>
        <w:rPr>
          <w:color w:val="334154"/>
          <w:sz w:val="20"/>
        </w:rPr>
        <w:t>reducing</w:t>
      </w:r>
      <w:r>
        <w:rPr>
          <w:color w:val="334154"/>
          <w:spacing w:val="32"/>
          <w:sz w:val="20"/>
        </w:rPr>
        <w:t xml:space="preserve"> </w:t>
      </w:r>
      <w:r>
        <w:rPr>
          <w:color w:val="334154"/>
          <w:sz w:val="20"/>
        </w:rPr>
        <w:t>deployment</w:t>
      </w:r>
      <w:r>
        <w:rPr>
          <w:color w:val="334154"/>
          <w:spacing w:val="31"/>
          <w:sz w:val="20"/>
        </w:rPr>
        <w:t xml:space="preserve"> </w:t>
      </w:r>
      <w:r>
        <w:rPr>
          <w:color w:val="334154"/>
          <w:sz w:val="20"/>
        </w:rPr>
        <w:t>time</w:t>
      </w:r>
      <w:r>
        <w:rPr>
          <w:color w:val="334154"/>
          <w:spacing w:val="32"/>
          <w:sz w:val="20"/>
        </w:rPr>
        <w:t xml:space="preserve"> </w:t>
      </w:r>
      <w:r>
        <w:rPr>
          <w:color w:val="334154"/>
          <w:sz w:val="20"/>
        </w:rPr>
        <w:t xml:space="preserve">by </w:t>
      </w:r>
      <w:r>
        <w:rPr>
          <w:color w:val="334154"/>
          <w:spacing w:val="-4"/>
          <w:sz w:val="20"/>
        </w:rPr>
        <w:t>40%.</w:t>
      </w:r>
    </w:p>
    <w:p w14:paraId="2967B961" w14:textId="77777777" w:rsidR="00DA4CB5" w:rsidRDefault="00000000">
      <w:pPr>
        <w:pStyle w:val="ListParagraph"/>
        <w:numPr>
          <w:ilvl w:val="0"/>
          <w:numId w:val="2"/>
        </w:numPr>
        <w:tabs>
          <w:tab w:val="left" w:pos="442"/>
        </w:tabs>
        <w:spacing w:before="58" w:line="292" w:lineRule="auto"/>
        <w:ind w:right="140"/>
        <w:rPr>
          <w:sz w:val="20"/>
        </w:rPr>
      </w:pPr>
      <w:r>
        <w:rPr>
          <w:color w:val="334154"/>
          <w:sz w:val="20"/>
        </w:rPr>
        <w:t>Implemented containerization technologies, such as Docker and Kubernetes, improving deployment efficiency and system reliability.</w:t>
      </w:r>
    </w:p>
    <w:p w14:paraId="0B3F7850" w14:textId="77777777" w:rsidR="00DA4CB5" w:rsidRDefault="00000000">
      <w:pPr>
        <w:pStyle w:val="ListParagraph"/>
        <w:numPr>
          <w:ilvl w:val="0"/>
          <w:numId w:val="2"/>
        </w:numPr>
        <w:tabs>
          <w:tab w:val="left" w:pos="441"/>
        </w:tabs>
        <w:spacing w:before="59"/>
        <w:ind w:left="441" w:hanging="125"/>
        <w:rPr>
          <w:sz w:val="20"/>
        </w:rPr>
      </w:pPr>
      <w:r>
        <w:rPr>
          <w:color w:val="334154"/>
          <w:sz w:val="20"/>
        </w:rPr>
        <w:t>Created</w:t>
      </w:r>
      <w:r>
        <w:rPr>
          <w:color w:val="334154"/>
          <w:spacing w:val="-7"/>
          <w:sz w:val="20"/>
        </w:rPr>
        <w:t xml:space="preserve"> </w:t>
      </w:r>
      <w:r>
        <w:rPr>
          <w:color w:val="334154"/>
          <w:sz w:val="20"/>
        </w:rPr>
        <w:t>CI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and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CD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pipelines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with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Jenkins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and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Docker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to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automate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the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build</w:t>
      </w:r>
      <w:r>
        <w:rPr>
          <w:color w:val="334154"/>
          <w:spacing w:val="-7"/>
          <w:sz w:val="20"/>
        </w:rPr>
        <w:t xml:space="preserve"> </w:t>
      </w:r>
      <w:r>
        <w:rPr>
          <w:color w:val="334154"/>
          <w:sz w:val="20"/>
        </w:rPr>
        <w:t>process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of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pacing w:val="-2"/>
          <w:sz w:val="20"/>
        </w:rPr>
        <w:t>applications.</w:t>
      </w:r>
    </w:p>
    <w:p w14:paraId="1CF73FC6" w14:textId="77777777" w:rsidR="00DA4CB5" w:rsidRDefault="00000000">
      <w:pPr>
        <w:pStyle w:val="ListParagraph"/>
        <w:numPr>
          <w:ilvl w:val="0"/>
          <w:numId w:val="2"/>
        </w:numPr>
        <w:tabs>
          <w:tab w:val="left" w:pos="442"/>
        </w:tabs>
        <w:spacing w:line="292" w:lineRule="auto"/>
        <w:ind w:right="141"/>
        <w:rPr>
          <w:sz w:val="20"/>
        </w:rPr>
      </w:pPr>
      <w:r>
        <w:rPr>
          <w:color w:val="334154"/>
          <w:sz w:val="20"/>
        </w:rPr>
        <w:t>Automated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infrastructure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provisioning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using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Terraform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and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AWS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CloudFormation,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ensuring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scalable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and</w:t>
      </w:r>
      <w:r>
        <w:rPr>
          <w:color w:val="334154"/>
          <w:spacing w:val="80"/>
          <w:sz w:val="20"/>
        </w:rPr>
        <w:t xml:space="preserve"> </w:t>
      </w:r>
      <w:r>
        <w:rPr>
          <w:color w:val="334154"/>
          <w:sz w:val="20"/>
        </w:rPr>
        <w:t>repeatable environments.</w:t>
      </w:r>
    </w:p>
    <w:p w14:paraId="545656EF" w14:textId="77777777" w:rsidR="00DA4CB5" w:rsidRDefault="00000000">
      <w:pPr>
        <w:pStyle w:val="ListParagraph"/>
        <w:numPr>
          <w:ilvl w:val="0"/>
          <w:numId w:val="2"/>
        </w:numPr>
        <w:tabs>
          <w:tab w:val="left" w:pos="441"/>
        </w:tabs>
        <w:spacing w:before="59"/>
        <w:ind w:left="441" w:hanging="125"/>
        <w:rPr>
          <w:sz w:val="20"/>
        </w:rPr>
      </w:pPr>
      <w:r>
        <w:rPr>
          <w:color w:val="334154"/>
          <w:sz w:val="20"/>
        </w:rPr>
        <w:t>Implemented</w:t>
      </w:r>
      <w:r>
        <w:rPr>
          <w:color w:val="334154"/>
          <w:spacing w:val="-10"/>
          <w:sz w:val="20"/>
        </w:rPr>
        <w:t xml:space="preserve"> </w:t>
      </w:r>
      <w:r>
        <w:rPr>
          <w:color w:val="334154"/>
          <w:sz w:val="20"/>
        </w:rPr>
        <w:t>infrastructure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as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code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(IaC)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using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Terraform,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reducing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manual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configuration</w:t>
      </w:r>
      <w:r>
        <w:rPr>
          <w:color w:val="334154"/>
          <w:spacing w:val="-10"/>
          <w:sz w:val="20"/>
        </w:rPr>
        <w:t xml:space="preserve"> </w:t>
      </w:r>
      <w:r>
        <w:rPr>
          <w:color w:val="334154"/>
          <w:spacing w:val="-2"/>
          <w:sz w:val="20"/>
        </w:rPr>
        <w:t>errors.</w:t>
      </w:r>
    </w:p>
    <w:p w14:paraId="0F51FE05" w14:textId="77777777" w:rsidR="00DA4CB5" w:rsidRDefault="00000000">
      <w:pPr>
        <w:pStyle w:val="ListParagraph"/>
        <w:numPr>
          <w:ilvl w:val="0"/>
          <w:numId w:val="2"/>
        </w:numPr>
        <w:tabs>
          <w:tab w:val="left" w:pos="442"/>
        </w:tabs>
        <w:spacing w:line="292" w:lineRule="auto"/>
        <w:ind w:right="140"/>
        <w:rPr>
          <w:sz w:val="20"/>
        </w:rPr>
      </w:pPr>
      <w:r>
        <w:rPr>
          <w:color w:val="334154"/>
          <w:sz w:val="20"/>
        </w:rPr>
        <w:t>Monitored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system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performance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using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CloudWatch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and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Grafana,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resolving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issues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proactively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and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reducing downtime by 30%.</w:t>
      </w:r>
    </w:p>
    <w:p w14:paraId="578ACE92" w14:textId="77777777" w:rsidR="00DA4CB5" w:rsidRDefault="00000000">
      <w:pPr>
        <w:pStyle w:val="ListParagraph"/>
        <w:numPr>
          <w:ilvl w:val="0"/>
          <w:numId w:val="2"/>
        </w:numPr>
        <w:tabs>
          <w:tab w:val="left" w:pos="442"/>
        </w:tabs>
        <w:spacing w:before="59" w:line="292" w:lineRule="auto"/>
        <w:ind w:right="141"/>
        <w:rPr>
          <w:sz w:val="20"/>
        </w:rPr>
      </w:pPr>
      <w:r>
        <w:rPr>
          <w:color w:val="334154"/>
          <w:sz w:val="20"/>
        </w:rPr>
        <w:t>Migrated</w:t>
      </w:r>
      <w:r>
        <w:rPr>
          <w:color w:val="334154"/>
          <w:spacing w:val="-5"/>
          <w:sz w:val="20"/>
        </w:rPr>
        <w:t xml:space="preserve"> </w:t>
      </w:r>
      <w:r>
        <w:rPr>
          <w:color w:val="334154"/>
          <w:sz w:val="20"/>
        </w:rPr>
        <w:t>on-premises</w:t>
      </w:r>
      <w:r>
        <w:rPr>
          <w:color w:val="334154"/>
          <w:spacing w:val="-5"/>
          <w:sz w:val="20"/>
        </w:rPr>
        <w:t xml:space="preserve"> </w:t>
      </w:r>
      <w:r>
        <w:rPr>
          <w:color w:val="334154"/>
          <w:sz w:val="20"/>
        </w:rPr>
        <w:t>applications</w:t>
      </w:r>
      <w:r>
        <w:rPr>
          <w:color w:val="334154"/>
          <w:spacing w:val="-5"/>
          <w:sz w:val="20"/>
        </w:rPr>
        <w:t xml:space="preserve"> </w:t>
      </w:r>
      <w:r>
        <w:rPr>
          <w:color w:val="334154"/>
          <w:sz w:val="20"/>
        </w:rPr>
        <w:t>and</w:t>
      </w:r>
      <w:r>
        <w:rPr>
          <w:color w:val="334154"/>
          <w:spacing w:val="-5"/>
          <w:sz w:val="20"/>
        </w:rPr>
        <w:t xml:space="preserve"> </w:t>
      </w:r>
      <w:r>
        <w:rPr>
          <w:color w:val="334154"/>
          <w:sz w:val="20"/>
        </w:rPr>
        <w:t>data</w:t>
      </w:r>
      <w:r>
        <w:rPr>
          <w:color w:val="334154"/>
          <w:spacing w:val="-5"/>
          <w:sz w:val="20"/>
        </w:rPr>
        <w:t xml:space="preserve"> </w:t>
      </w:r>
      <w:r>
        <w:rPr>
          <w:color w:val="334154"/>
          <w:sz w:val="20"/>
        </w:rPr>
        <w:t>to</w:t>
      </w:r>
      <w:r>
        <w:rPr>
          <w:color w:val="334154"/>
          <w:spacing w:val="-5"/>
          <w:sz w:val="20"/>
        </w:rPr>
        <w:t xml:space="preserve"> </w:t>
      </w:r>
      <w:r>
        <w:rPr>
          <w:color w:val="334154"/>
          <w:sz w:val="20"/>
        </w:rPr>
        <w:t>AWS,</w:t>
      </w:r>
      <w:r>
        <w:rPr>
          <w:color w:val="334154"/>
          <w:spacing w:val="-5"/>
          <w:sz w:val="20"/>
        </w:rPr>
        <w:t xml:space="preserve"> </w:t>
      </w:r>
      <w:r>
        <w:rPr>
          <w:color w:val="334154"/>
          <w:sz w:val="20"/>
        </w:rPr>
        <w:t>leveraging</w:t>
      </w:r>
      <w:r>
        <w:rPr>
          <w:color w:val="334154"/>
          <w:spacing w:val="-5"/>
          <w:sz w:val="20"/>
        </w:rPr>
        <w:t xml:space="preserve"> </w:t>
      </w:r>
      <w:r>
        <w:rPr>
          <w:color w:val="334154"/>
          <w:sz w:val="20"/>
        </w:rPr>
        <w:t>EC2,</w:t>
      </w:r>
      <w:r>
        <w:rPr>
          <w:color w:val="334154"/>
          <w:spacing w:val="-5"/>
          <w:sz w:val="20"/>
        </w:rPr>
        <w:t xml:space="preserve"> </w:t>
      </w:r>
      <w:r>
        <w:rPr>
          <w:color w:val="334154"/>
          <w:sz w:val="20"/>
        </w:rPr>
        <w:t>S3,</w:t>
      </w:r>
      <w:r>
        <w:rPr>
          <w:color w:val="334154"/>
          <w:spacing w:val="-5"/>
          <w:sz w:val="20"/>
        </w:rPr>
        <w:t xml:space="preserve"> </w:t>
      </w:r>
      <w:r>
        <w:rPr>
          <w:color w:val="334154"/>
          <w:sz w:val="20"/>
        </w:rPr>
        <w:t>and</w:t>
      </w:r>
      <w:r>
        <w:rPr>
          <w:color w:val="334154"/>
          <w:spacing w:val="-5"/>
          <w:sz w:val="20"/>
        </w:rPr>
        <w:t xml:space="preserve"> </w:t>
      </w:r>
      <w:r>
        <w:rPr>
          <w:color w:val="334154"/>
          <w:sz w:val="20"/>
        </w:rPr>
        <w:t>RDS,</w:t>
      </w:r>
      <w:r>
        <w:rPr>
          <w:color w:val="334154"/>
          <w:spacing w:val="-5"/>
          <w:sz w:val="20"/>
        </w:rPr>
        <w:t xml:space="preserve"> </w:t>
      </w:r>
      <w:r>
        <w:rPr>
          <w:color w:val="334154"/>
          <w:sz w:val="20"/>
        </w:rPr>
        <w:t>resulting</w:t>
      </w:r>
      <w:r>
        <w:rPr>
          <w:color w:val="334154"/>
          <w:spacing w:val="-5"/>
          <w:sz w:val="20"/>
        </w:rPr>
        <w:t xml:space="preserve"> </w:t>
      </w:r>
      <w:r>
        <w:rPr>
          <w:color w:val="334154"/>
          <w:sz w:val="20"/>
        </w:rPr>
        <w:t>in</w:t>
      </w:r>
      <w:r>
        <w:rPr>
          <w:color w:val="334154"/>
          <w:spacing w:val="-5"/>
          <w:sz w:val="20"/>
        </w:rPr>
        <w:t xml:space="preserve"> </w:t>
      </w:r>
      <w:r>
        <w:rPr>
          <w:color w:val="334154"/>
          <w:sz w:val="20"/>
        </w:rPr>
        <w:t>a</w:t>
      </w:r>
      <w:r>
        <w:rPr>
          <w:color w:val="334154"/>
          <w:spacing w:val="-5"/>
          <w:sz w:val="20"/>
        </w:rPr>
        <w:t xml:space="preserve"> </w:t>
      </w:r>
      <w:r>
        <w:rPr>
          <w:color w:val="334154"/>
          <w:sz w:val="20"/>
        </w:rPr>
        <w:t>50%</w:t>
      </w:r>
      <w:r>
        <w:rPr>
          <w:color w:val="334154"/>
          <w:spacing w:val="-5"/>
          <w:sz w:val="20"/>
        </w:rPr>
        <w:t xml:space="preserve"> </w:t>
      </w:r>
      <w:r>
        <w:rPr>
          <w:color w:val="334154"/>
          <w:sz w:val="20"/>
        </w:rPr>
        <w:t>reduction in infrastructure costs.</w:t>
      </w:r>
    </w:p>
    <w:p w14:paraId="03239F32" w14:textId="77777777" w:rsidR="00DA4CB5" w:rsidRDefault="00000000">
      <w:pPr>
        <w:pStyle w:val="ListParagraph"/>
        <w:numPr>
          <w:ilvl w:val="0"/>
          <w:numId w:val="2"/>
        </w:numPr>
        <w:tabs>
          <w:tab w:val="left" w:pos="441"/>
        </w:tabs>
        <w:spacing w:before="59"/>
        <w:ind w:left="441" w:hanging="125"/>
        <w:rPr>
          <w:sz w:val="20"/>
        </w:rPr>
      </w:pPr>
      <w:r>
        <w:rPr>
          <w:color w:val="334154"/>
          <w:sz w:val="20"/>
        </w:rPr>
        <w:t>Set</w:t>
      </w:r>
      <w:r>
        <w:rPr>
          <w:color w:val="334154"/>
          <w:spacing w:val="-7"/>
          <w:sz w:val="20"/>
        </w:rPr>
        <w:t xml:space="preserve"> </w:t>
      </w:r>
      <w:r>
        <w:rPr>
          <w:color w:val="334154"/>
          <w:sz w:val="20"/>
        </w:rPr>
        <w:t>up</w:t>
      </w:r>
      <w:r>
        <w:rPr>
          <w:color w:val="334154"/>
          <w:spacing w:val="-7"/>
          <w:sz w:val="20"/>
        </w:rPr>
        <w:t xml:space="preserve"> </w:t>
      </w:r>
      <w:r>
        <w:rPr>
          <w:color w:val="334154"/>
          <w:sz w:val="20"/>
        </w:rPr>
        <w:t>monitoring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tools</w:t>
      </w:r>
      <w:r>
        <w:rPr>
          <w:color w:val="334154"/>
          <w:spacing w:val="-7"/>
          <w:sz w:val="20"/>
        </w:rPr>
        <w:t xml:space="preserve"> </w:t>
      </w:r>
      <w:r>
        <w:rPr>
          <w:color w:val="334154"/>
          <w:sz w:val="20"/>
        </w:rPr>
        <w:t>like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Prometheus</w:t>
      </w:r>
      <w:r>
        <w:rPr>
          <w:color w:val="334154"/>
          <w:spacing w:val="-7"/>
          <w:sz w:val="20"/>
        </w:rPr>
        <w:t xml:space="preserve"> </w:t>
      </w:r>
      <w:r>
        <w:rPr>
          <w:color w:val="334154"/>
          <w:sz w:val="20"/>
        </w:rPr>
        <w:t>and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Grafana</w:t>
      </w:r>
      <w:r>
        <w:rPr>
          <w:color w:val="334154"/>
          <w:spacing w:val="-7"/>
          <w:sz w:val="20"/>
        </w:rPr>
        <w:t xml:space="preserve"> </w:t>
      </w:r>
      <w:r>
        <w:rPr>
          <w:color w:val="334154"/>
          <w:sz w:val="20"/>
        </w:rPr>
        <w:t>to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track</w:t>
      </w:r>
      <w:r>
        <w:rPr>
          <w:color w:val="334154"/>
          <w:spacing w:val="-7"/>
          <w:sz w:val="20"/>
        </w:rPr>
        <w:t xml:space="preserve"> </w:t>
      </w:r>
      <w:r>
        <w:rPr>
          <w:color w:val="334154"/>
          <w:sz w:val="20"/>
        </w:rPr>
        <w:t>performance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pacing w:val="-2"/>
          <w:sz w:val="20"/>
        </w:rPr>
        <w:t>metrics.</w:t>
      </w:r>
    </w:p>
    <w:p w14:paraId="089EE0B6" w14:textId="77777777" w:rsidR="00DA4CB5" w:rsidRDefault="00000000">
      <w:pPr>
        <w:pStyle w:val="ListParagraph"/>
        <w:numPr>
          <w:ilvl w:val="0"/>
          <w:numId w:val="2"/>
        </w:numPr>
        <w:tabs>
          <w:tab w:val="left" w:pos="441"/>
        </w:tabs>
        <w:ind w:left="441" w:hanging="125"/>
        <w:rPr>
          <w:sz w:val="20"/>
        </w:rPr>
      </w:pPr>
      <w:r>
        <w:rPr>
          <w:color w:val="334154"/>
          <w:sz w:val="20"/>
        </w:rPr>
        <w:t>Collaborated</w:t>
      </w:r>
      <w:r>
        <w:rPr>
          <w:color w:val="334154"/>
          <w:spacing w:val="-10"/>
          <w:sz w:val="20"/>
        </w:rPr>
        <w:t xml:space="preserve"> </w:t>
      </w:r>
      <w:r>
        <w:rPr>
          <w:color w:val="334154"/>
          <w:sz w:val="20"/>
        </w:rPr>
        <w:t>with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development</w:t>
      </w:r>
      <w:r>
        <w:rPr>
          <w:color w:val="334154"/>
          <w:spacing w:val="-10"/>
          <w:sz w:val="20"/>
        </w:rPr>
        <w:t xml:space="preserve"> </w:t>
      </w:r>
      <w:r>
        <w:rPr>
          <w:color w:val="334154"/>
          <w:sz w:val="20"/>
        </w:rPr>
        <w:t>teams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to</w:t>
      </w:r>
      <w:r>
        <w:rPr>
          <w:color w:val="334154"/>
          <w:spacing w:val="-10"/>
          <w:sz w:val="20"/>
        </w:rPr>
        <w:t xml:space="preserve"> </w:t>
      </w:r>
      <w:r>
        <w:rPr>
          <w:color w:val="334154"/>
          <w:sz w:val="20"/>
        </w:rPr>
        <w:t>integrate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DevOps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best</w:t>
      </w:r>
      <w:r>
        <w:rPr>
          <w:color w:val="334154"/>
          <w:spacing w:val="-10"/>
          <w:sz w:val="20"/>
        </w:rPr>
        <w:t xml:space="preserve"> </w:t>
      </w:r>
      <w:r>
        <w:rPr>
          <w:color w:val="334154"/>
          <w:sz w:val="20"/>
        </w:rPr>
        <w:t>practices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into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the</w:t>
      </w:r>
      <w:r>
        <w:rPr>
          <w:color w:val="334154"/>
          <w:spacing w:val="-10"/>
          <w:sz w:val="20"/>
        </w:rPr>
        <w:t xml:space="preserve"> </w:t>
      </w:r>
      <w:r>
        <w:rPr>
          <w:color w:val="334154"/>
          <w:spacing w:val="-2"/>
          <w:sz w:val="20"/>
        </w:rPr>
        <w:t>SDLC.</w:t>
      </w:r>
    </w:p>
    <w:p w14:paraId="521F6BA7" w14:textId="77777777" w:rsidR="00DA4CB5" w:rsidRDefault="00000000">
      <w:pPr>
        <w:pStyle w:val="ListParagraph"/>
        <w:numPr>
          <w:ilvl w:val="0"/>
          <w:numId w:val="2"/>
        </w:numPr>
        <w:tabs>
          <w:tab w:val="left" w:pos="441"/>
        </w:tabs>
        <w:ind w:left="441" w:hanging="125"/>
        <w:rPr>
          <w:sz w:val="20"/>
        </w:rPr>
      </w:pPr>
      <w:r>
        <w:rPr>
          <w:color w:val="334154"/>
          <w:sz w:val="20"/>
        </w:rPr>
        <w:t>Maintained</w:t>
      </w:r>
      <w:r>
        <w:rPr>
          <w:color w:val="334154"/>
          <w:spacing w:val="-7"/>
          <w:sz w:val="20"/>
        </w:rPr>
        <w:t xml:space="preserve"> </w:t>
      </w:r>
      <w:r>
        <w:rPr>
          <w:color w:val="334154"/>
          <w:sz w:val="20"/>
        </w:rPr>
        <w:t>version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control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systems,</w:t>
      </w:r>
      <w:r>
        <w:rPr>
          <w:color w:val="334154"/>
          <w:spacing w:val="-7"/>
          <w:sz w:val="20"/>
        </w:rPr>
        <w:t xml:space="preserve"> </w:t>
      </w:r>
      <w:r>
        <w:rPr>
          <w:color w:val="334154"/>
          <w:sz w:val="20"/>
        </w:rPr>
        <w:t>such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as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GitLab</w:t>
      </w:r>
      <w:r>
        <w:rPr>
          <w:color w:val="334154"/>
          <w:spacing w:val="-7"/>
          <w:sz w:val="20"/>
        </w:rPr>
        <w:t xml:space="preserve"> </w:t>
      </w:r>
      <w:r>
        <w:rPr>
          <w:color w:val="334154"/>
          <w:sz w:val="20"/>
        </w:rPr>
        <w:t>and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GitHub,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for</w:t>
      </w:r>
      <w:r>
        <w:rPr>
          <w:color w:val="334154"/>
          <w:spacing w:val="-7"/>
          <w:sz w:val="20"/>
        </w:rPr>
        <w:t xml:space="preserve"> </w:t>
      </w:r>
      <w:r>
        <w:rPr>
          <w:color w:val="334154"/>
          <w:sz w:val="20"/>
        </w:rPr>
        <w:t>all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software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development</w:t>
      </w:r>
      <w:r>
        <w:rPr>
          <w:color w:val="334154"/>
          <w:spacing w:val="-7"/>
          <w:sz w:val="20"/>
        </w:rPr>
        <w:t xml:space="preserve"> </w:t>
      </w:r>
      <w:r>
        <w:rPr>
          <w:color w:val="334154"/>
          <w:spacing w:val="-2"/>
          <w:sz w:val="20"/>
        </w:rPr>
        <w:t>projects.</w:t>
      </w:r>
    </w:p>
    <w:p w14:paraId="1A71C5B8" w14:textId="77777777" w:rsidR="00DA4CB5" w:rsidRDefault="00000000">
      <w:pPr>
        <w:pStyle w:val="ListParagraph"/>
        <w:numPr>
          <w:ilvl w:val="0"/>
          <w:numId w:val="2"/>
        </w:numPr>
        <w:tabs>
          <w:tab w:val="left" w:pos="442"/>
        </w:tabs>
        <w:spacing w:line="292" w:lineRule="auto"/>
        <w:ind w:right="140"/>
        <w:rPr>
          <w:sz w:val="20"/>
        </w:rPr>
      </w:pPr>
      <w:r>
        <w:rPr>
          <w:color w:val="334154"/>
          <w:sz w:val="20"/>
        </w:rPr>
        <w:t>Designed and implemented CI/CD pipelines using Azure DevOps to automate the build, test, and deployment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pacing w:val="-2"/>
          <w:sz w:val="20"/>
        </w:rPr>
        <w:t>processes.</w:t>
      </w:r>
    </w:p>
    <w:p w14:paraId="19BAE928" w14:textId="77777777" w:rsidR="00DA4CB5" w:rsidRDefault="00000000">
      <w:pPr>
        <w:pStyle w:val="ListParagraph"/>
        <w:numPr>
          <w:ilvl w:val="0"/>
          <w:numId w:val="2"/>
        </w:numPr>
        <w:tabs>
          <w:tab w:val="left" w:pos="442"/>
        </w:tabs>
        <w:spacing w:before="59" w:line="292" w:lineRule="auto"/>
        <w:ind w:right="140"/>
        <w:rPr>
          <w:sz w:val="20"/>
        </w:rPr>
      </w:pPr>
      <w:r>
        <w:rPr>
          <w:color w:val="334154"/>
          <w:sz w:val="20"/>
        </w:rPr>
        <w:t>Managed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infrastructure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as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code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using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Terraform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and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ARM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templates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to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ensure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consistent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and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 xml:space="preserve">repeatable </w:t>
      </w:r>
      <w:r>
        <w:rPr>
          <w:color w:val="334154"/>
          <w:spacing w:val="-2"/>
          <w:sz w:val="20"/>
        </w:rPr>
        <w:t>deployments.</w:t>
      </w:r>
    </w:p>
    <w:p w14:paraId="328F57AF" w14:textId="77777777" w:rsidR="00DA4CB5" w:rsidRDefault="00000000">
      <w:pPr>
        <w:pStyle w:val="ListParagraph"/>
        <w:numPr>
          <w:ilvl w:val="0"/>
          <w:numId w:val="2"/>
        </w:numPr>
        <w:tabs>
          <w:tab w:val="left" w:pos="442"/>
        </w:tabs>
        <w:spacing w:before="59" w:line="292" w:lineRule="auto"/>
        <w:ind w:right="139"/>
        <w:rPr>
          <w:sz w:val="20"/>
        </w:rPr>
      </w:pPr>
      <w:r>
        <w:rPr>
          <w:color w:val="334154"/>
          <w:sz w:val="20"/>
        </w:rPr>
        <w:t>Collaborated with development teams to integrate automated testing into the CI/CD pipeline, reducing manual testing efforts by 30%.</w:t>
      </w:r>
    </w:p>
    <w:p w14:paraId="4023983C" w14:textId="77777777" w:rsidR="00DA4CB5" w:rsidRDefault="00000000">
      <w:pPr>
        <w:pStyle w:val="ListParagraph"/>
        <w:numPr>
          <w:ilvl w:val="0"/>
          <w:numId w:val="2"/>
        </w:numPr>
        <w:tabs>
          <w:tab w:val="left" w:pos="441"/>
        </w:tabs>
        <w:spacing w:before="58"/>
        <w:ind w:left="441" w:hanging="125"/>
        <w:rPr>
          <w:sz w:val="20"/>
        </w:rPr>
      </w:pPr>
      <w:r>
        <w:rPr>
          <w:color w:val="334154"/>
          <w:sz w:val="20"/>
        </w:rPr>
        <w:t>Configured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and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maintained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Azure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Kubernetes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Service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(AKS)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clusters</w:t>
      </w:r>
      <w:r>
        <w:rPr>
          <w:color w:val="334154"/>
          <w:spacing w:val="-8"/>
          <w:sz w:val="20"/>
        </w:rPr>
        <w:t xml:space="preserve"> </w:t>
      </w:r>
      <w:r>
        <w:rPr>
          <w:color w:val="334154"/>
          <w:sz w:val="20"/>
        </w:rPr>
        <w:t>for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containerized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pacing w:val="-2"/>
          <w:sz w:val="20"/>
        </w:rPr>
        <w:t>applications.</w:t>
      </w:r>
    </w:p>
    <w:p w14:paraId="30941076" w14:textId="77777777" w:rsidR="00DA4CB5" w:rsidRDefault="00000000">
      <w:pPr>
        <w:pStyle w:val="ListParagraph"/>
        <w:numPr>
          <w:ilvl w:val="0"/>
          <w:numId w:val="2"/>
        </w:numPr>
        <w:tabs>
          <w:tab w:val="left" w:pos="441"/>
        </w:tabs>
        <w:ind w:left="441" w:hanging="125"/>
        <w:rPr>
          <w:sz w:val="20"/>
        </w:rPr>
      </w:pPr>
      <w:r>
        <w:rPr>
          <w:color w:val="334154"/>
          <w:sz w:val="20"/>
        </w:rPr>
        <w:t>Monitored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application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performance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and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infrastructure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health</w:t>
      </w:r>
      <w:r>
        <w:rPr>
          <w:color w:val="334154"/>
          <w:spacing w:val="-8"/>
          <w:sz w:val="20"/>
        </w:rPr>
        <w:t xml:space="preserve"> </w:t>
      </w:r>
      <w:r>
        <w:rPr>
          <w:color w:val="334154"/>
          <w:sz w:val="20"/>
        </w:rPr>
        <w:t>using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Azure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Monitor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and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Application</w:t>
      </w:r>
      <w:r>
        <w:rPr>
          <w:color w:val="334154"/>
          <w:spacing w:val="-8"/>
          <w:sz w:val="20"/>
        </w:rPr>
        <w:t xml:space="preserve"> </w:t>
      </w:r>
      <w:r>
        <w:rPr>
          <w:color w:val="334154"/>
          <w:spacing w:val="-2"/>
          <w:sz w:val="20"/>
        </w:rPr>
        <w:t>Insights.</w:t>
      </w:r>
    </w:p>
    <w:p w14:paraId="3B485077" w14:textId="77777777" w:rsidR="00DA4CB5" w:rsidRDefault="00000000">
      <w:pPr>
        <w:pStyle w:val="ListParagraph"/>
        <w:numPr>
          <w:ilvl w:val="0"/>
          <w:numId w:val="2"/>
        </w:numPr>
        <w:tabs>
          <w:tab w:val="left" w:pos="442"/>
        </w:tabs>
        <w:spacing w:line="292" w:lineRule="auto"/>
        <w:ind w:right="141"/>
        <w:rPr>
          <w:sz w:val="20"/>
        </w:rPr>
      </w:pPr>
      <w:r>
        <w:rPr>
          <w:color w:val="334154"/>
          <w:sz w:val="20"/>
        </w:rPr>
        <w:t>Implemented</w:t>
      </w:r>
      <w:r>
        <w:rPr>
          <w:color w:val="334154"/>
          <w:spacing w:val="36"/>
          <w:sz w:val="20"/>
        </w:rPr>
        <w:t xml:space="preserve"> </w:t>
      </w:r>
      <w:r>
        <w:rPr>
          <w:color w:val="334154"/>
          <w:sz w:val="20"/>
        </w:rPr>
        <w:t>security</w:t>
      </w:r>
      <w:r>
        <w:rPr>
          <w:color w:val="334154"/>
          <w:spacing w:val="36"/>
          <w:sz w:val="20"/>
        </w:rPr>
        <w:t xml:space="preserve"> </w:t>
      </w:r>
      <w:r>
        <w:rPr>
          <w:color w:val="334154"/>
          <w:sz w:val="20"/>
        </w:rPr>
        <w:t>best</w:t>
      </w:r>
      <w:r>
        <w:rPr>
          <w:color w:val="334154"/>
          <w:spacing w:val="36"/>
          <w:sz w:val="20"/>
        </w:rPr>
        <w:t xml:space="preserve"> </w:t>
      </w:r>
      <w:r>
        <w:rPr>
          <w:color w:val="334154"/>
          <w:sz w:val="20"/>
        </w:rPr>
        <w:t>practices,</w:t>
      </w:r>
      <w:r>
        <w:rPr>
          <w:color w:val="334154"/>
          <w:spacing w:val="36"/>
          <w:sz w:val="20"/>
        </w:rPr>
        <w:t xml:space="preserve"> </w:t>
      </w:r>
      <w:r>
        <w:rPr>
          <w:color w:val="334154"/>
          <w:sz w:val="20"/>
        </w:rPr>
        <w:t>including</w:t>
      </w:r>
      <w:r>
        <w:rPr>
          <w:color w:val="334154"/>
          <w:spacing w:val="36"/>
          <w:sz w:val="20"/>
        </w:rPr>
        <w:t xml:space="preserve"> </w:t>
      </w:r>
      <w:r>
        <w:rPr>
          <w:color w:val="334154"/>
          <w:sz w:val="20"/>
        </w:rPr>
        <w:t>role-based</w:t>
      </w:r>
      <w:r>
        <w:rPr>
          <w:color w:val="334154"/>
          <w:spacing w:val="36"/>
          <w:sz w:val="20"/>
        </w:rPr>
        <w:t xml:space="preserve"> </w:t>
      </w:r>
      <w:r>
        <w:rPr>
          <w:color w:val="334154"/>
          <w:sz w:val="20"/>
        </w:rPr>
        <w:t>access</w:t>
      </w:r>
      <w:r>
        <w:rPr>
          <w:color w:val="334154"/>
          <w:spacing w:val="36"/>
          <w:sz w:val="20"/>
        </w:rPr>
        <w:t xml:space="preserve"> </w:t>
      </w:r>
      <w:r>
        <w:rPr>
          <w:color w:val="334154"/>
          <w:sz w:val="20"/>
        </w:rPr>
        <w:t>control</w:t>
      </w:r>
      <w:r>
        <w:rPr>
          <w:color w:val="334154"/>
          <w:spacing w:val="36"/>
          <w:sz w:val="20"/>
        </w:rPr>
        <w:t xml:space="preserve"> </w:t>
      </w:r>
      <w:r>
        <w:rPr>
          <w:color w:val="334154"/>
          <w:sz w:val="20"/>
        </w:rPr>
        <w:t>(RBAC),</w:t>
      </w:r>
      <w:r>
        <w:rPr>
          <w:color w:val="334154"/>
          <w:spacing w:val="36"/>
          <w:sz w:val="20"/>
        </w:rPr>
        <w:t xml:space="preserve"> </w:t>
      </w:r>
      <w:r>
        <w:rPr>
          <w:color w:val="334154"/>
          <w:sz w:val="20"/>
        </w:rPr>
        <w:t>and</w:t>
      </w:r>
      <w:r>
        <w:rPr>
          <w:color w:val="334154"/>
          <w:spacing w:val="36"/>
          <w:sz w:val="20"/>
        </w:rPr>
        <w:t xml:space="preserve"> </w:t>
      </w:r>
      <w:r>
        <w:rPr>
          <w:color w:val="334154"/>
          <w:sz w:val="20"/>
        </w:rPr>
        <w:t>Azure</w:t>
      </w:r>
      <w:r>
        <w:rPr>
          <w:color w:val="334154"/>
          <w:spacing w:val="36"/>
          <w:sz w:val="20"/>
        </w:rPr>
        <w:t xml:space="preserve"> </w:t>
      </w:r>
      <w:r>
        <w:rPr>
          <w:color w:val="334154"/>
          <w:sz w:val="20"/>
        </w:rPr>
        <w:t>Key</w:t>
      </w:r>
      <w:r>
        <w:rPr>
          <w:color w:val="334154"/>
          <w:spacing w:val="36"/>
          <w:sz w:val="20"/>
        </w:rPr>
        <w:t xml:space="preserve"> </w:t>
      </w:r>
      <w:r>
        <w:rPr>
          <w:color w:val="334154"/>
          <w:sz w:val="20"/>
        </w:rPr>
        <w:t>Vault</w:t>
      </w:r>
      <w:r>
        <w:rPr>
          <w:color w:val="334154"/>
          <w:spacing w:val="36"/>
          <w:sz w:val="20"/>
        </w:rPr>
        <w:t xml:space="preserve"> </w:t>
      </w:r>
      <w:r>
        <w:rPr>
          <w:color w:val="334154"/>
          <w:sz w:val="20"/>
        </w:rPr>
        <w:t>for secret management.</w:t>
      </w:r>
    </w:p>
    <w:p w14:paraId="6043B7A6" w14:textId="77777777" w:rsidR="00DA4CB5" w:rsidRDefault="00DA4CB5">
      <w:pPr>
        <w:pStyle w:val="BodyText"/>
        <w:spacing w:before="15"/>
        <w:ind w:left="0" w:firstLine="0"/>
      </w:pPr>
    </w:p>
    <w:p w14:paraId="20E95404" w14:textId="77777777" w:rsidR="00DA4CB5" w:rsidRDefault="00000000">
      <w:pPr>
        <w:tabs>
          <w:tab w:val="left" w:pos="8679"/>
        </w:tabs>
        <w:ind w:left="142"/>
        <w:rPr>
          <w:rFonts w:ascii="Arial" w:hAnsi="Arial"/>
          <w:b/>
          <w:sz w:val="20"/>
        </w:rPr>
      </w:pPr>
      <w:r>
        <w:rPr>
          <w:rFonts w:ascii="Arial" w:hAnsi="Arial"/>
          <w:b/>
          <w:color w:val="0F162A"/>
        </w:rPr>
        <w:t>Azure</w:t>
      </w:r>
      <w:r>
        <w:rPr>
          <w:rFonts w:ascii="Arial" w:hAnsi="Arial"/>
          <w:b/>
          <w:color w:val="0F162A"/>
          <w:spacing w:val="-6"/>
        </w:rPr>
        <w:t xml:space="preserve"> </w:t>
      </w:r>
      <w:r>
        <w:rPr>
          <w:rFonts w:ascii="Arial" w:hAnsi="Arial"/>
          <w:b/>
          <w:color w:val="0F162A"/>
        </w:rPr>
        <w:t>Administrator</w:t>
      </w:r>
      <w:r>
        <w:rPr>
          <w:rFonts w:ascii="Arial" w:hAnsi="Arial"/>
          <w:b/>
          <w:color w:val="0F162A"/>
          <w:spacing w:val="-7"/>
        </w:rPr>
        <w:t xml:space="preserve"> </w:t>
      </w:r>
      <w:r>
        <w:rPr>
          <w:rFonts w:ascii="Arial" w:hAnsi="Arial"/>
          <w:i/>
          <w:color w:val="465469"/>
        </w:rPr>
        <w:t>|</w:t>
      </w:r>
      <w:r>
        <w:rPr>
          <w:rFonts w:ascii="Arial" w:hAnsi="Arial"/>
          <w:i/>
          <w:color w:val="465469"/>
          <w:spacing w:val="-6"/>
        </w:rPr>
        <w:t xml:space="preserve"> </w:t>
      </w:r>
      <w:r>
        <w:rPr>
          <w:rFonts w:ascii="Arial" w:hAnsi="Arial"/>
          <w:i/>
          <w:color w:val="465469"/>
        </w:rPr>
        <w:t>SP</w:t>
      </w:r>
      <w:r>
        <w:rPr>
          <w:rFonts w:ascii="Arial" w:hAnsi="Arial"/>
          <w:i/>
          <w:color w:val="465469"/>
          <w:spacing w:val="-6"/>
        </w:rPr>
        <w:t xml:space="preserve"> </w:t>
      </w:r>
      <w:r>
        <w:rPr>
          <w:rFonts w:ascii="Arial" w:hAnsi="Arial"/>
          <w:i/>
          <w:color w:val="465469"/>
        </w:rPr>
        <w:t>Software</w:t>
      </w:r>
      <w:r>
        <w:rPr>
          <w:rFonts w:ascii="Arial" w:hAnsi="Arial"/>
          <w:i/>
          <w:color w:val="465469"/>
          <w:spacing w:val="-5"/>
        </w:rPr>
        <w:t xml:space="preserve"> </w:t>
      </w:r>
      <w:r>
        <w:rPr>
          <w:rFonts w:ascii="Arial" w:hAnsi="Arial"/>
          <w:i/>
          <w:color w:val="465469"/>
        </w:rPr>
        <w:t>(P)</w:t>
      </w:r>
      <w:r>
        <w:rPr>
          <w:rFonts w:ascii="Arial" w:hAnsi="Arial"/>
          <w:i/>
          <w:color w:val="465469"/>
          <w:spacing w:val="-6"/>
        </w:rPr>
        <w:t xml:space="preserve"> </w:t>
      </w:r>
      <w:r>
        <w:rPr>
          <w:rFonts w:ascii="Arial" w:hAnsi="Arial"/>
          <w:i/>
          <w:color w:val="465469"/>
        </w:rPr>
        <w:t>Limited,</w:t>
      </w:r>
      <w:r>
        <w:rPr>
          <w:rFonts w:ascii="Arial" w:hAnsi="Arial"/>
          <w:i/>
          <w:color w:val="465469"/>
          <w:spacing w:val="-6"/>
        </w:rPr>
        <w:t xml:space="preserve"> </w:t>
      </w:r>
      <w:r>
        <w:rPr>
          <w:rFonts w:ascii="Arial" w:hAnsi="Arial"/>
          <w:i/>
          <w:color w:val="465469"/>
          <w:spacing w:val="-2"/>
        </w:rPr>
        <w:t>Hyderabad</w:t>
      </w:r>
      <w:r>
        <w:rPr>
          <w:rFonts w:ascii="Arial" w:hAnsi="Arial"/>
          <w:i/>
          <w:color w:val="465469"/>
        </w:rPr>
        <w:tab/>
      </w:r>
      <w:r>
        <w:rPr>
          <w:rFonts w:ascii="Arial" w:hAnsi="Arial"/>
          <w:b/>
          <w:color w:val="465469"/>
          <w:sz w:val="20"/>
        </w:rPr>
        <w:t>03/2021</w:t>
      </w:r>
      <w:r>
        <w:rPr>
          <w:rFonts w:ascii="Arial" w:hAnsi="Arial"/>
          <w:b/>
          <w:color w:val="465469"/>
          <w:spacing w:val="-5"/>
          <w:sz w:val="20"/>
        </w:rPr>
        <w:t xml:space="preserve"> </w:t>
      </w:r>
      <w:r>
        <w:rPr>
          <w:rFonts w:ascii="Arial" w:hAnsi="Arial"/>
          <w:b/>
          <w:color w:val="465469"/>
          <w:sz w:val="20"/>
        </w:rPr>
        <w:t>–</w:t>
      </w:r>
      <w:r>
        <w:rPr>
          <w:rFonts w:ascii="Arial" w:hAnsi="Arial"/>
          <w:b/>
          <w:color w:val="465469"/>
          <w:spacing w:val="-4"/>
          <w:sz w:val="20"/>
        </w:rPr>
        <w:t xml:space="preserve"> </w:t>
      </w:r>
      <w:r>
        <w:rPr>
          <w:rFonts w:ascii="Arial" w:hAnsi="Arial"/>
          <w:b/>
          <w:color w:val="465469"/>
          <w:spacing w:val="-2"/>
          <w:sz w:val="20"/>
        </w:rPr>
        <w:t>04/2022</w:t>
      </w:r>
    </w:p>
    <w:p w14:paraId="3248E8D5" w14:textId="77777777" w:rsidR="00DA4CB5" w:rsidRDefault="00000000">
      <w:pPr>
        <w:pStyle w:val="ListParagraph"/>
        <w:numPr>
          <w:ilvl w:val="0"/>
          <w:numId w:val="2"/>
        </w:numPr>
        <w:tabs>
          <w:tab w:val="left" w:pos="442"/>
        </w:tabs>
        <w:spacing w:before="130" w:line="292" w:lineRule="auto"/>
        <w:ind w:right="140"/>
        <w:rPr>
          <w:sz w:val="20"/>
        </w:rPr>
      </w:pPr>
      <w:r>
        <w:rPr>
          <w:color w:val="334154"/>
          <w:sz w:val="20"/>
        </w:rPr>
        <w:t>Managed</w:t>
      </w:r>
      <w:r>
        <w:rPr>
          <w:color w:val="334154"/>
          <w:spacing w:val="67"/>
          <w:sz w:val="20"/>
        </w:rPr>
        <w:t xml:space="preserve"> </w:t>
      </w:r>
      <w:r>
        <w:rPr>
          <w:color w:val="334154"/>
          <w:sz w:val="20"/>
        </w:rPr>
        <w:t>and</w:t>
      </w:r>
      <w:r>
        <w:rPr>
          <w:color w:val="334154"/>
          <w:spacing w:val="67"/>
          <w:sz w:val="20"/>
        </w:rPr>
        <w:t xml:space="preserve"> </w:t>
      </w:r>
      <w:r>
        <w:rPr>
          <w:color w:val="334154"/>
          <w:sz w:val="20"/>
        </w:rPr>
        <w:t>maintained</w:t>
      </w:r>
      <w:r>
        <w:rPr>
          <w:color w:val="334154"/>
          <w:spacing w:val="67"/>
          <w:sz w:val="20"/>
        </w:rPr>
        <w:t xml:space="preserve"> </w:t>
      </w:r>
      <w:r>
        <w:rPr>
          <w:color w:val="334154"/>
          <w:sz w:val="20"/>
        </w:rPr>
        <w:t>Azure</w:t>
      </w:r>
      <w:r>
        <w:rPr>
          <w:color w:val="334154"/>
          <w:spacing w:val="67"/>
          <w:sz w:val="20"/>
        </w:rPr>
        <w:t xml:space="preserve"> </w:t>
      </w:r>
      <w:r>
        <w:rPr>
          <w:color w:val="334154"/>
          <w:sz w:val="20"/>
        </w:rPr>
        <w:t>infrastructure,</w:t>
      </w:r>
      <w:r>
        <w:rPr>
          <w:color w:val="334154"/>
          <w:spacing w:val="67"/>
          <w:sz w:val="20"/>
        </w:rPr>
        <w:t xml:space="preserve"> </w:t>
      </w:r>
      <w:r>
        <w:rPr>
          <w:color w:val="334154"/>
          <w:sz w:val="20"/>
        </w:rPr>
        <w:t>including</w:t>
      </w:r>
      <w:r>
        <w:rPr>
          <w:color w:val="334154"/>
          <w:spacing w:val="67"/>
          <w:sz w:val="20"/>
        </w:rPr>
        <w:t xml:space="preserve"> </w:t>
      </w:r>
      <w:r>
        <w:rPr>
          <w:color w:val="334154"/>
          <w:sz w:val="20"/>
        </w:rPr>
        <w:t>virtual</w:t>
      </w:r>
      <w:r>
        <w:rPr>
          <w:color w:val="334154"/>
          <w:spacing w:val="67"/>
          <w:sz w:val="20"/>
        </w:rPr>
        <w:t xml:space="preserve"> </w:t>
      </w:r>
      <w:r>
        <w:rPr>
          <w:color w:val="334154"/>
          <w:sz w:val="20"/>
        </w:rPr>
        <w:t>machines,</w:t>
      </w:r>
      <w:r>
        <w:rPr>
          <w:color w:val="334154"/>
          <w:spacing w:val="67"/>
          <w:sz w:val="20"/>
        </w:rPr>
        <w:t xml:space="preserve"> </w:t>
      </w:r>
      <w:r>
        <w:rPr>
          <w:color w:val="334154"/>
          <w:sz w:val="20"/>
        </w:rPr>
        <w:t>storage</w:t>
      </w:r>
      <w:r>
        <w:rPr>
          <w:color w:val="334154"/>
          <w:spacing w:val="67"/>
          <w:sz w:val="20"/>
        </w:rPr>
        <w:t xml:space="preserve"> </w:t>
      </w:r>
      <w:r>
        <w:rPr>
          <w:color w:val="334154"/>
          <w:sz w:val="20"/>
        </w:rPr>
        <w:t>accounts,</w:t>
      </w:r>
      <w:r>
        <w:rPr>
          <w:color w:val="334154"/>
          <w:spacing w:val="67"/>
          <w:sz w:val="20"/>
        </w:rPr>
        <w:t xml:space="preserve"> </w:t>
      </w:r>
      <w:r>
        <w:rPr>
          <w:color w:val="334154"/>
          <w:sz w:val="20"/>
        </w:rPr>
        <w:t>and</w:t>
      </w:r>
      <w:r>
        <w:rPr>
          <w:color w:val="334154"/>
          <w:spacing w:val="67"/>
          <w:sz w:val="20"/>
        </w:rPr>
        <w:t xml:space="preserve"> </w:t>
      </w:r>
      <w:r>
        <w:rPr>
          <w:color w:val="334154"/>
          <w:sz w:val="20"/>
        </w:rPr>
        <w:t>virtual networks, ensuring high availability and scalability.</w:t>
      </w:r>
    </w:p>
    <w:p w14:paraId="321902E1" w14:textId="77777777" w:rsidR="00DA4CB5" w:rsidRDefault="00000000">
      <w:pPr>
        <w:pStyle w:val="ListParagraph"/>
        <w:numPr>
          <w:ilvl w:val="0"/>
          <w:numId w:val="2"/>
        </w:numPr>
        <w:tabs>
          <w:tab w:val="left" w:pos="442"/>
        </w:tabs>
        <w:spacing w:before="59" w:line="292" w:lineRule="auto"/>
        <w:ind w:right="141"/>
        <w:rPr>
          <w:sz w:val="20"/>
        </w:rPr>
      </w:pPr>
      <w:r>
        <w:rPr>
          <w:color w:val="334154"/>
          <w:sz w:val="20"/>
        </w:rPr>
        <w:t>Configured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and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managed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Azure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Active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Directory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(AAD)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for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user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authentication,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role-based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access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control (RBAC), and conditional access policies.</w:t>
      </w:r>
    </w:p>
    <w:p w14:paraId="049040DE" w14:textId="77777777" w:rsidR="00DA4CB5" w:rsidRDefault="00000000">
      <w:pPr>
        <w:pStyle w:val="ListParagraph"/>
        <w:numPr>
          <w:ilvl w:val="0"/>
          <w:numId w:val="2"/>
        </w:numPr>
        <w:tabs>
          <w:tab w:val="left" w:pos="442"/>
        </w:tabs>
        <w:spacing w:before="59" w:line="292" w:lineRule="auto"/>
        <w:ind w:right="142"/>
        <w:rPr>
          <w:sz w:val="20"/>
        </w:rPr>
      </w:pPr>
      <w:r>
        <w:rPr>
          <w:color w:val="334154"/>
          <w:sz w:val="20"/>
        </w:rPr>
        <w:t>Implemented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and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optimized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Azure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Backup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and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Azure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Site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Recovery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for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disaster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recovery,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reducing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downtime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 xml:space="preserve">by </w:t>
      </w:r>
      <w:r>
        <w:rPr>
          <w:color w:val="334154"/>
          <w:spacing w:val="-4"/>
          <w:sz w:val="20"/>
        </w:rPr>
        <w:t>30%.</w:t>
      </w:r>
    </w:p>
    <w:p w14:paraId="2D1530EF" w14:textId="77777777" w:rsidR="00DA4CB5" w:rsidRDefault="00000000">
      <w:pPr>
        <w:pStyle w:val="ListParagraph"/>
        <w:numPr>
          <w:ilvl w:val="0"/>
          <w:numId w:val="2"/>
        </w:numPr>
        <w:tabs>
          <w:tab w:val="left" w:pos="441"/>
        </w:tabs>
        <w:spacing w:before="59"/>
        <w:ind w:left="441" w:hanging="125"/>
        <w:rPr>
          <w:sz w:val="20"/>
        </w:rPr>
      </w:pPr>
      <w:r>
        <w:rPr>
          <w:color w:val="334154"/>
          <w:sz w:val="20"/>
        </w:rPr>
        <w:t>Automated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routine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tasks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using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PowerShell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and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Azure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CLI,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improving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operational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efficiency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by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pacing w:val="-4"/>
          <w:sz w:val="20"/>
        </w:rPr>
        <w:t>25%.</w:t>
      </w:r>
    </w:p>
    <w:p w14:paraId="210301B7" w14:textId="77777777" w:rsidR="00DA4CB5" w:rsidRDefault="00000000">
      <w:pPr>
        <w:pStyle w:val="ListParagraph"/>
        <w:numPr>
          <w:ilvl w:val="0"/>
          <w:numId w:val="2"/>
        </w:numPr>
        <w:tabs>
          <w:tab w:val="left" w:pos="442"/>
        </w:tabs>
        <w:spacing w:line="292" w:lineRule="auto"/>
        <w:ind w:right="141"/>
        <w:rPr>
          <w:sz w:val="20"/>
        </w:rPr>
      </w:pPr>
      <w:r>
        <w:rPr>
          <w:color w:val="334154"/>
          <w:sz w:val="20"/>
        </w:rPr>
        <w:t>Monitored</w:t>
      </w:r>
      <w:r>
        <w:rPr>
          <w:color w:val="334154"/>
          <w:spacing w:val="80"/>
          <w:sz w:val="20"/>
        </w:rPr>
        <w:t xml:space="preserve"> </w:t>
      </w:r>
      <w:r>
        <w:rPr>
          <w:color w:val="334154"/>
          <w:sz w:val="20"/>
        </w:rPr>
        <w:t>Azure</w:t>
      </w:r>
      <w:r>
        <w:rPr>
          <w:color w:val="334154"/>
          <w:spacing w:val="80"/>
          <w:sz w:val="20"/>
        </w:rPr>
        <w:t xml:space="preserve"> </w:t>
      </w:r>
      <w:r>
        <w:rPr>
          <w:color w:val="334154"/>
          <w:sz w:val="20"/>
        </w:rPr>
        <w:t>resources</w:t>
      </w:r>
      <w:r>
        <w:rPr>
          <w:color w:val="334154"/>
          <w:spacing w:val="80"/>
          <w:sz w:val="20"/>
        </w:rPr>
        <w:t xml:space="preserve"> </w:t>
      </w:r>
      <w:r>
        <w:rPr>
          <w:color w:val="334154"/>
          <w:sz w:val="20"/>
        </w:rPr>
        <w:t>using</w:t>
      </w:r>
      <w:r>
        <w:rPr>
          <w:color w:val="334154"/>
          <w:spacing w:val="80"/>
          <w:sz w:val="20"/>
        </w:rPr>
        <w:t xml:space="preserve"> </w:t>
      </w:r>
      <w:r>
        <w:rPr>
          <w:color w:val="334154"/>
          <w:sz w:val="20"/>
        </w:rPr>
        <w:t>Azure</w:t>
      </w:r>
      <w:r>
        <w:rPr>
          <w:color w:val="334154"/>
          <w:spacing w:val="80"/>
          <w:sz w:val="20"/>
        </w:rPr>
        <w:t xml:space="preserve"> </w:t>
      </w:r>
      <w:r>
        <w:rPr>
          <w:color w:val="334154"/>
          <w:sz w:val="20"/>
        </w:rPr>
        <w:t>Monitor</w:t>
      </w:r>
      <w:r>
        <w:rPr>
          <w:color w:val="334154"/>
          <w:spacing w:val="80"/>
          <w:sz w:val="20"/>
        </w:rPr>
        <w:t xml:space="preserve"> </w:t>
      </w:r>
      <w:r>
        <w:rPr>
          <w:color w:val="334154"/>
          <w:sz w:val="20"/>
        </w:rPr>
        <w:t>and</w:t>
      </w:r>
      <w:r>
        <w:rPr>
          <w:color w:val="334154"/>
          <w:spacing w:val="80"/>
          <w:sz w:val="20"/>
        </w:rPr>
        <w:t xml:space="preserve"> </w:t>
      </w:r>
      <w:r>
        <w:rPr>
          <w:color w:val="334154"/>
          <w:sz w:val="20"/>
        </w:rPr>
        <w:t>Log</w:t>
      </w:r>
      <w:r>
        <w:rPr>
          <w:color w:val="334154"/>
          <w:spacing w:val="80"/>
          <w:sz w:val="20"/>
        </w:rPr>
        <w:t xml:space="preserve"> </w:t>
      </w:r>
      <w:r>
        <w:rPr>
          <w:color w:val="334154"/>
          <w:sz w:val="20"/>
        </w:rPr>
        <w:t>Analytics,</w:t>
      </w:r>
      <w:r>
        <w:rPr>
          <w:color w:val="334154"/>
          <w:spacing w:val="80"/>
          <w:sz w:val="20"/>
        </w:rPr>
        <w:t xml:space="preserve"> </w:t>
      </w:r>
      <w:r>
        <w:rPr>
          <w:color w:val="334154"/>
          <w:sz w:val="20"/>
        </w:rPr>
        <w:t>proactively</w:t>
      </w:r>
      <w:r>
        <w:rPr>
          <w:color w:val="334154"/>
          <w:spacing w:val="80"/>
          <w:sz w:val="20"/>
        </w:rPr>
        <w:t xml:space="preserve"> </w:t>
      </w:r>
      <w:r>
        <w:rPr>
          <w:color w:val="334154"/>
          <w:sz w:val="20"/>
        </w:rPr>
        <w:t>resolving</w:t>
      </w:r>
      <w:r>
        <w:rPr>
          <w:color w:val="334154"/>
          <w:spacing w:val="80"/>
          <w:sz w:val="20"/>
        </w:rPr>
        <w:t xml:space="preserve"> </w:t>
      </w:r>
      <w:r>
        <w:rPr>
          <w:color w:val="334154"/>
          <w:sz w:val="20"/>
        </w:rPr>
        <w:t>performance bottlenecks and reducing costs by 15%.</w:t>
      </w:r>
    </w:p>
    <w:p w14:paraId="0B658880" w14:textId="77777777" w:rsidR="00DA4CB5" w:rsidRDefault="00000000">
      <w:pPr>
        <w:pStyle w:val="ListParagraph"/>
        <w:numPr>
          <w:ilvl w:val="0"/>
          <w:numId w:val="2"/>
        </w:numPr>
        <w:tabs>
          <w:tab w:val="left" w:pos="441"/>
        </w:tabs>
        <w:spacing w:before="59"/>
        <w:ind w:left="441" w:hanging="125"/>
        <w:rPr>
          <w:sz w:val="20"/>
        </w:rPr>
      </w:pPr>
      <w:r>
        <w:rPr>
          <w:color w:val="334154"/>
          <w:sz w:val="20"/>
        </w:rPr>
        <w:t>Designed</w:t>
      </w:r>
      <w:r>
        <w:rPr>
          <w:color w:val="334154"/>
          <w:spacing w:val="-8"/>
          <w:sz w:val="20"/>
        </w:rPr>
        <w:t xml:space="preserve"> </w:t>
      </w:r>
      <w:r>
        <w:rPr>
          <w:color w:val="334154"/>
          <w:sz w:val="20"/>
        </w:rPr>
        <w:t>and</w:t>
      </w:r>
      <w:r>
        <w:rPr>
          <w:color w:val="334154"/>
          <w:spacing w:val="-8"/>
          <w:sz w:val="20"/>
        </w:rPr>
        <w:t xml:space="preserve"> </w:t>
      </w:r>
      <w:r>
        <w:rPr>
          <w:color w:val="334154"/>
          <w:sz w:val="20"/>
        </w:rPr>
        <w:t>deployed</w:t>
      </w:r>
      <w:r>
        <w:rPr>
          <w:color w:val="334154"/>
          <w:spacing w:val="-8"/>
          <w:sz w:val="20"/>
        </w:rPr>
        <w:t xml:space="preserve"> </w:t>
      </w:r>
      <w:r>
        <w:rPr>
          <w:color w:val="334154"/>
          <w:sz w:val="20"/>
        </w:rPr>
        <w:t>Azure</w:t>
      </w:r>
      <w:r>
        <w:rPr>
          <w:color w:val="334154"/>
          <w:spacing w:val="-8"/>
          <w:sz w:val="20"/>
        </w:rPr>
        <w:t xml:space="preserve"> </w:t>
      </w:r>
      <w:r>
        <w:rPr>
          <w:color w:val="334154"/>
          <w:sz w:val="20"/>
        </w:rPr>
        <w:t>Policy</w:t>
      </w:r>
      <w:r>
        <w:rPr>
          <w:color w:val="334154"/>
          <w:spacing w:val="-8"/>
          <w:sz w:val="20"/>
        </w:rPr>
        <w:t xml:space="preserve"> </w:t>
      </w:r>
      <w:r>
        <w:rPr>
          <w:color w:val="334154"/>
          <w:sz w:val="20"/>
        </w:rPr>
        <w:t>to</w:t>
      </w:r>
      <w:r>
        <w:rPr>
          <w:color w:val="334154"/>
          <w:spacing w:val="-8"/>
          <w:sz w:val="20"/>
        </w:rPr>
        <w:t xml:space="preserve"> </w:t>
      </w:r>
      <w:r>
        <w:rPr>
          <w:color w:val="334154"/>
          <w:sz w:val="20"/>
        </w:rPr>
        <w:t>enforce</w:t>
      </w:r>
      <w:r>
        <w:rPr>
          <w:color w:val="334154"/>
          <w:spacing w:val="-8"/>
          <w:sz w:val="20"/>
        </w:rPr>
        <w:t xml:space="preserve"> </w:t>
      </w:r>
      <w:r>
        <w:rPr>
          <w:color w:val="334154"/>
          <w:sz w:val="20"/>
        </w:rPr>
        <w:t>compliance</w:t>
      </w:r>
      <w:r>
        <w:rPr>
          <w:color w:val="334154"/>
          <w:spacing w:val="-8"/>
          <w:sz w:val="20"/>
        </w:rPr>
        <w:t xml:space="preserve"> </w:t>
      </w:r>
      <w:r>
        <w:rPr>
          <w:color w:val="334154"/>
          <w:sz w:val="20"/>
        </w:rPr>
        <w:t>and</w:t>
      </w:r>
      <w:r>
        <w:rPr>
          <w:color w:val="334154"/>
          <w:spacing w:val="-8"/>
          <w:sz w:val="20"/>
        </w:rPr>
        <w:t xml:space="preserve"> </w:t>
      </w:r>
      <w:r>
        <w:rPr>
          <w:color w:val="334154"/>
          <w:sz w:val="20"/>
        </w:rPr>
        <w:t>governance</w:t>
      </w:r>
      <w:r>
        <w:rPr>
          <w:color w:val="334154"/>
          <w:spacing w:val="-8"/>
          <w:sz w:val="20"/>
        </w:rPr>
        <w:t xml:space="preserve"> </w:t>
      </w:r>
      <w:r>
        <w:rPr>
          <w:color w:val="334154"/>
          <w:sz w:val="20"/>
        </w:rPr>
        <w:t>across</w:t>
      </w:r>
      <w:r>
        <w:rPr>
          <w:color w:val="334154"/>
          <w:spacing w:val="-7"/>
          <w:sz w:val="20"/>
        </w:rPr>
        <w:t xml:space="preserve"> </w:t>
      </w:r>
      <w:r>
        <w:rPr>
          <w:color w:val="334154"/>
          <w:sz w:val="20"/>
        </w:rPr>
        <w:t>the</w:t>
      </w:r>
      <w:r>
        <w:rPr>
          <w:color w:val="334154"/>
          <w:spacing w:val="-8"/>
          <w:sz w:val="20"/>
        </w:rPr>
        <w:t xml:space="preserve"> </w:t>
      </w:r>
      <w:r>
        <w:rPr>
          <w:color w:val="334154"/>
          <w:spacing w:val="-2"/>
          <w:sz w:val="20"/>
        </w:rPr>
        <w:t>organization.</w:t>
      </w:r>
    </w:p>
    <w:p w14:paraId="513240C2" w14:textId="77777777" w:rsidR="00DA4CB5" w:rsidRDefault="00000000">
      <w:pPr>
        <w:pStyle w:val="ListParagraph"/>
        <w:numPr>
          <w:ilvl w:val="0"/>
          <w:numId w:val="2"/>
        </w:numPr>
        <w:tabs>
          <w:tab w:val="left" w:pos="442"/>
        </w:tabs>
        <w:spacing w:line="292" w:lineRule="auto"/>
        <w:ind w:right="140"/>
        <w:rPr>
          <w:sz w:val="20"/>
        </w:rPr>
      </w:pPr>
      <w:r>
        <w:rPr>
          <w:color w:val="334154"/>
          <w:sz w:val="20"/>
        </w:rPr>
        <w:t>Collaborated with development teams to deploy and manage Azure App Services, Azure Functions, and Azure Kubernetes Service (AKS).</w:t>
      </w:r>
    </w:p>
    <w:p w14:paraId="0FEB3D67" w14:textId="77777777" w:rsidR="00DA4CB5" w:rsidRDefault="00000000">
      <w:pPr>
        <w:pStyle w:val="ListParagraph"/>
        <w:numPr>
          <w:ilvl w:val="0"/>
          <w:numId w:val="2"/>
        </w:numPr>
        <w:tabs>
          <w:tab w:val="left" w:pos="442"/>
        </w:tabs>
        <w:spacing w:before="59" w:line="292" w:lineRule="auto"/>
        <w:ind w:right="142"/>
        <w:rPr>
          <w:sz w:val="20"/>
        </w:rPr>
      </w:pPr>
      <w:r>
        <w:rPr>
          <w:color w:val="334154"/>
          <w:sz w:val="20"/>
        </w:rPr>
        <w:t>Conducted regular security assessments using Azure Security Center, and implemented recommendations to</w:t>
      </w:r>
      <w:r>
        <w:rPr>
          <w:color w:val="334154"/>
          <w:spacing w:val="40"/>
          <w:sz w:val="20"/>
        </w:rPr>
        <w:t xml:space="preserve"> </w:t>
      </w:r>
      <w:r>
        <w:rPr>
          <w:color w:val="334154"/>
          <w:sz w:val="20"/>
        </w:rPr>
        <w:t>strengthen the cloud environment.</w:t>
      </w:r>
    </w:p>
    <w:p w14:paraId="4E9F539C" w14:textId="77777777" w:rsidR="00DA4CB5" w:rsidRDefault="00DA4CB5">
      <w:pPr>
        <w:pStyle w:val="BodyText"/>
        <w:spacing w:before="14"/>
        <w:ind w:left="0" w:firstLine="0"/>
      </w:pPr>
    </w:p>
    <w:p w14:paraId="5157748B" w14:textId="77777777" w:rsidR="00DA4CB5" w:rsidRDefault="00000000">
      <w:pPr>
        <w:tabs>
          <w:tab w:val="left" w:pos="8679"/>
        </w:tabs>
        <w:spacing w:before="1"/>
        <w:ind w:left="142"/>
        <w:rPr>
          <w:rFonts w:ascii="Arial" w:hAnsi="Arial"/>
          <w:b/>
          <w:sz w:val="20"/>
        </w:rPr>
      </w:pPr>
      <w:r>
        <w:rPr>
          <w:rFonts w:ascii="Arial" w:hAnsi="Arial"/>
          <w:b/>
          <w:color w:val="0F162A"/>
        </w:rPr>
        <w:t>Windows</w:t>
      </w:r>
      <w:r>
        <w:rPr>
          <w:rFonts w:ascii="Arial" w:hAnsi="Arial"/>
          <w:b/>
          <w:color w:val="0F162A"/>
          <w:spacing w:val="-15"/>
        </w:rPr>
        <w:t xml:space="preserve"> </w:t>
      </w:r>
      <w:r>
        <w:rPr>
          <w:rFonts w:ascii="Arial" w:hAnsi="Arial"/>
          <w:b/>
          <w:color w:val="0F162A"/>
        </w:rPr>
        <w:t>Administrator</w:t>
      </w:r>
      <w:r>
        <w:rPr>
          <w:rFonts w:ascii="Arial" w:hAnsi="Arial"/>
          <w:b/>
          <w:color w:val="0F162A"/>
          <w:spacing w:val="-15"/>
        </w:rPr>
        <w:t xml:space="preserve"> </w:t>
      </w:r>
      <w:r>
        <w:rPr>
          <w:rFonts w:ascii="Arial" w:hAnsi="Arial"/>
          <w:i/>
          <w:color w:val="465469"/>
        </w:rPr>
        <w:t>|</w:t>
      </w:r>
      <w:r>
        <w:rPr>
          <w:rFonts w:ascii="Arial" w:hAnsi="Arial"/>
          <w:i/>
          <w:color w:val="465469"/>
          <w:spacing w:val="-14"/>
        </w:rPr>
        <w:t xml:space="preserve"> </w:t>
      </w:r>
      <w:r>
        <w:rPr>
          <w:rFonts w:ascii="Arial" w:hAnsi="Arial"/>
          <w:i/>
          <w:color w:val="465469"/>
        </w:rPr>
        <w:t>SYKES</w:t>
      </w:r>
      <w:r>
        <w:rPr>
          <w:rFonts w:ascii="Arial" w:hAnsi="Arial"/>
          <w:i/>
          <w:color w:val="465469"/>
          <w:spacing w:val="-14"/>
        </w:rPr>
        <w:t xml:space="preserve"> </w:t>
      </w:r>
      <w:r>
        <w:rPr>
          <w:rFonts w:ascii="Arial" w:hAnsi="Arial"/>
          <w:i/>
          <w:color w:val="465469"/>
        </w:rPr>
        <w:t>Business</w:t>
      </w:r>
      <w:r>
        <w:rPr>
          <w:rFonts w:ascii="Arial" w:hAnsi="Arial"/>
          <w:i/>
          <w:color w:val="465469"/>
          <w:spacing w:val="-14"/>
        </w:rPr>
        <w:t xml:space="preserve"> </w:t>
      </w:r>
      <w:r>
        <w:rPr>
          <w:rFonts w:ascii="Arial" w:hAnsi="Arial"/>
          <w:i/>
          <w:color w:val="465469"/>
        </w:rPr>
        <w:t>PVT</w:t>
      </w:r>
      <w:r>
        <w:rPr>
          <w:rFonts w:ascii="Arial" w:hAnsi="Arial"/>
          <w:i/>
          <w:color w:val="465469"/>
          <w:spacing w:val="-14"/>
        </w:rPr>
        <w:t xml:space="preserve"> </w:t>
      </w:r>
      <w:r>
        <w:rPr>
          <w:rFonts w:ascii="Arial" w:hAnsi="Arial"/>
          <w:i/>
          <w:color w:val="465469"/>
        </w:rPr>
        <w:t>LTD.,</w:t>
      </w:r>
      <w:r>
        <w:rPr>
          <w:rFonts w:ascii="Arial" w:hAnsi="Arial"/>
          <w:i/>
          <w:color w:val="465469"/>
          <w:spacing w:val="-14"/>
        </w:rPr>
        <w:t xml:space="preserve"> </w:t>
      </w:r>
      <w:r>
        <w:rPr>
          <w:rFonts w:ascii="Arial" w:hAnsi="Arial"/>
          <w:i/>
          <w:color w:val="465469"/>
          <w:spacing w:val="-2"/>
        </w:rPr>
        <w:t>Hyderabad</w:t>
      </w:r>
      <w:r>
        <w:rPr>
          <w:rFonts w:ascii="Arial" w:hAnsi="Arial"/>
          <w:i/>
          <w:color w:val="465469"/>
        </w:rPr>
        <w:tab/>
      </w:r>
      <w:r>
        <w:rPr>
          <w:rFonts w:ascii="Arial" w:hAnsi="Arial"/>
          <w:b/>
          <w:color w:val="465469"/>
          <w:sz w:val="20"/>
        </w:rPr>
        <w:t>08/2019</w:t>
      </w:r>
      <w:r>
        <w:rPr>
          <w:rFonts w:ascii="Arial" w:hAnsi="Arial"/>
          <w:b/>
          <w:color w:val="465469"/>
          <w:spacing w:val="-5"/>
          <w:sz w:val="20"/>
        </w:rPr>
        <w:t xml:space="preserve"> </w:t>
      </w:r>
      <w:r>
        <w:rPr>
          <w:rFonts w:ascii="Arial" w:hAnsi="Arial"/>
          <w:b/>
          <w:color w:val="465469"/>
          <w:sz w:val="20"/>
        </w:rPr>
        <w:t>–</w:t>
      </w:r>
      <w:r>
        <w:rPr>
          <w:rFonts w:ascii="Arial" w:hAnsi="Arial"/>
          <w:b/>
          <w:color w:val="465469"/>
          <w:spacing w:val="-4"/>
          <w:sz w:val="20"/>
        </w:rPr>
        <w:t xml:space="preserve"> </w:t>
      </w:r>
      <w:r>
        <w:rPr>
          <w:rFonts w:ascii="Arial" w:hAnsi="Arial"/>
          <w:b/>
          <w:color w:val="465469"/>
          <w:spacing w:val="-2"/>
          <w:sz w:val="20"/>
        </w:rPr>
        <w:t>10/2020</w:t>
      </w:r>
    </w:p>
    <w:p w14:paraId="231ECF6A" w14:textId="77777777" w:rsidR="00DA4CB5" w:rsidRDefault="00000000">
      <w:pPr>
        <w:pStyle w:val="ListParagraph"/>
        <w:numPr>
          <w:ilvl w:val="0"/>
          <w:numId w:val="2"/>
        </w:numPr>
        <w:tabs>
          <w:tab w:val="left" w:pos="441"/>
        </w:tabs>
        <w:spacing w:before="130"/>
        <w:ind w:left="441" w:hanging="125"/>
        <w:rPr>
          <w:sz w:val="20"/>
        </w:rPr>
      </w:pPr>
      <w:r>
        <w:rPr>
          <w:color w:val="334154"/>
          <w:sz w:val="20"/>
        </w:rPr>
        <w:t>Installed,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configured,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and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maintained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Windows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Server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operating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pacing w:val="-2"/>
          <w:sz w:val="20"/>
        </w:rPr>
        <w:t>systems.</w:t>
      </w:r>
    </w:p>
    <w:p w14:paraId="7007E3F5" w14:textId="77777777" w:rsidR="00DA4CB5" w:rsidRDefault="00DA4CB5">
      <w:pPr>
        <w:pStyle w:val="ListParagraph"/>
        <w:rPr>
          <w:sz w:val="20"/>
        </w:rPr>
        <w:sectPr w:rsidR="00DA4CB5">
          <w:pgSz w:w="11910" w:h="16840"/>
          <w:pgMar w:top="800" w:right="708" w:bottom="500" w:left="708" w:header="0" w:footer="305" w:gutter="0"/>
          <w:cols w:space="720"/>
        </w:sectPr>
      </w:pPr>
    </w:p>
    <w:p w14:paraId="79C10EA9" w14:textId="77777777" w:rsidR="00DA4CB5" w:rsidRDefault="00000000">
      <w:pPr>
        <w:pStyle w:val="ListParagraph"/>
        <w:numPr>
          <w:ilvl w:val="0"/>
          <w:numId w:val="2"/>
        </w:numPr>
        <w:tabs>
          <w:tab w:val="left" w:pos="441"/>
        </w:tabs>
        <w:spacing w:before="30"/>
        <w:ind w:left="441" w:hanging="125"/>
        <w:rPr>
          <w:sz w:val="20"/>
        </w:rPr>
      </w:pPr>
      <w:r>
        <w:rPr>
          <w:color w:val="334154"/>
          <w:sz w:val="20"/>
        </w:rPr>
        <w:lastRenderedPageBreak/>
        <w:t>Maintained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user</w:t>
      </w:r>
      <w:r>
        <w:rPr>
          <w:color w:val="334154"/>
          <w:spacing w:val="-5"/>
          <w:sz w:val="20"/>
        </w:rPr>
        <w:t xml:space="preserve"> </w:t>
      </w:r>
      <w:r>
        <w:rPr>
          <w:color w:val="334154"/>
          <w:sz w:val="20"/>
        </w:rPr>
        <w:t>accounts</w:t>
      </w:r>
      <w:r>
        <w:rPr>
          <w:color w:val="334154"/>
          <w:spacing w:val="-5"/>
          <w:sz w:val="20"/>
        </w:rPr>
        <w:t xml:space="preserve"> </w:t>
      </w:r>
      <w:r>
        <w:rPr>
          <w:color w:val="334154"/>
          <w:sz w:val="20"/>
        </w:rPr>
        <w:t>and</w:t>
      </w:r>
      <w:r>
        <w:rPr>
          <w:color w:val="334154"/>
          <w:spacing w:val="-5"/>
          <w:sz w:val="20"/>
        </w:rPr>
        <w:t xml:space="preserve"> </w:t>
      </w:r>
      <w:r>
        <w:rPr>
          <w:color w:val="334154"/>
          <w:sz w:val="20"/>
        </w:rPr>
        <w:t>security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policies</w:t>
      </w:r>
      <w:r>
        <w:rPr>
          <w:color w:val="334154"/>
          <w:spacing w:val="-5"/>
          <w:sz w:val="20"/>
        </w:rPr>
        <w:t xml:space="preserve"> </w:t>
      </w:r>
      <w:r>
        <w:rPr>
          <w:color w:val="334154"/>
          <w:sz w:val="20"/>
        </w:rPr>
        <w:t>in</w:t>
      </w:r>
      <w:r>
        <w:rPr>
          <w:color w:val="334154"/>
          <w:spacing w:val="-5"/>
          <w:sz w:val="20"/>
        </w:rPr>
        <w:t xml:space="preserve"> </w:t>
      </w:r>
      <w:r>
        <w:rPr>
          <w:color w:val="334154"/>
          <w:sz w:val="20"/>
        </w:rPr>
        <w:t>Active</w:t>
      </w:r>
      <w:r>
        <w:rPr>
          <w:color w:val="334154"/>
          <w:spacing w:val="-5"/>
          <w:sz w:val="20"/>
        </w:rPr>
        <w:t xml:space="preserve"> </w:t>
      </w:r>
      <w:r>
        <w:rPr>
          <w:color w:val="334154"/>
          <w:spacing w:val="-2"/>
          <w:sz w:val="20"/>
        </w:rPr>
        <w:t>Directory.</w:t>
      </w:r>
    </w:p>
    <w:p w14:paraId="7E5C4F85" w14:textId="77777777" w:rsidR="00DA4CB5" w:rsidRDefault="00000000">
      <w:pPr>
        <w:pStyle w:val="ListParagraph"/>
        <w:numPr>
          <w:ilvl w:val="0"/>
          <w:numId w:val="2"/>
        </w:numPr>
        <w:tabs>
          <w:tab w:val="left" w:pos="441"/>
        </w:tabs>
        <w:spacing w:before="111"/>
        <w:ind w:left="441" w:hanging="125"/>
        <w:rPr>
          <w:sz w:val="20"/>
        </w:rPr>
      </w:pPr>
      <w:r>
        <w:rPr>
          <w:color w:val="334154"/>
          <w:sz w:val="20"/>
        </w:rPr>
        <w:t>Performed</w:t>
      </w:r>
      <w:r>
        <w:rPr>
          <w:color w:val="334154"/>
          <w:spacing w:val="-7"/>
          <w:sz w:val="20"/>
        </w:rPr>
        <w:t xml:space="preserve"> </w:t>
      </w:r>
      <w:r>
        <w:rPr>
          <w:color w:val="334154"/>
          <w:sz w:val="20"/>
        </w:rPr>
        <w:t>system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upgrades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to</w:t>
      </w:r>
      <w:r>
        <w:rPr>
          <w:color w:val="334154"/>
          <w:spacing w:val="-7"/>
          <w:sz w:val="20"/>
        </w:rPr>
        <w:t xml:space="preserve"> </w:t>
      </w:r>
      <w:r>
        <w:rPr>
          <w:color w:val="334154"/>
          <w:sz w:val="20"/>
        </w:rPr>
        <w:t>the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hardware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and</w:t>
      </w:r>
      <w:r>
        <w:rPr>
          <w:color w:val="334154"/>
          <w:spacing w:val="-7"/>
          <w:sz w:val="20"/>
        </w:rPr>
        <w:t xml:space="preserve"> </w:t>
      </w:r>
      <w:r>
        <w:rPr>
          <w:color w:val="334154"/>
          <w:sz w:val="20"/>
        </w:rPr>
        <w:t>software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components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of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the</w:t>
      </w:r>
      <w:r>
        <w:rPr>
          <w:color w:val="334154"/>
          <w:spacing w:val="-7"/>
          <w:sz w:val="20"/>
        </w:rPr>
        <w:t xml:space="preserve"> </w:t>
      </w:r>
      <w:r>
        <w:rPr>
          <w:color w:val="334154"/>
          <w:sz w:val="20"/>
        </w:rPr>
        <w:t>server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pacing w:val="-2"/>
          <w:sz w:val="20"/>
        </w:rPr>
        <w:t>environment.</w:t>
      </w:r>
    </w:p>
    <w:p w14:paraId="36639156" w14:textId="77777777" w:rsidR="00DA4CB5" w:rsidRDefault="00000000">
      <w:pPr>
        <w:pStyle w:val="ListParagraph"/>
        <w:numPr>
          <w:ilvl w:val="0"/>
          <w:numId w:val="2"/>
        </w:numPr>
        <w:tabs>
          <w:tab w:val="left" w:pos="441"/>
        </w:tabs>
        <w:ind w:left="441" w:hanging="125"/>
        <w:rPr>
          <w:sz w:val="20"/>
        </w:rPr>
      </w:pPr>
      <w:r>
        <w:rPr>
          <w:color w:val="334154"/>
          <w:sz w:val="20"/>
        </w:rPr>
        <w:t>Developed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scripts</w:t>
      </w:r>
      <w:r>
        <w:rPr>
          <w:color w:val="334154"/>
          <w:spacing w:val="-8"/>
          <w:sz w:val="20"/>
        </w:rPr>
        <w:t xml:space="preserve"> </w:t>
      </w:r>
      <w:r>
        <w:rPr>
          <w:color w:val="334154"/>
          <w:sz w:val="20"/>
        </w:rPr>
        <w:t>to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automate</w:t>
      </w:r>
      <w:r>
        <w:rPr>
          <w:color w:val="334154"/>
          <w:spacing w:val="-8"/>
          <w:sz w:val="20"/>
        </w:rPr>
        <w:t xml:space="preserve"> </w:t>
      </w:r>
      <w:r>
        <w:rPr>
          <w:color w:val="334154"/>
          <w:sz w:val="20"/>
        </w:rPr>
        <w:t>various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tasks,</w:t>
      </w:r>
      <w:r>
        <w:rPr>
          <w:color w:val="334154"/>
          <w:spacing w:val="-8"/>
          <w:sz w:val="20"/>
        </w:rPr>
        <w:t xml:space="preserve"> </w:t>
      </w:r>
      <w:r>
        <w:rPr>
          <w:color w:val="334154"/>
          <w:sz w:val="20"/>
        </w:rPr>
        <w:t>such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as</w:t>
      </w:r>
      <w:r>
        <w:rPr>
          <w:color w:val="334154"/>
          <w:spacing w:val="-8"/>
          <w:sz w:val="20"/>
        </w:rPr>
        <w:t xml:space="preserve"> </w:t>
      </w:r>
      <w:r>
        <w:rPr>
          <w:color w:val="334154"/>
          <w:sz w:val="20"/>
        </w:rPr>
        <w:t>patching</w:t>
      </w:r>
      <w:r>
        <w:rPr>
          <w:color w:val="334154"/>
          <w:spacing w:val="-9"/>
          <w:sz w:val="20"/>
        </w:rPr>
        <w:t xml:space="preserve"> </w:t>
      </w:r>
      <w:r>
        <w:rPr>
          <w:color w:val="334154"/>
          <w:sz w:val="20"/>
        </w:rPr>
        <w:t>and</w:t>
      </w:r>
      <w:r>
        <w:rPr>
          <w:color w:val="334154"/>
          <w:spacing w:val="-8"/>
          <w:sz w:val="20"/>
        </w:rPr>
        <w:t xml:space="preserve"> </w:t>
      </w:r>
      <w:r>
        <w:rPr>
          <w:color w:val="334154"/>
          <w:sz w:val="20"/>
        </w:rPr>
        <w:t>system</w:t>
      </w:r>
      <w:r>
        <w:rPr>
          <w:color w:val="334154"/>
          <w:spacing w:val="-8"/>
          <w:sz w:val="20"/>
        </w:rPr>
        <w:t xml:space="preserve"> </w:t>
      </w:r>
      <w:r>
        <w:rPr>
          <w:color w:val="334154"/>
          <w:spacing w:val="-2"/>
          <w:sz w:val="20"/>
        </w:rPr>
        <w:t>maintenance.</w:t>
      </w:r>
    </w:p>
    <w:p w14:paraId="24CB5900" w14:textId="77777777" w:rsidR="00DA4CB5" w:rsidRDefault="00000000">
      <w:pPr>
        <w:pStyle w:val="ListParagraph"/>
        <w:numPr>
          <w:ilvl w:val="0"/>
          <w:numId w:val="2"/>
        </w:numPr>
        <w:tabs>
          <w:tab w:val="left" w:pos="441"/>
        </w:tabs>
        <w:ind w:left="441" w:hanging="125"/>
        <w:rPr>
          <w:sz w:val="20"/>
        </w:rPr>
      </w:pPr>
      <w:r>
        <w:rPr>
          <w:color w:val="334154"/>
          <w:sz w:val="20"/>
        </w:rPr>
        <w:t>Monitored</w:t>
      </w:r>
      <w:r>
        <w:rPr>
          <w:color w:val="334154"/>
          <w:spacing w:val="-11"/>
          <w:sz w:val="20"/>
        </w:rPr>
        <w:t xml:space="preserve"> </w:t>
      </w:r>
      <w:r>
        <w:rPr>
          <w:color w:val="334154"/>
          <w:sz w:val="20"/>
        </w:rPr>
        <w:t>server</w:t>
      </w:r>
      <w:r>
        <w:rPr>
          <w:color w:val="334154"/>
          <w:spacing w:val="-11"/>
          <w:sz w:val="20"/>
        </w:rPr>
        <w:t xml:space="preserve"> </w:t>
      </w:r>
      <w:r>
        <w:rPr>
          <w:color w:val="334154"/>
          <w:sz w:val="20"/>
        </w:rPr>
        <w:t>performance</w:t>
      </w:r>
      <w:r>
        <w:rPr>
          <w:color w:val="334154"/>
          <w:spacing w:val="-11"/>
          <w:sz w:val="20"/>
        </w:rPr>
        <w:t xml:space="preserve"> </w:t>
      </w:r>
      <w:r>
        <w:rPr>
          <w:color w:val="334154"/>
          <w:sz w:val="20"/>
        </w:rPr>
        <w:t>using</w:t>
      </w:r>
      <w:r>
        <w:rPr>
          <w:color w:val="334154"/>
          <w:spacing w:val="-11"/>
          <w:sz w:val="20"/>
        </w:rPr>
        <w:t xml:space="preserve"> </w:t>
      </w:r>
      <w:r>
        <w:rPr>
          <w:color w:val="334154"/>
          <w:sz w:val="20"/>
        </w:rPr>
        <w:t>tools</w:t>
      </w:r>
      <w:r>
        <w:rPr>
          <w:color w:val="334154"/>
          <w:spacing w:val="-11"/>
          <w:sz w:val="20"/>
        </w:rPr>
        <w:t xml:space="preserve"> </w:t>
      </w:r>
      <w:r>
        <w:rPr>
          <w:color w:val="334154"/>
          <w:sz w:val="20"/>
        </w:rPr>
        <w:t>such</w:t>
      </w:r>
      <w:r>
        <w:rPr>
          <w:color w:val="334154"/>
          <w:spacing w:val="-10"/>
          <w:sz w:val="20"/>
        </w:rPr>
        <w:t xml:space="preserve"> </w:t>
      </w:r>
      <w:r>
        <w:rPr>
          <w:color w:val="334154"/>
          <w:sz w:val="20"/>
        </w:rPr>
        <w:t>as</w:t>
      </w:r>
      <w:r>
        <w:rPr>
          <w:color w:val="334154"/>
          <w:spacing w:val="-11"/>
          <w:sz w:val="20"/>
        </w:rPr>
        <w:t xml:space="preserve"> </w:t>
      </w:r>
      <w:r>
        <w:rPr>
          <w:color w:val="334154"/>
          <w:sz w:val="20"/>
        </w:rPr>
        <w:t>Task</w:t>
      </w:r>
      <w:r>
        <w:rPr>
          <w:color w:val="334154"/>
          <w:spacing w:val="-11"/>
          <w:sz w:val="20"/>
        </w:rPr>
        <w:t xml:space="preserve"> </w:t>
      </w:r>
      <w:r>
        <w:rPr>
          <w:color w:val="334154"/>
          <w:sz w:val="20"/>
        </w:rPr>
        <w:t>Manager,</w:t>
      </w:r>
      <w:r>
        <w:rPr>
          <w:color w:val="334154"/>
          <w:spacing w:val="-11"/>
          <w:sz w:val="20"/>
        </w:rPr>
        <w:t xml:space="preserve"> </w:t>
      </w:r>
      <w:r>
        <w:rPr>
          <w:color w:val="334154"/>
          <w:sz w:val="20"/>
        </w:rPr>
        <w:t>Performance</w:t>
      </w:r>
      <w:r>
        <w:rPr>
          <w:color w:val="334154"/>
          <w:spacing w:val="-11"/>
          <w:sz w:val="20"/>
        </w:rPr>
        <w:t xml:space="preserve"> </w:t>
      </w:r>
      <w:r>
        <w:rPr>
          <w:color w:val="334154"/>
          <w:sz w:val="20"/>
        </w:rPr>
        <w:t>Monitor,</w:t>
      </w:r>
      <w:r>
        <w:rPr>
          <w:color w:val="334154"/>
          <w:spacing w:val="-10"/>
          <w:sz w:val="20"/>
        </w:rPr>
        <w:t xml:space="preserve"> </w:t>
      </w:r>
      <w:r>
        <w:rPr>
          <w:color w:val="334154"/>
          <w:sz w:val="20"/>
        </w:rPr>
        <w:t>and</w:t>
      </w:r>
      <w:r>
        <w:rPr>
          <w:color w:val="334154"/>
          <w:spacing w:val="-11"/>
          <w:sz w:val="20"/>
        </w:rPr>
        <w:t xml:space="preserve"> </w:t>
      </w:r>
      <w:r>
        <w:rPr>
          <w:color w:val="334154"/>
          <w:sz w:val="20"/>
        </w:rPr>
        <w:t>Event</w:t>
      </w:r>
      <w:r>
        <w:rPr>
          <w:color w:val="334154"/>
          <w:spacing w:val="-11"/>
          <w:sz w:val="20"/>
        </w:rPr>
        <w:t xml:space="preserve"> </w:t>
      </w:r>
      <w:r>
        <w:rPr>
          <w:color w:val="334154"/>
          <w:spacing w:val="-2"/>
          <w:sz w:val="20"/>
        </w:rPr>
        <w:t>Viewer.</w:t>
      </w:r>
    </w:p>
    <w:p w14:paraId="282216CA" w14:textId="77777777" w:rsidR="00DA4CB5" w:rsidRDefault="00000000">
      <w:pPr>
        <w:pStyle w:val="ListParagraph"/>
        <w:numPr>
          <w:ilvl w:val="0"/>
          <w:numId w:val="2"/>
        </w:numPr>
        <w:tabs>
          <w:tab w:val="left" w:pos="441"/>
        </w:tabs>
        <w:ind w:left="441" w:hanging="125"/>
        <w:rPr>
          <w:sz w:val="20"/>
        </w:rPr>
      </w:pPr>
      <w:r>
        <w:rPr>
          <w:color w:val="334154"/>
          <w:sz w:val="20"/>
        </w:rPr>
        <w:t>Resolved</w:t>
      </w:r>
      <w:r>
        <w:rPr>
          <w:color w:val="334154"/>
          <w:spacing w:val="-12"/>
          <w:sz w:val="20"/>
        </w:rPr>
        <w:t xml:space="preserve"> </w:t>
      </w:r>
      <w:r>
        <w:rPr>
          <w:color w:val="334154"/>
          <w:sz w:val="20"/>
        </w:rPr>
        <w:t>network</w:t>
      </w:r>
      <w:r>
        <w:rPr>
          <w:color w:val="334154"/>
          <w:spacing w:val="-12"/>
          <w:sz w:val="20"/>
        </w:rPr>
        <w:t xml:space="preserve"> </w:t>
      </w:r>
      <w:r>
        <w:rPr>
          <w:color w:val="334154"/>
          <w:sz w:val="20"/>
        </w:rPr>
        <w:t>issues</w:t>
      </w:r>
      <w:r>
        <w:rPr>
          <w:color w:val="334154"/>
          <w:spacing w:val="-11"/>
          <w:sz w:val="20"/>
        </w:rPr>
        <w:t xml:space="preserve"> </w:t>
      </w:r>
      <w:r>
        <w:rPr>
          <w:color w:val="334154"/>
          <w:sz w:val="20"/>
        </w:rPr>
        <w:t>by</w:t>
      </w:r>
      <w:r>
        <w:rPr>
          <w:color w:val="334154"/>
          <w:spacing w:val="-12"/>
          <w:sz w:val="20"/>
        </w:rPr>
        <w:t xml:space="preserve"> </w:t>
      </w:r>
      <w:r>
        <w:rPr>
          <w:color w:val="334154"/>
          <w:sz w:val="20"/>
        </w:rPr>
        <w:t>troubleshooting</w:t>
      </w:r>
      <w:r>
        <w:rPr>
          <w:color w:val="334154"/>
          <w:spacing w:val="-12"/>
          <w:sz w:val="20"/>
        </w:rPr>
        <w:t xml:space="preserve"> </w:t>
      </w:r>
      <w:r>
        <w:rPr>
          <w:color w:val="334154"/>
          <w:sz w:val="20"/>
        </w:rPr>
        <w:t>DNS,</w:t>
      </w:r>
      <w:r>
        <w:rPr>
          <w:color w:val="334154"/>
          <w:spacing w:val="-11"/>
          <w:sz w:val="20"/>
        </w:rPr>
        <w:t xml:space="preserve"> </w:t>
      </w:r>
      <w:r>
        <w:rPr>
          <w:color w:val="334154"/>
          <w:sz w:val="20"/>
        </w:rPr>
        <w:t>DHCP,</w:t>
      </w:r>
      <w:r>
        <w:rPr>
          <w:color w:val="334154"/>
          <w:spacing w:val="-12"/>
          <w:sz w:val="20"/>
        </w:rPr>
        <w:t xml:space="preserve"> </w:t>
      </w:r>
      <w:r>
        <w:rPr>
          <w:color w:val="334154"/>
          <w:sz w:val="20"/>
        </w:rPr>
        <w:t>WINS,</w:t>
      </w:r>
      <w:r>
        <w:rPr>
          <w:color w:val="334154"/>
          <w:spacing w:val="-12"/>
          <w:sz w:val="20"/>
        </w:rPr>
        <w:t xml:space="preserve"> </w:t>
      </w:r>
      <w:r>
        <w:rPr>
          <w:color w:val="334154"/>
          <w:sz w:val="20"/>
        </w:rPr>
        <w:t>TCP,</w:t>
      </w:r>
      <w:r>
        <w:rPr>
          <w:color w:val="334154"/>
          <w:spacing w:val="-11"/>
          <w:sz w:val="20"/>
        </w:rPr>
        <w:t xml:space="preserve"> </w:t>
      </w:r>
      <w:r>
        <w:rPr>
          <w:color w:val="334154"/>
          <w:sz w:val="20"/>
        </w:rPr>
        <w:t>and</w:t>
      </w:r>
      <w:r>
        <w:rPr>
          <w:color w:val="334154"/>
          <w:spacing w:val="-12"/>
          <w:sz w:val="20"/>
        </w:rPr>
        <w:t xml:space="preserve"> </w:t>
      </w:r>
      <w:r>
        <w:rPr>
          <w:color w:val="334154"/>
          <w:sz w:val="20"/>
        </w:rPr>
        <w:t>IP</w:t>
      </w:r>
      <w:r>
        <w:rPr>
          <w:color w:val="334154"/>
          <w:spacing w:val="-12"/>
          <w:sz w:val="20"/>
        </w:rPr>
        <w:t xml:space="preserve"> </w:t>
      </w:r>
      <w:r>
        <w:rPr>
          <w:color w:val="334154"/>
          <w:spacing w:val="-2"/>
          <w:sz w:val="20"/>
        </w:rPr>
        <w:t>protocols.</w:t>
      </w:r>
    </w:p>
    <w:p w14:paraId="3ED1094B" w14:textId="77777777" w:rsidR="00DA4CB5" w:rsidRDefault="00000000">
      <w:pPr>
        <w:pStyle w:val="ListParagraph"/>
        <w:numPr>
          <w:ilvl w:val="0"/>
          <w:numId w:val="2"/>
        </w:numPr>
        <w:tabs>
          <w:tab w:val="left" w:pos="441"/>
        </w:tabs>
        <w:ind w:left="441" w:hanging="125"/>
        <w:rPr>
          <w:sz w:val="20"/>
        </w:rPr>
      </w:pPr>
      <w:r>
        <w:rPr>
          <w:color w:val="334154"/>
          <w:spacing w:val="-2"/>
          <w:sz w:val="20"/>
        </w:rPr>
        <w:t>Implemented</w:t>
      </w:r>
      <w:r>
        <w:rPr>
          <w:color w:val="334154"/>
          <w:spacing w:val="2"/>
          <w:sz w:val="20"/>
        </w:rPr>
        <w:t xml:space="preserve"> </w:t>
      </w:r>
      <w:r>
        <w:rPr>
          <w:color w:val="334154"/>
          <w:spacing w:val="-2"/>
          <w:sz w:val="20"/>
        </w:rPr>
        <w:t>virtualization</w:t>
      </w:r>
      <w:r>
        <w:rPr>
          <w:color w:val="334154"/>
          <w:spacing w:val="3"/>
          <w:sz w:val="20"/>
        </w:rPr>
        <w:t xml:space="preserve"> </w:t>
      </w:r>
      <w:r>
        <w:rPr>
          <w:color w:val="334154"/>
          <w:spacing w:val="-2"/>
          <w:sz w:val="20"/>
        </w:rPr>
        <w:t>technologies,</w:t>
      </w:r>
      <w:r>
        <w:rPr>
          <w:color w:val="334154"/>
          <w:spacing w:val="3"/>
          <w:sz w:val="20"/>
        </w:rPr>
        <w:t xml:space="preserve"> </w:t>
      </w:r>
      <w:r>
        <w:rPr>
          <w:color w:val="334154"/>
          <w:spacing w:val="-2"/>
          <w:sz w:val="20"/>
        </w:rPr>
        <w:t>like</w:t>
      </w:r>
      <w:r>
        <w:rPr>
          <w:color w:val="334154"/>
          <w:spacing w:val="3"/>
          <w:sz w:val="20"/>
        </w:rPr>
        <w:t xml:space="preserve"> </w:t>
      </w:r>
      <w:r>
        <w:rPr>
          <w:color w:val="334154"/>
          <w:spacing w:val="-2"/>
          <w:sz w:val="20"/>
        </w:rPr>
        <w:t>Hyper-V,</w:t>
      </w:r>
      <w:r>
        <w:rPr>
          <w:color w:val="334154"/>
          <w:spacing w:val="3"/>
          <w:sz w:val="20"/>
        </w:rPr>
        <w:t xml:space="preserve"> </w:t>
      </w:r>
      <w:r>
        <w:rPr>
          <w:color w:val="334154"/>
          <w:spacing w:val="-2"/>
          <w:sz w:val="20"/>
        </w:rPr>
        <w:t>for</w:t>
      </w:r>
      <w:r>
        <w:rPr>
          <w:color w:val="334154"/>
          <w:spacing w:val="3"/>
          <w:sz w:val="20"/>
        </w:rPr>
        <w:t xml:space="preserve"> </w:t>
      </w:r>
      <w:r>
        <w:rPr>
          <w:color w:val="334154"/>
          <w:spacing w:val="-2"/>
          <w:sz w:val="20"/>
        </w:rPr>
        <w:t>resource</w:t>
      </w:r>
      <w:r>
        <w:rPr>
          <w:color w:val="334154"/>
          <w:spacing w:val="3"/>
          <w:sz w:val="20"/>
        </w:rPr>
        <w:t xml:space="preserve"> </w:t>
      </w:r>
      <w:r>
        <w:rPr>
          <w:color w:val="334154"/>
          <w:spacing w:val="-2"/>
          <w:sz w:val="20"/>
        </w:rPr>
        <w:t>allocation</w:t>
      </w:r>
      <w:r>
        <w:rPr>
          <w:color w:val="334154"/>
          <w:spacing w:val="2"/>
          <w:sz w:val="20"/>
        </w:rPr>
        <w:t xml:space="preserve"> </w:t>
      </w:r>
      <w:r>
        <w:rPr>
          <w:color w:val="334154"/>
          <w:spacing w:val="-2"/>
          <w:sz w:val="20"/>
        </w:rPr>
        <w:t>optimization.</w:t>
      </w:r>
    </w:p>
    <w:p w14:paraId="745E47C7" w14:textId="77777777" w:rsidR="00DA4CB5" w:rsidRDefault="00000000">
      <w:pPr>
        <w:pStyle w:val="ListParagraph"/>
        <w:numPr>
          <w:ilvl w:val="0"/>
          <w:numId w:val="2"/>
        </w:numPr>
        <w:tabs>
          <w:tab w:val="left" w:pos="441"/>
        </w:tabs>
        <w:ind w:left="441" w:hanging="125"/>
        <w:rPr>
          <w:sz w:val="20"/>
        </w:rPr>
      </w:pPr>
      <w:r>
        <w:rPr>
          <w:color w:val="334154"/>
          <w:sz w:val="20"/>
        </w:rPr>
        <w:t>Configured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RAID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arrays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on</w:t>
      </w:r>
      <w:r>
        <w:rPr>
          <w:color w:val="334154"/>
          <w:spacing w:val="-7"/>
          <w:sz w:val="20"/>
        </w:rPr>
        <w:t xml:space="preserve"> </w:t>
      </w:r>
      <w:r>
        <w:rPr>
          <w:color w:val="334154"/>
          <w:sz w:val="20"/>
        </w:rPr>
        <w:t>servers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for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better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disk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performance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and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redundancy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of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z w:val="20"/>
        </w:rPr>
        <w:t>data</w:t>
      </w:r>
      <w:r>
        <w:rPr>
          <w:color w:val="334154"/>
          <w:spacing w:val="-6"/>
          <w:sz w:val="20"/>
        </w:rPr>
        <w:t xml:space="preserve"> </w:t>
      </w:r>
      <w:r>
        <w:rPr>
          <w:color w:val="334154"/>
          <w:spacing w:val="-2"/>
          <w:sz w:val="20"/>
        </w:rPr>
        <w:t>storage.</w:t>
      </w:r>
    </w:p>
    <w:p w14:paraId="5FF48CB6" w14:textId="77777777" w:rsidR="00DA4CB5" w:rsidRDefault="00DA4CB5">
      <w:pPr>
        <w:pStyle w:val="BodyText"/>
        <w:spacing w:before="119"/>
        <w:ind w:left="0" w:firstLine="0"/>
      </w:pPr>
    </w:p>
    <w:p w14:paraId="43C6FFDA" w14:textId="77777777" w:rsidR="00DA4CB5" w:rsidRDefault="00000000">
      <w:pPr>
        <w:pStyle w:val="Heading2"/>
      </w:pPr>
      <w:bookmarkStart w:id="4" w:name="Education"/>
      <w:bookmarkEnd w:id="4"/>
      <w:r>
        <w:rPr>
          <w:color w:val="1D3A89"/>
          <w:spacing w:val="-2"/>
        </w:rPr>
        <w:t>EDUCATION</w:t>
      </w:r>
    </w:p>
    <w:p w14:paraId="445230F3" w14:textId="77777777" w:rsidR="00DA4CB5" w:rsidRDefault="00000000">
      <w:pPr>
        <w:pStyle w:val="BodyText"/>
        <w:spacing w:before="8"/>
        <w:ind w:left="0" w:firstLine="0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4D00AEB" wp14:editId="6C3FC677">
                <wp:simplePos x="0" y="0"/>
                <wp:positionH relativeFrom="page">
                  <wp:posOffset>540000</wp:posOffset>
                </wp:positionH>
                <wp:positionV relativeFrom="paragraph">
                  <wp:posOffset>71615</wp:posOffset>
                </wp:positionV>
                <wp:extent cx="6480175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D27DD3" id="Graphic 6" o:spid="_x0000_s1026" style="position:absolute;margin-left:42.5pt;margin-top:5.65pt;width:510.2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" path="m6480000,9525l,9525,,,6480000,r,9525xe" fillcolor="#cad4e1" stroked="f">
                <v:path arrowok="t"/>
                <w10:wrap type="topAndBottom" anchorx="page"/>
              </v:shape>
            </w:pict>
          </mc:Fallback>
        </mc:AlternateContent>
      </w:r>
    </w:p>
    <w:p w14:paraId="202CC38E" w14:textId="77777777" w:rsidR="00DA4CB5" w:rsidRDefault="00DA4CB5">
      <w:pPr>
        <w:pStyle w:val="BodyText"/>
        <w:spacing w:before="9"/>
        <w:ind w:left="0" w:firstLine="0"/>
        <w:rPr>
          <w:rFonts w:ascii="Arial"/>
          <w:b/>
          <w:sz w:val="7"/>
        </w:rPr>
      </w:pPr>
    </w:p>
    <w:p w14:paraId="7056D9ED" w14:textId="77777777" w:rsidR="00DA4CB5" w:rsidRDefault="00DA4CB5">
      <w:pPr>
        <w:pStyle w:val="BodyText"/>
        <w:rPr>
          <w:rFonts w:ascii="Arial"/>
          <w:b/>
          <w:sz w:val="7"/>
        </w:rPr>
        <w:sectPr w:rsidR="00DA4CB5">
          <w:pgSz w:w="11910" w:h="16840"/>
          <w:pgMar w:top="800" w:right="708" w:bottom="500" w:left="708" w:header="0" w:footer="305" w:gutter="0"/>
          <w:cols w:space="720"/>
        </w:sectPr>
      </w:pPr>
    </w:p>
    <w:p w14:paraId="4EF353E8" w14:textId="77777777" w:rsidR="00DA4CB5" w:rsidRDefault="00000000">
      <w:pPr>
        <w:spacing w:before="58"/>
        <w:ind w:left="142"/>
        <w:rPr>
          <w:rFonts w:ascii="Arial"/>
          <w:b/>
          <w:sz w:val="20"/>
        </w:rPr>
      </w:pPr>
      <w:proofErr w:type="gramStart"/>
      <w:r>
        <w:rPr>
          <w:rFonts w:ascii="Arial"/>
          <w:b/>
          <w:color w:val="0F162A"/>
          <w:sz w:val="20"/>
        </w:rPr>
        <w:t>B.Tech</w:t>
      </w:r>
      <w:proofErr w:type="gramEnd"/>
      <w:r>
        <w:rPr>
          <w:rFonts w:ascii="Arial"/>
          <w:b/>
          <w:color w:val="0F162A"/>
          <w:sz w:val="20"/>
        </w:rPr>
        <w:t>:</w:t>
      </w:r>
      <w:r>
        <w:rPr>
          <w:rFonts w:ascii="Arial"/>
          <w:b/>
          <w:color w:val="0F162A"/>
          <w:spacing w:val="-12"/>
          <w:sz w:val="20"/>
        </w:rPr>
        <w:t xml:space="preserve"> </w:t>
      </w:r>
      <w:r>
        <w:rPr>
          <w:rFonts w:ascii="Arial"/>
          <w:b/>
          <w:color w:val="0F162A"/>
          <w:sz w:val="20"/>
        </w:rPr>
        <w:t>Electrical</w:t>
      </w:r>
      <w:r>
        <w:rPr>
          <w:rFonts w:ascii="Arial"/>
          <w:b/>
          <w:color w:val="0F162A"/>
          <w:spacing w:val="-11"/>
          <w:sz w:val="20"/>
        </w:rPr>
        <w:t xml:space="preserve"> </w:t>
      </w:r>
      <w:r>
        <w:rPr>
          <w:rFonts w:ascii="Arial"/>
          <w:b/>
          <w:color w:val="0F162A"/>
          <w:spacing w:val="-2"/>
          <w:sz w:val="20"/>
        </w:rPr>
        <w:t>Engineering</w:t>
      </w:r>
    </w:p>
    <w:p w14:paraId="67E6BA07" w14:textId="77777777" w:rsidR="00DA4CB5" w:rsidRDefault="00000000">
      <w:pPr>
        <w:spacing w:before="70"/>
        <w:ind w:left="142"/>
        <w:rPr>
          <w:rFonts w:ascii="Arial"/>
          <w:i/>
          <w:sz w:val="20"/>
        </w:rPr>
      </w:pPr>
      <w:r>
        <w:rPr>
          <w:rFonts w:ascii="Arial"/>
          <w:i/>
          <w:color w:val="465469"/>
          <w:spacing w:val="-2"/>
          <w:sz w:val="20"/>
        </w:rPr>
        <w:t>Bengal</w:t>
      </w:r>
      <w:r>
        <w:rPr>
          <w:rFonts w:ascii="Arial"/>
          <w:i/>
          <w:color w:val="465469"/>
          <w:spacing w:val="-1"/>
          <w:sz w:val="20"/>
        </w:rPr>
        <w:t xml:space="preserve"> </w:t>
      </w:r>
      <w:r>
        <w:rPr>
          <w:rFonts w:ascii="Arial"/>
          <w:i/>
          <w:color w:val="465469"/>
          <w:spacing w:val="-2"/>
          <w:sz w:val="20"/>
        </w:rPr>
        <w:t>College</w:t>
      </w:r>
      <w:r>
        <w:rPr>
          <w:rFonts w:ascii="Arial"/>
          <w:i/>
          <w:color w:val="465469"/>
          <w:spacing w:val="-1"/>
          <w:sz w:val="20"/>
        </w:rPr>
        <w:t xml:space="preserve"> </w:t>
      </w:r>
      <w:r>
        <w:rPr>
          <w:rFonts w:ascii="Arial"/>
          <w:i/>
          <w:color w:val="465469"/>
          <w:spacing w:val="-2"/>
          <w:sz w:val="20"/>
        </w:rPr>
        <w:t>of</w:t>
      </w:r>
      <w:r>
        <w:rPr>
          <w:rFonts w:ascii="Arial"/>
          <w:i/>
          <w:color w:val="465469"/>
          <w:sz w:val="20"/>
        </w:rPr>
        <w:t xml:space="preserve"> </w:t>
      </w:r>
      <w:r>
        <w:rPr>
          <w:rFonts w:ascii="Arial"/>
          <w:i/>
          <w:color w:val="465469"/>
          <w:spacing w:val="-2"/>
          <w:sz w:val="20"/>
        </w:rPr>
        <w:t>Engineering</w:t>
      </w:r>
      <w:r>
        <w:rPr>
          <w:rFonts w:ascii="Arial"/>
          <w:i/>
          <w:color w:val="465469"/>
          <w:spacing w:val="-1"/>
          <w:sz w:val="20"/>
        </w:rPr>
        <w:t xml:space="preserve"> </w:t>
      </w:r>
      <w:proofErr w:type="gramStart"/>
      <w:r>
        <w:rPr>
          <w:rFonts w:ascii="Arial"/>
          <w:i/>
          <w:color w:val="465469"/>
          <w:spacing w:val="-2"/>
          <w:sz w:val="20"/>
        </w:rPr>
        <w:t>And</w:t>
      </w:r>
      <w:proofErr w:type="gramEnd"/>
      <w:r>
        <w:rPr>
          <w:rFonts w:ascii="Arial"/>
          <w:i/>
          <w:color w:val="465469"/>
          <w:sz w:val="20"/>
        </w:rPr>
        <w:t xml:space="preserve"> </w:t>
      </w:r>
      <w:r>
        <w:rPr>
          <w:rFonts w:ascii="Arial"/>
          <w:i/>
          <w:color w:val="465469"/>
          <w:spacing w:val="-2"/>
          <w:sz w:val="20"/>
        </w:rPr>
        <w:t>Technology,</w:t>
      </w:r>
      <w:r>
        <w:rPr>
          <w:rFonts w:ascii="Arial"/>
          <w:i/>
          <w:color w:val="465469"/>
          <w:spacing w:val="-1"/>
          <w:sz w:val="20"/>
        </w:rPr>
        <w:t xml:space="preserve"> </w:t>
      </w:r>
      <w:r>
        <w:rPr>
          <w:rFonts w:ascii="Arial"/>
          <w:i/>
          <w:color w:val="465469"/>
          <w:spacing w:val="-2"/>
          <w:sz w:val="20"/>
        </w:rPr>
        <w:t>Durgapur,</w:t>
      </w:r>
      <w:r>
        <w:rPr>
          <w:rFonts w:ascii="Arial"/>
          <w:i/>
          <w:color w:val="465469"/>
          <w:sz w:val="20"/>
        </w:rPr>
        <w:t xml:space="preserve"> </w:t>
      </w:r>
      <w:r>
        <w:rPr>
          <w:rFonts w:ascii="Arial"/>
          <w:i/>
          <w:color w:val="465469"/>
          <w:spacing w:val="-5"/>
          <w:sz w:val="20"/>
        </w:rPr>
        <w:t>WB</w:t>
      </w:r>
    </w:p>
    <w:p w14:paraId="197B9B14" w14:textId="77777777" w:rsidR="00DA4CB5" w:rsidRDefault="00000000">
      <w:pPr>
        <w:spacing w:before="58"/>
        <w:ind w:left="142"/>
        <w:rPr>
          <w:rFonts w:ascii="Arial"/>
          <w:b/>
          <w:sz w:val="20"/>
        </w:rPr>
      </w:pPr>
      <w:r>
        <w:br w:type="column"/>
      </w:r>
      <w:r>
        <w:rPr>
          <w:rFonts w:ascii="Arial"/>
          <w:b/>
          <w:color w:val="465469"/>
          <w:spacing w:val="-2"/>
          <w:sz w:val="20"/>
        </w:rPr>
        <w:t>07/2017</w:t>
      </w:r>
    </w:p>
    <w:p w14:paraId="35F8FD65" w14:textId="77777777" w:rsidR="00DA4CB5" w:rsidRDefault="00DA4CB5">
      <w:pPr>
        <w:rPr>
          <w:rFonts w:ascii="Arial"/>
          <w:b/>
          <w:sz w:val="20"/>
        </w:rPr>
        <w:sectPr w:rsidR="00DA4CB5">
          <w:type w:val="continuous"/>
          <w:pgSz w:w="11910" w:h="16840"/>
          <w:pgMar w:top="840" w:right="708" w:bottom="500" w:left="708" w:header="0" w:footer="305" w:gutter="0"/>
          <w:cols w:num="2" w:space="720" w:equalWidth="0">
            <w:col w:w="5711" w:space="3771"/>
            <w:col w:w="1012"/>
          </w:cols>
        </w:sectPr>
      </w:pPr>
    </w:p>
    <w:p w14:paraId="2C1DEF33" w14:textId="77777777" w:rsidR="00DA4CB5" w:rsidRDefault="00DA4CB5">
      <w:pPr>
        <w:pStyle w:val="BodyText"/>
        <w:spacing w:before="31"/>
        <w:ind w:left="0" w:firstLine="0"/>
        <w:rPr>
          <w:rFonts w:ascii="Arial"/>
          <w:b/>
          <w:sz w:val="26"/>
        </w:rPr>
      </w:pPr>
    </w:p>
    <w:p w14:paraId="136E3366" w14:textId="77777777" w:rsidR="00DA4CB5" w:rsidRDefault="00000000">
      <w:pPr>
        <w:pStyle w:val="Heading2"/>
      </w:pPr>
      <w:bookmarkStart w:id="5" w:name="Certifications"/>
      <w:bookmarkEnd w:id="5"/>
      <w:r>
        <w:rPr>
          <w:color w:val="1D3A89"/>
          <w:spacing w:val="-2"/>
        </w:rPr>
        <w:t>CERTIFICATIONS</w:t>
      </w:r>
    </w:p>
    <w:p w14:paraId="05B6888E" w14:textId="77777777" w:rsidR="00DA4CB5" w:rsidRDefault="00000000">
      <w:pPr>
        <w:pStyle w:val="BodyText"/>
        <w:spacing w:before="8"/>
        <w:ind w:left="0" w:firstLine="0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5ADAF0D" wp14:editId="53216E3F">
                <wp:simplePos x="0" y="0"/>
                <wp:positionH relativeFrom="page">
                  <wp:posOffset>540000</wp:posOffset>
                </wp:positionH>
                <wp:positionV relativeFrom="paragraph">
                  <wp:posOffset>71498</wp:posOffset>
                </wp:positionV>
                <wp:extent cx="6480175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43EB7" id="Graphic 7" o:spid="_x0000_s1026" style="position:absolute;margin-left:42.5pt;margin-top:5.65pt;width:510.25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" path="m6480000,9525l,9525,,,6480000,r,9525xe" fillcolor="#cad4e1" stroked="f">
                <v:path arrowok="t"/>
                <w10:wrap type="topAndBottom" anchorx="page"/>
              </v:shape>
            </w:pict>
          </mc:Fallback>
        </mc:AlternateContent>
      </w:r>
    </w:p>
    <w:p w14:paraId="46A1616A" w14:textId="77777777" w:rsidR="00DA4CB5" w:rsidRDefault="00000000">
      <w:pPr>
        <w:pStyle w:val="ListParagraph"/>
        <w:numPr>
          <w:ilvl w:val="0"/>
          <w:numId w:val="1"/>
        </w:numPr>
        <w:tabs>
          <w:tab w:val="left" w:pos="267"/>
        </w:tabs>
        <w:spacing w:before="148"/>
        <w:ind w:left="267" w:hanging="125"/>
        <w:rPr>
          <w:rFonts w:ascii="Arial" w:hAnsi="Arial"/>
          <w:b/>
          <w:sz w:val="20"/>
        </w:rPr>
      </w:pPr>
      <w:r>
        <w:rPr>
          <w:rFonts w:ascii="Arial" w:hAnsi="Arial"/>
          <w:b/>
          <w:color w:val="0F162A"/>
          <w:sz w:val="20"/>
        </w:rPr>
        <w:t>Microsoft</w:t>
      </w:r>
      <w:r>
        <w:rPr>
          <w:rFonts w:ascii="Arial" w:hAnsi="Arial"/>
          <w:b/>
          <w:color w:val="0F162A"/>
          <w:spacing w:val="-8"/>
          <w:sz w:val="20"/>
        </w:rPr>
        <w:t xml:space="preserve"> </w:t>
      </w:r>
      <w:r>
        <w:rPr>
          <w:rFonts w:ascii="Arial" w:hAnsi="Arial"/>
          <w:b/>
          <w:color w:val="0F162A"/>
          <w:sz w:val="20"/>
        </w:rPr>
        <w:t>Certified:</w:t>
      </w:r>
      <w:r>
        <w:rPr>
          <w:rFonts w:ascii="Arial" w:hAnsi="Arial"/>
          <w:b/>
          <w:color w:val="0F162A"/>
          <w:spacing w:val="-8"/>
          <w:sz w:val="20"/>
        </w:rPr>
        <w:t xml:space="preserve"> </w:t>
      </w:r>
      <w:r>
        <w:rPr>
          <w:rFonts w:ascii="Arial" w:hAnsi="Arial"/>
          <w:b/>
          <w:color w:val="0F162A"/>
          <w:sz w:val="20"/>
        </w:rPr>
        <w:t>Azure</w:t>
      </w:r>
      <w:r>
        <w:rPr>
          <w:rFonts w:ascii="Arial" w:hAnsi="Arial"/>
          <w:b/>
          <w:color w:val="0F162A"/>
          <w:spacing w:val="-7"/>
          <w:sz w:val="20"/>
        </w:rPr>
        <w:t xml:space="preserve"> </w:t>
      </w:r>
      <w:r>
        <w:rPr>
          <w:rFonts w:ascii="Arial" w:hAnsi="Arial"/>
          <w:b/>
          <w:color w:val="0F162A"/>
          <w:sz w:val="20"/>
        </w:rPr>
        <w:t>Administrator</w:t>
      </w:r>
      <w:r>
        <w:rPr>
          <w:rFonts w:ascii="Arial" w:hAnsi="Arial"/>
          <w:b/>
          <w:color w:val="0F162A"/>
          <w:spacing w:val="-8"/>
          <w:sz w:val="20"/>
        </w:rPr>
        <w:t xml:space="preserve"> </w:t>
      </w:r>
      <w:r>
        <w:rPr>
          <w:rFonts w:ascii="Arial" w:hAnsi="Arial"/>
          <w:b/>
          <w:color w:val="0F162A"/>
          <w:sz w:val="20"/>
        </w:rPr>
        <w:t>Associate</w:t>
      </w:r>
      <w:r>
        <w:rPr>
          <w:rFonts w:ascii="Arial" w:hAnsi="Arial"/>
          <w:b/>
          <w:color w:val="0F162A"/>
          <w:spacing w:val="-8"/>
          <w:sz w:val="20"/>
        </w:rPr>
        <w:t xml:space="preserve"> </w:t>
      </w:r>
      <w:r>
        <w:rPr>
          <w:rFonts w:ascii="Arial" w:hAnsi="Arial"/>
          <w:b/>
          <w:color w:val="0F162A"/>
          <w:sz w:val="20"/>
        </w:rPr>
        <w:t>(AZ-</w:t>
      </w:r>
      <w:r>
        <w:rPr>
          <w:rFonts w:ascii="Arial" w:hAnsi="Arial"/>
          <w:b/>
          <w:color w:val="0F162A"/>
          <w:spacing w:val="-4"/>
          <w:sz w:val="20"/>
        </w:rPr>
        <w:t>104)</w:t>
      </w:r>
    </w:p>
    <w:sectPr w:rsidR="00DA4CB5">
      <w:type w:val="continuous"/>
      <w:pgSz w:w="11910" w:h="16840"/>
      <w:pgMar w:top="840" w:right="708" w:bottom="500" w:left="708" w:header="0" w:footer="3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51E0B" w14:textId="77777777" w:rsidR="00066917" w:rsidRDefault="00066917">
      <w:r>
        <w:separator/>
      </w:r>
    </w:p>
  </w:endnote>
  <w:endnote w:type="continuationSeparator" w:id="0">
    <w:p w14:paraId="38C9583D" w14:textId="77777777" w:rsidR="00066917" w:rsidRDefault="000669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F9559" w14:textId="77777777" w:rsidR="00DA4CB5" w:rsidRDefault="00000000">
    <w:pPr>
      <w:pStyle w:val="BodyText"/>
      <w:spacing w:before="0" w:line="14" w:lineRule="auto"/>
      <w:ind w:left="0" w:firstLine="0"/>
    </w:pPr>
    <w:r>
      <w:rPr>
        <w:noProof/>
      </w:rPr>
      <mc:AlternateContent>
        <mc:Choice Requires="wps">
          <w:drawing>
            <wp:anchor distT="0" distB="0" distL="0" distR="0" simplePos="0" relativeHeight="487516160" behindDoc="1" locked="0" layoutInCell="1" allowOverlap="1" wp14:anchorId="3F8562AC" wp14:editId="7B2734C7">
              <wp:simplePos x="0" y="0"/>
              <wp:positionH relativeFrom="page">
                <wp:posOffset>6925410</wp:posOffset>
              </wp:positionH>
              <wp:positionV relativeFrom="page">
                <wp:posOffset>10358501</wp:posOffset>
              </wp:positionV>
              <wp:extent cx="145415" cy="1270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541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209D65" w14:textId="77777777" w:rsidR="00DA4CB5" w:rsidRDefault="00000000">
                          <w:pPr>
                            <w:spacing w:line="171" w:lineRule="exact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color w:val="64748A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4748A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64748A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4748A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64748A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8562A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45.3pt;margin-top:815.65pt;width:11.45pt;height:10pt;z-index:-1580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" filled="f" stroked="f">
              <v:textbox inset="0,0,0,0">
                <w:txbxContent>
                  <w:p w14:paraId="2A209D65" w14:textId="77777777" w:rsidR="00DA4CB5" w:rsidRDefault="00000000">
                    <w:pPr>
                      <w:spacing w:line="171" w:lineRule="exact"/>
                      <w:ind w:left="60"/>
                      <w:rPr>
                        <w:sz w:val="16"/>
                      </w:rPr>
                    </w:pPr>
                    <w:r>
                      <w:rPr>
                        <w:color w:val="64748A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64748A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64748A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64748A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64748A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26DEE" w14:textId="77777777" w:rsidR="00066917" w:rsidRDefault="00066917">
      <w:r>
        <w:separator/>
      </w:r>
    </w:p>
  </w:footnote>
  <w:footnote w:type="continuationSeparator" w:id="0">
    <w:p w14:paraId="71AEF774" w14:textId="77777777" w:rsidR="00066917" w:rsidRDefault="000669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6A5C"/>
    <w:multiLevelType w:val="hybridMultilevel"/>
    <w:tmpl w:val="4A588686"/>
    <w:lvl w:ilvl="0" w:tplc="62CEF1C4">
      <w:numFmt w:val="bullet"/>
      <w:lvlText w:val="•"/>
      <w:lvlJc w:val="left"/>
      <w:pPr>
        <w:ind w:left="442" w:hanging="126"/>
      </w:pPr>
      <w:rPr>
        <w:rFonts w:ascii="Arial MT" w:eastAsia="Arial MT" w:hAnsi="Arial MT" w:cs="Arial MT" w:hint="default"/>
        <w:b w:val="0"/>
        <w:bCs w:val="0"/>
        <w:i w:val="0"/>
        <w:iCs w:val="0"/>
        <w:color w:val="334154"/>
        <w:spacing w:val="0"/>
        <w:w w:val="99"/>
        <w:sz w:val="20"/>
        <w:szCs w:val="20"/>
        <w:lang w:val="en-US" w:eastAsia="en-US" w:bidi="ar-SA"/>
      </w:rPr>
    </w:lvl>
    <w:lvl w:ilvl="1" w:tplc="9588FA3C">
      <w:numFmt w:val="bullet"/>
      <w:lvlText w:val="•"/>
      <w:lvlJc w:val="left"/>
      <w:pPr>
        <w:ind w:left="1444" w:hanging="126"/>
      </w:pPr>
      <w:rPr>
        <w:rFonts w:hint="default"/>
        <w:lang w:val="en-US" w:eastAsia="en-US" w:bidi="ar-SA"/>
      </w:rPr>
    </w:lvl>
    <w:lvl w:ilvl="2" w:tplc="56D45EFC">
      <w:numFmt w:val="bullet"/>
      <w:lvlText w:val="•"/>
      <w:lvlJc w:val="left"/>
      <w:pPr>
        <w:ind w:left="2449" w:hanging="126"/>
      </w:pPr>
      <w:rPr>
        <w:rFonts w:hint="default"/>
        <w:lang w:val="en-US" w:eastAsia="en-US" w:bidi="ar-SA"/>
      </w:rPr>
    </w:lvl>
    <w:lvl w:ilvl="3" w:tplc="83749FE2">
      <w:numFmt w:val="bullet"/>
      <w:lvlText w:val="•"/>
      <w:lvlJc w:val="left"/>
      <w:pPr>
        <w:ind w:left="3454" w:hanging="126"/>
      </w:pPr>
      <w:rPr>
        <w:rFonts w:hint="default"/>
        <w:lang w:val="en-US" w:eastAsia="en-US" w:bidi="ar-SA"/>
      </w:rPr>
    </w:lvl>
    <w:lvl w:ilvl="4" w:tplc="2CA4157E">
      <w:numFmt w:val="bullet"/>
      <w:lvlText w:val="•"/>
      <w:lvlJc w:val="left"/>
      <w:pPr>
        <w:ind w:left="4459" w:hanging="126"/>
      </w:pPr>
      <w:rPr>
        <w:rFonts w:hint="default"/>
        <w:lang w:val="en-US" w:eastAsia="en-US" w:bidi="ar-SA"/>
      </w:rPr>
    </w:lvl>
    <w:lvl w:ilvl="5" w:tplc="EF285DD4">
      <w:numFmt w:val="bullet"/>
      <w:lvlText w:val="•"/>
      <w:lvlJc w:val="left"/>
      <w:pPr>
        <w:ind w:left="5464" w:hanging="126"/>
      </w:pPr>
      <w:rPr>
        <w:rFonts w:hint="default"/>
        <w:lang w:val="en-US" w:eastAsia="en-US" w:bidi="ar-SA"/>
      </w:rPr>
    </w:lvl>
    <w:lvl w:ilvl="6" w:tplc="F0DEF3A2">
      <w:numFmt w:val="bullet"/>
      <w:lvlText w:val="•"/>
      <w:lvlJc w:val="left"/>
      <w:pPr>
        <w:ind w:left="6469" w:hanging="126"/>
      </w:pPr>
      <w:rPr>
        <w:rFonts w:hint="default"/>
        <w:lang w:val="en-US" w:eastAsia="en-US" w:bidi="ar-SA"/>
      </w:rPr>
    </w:lvl>
    <w:lvl w:ilvl="7" w:tplc="21B47E76">
      <w:numFmt w:val="bullet"/>
      <w:lvlText w:val="•"/>
      <w:lvlJc w:val="left"/>
      <w:pPr>
        <w:ind w:left="7474" w:hanging="126"/>
      </w:pPr>
      <w:rPr>
        <w:rFonts w:hint="default"/>
        <w:lang w:val="en-US" w:eastAsia="en-US" w:bidi="ar-SA"/>
      </w:rPr>
    </w:lvl>
    <w:lvl w:ilvl="8" w:tplc="10A6F46A">
      <w:numFmt w:val="bullet"/>
      <w:lvlText w:val="•"/>
      <w:lvlJc w:val="left"/>
      <w:pPr>
        <w:ind w:left="8479" w:hanging="126"/>
      </w:pPr>
      <w:rPr>
        <w:rFonts w:hint="default"/>
        <w:lang w:val="en-US" w:eastAsia="en-US" w:bidi="ar-SA"/>
      </w:rPr>
    </w:lvl>
  </w:abstractNum>
  <w:abstractNum w:abstractNumId="1" w15:restartNumberingAfterBreak="0">
    <w:nsid w:val="4204529A"/>
    <w:multiLevelType w:val="hybridMultilevel"/>
    <w:tmpl w:val="CBF40578"/>
    <w:lvl w:ilvl="0" w:tplc="42924AF2">
      <w:numFmt w:val="bullet"/>
      <w:lvlText w:val="•"/>
      <w:lvlJc w:val="left"/>
      <w:pPr>
        <w:ind w:left="268" w:hanging="126"/>
      </w:pPr>
      <w:rPr>
        <w:rFonts w:ascii="Arial" w:eastAsia="Arial" w:hAnsi="Arial" w:cs="Arial" w:hint="default"/>
        <w:b/>
        <w:bCs/>
        <w:i w:val="0"/>
        <w:iCs w:val="0"/>
        <w:color w:val="0F162A"/>
        <w:spacing w:val="0"/>
        <w:w w:val="99"/>
        <w:sz w:val="20"/>
        <w:szCs w:val="20"/>
        <w:lang w:val="en-US" w:eastAsia="en-US" w:bidi="ar-SA"/>
      </w:rPr>
    </w:lvl>
    <w:lvl w:ilvl="1" w:tplc="881C05B4">
      <w:numFmt w:val="bullet"/>
      <w:lvlText w:val="•"/>
      <w:lvlJc w:val="left"/>
      <w:pPr>
        <w:ind w:left="1282" w:hanging="126"/>
      </w:pPr>
      <w:rPr>
        <w:rFonts w:hint="default"/>
        <w:lang w:val="en-US" w:eastAsia="en-US" w:bidi="ar-SA"/>
      </w:rPr>
    </w:lvl>
    <w:lvl w:ilvl="2" w:tplc="151401EC">
      <w:numFmt w:val="bullet"/>
      <w:lvlText w:val="•"/>
      <w:lvlJc w:val="left"/>
      <w:pPr>
        <w:ind w:left="2305" w:hanging="126"/>
      </w:pPr>
      <w:rPr>
        <w:rFonts w:hint="default"/>
        <w:lang w:val="en-US" w:eastAsia="en-US" w:bidi="ar-SA"/>
      </w:rPr>
    </w:lvl>
    <w:lvl w:ilvl="3" w:tplc="2B2C7DB0">
      <w:numFmt w:val="bullet"/>
      <w:lvlText w:val="•"/>
      <w:lvlJc w:val="left"/>
      <w:pPr>
        <w:ind w:left="3328" w:hanging="126"/>
      </w:pPr>
      <w:rPr>
        <w:rFonts w:hint="default"/>
        <w:lang w:val="en-US" w:eastAsia="en-US" w:bidi="ar-SA"/>
      </w:rPr>
    </w:lvl>
    <w:lvl w:ilvl="4" w:tplc="685C278A">
      <w:numFmt w:val="bullet"/>
      <w:lvlText w:val="•"/>
      <w:lvlJc w:val="left"/>
      <w:pPr>
        <w:ind w:left="4351" w:hanging="126"/>
      </w:pPr>
      <w:rPr>
        <w:rFonts w:hint="default"/>
        <w:lang w:val="en-US" w:eastAsia="en-US" w:bidi="ar-SA"/>
      </w:rPr>
    </w:lvl>
    <w:lvl w:ilvl="5" w:tplc="249E2950">
      <w:numFmt w:val="bullet"/>
      <w:lvlText w:val="•"/>
      <w:lvlJc w:val="left"/>
      <w:pPr>
        <w:ind w:left="5374" w:hanging="126"/>
      </w:pPr>
      <w:rPr>
        <w:rFonts w:hint="default"/>
        <w:lang w:val="en-US" w:eastAsia="en-US" w:bidi="ar-SA"/>
      </w:rPr>
    </w:lvl>
    <w:lvl w:ilvl="6" w:tplc="6A1AC988">
      <w:numFmt w:val="bullet"/>
      <w:lvlText w:val="•"/>
      <w:lvlJc w:val="left"/>
      <w:pPr>
        <w:ind w:left="6397" w:hanging="126"/>
      </w:pPr>
      <w:rPr>
        <w:rFonts w:hint="default"/>
        <w:lang w:val="en-US" w:eastAsia="en-US" w:bidi="ar-SA"/>
      </w:rPr>
    </w:lvl>
    <w:lvl w:ilvl="7" w:tplc="237CB998">
      <w:numFmt w:val="bullet"/>
      <w:lvlText w:val="•"/>
      <w:lvlJc w:val="left"/>
      <w:pPr>
        <w:ind w:left="7420" w:hanging="126"/>
      </w:pPr>
      <w:rPr>
        <w:rFonts w:hint="default"/>
        <w:lang w:val="en-US" w:eastAsia="en-US" w:bidi="ar-SA"/>
      </w:rPr>
    </w:lvl>
    <w:lvl w:ilvl="8" w:tplc="A30C816E">
      <w:numFmt w:val="bullet"/>
      <w:lvlText w:val="•"/>
      <w:lvlJc w:val="left"/>
      <w:pPr>
        <w:ind w:left="8443" w:hanging="126"/>
      </w:pPr>
      <w:rPr>
        <w:rFonts w:hint="default"/>
        <w:lang w:val="en-US" w:eastAsia="en-US" w:bidi="ar-SA"/>
      </w:rPr>
    </w:lvl>
  </w:abstractNum>
  <w:num w:numId="1" w16cid:durableId="1859005300">
    <w:abstractNumId w:val="1"/>
  </w:num>
  <w:num w:numId="2" w16cid:durableId="1398093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A4CB5"/>
    <w:rsid w:val="00066917"/>
    <w:rsid w:val="001C317D"/>
    <w:rsid w:val="00A82F97"/>
    <w:rsid w:val="00DA4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A9EEB"/>
  <w15:docId w15:val="{E685219A-DE5A-42AF-91A5-E16612168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line="540" w:lineRule="exact"/>
      <w:ind w:right="9"/>
      <w:jc w:val="center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142"/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0"/>
      <w:ind w:left="442" w:hanging="126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10"/>
      <w:ind w:left="442" w:hanging="12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1009</Words>
  <Characters>5753</Characters>
  <Application>Microsoft Office Word</Application>
  <DocSecurity>0</DocSecurity>
  <Lines>47</Lines>
  <Paragraphs>13</Paragraphs>
  <ScaleCrop>false</ScaleCrop>
  <Company/>
  <LinksUpToDate>false</LinksUpToDate>
  <CharactersWithSpaces>6749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Bhavatharani M S</cp:lastModifiedBy>
  <cp:revision>2</cp:revision>
  <dcterms:created xsi:type="dcterms:W3CDTF">2026-07-16T11:19:00Z</dcterms:created>
  <dcterms:modified xsi:type="dcterms:W3CDTF">2026-07-16T11:20:00Z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2026-07-16T00:00:00Z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2026-07-16T00:00:00Z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8b260480db9c72f45cc8953f924bde18134f4b0419514c4847440321091b5b58120b14071641595b00435601514841481f0f2b561358191b195115495d0c00584e4209430247460c590858184508105042445b0c0f054e4108120211474a411b02154e49405d58380c4f0343421b0015061953444f530e18705c4458440321091b5b581209100b154950540a4356014a4857034b4a550e514c1109130b16414a106</vt:lpwstr>
  </property>
</Properties>
</file>