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64351" w:rsidRPr="00661E88" w:rsidP="00C64351" w14:paraId="26009B6D" w14:textId="52B24F54">
      <w:pPr>
        <w:rPr>
          <w:b/>
          <w:bCs/>
          <w:color w:val="4C94D8" w:themeColor="text2" w:themeTint="80"/>
        </w:rPr>
      </w:pPr>
      <w:r w:rsidRPr="00661E88">
        <w:rPr>
          <w:b/>
          <w:bCs/>
          <w:color w:val="4C94D8" w:themeColor="text2" w:themeTint="80"/>
        </w:rPr>
        <w:t>Chelledi</w:t>
      </w:r>
      <w:r w:rsidRPr="00661E88">
        <w:rPr>
          <w:b/>
          <w:bCs/>
          <w:color w:val="4C94D8" w:themeColor="text2" w:themeTint="80"/>
        </w:rPr>
        <w:t xml:space="preserve"> Vamshi Krishna Reddy </w:t>
      </w:r>
    </w:p>
    <w:p w:rsidR="00661E88" w:rsidP="00C64351" w14:paraId="1EF63785" w14:textId="77777777">
      <w:r w:rsidRPr="00C64351">
        <w:rPr>
          <w:b/>
          <w:bCs/>
        </w:rPr>
        <w:t xml:space="preserve"> </w:t>
      </w:r>
      <w:r w:rsidRPr="005201E6" w:rsidR="005201E6">
        <w:rPr>
          <w:b/>
          <w:bCs/>
        </w:rPr>
        <w:t xml:space="preserve">Senior ServiceNow </w:t>
      </w:r>
      <w:r w:rsidRPr="00C64351">
        <w:rPr>
          <w:b/>
          <w:bCs/>
        </w:rPr>
        <w:t>Developer</w:t>
      </w:r>
      <w:r w:rsidRPr="00C64351">
        <w:br/>
      </w:r>
      <w:r w:rsidRPr="00C64351">
        <w:rPr>
          <w:rFonts w:ascii="Segoe UI Emoji" w:hAnsi="Segoe UI Emoji" w:cs="Segoe UI Emoji"/>
        </w:rPr>
        <w:t>📍</w:t>
      </w:r>
      <w:r w:rsidRPr="00C64351">
        <w:t xml:space="preserve"> Hyderabad, India | </w:t>
      </w:r>
      <w:r w:rsidRPr="00C64351">
        <w:rPr>
          <w:rFonts w:ascii="Segoe UI Emoji" w:hAnsi="Segoe UI Emoji" w:cs="Segoe UI Emoji"/>
        </w:rPr>
        <w:t>📞</w:t>
      </w:r>
      <w:r w:rsidRPr="00C64351">
        <w:t xml:space="preserve"> +91 </w:t>
      </w:r>
      <w:r>
        <w:t>7702158428</w:t>
      </w:r>
      <w:r w:rsidRPr="00C64351">
        <w:t xml:space="preserve"> | </w:t>
      </w:r>
    </w:p>
    <w:p w:rsidR="00C64351" w:rsidRPr="00C64351" w:rsidP="00C64351" w14:paraId="00575C6C" w14:textId="6EA08409">
      <w:r w:rsidRPr="00C64351">
        <w:rPr>
          <w:rFonts w:ascii="Segoe UI Emoji" w:hAnsi="Segoe UI Emoji" w:cs="Segoe UI Emoji"/>
        </w:rPr>
        <w:t>✉️</w:t>
      </w:r>
      <w:r w:rsidRPr="00C64351">
        <w:t xml:space="preserve"> </w:t>
      </w:r>
      <w:r w:rsidRPr="00661E88" w:rsidR="00661E88">
        <w:rPr>
          <w:color w:val="4C94D8" w:themeColor="text2" w:themeTint="80"/>
        </w:rPr>
        <w:t>chelladivamshikrishnareddy72</w:t>
      </w:r>
      <w:r w:rsidRPr="00661E88">
        <w:rPr>
          <w:color w:val="4C94D8" w:themeColor="text2" w:themeTint="80"/>
        </w:rPr>
        <w:t>@gmail.com</w:t>
      </w:r>
    </w:p>
    <w:p w:rsidR="00C64351" w:rsidRPr="00C64351" w:rsidP="00C64351" w14:paraId="32815B13" w14:textId="77777777">
      <w:r>
        <w:pict>
          <v:rect id="_x0000_i1026" style="width:0;height:1.5pt" o:hralign="center" o:hrstd="t" o:hr="t" fillcolor="#a0a0a0" stroked="f"/>
        </w:pict>
      </w:r>
    </w:p>
    <w:p w:rsidR="00C64351" w:rsidRPr="00C64351" w:rsidP="00C64351" w14:paraId="278FB874" w14:textId="77777777">
      <w:pPr>
        <w:rPr>
          <w:b/>
          <w:bCs/>
        </w:rPr>
      </w:pPr>
      <w:r w:rsidRPr="00C64351">
        <w:rPr>
          <w:b/>
          <w:bCs/>
        </w:rPr>
        <w:t>Professional Summary</w:t>
      </w:r>
    </w:p>
    <w:p w:rsidR="00661E88" w:rsidRPr="00661E88" w:rsidP="00661E88" w14:paraId="600A0FE4" w14:textId="77777777">
      <w:pPr>
        <w:rPr>
          <w:lang w:val="en-US"/>
        </w:rPr>
      </w:pPr>
      <w:r w:rsidRPr="00661E88">
        <w:rPr>
          <w:lang w:val="en-US"/>
        </w:rPr>
        <w:t>ServiceNow professional with 7+ years of experience in development, administration, and support of the ServiceNow platform. Experienced in ITSM, CMDB, Service Catalog, Flow Designer, and workflow automation. Proficient in JavaScript, Business Rules, Client Scripts, Script Includes, and UI Policies. Hands-on experience in Incident, Change, Problem, and Request Management. Skilled in REST/SOAP integrations, troubleshooting, and production support in a 24/7 environment. Strong understanding of ITIL processes with excellent analytical and problem-solving abilities.</w:t>
      </w:r>
    </w:p>
    <w:p w:rsidR="00C64351" w:rsidRPr="00C64351" w:rsidP="00C64351" w14:paraId="628B8DC7" w14:textId="4A44FD68">
      <w:r>
        <w:pict>
          <v:rect id="_x0000_i1027" style="width:0;height:1.5pt" o:hralign="center" o:hrstd="t" o:hr="t" fillcolor="#a0a0a0" stroked="f"/>
        </w:pict>
      </w:r>
    </w:p>
    <w:p w:rsidR="00C64351" w:rsidRPr="00C64351" w:rsidP="00C64351" w14:paraId="1ECB062D" w14:textId="77777777">
      <w:pPr>
        <w:rPr>
          <w:b/>
          <w:bCs/>
        </w:rPr>
      </w:pPr>
      <w:r w:rsidRPr="00C64351">
        <w:rPr>
          <w:b/>
          <w:bCs/>
        </w:rPr>
        <w:t>Technical Skills</w:t>
      </w:r>
    </w:p>
    <w:p w:rsidR="005201E6" w:rsidRPr="005201E6" w:rsidP="005201E6" w14:paraId="62D15C9E" w14:textId="77777777">
      <w:pPr>
        <w:rPr>
          <w:b/>
          <w:bCs/>
          <w:lang w:val="en-US"/>
        </w:rPr>
      </w:pPr>
      <w:r w:rsidRPr="005201E6">
        <w:rPr>
          <w:b/>
          <w:bCs/>
          <w:lang w:val="en-US"/>
        </w:rPr>
        <w:t>TECHNICAL SKILLS</w:t>
      </w:r>
    </w:p>
    <w:p w:rsidR="005201E6" w:rsidRPr="005201E6" w:rsidP="005201E6" w14:paraId="14DAF869" w14:textId="32527179">
      <w:pPr>
        <w:rPr>
          <w:b/>
          <w:bCs/>
          <w:lang w:val="en-US"/>
        </w:rPr>
      </w:pPr>
      <w:r w:rsidRPr="005201E6">
        <w:rPr>
          <w:b/>
          <w:bCs/>
          <w:lang w:val="en-US"/>
        </w:rPr>
        <w:t xml:space="preserve">ServiceNow Platform : </w:t>
      </w:r>
      <w:r w:rsidRPr="00661E88">
        <w:rPr>
          <w:lang w:val="en-US"/>
        </w:rPr>
        <w:t>ServiceNow Administration and Development</w:t>
      </w:r>
      <w:r w:rsidRPr="005201E6">
        <w:rPr>
          <w:b/>
          <w:bCs/>
          <w:lang w:val="en-US"/>
        </w:rPr>
        <w:br/>
        <w:t xml:space="preserve">Modules : </w:t>
      </w:r>
      <w:r w:rsidRPr="00661E88">
        <w:rPr>
          <w:lang w:val="en-US"/>
        </w:rPr>
        <w:t>ITSM, ITOM, CMDB, Service Catalog</w:t>
      </w:r>
      <w:r w:rsidRPr="00661E88">
        <w:rPr>
          <w:lang w:val="en-US"/>
        </w:rPr>
        <w:br/>
      </w:r>
      <w:r w:rsidRPr="005201E6">
        <w:rPr>
          <w:b/>
          <w:bCs/>
          <w:lang w:val="en-US"/>
        </w:rPr>
        <w:t xml:space="preserve">Programming Language : </w:t>
      </w:r>
      <w:r w:rsidRPr="00661E88">
        <w:rPr>
          <w:lang w:val="en-US"/>
        </w:rPr>
        <w:t>JavaScript</w:t>
      </w:r>
      <w:r w:rsidRPr="005201E6">
        <w:rPr>
          <w:b/>
          <w:bCs/>
          <w:lang w:val="en-US"/>
        </w:rPr>
        <w:br/>
        <w:t xml:space="preserve">Scripting : </w:t>
      </w:r>
      <w:r w:rsidRPr="00661E88">
        <w:rPr>
          <w:lang w:val="en-US"/>
        </w:rPr>
        <w:t>Business Rules, Client Scripts, Script Includes, UI Policies, UI Actions, ACLs</w:t>
      </w:r>
      <w:r w:rsidRPr="005201E6">
        <w:rPr>
          <w:b/>
          <w:bCs/>
          <w:lang w:val="en-US"/>
        </w:rPr>
        <w:br/>
        <w:t xml:space="preserve">Workflow &amp; Automation : </w:t>
      </w:r>
      <w:r w:rsidRPr="00661E88">
        <w:rPr>
          <w:lang w:val="en-US"/>
        </w:rPr>
        <w:t xml:space="preserve">Flow Designer, Workflow Editor, </w:t>
      </w:r>
      <w:r w:rsidRPr="00661E88">
        <w:rPr>
          <w:lang w:val="en-US"/>
        </w:rPr>
        <w:t>IntegrationHub</w:t>
      </w:r>
      <w:r w:rsidRPr="005201E6">
        <w:rPr>
          <w:b/>
          <w:bCs/>
          <w:lang w:val="en-US"/>
        </w:rPr>
        <w:br/>
        <w:t xml:space="preserve">Integrations : </w:t>
      </w:r>
      <w:r w:rsidRPr="00661E88">
        <w:rPr>
          <w:lang w:val="en-US"/>
        </w:rPr>
        <w:t>REST API, SOAP API, MID Server</w:t>
      </w:r>
      <w:r w:rsidRPr="005201E6">
        <w:rPr>
          <w:b/>
          <w:bCs/>
          <w:lang w:val="en-US"/>
        </w:rPr>
        <w:br/>
        <w:t xml:space="preserve">CMDB &amp; Discovery : </w:t>
      </w:r>
      <w:r w:rsidRPr="00661E88">
        <w:rPr>
          <w:lang w:val="en-US"/>
        </w:rPr>
        <w:t>CMDB, Discovery, Event Management</w:t>
      </w:r>
      <w:r w:rsidRPr="005201E6">
        <w:rPr>
          <w:b/>
          <w:bCs/>
          <w:lang w:val="en-US"/>
        </w:rPr>
        <w:br/>
        <w:t xml:space="preserve">ITIL Processes : </w:t>
      </w:r>
      <w:r w:rsidRPr="00661E88">
        <w:rPr>
          <w:lang w:val="en-US"/>
        </w:rPr>
        <w:t>Incident Management, Change Management, Problem</w:t>
      </w:r>
      <w:r w:rsidRPr="005201E6">
        <w:rPr>
          <w:b/>
          <w:bCs/>
          <w:lang w:val="en-US"/>
        </w:rPr>
        <w:t xml:space="preserve"> </w:t>
      </w:r>
      <w:r w:rsidRPr="00661E88">
        <w:rPr>
          <w:lang w:val="en-US"/>
        </w:rPr>
        <w:t>Management, Request Management</w:t>
      </w:r>
      <w:r w:rsidRPr="00661E88">
        <w:rPr>
          <w:lang w:val="en-US"/>
        </w:rPr>
        <w:br/>
      </w:r>
      <w:r w:rsidRPr="005201E6">
        <w:rPr>
          <w:b/>
          <w:bCs/>
          <w:lang w:val="en-US"/>
        </w:rPr>
        <w:t xml:space="preserve">Catalog Management : </w:t>
      </w:r>
      <w:r w:rsidRPr="00661E88">
        <w:rPr>
          <w:lang w:val="en-US"/>
        </w:rPr>
        <w:t>Service Catalog, Record Producers, Catalog Client Scripts</w:t>
      </w:r>
      <w:r w:rsidRPr="005201E6">
        <w:rPr>
          <w:b/>
          <w:bCs/>
          <w:lang w:val="en-US"/>
        </w:rPr>
        <w:br/>
        <w:t xml:space="preserve">Reporting : </w:t>
      </w:r>
      <w:r w:rsidRPr="00661E88">
        <w:rPr>
          <w:lang w:val="en-US"/>
        </w:rPr>
        <w:t>Reports, Dashboards, Performance Analytics</w:t>
      </w:r>
      <w:r w:rsidRPr="005201E6">
        <w:rPr>
          <w:b/>
          <w:bCs/>
          <w:lang w:val="en-US"/>
        </w:rPr>
        <w:br/>
        <w:t xml:space="preserve">Development Tools : </w:t>
      </w:r>
      <w:r w:rsidRPr="00661E88">
        <w:rPr>
          <w:lang w:val="en-US"/>
        </w:rPr>
        <w:t>Update Sets, Import Sets, Transform Maps</w:t>
      </w:r>
      <w:r w:rsidRPr="00661E88">
        <w:rPr>
          <w:lang w:val="en-US"/>
        </w:rPr>
        <w:br/>
      </w:r>
      <w:r w:rsidRPr="005201E6">
        <w:rPr>
          <w:b/>
          <w:bCs/>
          <w:lang w:val="en-US"/>
        </w:rPr>
        <w:t xml:space="preserve">Methodologies : </w:t>
      </w:r>
      <w:r w:rsidRPr="00661E88">
        <w:rPr>
          <w:lang w:val="en-US"/>
        </w:rPr>
        <w:t>Agile, Scrum, SDLC</w:t>
      </w:r>
      <w:r w:rsidRPr="005201E6">
        <w:rPr>
          <w:b/>
          <w:bCs/>
          <w:lang w:val="en-US"/>
        </w:rPr>
        <w:br/>
        <w:t xml:space="preserve">Operating Systems : </w:t>
      </w:r>
      <w:r w:rsidRPr="00661E88">
        <w:rPr>
          <w:lang w:val="en-US"/>
        </w:rPr>
        <w:t>Windows, Linux</w:t>
      </w:r>
      <w:r w:rsidRPr="005201E6">
        <w:rPr>
          <w:b/>
          <w:bCs/>
          <w:lang w:val="en-US"/>
        </w:rPr>
        <w:br/>
        <w:t xml:space="preserve">Database : </w:t>
      </w:r>
      <w:r w:rsidRPr="00661E88">
        <w:rPr>
          <w:lang w:val="en-US"/>
        </w:rPr>
        <w:t xml:space="preserve">MySQL </w:t>
      </w:r>
      <w:r w:rsidRPr="005201E6">
        <w:rPr>
          <w:b/>
          <w:bCs/>
          <w:lang w:val="en-US"/>
        </w:rPr>
        <w:br/>
        <w:t xml:space="preserve">Version Control : </w:t>
      </w:r>
      <w:r w:rsidRPr="00661E88">
        <w:rPr>
          <w:lang w:val="en-US"/>
        </w:rPr>
        <w:t xml:space="preserve">Git </w:t>
      </w:r>
    </w:p>
    <w:p w:rsidR="00C64351" w:rsidRPr="00C64351" w:rsidP="00C64351" w14:paraId="63F6F85A" w14:textId="77777777">
      <w:r>
        <w:pict>
          <v:rect id="_x0000_i1028" style="width:0;height:1.5pt" o:hralign="center" o:hrstd="t" o:hr="t" fillcolor="#a0a0a0" stroked="f"/>
        </w:pict>
      </w:r>
    </w:p>
    <w:p w:rsidR="00C64351" w:rsidRPr="005A3D91" w:rsidP="00C64351" w14:paraId="14A26ED6" w14:textId="77777777">
      <w:pPr>
        <w:rPr>
          <w:b/>
          <w:bCs/>
          <w:color w:val="83CAEB" w:themeColor="accent1" w:themeTint="66"/>
        </w:rPr>
      </w:pPr>
      <w:r w:rsidRPr="005A3D91">
        <w:rPr>
          <w:b/>
          <w:bCs/>
          <w:color w:val="83CAEB" w:themeColor="accent1" w:themeTint="66"/>
        </w:rPr>
        <w:t>Professional Experience &amp; Projects</w:t>
      </w:r>
    </w:p>
    <w:p w:rsidR="00C64351" w:rsidRPr="00C64351" w:rsidP="00C64351" w14:paraId="3682CEED" w14:textId="77777777">
      <w:r>
        <w:pict>
          <v:rect id="_x0000_i1029" style="width:0;height:1.5pt" o:hralign="center" o:hrstd="t" o:hr="t" fillcolor="#a0a0a0" stroked="f"/>
        </w:pict>
      </w:r>
    </w:p>
    <w:p w:rsidR="005201E6" w:rsidRPr="00661E88" w:rsidP="005201E6" w14:paraId="69AB261D" w14:textId="77777777">
      <w:pPr>
        <w:rPr>
          <w:b/>
          <w:bCs/>
          <w:lang w:val="en-US"/>
        </w:rPr>
      </w:pPr>
      <w:r w:rsidRPr="00661E88">
        <w:rPr>
          <w:b/>
          <w:bCs/>
          <w:lang w:val="en-US"/>
        </w:rPr>
        <w:t>PROJECT 1: Global ITSM Implementation and Support</w:t>
      </w:r>
    </w:p>
    <w:p w:rsidR="005201E6" w:rsidRPr="00661E88" w:rsidP="005201E6" w14:paraId="65E2137B" w14:textId="1FBB9642">
      <w:pPr>
        <w:rPr>
          <w:b/>
          <w:bCs/>
          <w:lang w:val="en-US"/>
        </w:rPr>
      </w:pPr>
      <w:r w:rsidRPr="00661E88">
        <w:rPr>
          <w:b/>
          <w:bCs/>
          <w:lang w:val="en-US"/>
        </w:rPr>
        <w:t xml:space="preserve">Duration: February 2019 – December 2020 </w:t>
      </w:r>
    </w:p>
    <w:p w:rsidR="005201E6" w:rsidRPr="005201E6" w:rsidP="005201E6" w14:paraId="2D123392" w14:textId="77777777">
      <w:pPr>
        <w:rPr>
          <w:lang w:val="en-US"/>
        </w:rPr>
      </w:pPr>
      <w:r w:rsidRPr="00661E88">
        <w:rPr>
          <w:b/>
          <w:bCs/>
          <w:lang w:val="en-US"/>
        </w:rPr>
        <w:t>Project Description:</w:t>
      </w:r>
      <w:r w:rsidRPr="005201E6">
        <w:rPr>
          <w:lang w:val="en-US"/>
        </w:rPr>
        <w:br/>
        <w:t>The project involved implementing and supporting ServiceNow ITSM modules to streamline IT service management processes. The application was used for managing incidents, service requests, problems, and change requests across the organization.</w:t>
      </w:r>
    </w:p>
    <w:p w:rsidR="005201E6" w:rsidRPr="005201E6" w:rsidP="005201E6" w14:paraId="2E51325F" w14:textId="4F8AE5FE">
      <w:pPr>
        <w:rPr>
          <w:lang w:val="en-US"/>
        </w:rPr>
      </w:pPr>
      <w:r w:rsidRPr="00661E88">
        <w:rPr>
          <w:b/>
          <w:bCs/>
          <w:lang w:val="en-US"/>
        </w:rPr>
        <w:t>Roles and Responsibilities:</w:t>
      </w:r>
      <w:r w:rsidRPr="005201E6">
        <w:rPr>
          <w:lang w:val="en-US"/>
        </w:rPr>
        <w:br/>
        <w:t xml:space="preserve">• Developed and customized Business Rules, Client Scripts, UI Policies, UI Actions, and </w:t>
      </w:r>
      <w:r>
        <w:rPr>
          <w:lang w:val="en-US"/>
        </w:rPr>
        <w:t xml:space="preserve">   </w:t>
      </w:r>
      <w:r w:rsidRPr="005201E6">
        <w:rPr>
          <w:lang w:val="en-US"/>
        </w:rPr>
        <w:t>Script Includes.</w:t>
      </w:r>
      <w:r w:rsidRPr="005201E6">
        <w:rPr>
          <w:lang w:val="en-US"/>
        </w:rPr>
        <w:br/>
        <w:t>• Configured Incident, Problem, Change, and Request Management modules.</w:t>
      </w:r>
      <w:r w:rsidRPr="005201E6">
        <w:rPr>
          <w:lang w:val="en-US"/>
        </w:rPr>
        <w:br/>
        <w:t>• Developed Service Catalog items and Record Producers.</w:t>
      </w:r>
      <w:r w:rsidRPr="005201E6">
        <w:rPr>
          <w:lang w:val="en-US"/>
        </w:rPr>
        <w:br/>
        <w:t>• Created email notifications and approval workflows.</w:t>
      </w:r>
      <w:r w:rsidRPr="005201E6">
        <w:rPr>
          <w:lang w:val="en-US"/>
        </w:rPr>
        <w:br/>
        <w:t>• Developed reports and dashboards.</w:t>
      </w:r>
      <w:r w:rsidRPr="005201E6">
        <w:rPr>
          <w:lang w:val="en-US"/>
        </w:rPr>
        <w:br/>
        <w:t>• Performed unit testing and defect fixing.</w:t>
      </w:r>
      <w:r w:rsidRPr="005201E6">
        <w:rPr>
          <w:lang w:val="en-US"/>
        </w:rPr>
        <w:br/>
        <w:t>• Participated in requirement gathering sessions.</w:t>
      </w:r>
      <w:r w:rsidRPr="005201E6">
        <w:rPr>
          <w:lang w:val="en-US"/>
        </w:rPr>
        <w:br/>
        <w:t>• Supported production issues and service requests.</w:t>
      </w:r>
      <w:r w:rsidRPr="005201E6">
        <w:rPr>
          <w:lang w:val="en-US"/>
        </w:rPr>
        <w:br/>
        <w:t>• Worked with users to resolve incidents and enhancements.</w:t>
      </w:r>
    </w:p>
    <w:p w:rsidR="005201E6" w:rsidRPr="005201E6" w:rsidP="005201E6" w14:paraId="7C06212D" w14:textId="77777777">
      <w:pPr>
        <w:rPr>
          <w:lang w:val="en-US"/>
        </w:rPr>
      </w:pPr>
      <w:r w:rsidRPr="00661E88">
        <w:rPr>
          <w:b/>
          <w:bCs/>
          <w:lang w:val="en-US"/>
        </w:rPr>
        <w:t>Technologies Used:</w:t>
      </w:r>
      <w:r w:rsidRPr="005201E6">
        <w:rPr>
          <w:lang w:val="en-US"/>
        </w:rPr>
        <w:br/>
        <w:t>ServiceNow ITSM, JavaScript, Business Rules, Client Scripts, UI Policies, Service Catalog, Workflow, Notifications, Reports, ITIL.</w:t>
      </w:r>
    </w:p>
    <w:p w:rsidR="005201E6" w:rsidRPr="005201E6" w:rsidP="005201E6" w14:paraId="1233C42B" w14:textId="77777777">
      <w:pPr>
        <w:rPr>
          <w:lang w:val="en-US"/>
        </w:rPr>
      </w:pPr>
      <w:r>
        <w:rPr>
          <w:lang w:val="en-US"/>
        </w:rPr>
        <w:pict>
          <v:rect id="_x0000_i1030" style="width:0;height:1.5pt" o:hralign="center" o:hrstd="t" o:hr="t" fillcolor="#a0a0a0" stroked="f"/>
        </w:pict>
      </w:r>
    </w:p>
    <w:p w:rsidR="005201E6" w:rsidRPr="00661E88" w:rsidP="005201E6" w14:paraId="66F9732B" w14:textId="77777777">
      <w:pPr>
        <w:rPr>
          <w:b/>
          <w:bCs/>
          <w:lang w:val="en-US"/>
        </w:rPr>
      </w:pPr>
      <w:r w:rsidRPr="00661E88">
        <w:rPr>
          <w:b/>
          <w:bCs/>
          <w:lang w:val="en-US"/>
        </w:rPr>
        <w:t>PROJECT 2: CMDB and ITOM Implementation</w:t>
      </w:r>
    </w:p>
    <w:p w:rsidR="005201E6" w:rsidRPr="005201E6" w:rsidP="005201E6" w14:paraId="0AC438C1" w14:textId="552019CD">
      <w:pPr>
        <w:rPr>
          <w:lang w:val="en-US"/>
        </w:rPr>
      </w:pPr>
      <w:r w:rsidRPr="00661E88">
        <w:rPr>
          <w:b/>
          <w:bCs/>
          <w:lang w:val="en-US"/>
        </w:rPr>
        <w:t>Duration:</w:t>
      </w:r>
      <w:r w:rsidRPr="005201E6">
        <w:rPr>
          <w:lang w:val="en-US"/>
        </w:rPr>
        <w:t xml:space="preserve"> January 2021 – December 2023 </w:t>
      </w:r>
    </w:p>
    <w:p w:rsidR="005201E6" w:rsidRPr="005201E6" w:rsidP="005201E6" w14:paraId="24C1E875" w14:textId="77777777">
      <w:pPr>
        <w:rPr>
          <w:lang w:val="en-US"/>
        </w:rPr>
      </w:pPr>
      <w:r w:rsidRPr="00661E88">
        <w:rPr>
          <w:b/>
          <w:bCs/>
          <w:lang w:val="en-US"/>
        </w:rPr>
        <w:t>Project Description:</w:t>
      </w:r>
      <w:r w:rsidRPr="005201E6">
        <w:rPr>
          <w:lang w:val="en-US"/>
        </w:rPr>
        <w:br/>
        <w:t>Implemented and maintained CMDB and ITOM solutions to improve infrastructure visibility, configuration management, and service health monitoring across enterprise environments.</w:t>
      </w:r>
    </w:p>
    <w:p w:rsidR="005201E6" w:rsidRPr="005201E6" w:rsidP="005201E6" w14:paraId="3DFF87A7" w14:textId="77777777">
      <w:pPr>
        <w:rPr>
          <w:lang w:val="en-US"/>
        </w:rPr>
      </w:pPr>
      <w:r w:rsidRPr="00661E88">
        <w:rPr>
          <w:b/>
          <w:bCs/>
          <w:lang w:val="en-US"/>
        </w:rPr>
        <w:t>Roles and Responsibilities:</w:t>
      </w:r>
      <w:r w:rsidRPr="005201E6">
        <w:rPr>
          <w:lang w:val="en-US"/>
        </w:rPr>
        <w:br/>
        <w:t>• Configured CMDB classes and relationships.</w:t>
      </w:r>
      <w:r w:rsidRPr="005201E6">
        <w:rPr>
          <w:lang w:val="en-US"/>
        </w:rPr>
        <w:br/>
        <w:t>• Implemented Discovery schedules and MID Servers.</w:t>
      </w:r>
      <w:r w:rsidRPr="005201E6">
        <w:rPr>
          <w:lang w:val="en-US"/>
        </w:rPr>
        <w:br/>
        <w:t>• Worked on Event Management and alert processing.</w:t>
      </w:r>
      <w:r w:rsidRPr="005201E6">
        <w:rPr>
          <w:lang w:val="en-US"/>
        </w:rPr>
        <w:br/>
        <w:t>• Developed Import Sets and Transform Maps.</w:t>
      </w:r>
      <w:r w:rsidRPr="005201E6">
        <w:rPr>
          <w:lang w:val="en-US"/>
        </w:rPr>
        <w:br/>
        <w:t>• Performed CMDB data analysis and cleanup activities.</w:t>
      </w:r>
      <w:r w:rsidRPr="005201E6">
        <w:rPr>
          <w:lang w:val="en-US"/>
        </w:rPr>
        <w:br/>
        <w:t>• Developed REST integrations with external applications.</w:t>
      </w:r>
      <w:r w:rsidRPr="005201E6">
        <w:rPr>
          <w:lang w:val="en-US"/>
        </w:rPr>
        <w:br/>
        <w:t>• Managed production incidents and enhancements.</w:t>
      </w:r>
      <w:r w:rsidRPr="005201E6">
        <w:rPr>
          <w:lang w:val="en-US"/>
        </w:rPr>
        <w:br/>
        <w:t>• Participated in deployments and release activities.</w:t>
      </w:r>
      <w:r w:rsidRPr="005201E6">
        <w:rPr>
          <w:lang w:val="en-US"/>
        </w:rPr>
        <w:br/>
        <w:t>• Prepared technical documentation.</w:t>
      </w:r>
    </w:p>
    <w:p w:rsidR="005201E6" w:rsidRPr="005201E6" w:rsidP="005201E6" w14:paraId="0F03DF86" w14:textId="77777777">
      <w:pPr>
        <w:rPr>
          <w:lang w:val="en-US"/>
        </w:rPr>
      </w:pPr>
      <w:r w:rsidRPr="00661E88">
        <w:rPr>
          <w:b/>
          <w:bCs/>
          <w:lang w:val="en-US"/>
        </w:rPr>
        <w:t>Technologies Used:</w:t>
      </w:r>
      <w:r w:rsidRPr="005201E6">
        <w:rPr>
          <w:lang w:val="en-US"/>
        </w:rPr>
        <w:br/>
        <w:t>ServiceNow ITOM, CMDB, Discovery, MID Server, Event Management, REST API, Import Sets, Transform Maps.</w:t>
      </w:r>
    </w:p>
    <w:p w:rsidR="005201E6" w:rsidRPr="005201E6" w:rsidP="005201E6" w14:paraId="22A2C098" w14:textId="77777777">
      <w:pPr>
        <w:rPr>
          <w:lang w:val="en-US"/>
        </w:rPr>
      </w:pPr>
      <w:r>
        <w:rPr>
          <w:lang w:val="en-US"/>
        </w:rPr>
        <w:pict>
          <v:rect id="_x0000_i1031" style="width:0;height:1.5pt" o:hralign="center" o:hrstd="t" o:hr="t" fillcolor="#a0a0a0" stroked="f"/>
        </w:pict>
      </w:r>
    </w:p>
    <w:p w:rsidR="005201E6" w:rsidRPr="005201E6" w:rsidP="005201E6" w14:paraId="58C34170" w14:textId="77777777">
      <w:pPr>
        <w:rPr>
          <w:lang w:val="en-US"/>
        </w:rPr>
      </w:pPr>
      <w:r w:rsidRPr="00661E88">
        <w:rPr>
          <w:b/>
          <w:bCs/>
          <w:lang w:val="en-US"/>
        </w:rPr>
        <w:t>PROJECT 3:</w:t>
      </w:r>
      <w:r w:rsidRPr="005201E6">
        <w:rPr>
          <w:lang w:val="en-US"/>
        </w:rPr>
        <w:t xml:space="preserve"> </w:t>
      </w:r>
      <w:r w:rsidRPr="00661E88">
        <w:rPr>
          <w:b/>
          <w:bCs/>
          <w:lang w:val="en-US"/>
        </w:rPr>
        <w:t>ServiceNow Automation and Platform Enhancements</w:t>
      </w:r>
    </w:p>
    <w:p w:rsidR="005201E6" w:rsidRPr="005201E6" w:rsidP="005201E6" w14:paraId="55B244B2" w14:textId="25857FB7">
      <w:pPr>
        <w:rPr>
          <w:lang w:val="en-US"/>
        </w:rPr>
      </w:pPr>
      <w:r w:rsidRPr="00661E88">
        <w:rPr>
          <w:b/>
          <w:bCs/>
          <w:lang w:val="en-US"/>
        </w:rPr>
        <w:t>Duration:</w:t>
      </w:r>
      <w:r w:rsidRPr="005201E6">
        <w:rPr>
          <w:lang w:val="en-US"/>
        </w:rPr>
        <w:t xml:space="preserve"> January 2024 – May 2026 </w:t>
      </w:r>
    </w:p>
    <w:p w:rsidR="005201E6" w:rsidRPr="005201E6" w:rsidP="005201E6" w14:paraId="330246CB" w14:textId="77777777">
      <w:pPr>
        <w:rPr>
          <w:lang w:val="en-US"/>
        </w:rPr>
      </w:pPr>
      <w:r w:rsidRPr="00661E88">
        <w:rPr>
          <w:b/>
          <w:bCs/>
          <w:lang w:val="en-US"/>
        </w:rPr>
        <w:t>Project Description:</w:t>
      </w:r>
      <w:r w:rsidRPr="005201E6">
        <w:rPr>
          <w:lang w:val="en-US"/>
        </w:rPr>
        <w:br/>
        <w:t>Worked on ServiceNow platform enhancements, workflow automation, integrations, and support activities to improve operational efficiency and reduce manual efforts.</w:t>
      </w:r>
    </w:p>
    <w:p w:rsidR="005201E6" w:rsidRPr="005201E6" w:rsidP="005201E6" w14:paraId="7962A353" w14:textId="77777777">
      <w:pPr>
        <w:rPr>
          <w:lang w:val="en-US"/>
        </w:rPr>
      </w:pPr>
      <w:r w:rsidRPr="00661E88">
        <w:rPr>
          <w:b/>
          <w:bCs/>
          <w:lang w:val="en-US"/>
        </w:rPr>
        <w:t>Roles and Responsibilities:</w:t>
      </w:r>
      <w:r w:rsidRPr="005201E6">
        <w:rPr>
          <w:lang w:val="en-US"/>
        </w:rPr>
        <w:br/>
        <w:t>• Developed Flow Designer flows and automation solutions.</w:t>
      </w:r>
      <w:r w:rsidRPr="005201E6">
        <w:rPr>
          <w:lang w:val="en-US"/>
        </w:rPr>
        <w:br/>
        <w:t xml:space="preserve">• Configured </w:t>
      </w:r>
      <w:r w:rsidRPr="005201E6">
        <w:rPr>
          <w:lang w:val="en-US"/>
        </w:rPr>
        <w:t>IntegrationHub</w:t>
      </w:r>
      <w:r w:rsidRPr="005201E6">
        <w:rPr>
          <w:lang w:val="en-US"/>
        </w:rPr>
        <w:t xml:space="preserve"> spokes.</w:t>
      </w:r>
      <w:r w:rsidRPr="005201E6">
        <w:rPr>
          <w:lang w:val="en-US"/>
        </w:rPr>
        <w:br/>
        <w:t>• Developed REST and SOAP integrations.</w:t>
      </w:r>
      <w:r w:rsidRPr="005201E6">
        <w:rPr>
          <w:lang w:val="en-US"/>
        </w:rPr>
        <w:br/>
        <w:t>• Created custom applications and modules.</w:t>
      </w:r>
      <w:r w:rsidRPr="005201E6">
        <w:rPr>
          <w:lang w:val="en-US"/>
        </w:rPr>
        <w:br/>
        <w:t>• Implemented ACLs and security configurations.</w:t>
      </w:r>
      <w:r w:rsidRPr="005201E6">
        <w:rPr>
          <w:lang w:val="en-US"/>
        </w:rPr>
        <w:br/>
        <w:t>• Managed update sets and code deployments.</w:t>
      </w:r>
      <w:r w:rsidRPr="005201E6">
        <w:rPr>
          <w:lang w:val="en-US"/>
        </w:rPr>
        <w:br/>
        <w:t>• Performed code reviews and best practice implementations.</w:t>
      </w:r>
      <w:r w:rsidRPr="005201E6">
        <w:rPr>
          <w:lang w:val="en-US"/>
        </w:rPr>
        <w:br/>
        <w:t>• Supported 24/7 production environments.</w:t>
      </w:r>
      <w:r w:rsidRPr="005201E6">
        <w:rPr>
          <w:lang w:val="en-US"/>
        </w:rPr>
        <w:br/>
        <w:t>• Coordinated with business and technical teams.</w:t>
      </w:r>
      <w:r w:rsidRPr="005201E6">
        <w:rPr>
          <w:lang w:val="en-US"/>
        </w:rPr>
        <w:br/>
        <w:t>• Mentored junior team members.</w:t>
      </w:r>
    </w:p>
    <w:p w:rsidR="005201E6" w:rsidRPr="005201E6" w:rsidP="005201E6" w14:paraId="58208F3A" w14:textId="77777777">
      <w:pPr>
        <w:rPr>
          <w:lang w:val="en-US"/>
        </w:rPr>
      </w:pPr>
      <w:r w:rsidRPr="00661E88">
        <w:rPr>
          <w:b/>
          <w:bCs/>
          <w:lang w:val="en-US"/>
        </w:rPr>
        <w:t>Technologies Used:</w:t>
      </w:r>
      <w:r w:rsidRPr="005201E6">
        <w:rPr>
          <w:lang w:val="en-US"/>
        </w:rPr>
        <w:br/>
        <w:t xml:space="preserve">ServiceNow, Flow Designer, </w:t>
      </w:r>
      <w:r w:rsidRPr="005201E6">
        <w:rPr>
          <w:lang w:val="en-US"/>
        </w:rPr>
        <w:t>IntegrationHub</w:t>
      </w:r>
      <w:r w:rsidRPr="005201E6">
        <w:rPr>
          <w:lang w:val="en-US"/>
        </w:rPr>
        <w:t>, JavaScript, REST API, SOAP API, ACL, Update Sets, Agile, ITIL.</w:t>
      </w:r>
    </w:p>
    <w:p w:rsidR="00684CC0" w:rsidRPr="00C64351" w:rsidP="00C64351" w14:paraId="41D03EAB" w14:textId="77777777"/>
    <w:p w:rsidR="00C64351" w:rsidRPr="00C64351" w:rsidP="00C64351" w14:paraId="74431E66" w14:textId="7D2ECAE1">
      <w:r>
        <w:pict>
          <v:rect id="_x0000_i1032" style="width:0;height:1.5pt" o:hralign="center" o:hrstd="t" o:hr="t" fillcolor="#a0a0a0" stroked="f"/>
        </w:pict>
      </w:r>
    </w:p>
    <w:p w:rsidR="00C64351" w:rsidRPr="00C64351" w:rsidP="00C64351" w14:paraId="4DF21B07" w14:textId="77777777">
      <w:pPr>
        <w:rPr>
          <w:b/>
          <w:bCs/>
        </w:rPr>
      </w:pPr>
      <w:r w:rsidRPr="00C64351">
        <w:rPr>
          <w:b/>
          <w:bCs/>
        </w:rPr>
        <w:t>Key Achievements</w:t>
      </w:r>
    </w:p>
    <w:p w:rsidR="005201E6" w:rsidP="00C64351" w14:paraId="13D74FEF" w14:textId="77777777">
      <w:pPr>
        <w:numPr>
          <w:ilvl w:val="0"/>
          <w:numId w:val="9"/>
        </w:numPr>
      </w:pPr>
      <w:r w:rsidRPr="005201E6">
        <w:t>Successfully delivered and supported ServiceNow applications for 7+ years in a 24/7 production environment.</w:t>
      </w:r>
    </w:p>
    <w:p w:rsidR="005201E6" w:rsidP="00C64351" w14:paraId="62A4675D" w14:textId="77777777">
      <w:pPr>
        <w:numPr>
          <w:ilvl w:val="0"/>
          <w:numId w:val="9"/>
        </w:numPr>
      </w:pPr>
      <w:r w:rsidRPr="005201E6">
        <w:t>Implemented and customized ITSM modules including Incident, Problem, Change, and Request Management.</w:t>
      </w:r>
    </w:p>
    <w:p w:rsidR="005201E6" w:rsidP="00C64351" w14:paraId="4EA18604" w14:textId="77777777">
      <w:pPr>
        <w:numPr>
          <w:ilvl w:val="0"/>
          <w:numId w:val="9"/>
        </w:numPr>
      </w:pPr>
      <w:r w:rsidRPr="005201E6">
        <w:t>Developed and automated business processes using ServiceNow workflows and Flow Designer, reducing manual efforts.</w:t>
      </w:r>
    </w:p>
    <w:p w:rsidR="005201E6" w:rsidP="00C64351" w14:paraId="0D043D8C" w14:textId="77777777">
      <w:pPr>
        <w:numPr>
          <w:ilvl w:val="0"/>
          <w:numId w:val="9"/>
        </w:numPr>
      </w:pPr>
      <w:r w:rsidRPr="005201E6">
        <w:t xml:space="preserve">Configured Service </w:t>
      </w:r>
      <w:r w:rsidRPr="005201E6">
        <w:t>Catalog</w:t>
      </w:r>
      <w:r w:rsidRPr="005201E6">
        <w:t xml:space="preserve"> items, approval workflows, and notifications to improve service delivery.</w:t>
      </w:r>
    </w:p>
    <w:p w:rsidR="005201E6" w:rsidP="00C64351" w14:paraId="33266488" w14:textId="77777777">
      <w:pPr>
        <w:numPr>
          <w:ilvl w:val="0"/>
          <w:numId w:val="9"/>
        </w:numPr>
      </w:pPr>
      <w:r w:rsidRPr="005201E6">
        <w:t>Worked on CMDB and Discovery implementations to enhance configuration data accuracy.</w:t>
      </w:r>
    </w:p>
    <w:p w:rsidR="005201E6" w:rsidP="00C64351" w14:paraId="6D752B22" w14:textId="77777777">
      <w:pPr>
        <w:numPr>
          <w:ilvl w:val="0"/>
          <w:numId w:val="9"/>
        </w:numPr>
      </w:pPr>
      <w:r w:rsidRPr="005201E6">
        <w:t>Developed REST and SOAP integrations with external applications and third-party systems.</w:t>
      </w:r>
    </w:p>
    <w:p w:rsidR="005201E6" w:rsidRPr="005201E6" w:rsidP="00157A0E" w14:paraId="01692A8C" w14:textId="77777777">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5201E6">
        <w:t>Resolved production incidents and critical issues within SLA timelines.</w:t>
      </w:r>
    </w:p>
    <w:p w:rsidR="005201E6" w:rsidRPr="005201E6" w:rsidP="00157A0E" w14:paraId="600C1BF1" w14:textId="01070C9C">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5201E6">
        <w:rPr>
          <w:rFonts w:ascii="Times New Roman" w:eastAsia="Times New Roman" w:hAnsi="Times New Roman" w:cs="Times New Roman"/>
          <w:kern w:val="0"/>
          <w14:ligatures w14:val="none"/>
        </w:rPr>
        <w:t>Participated in multiple enhancement and release activities with minimal production impact.</w:t>
      </w:r>
    </w:p>
    <w:p w:rsidR="005201E6" w:rsidRPr="005201E6" w:rsidP="00157A0E" w14:paraId="4C0232FC" w14:textId="1FAA6FC9">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5201E6">
        <w:rPr>
          <w:rFonts w:ascii="Times New Roman" w:eastAsia="Times New Roman" w:hAnsi="Times New Roman" w:cs="Times New Roman"/>
          <w:kern w:val="0"/>
          <w14:ligatures w14:val="none"/>
        </w:rPr>
        <w:t>Improved operational efficiency through automation and process optimization.</w:t>
      </w:r>
    </w:p>
    <w:p w:rsidR="005201E6" w:rsidRPr="005201E6" w:rsidP="00157A0E" w14:paraId="2651D98B" w14:textId="32DADEDE">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5201E6">
        <w:rPr>
          <w:rFonts w:ascii="Times New Roman" w:eastAsia="Times New Roman" w:hAnsi="Times New Roman" w:cs="Times New Roman"/>
          <w:kern w:val="0"/>
          <w14:ligatures w14:val="none"/>
        </w:rPr>
        <w:t>Collaborated with cross-functional teams to deliver high-quality ServiceNow solutions</w:t>
      </w:r>
      <w:r>
        <w:rPr>
          <w:rFonts w:ascii="Times New Roman" w:eastAsia="Times New Roman" w:hAnsi="Times New Roman" w:cs="Times New Roman"/>
          <w:kern w:val="0"/>
          <w14:ligatures w14:val="none"/>
        </w:rPr>
        <w:t>.</w:t>
      </w:r>
    </w:p>
    <w:p w:rsidR="005201E6" w:rsidRPr="00661E88" w:rsidP="00157A0E" w14:paraId="7A323425" w14:textId="53AF7535">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661E88">
        <w:rPr>
          <w:rFonts w:ascii="Times New Roman" w:eastAsia="Times New Roman" w:hAnsi="Times New Roman" w:cs="Times New Roman"/>
          <w:kern w:val="0"/>
          <w14:ligatures w14:val="none"/>
        </w:rPr>
        <w:t>Received appreciation from clients and management for timely delivery and issue resolution.</w:t>
      </w:r>
    </w:p>
    <w:p w:rsidR="00661E88" w:rsidRPr="005201E6" w:rsidP="00157A0E" w14:paraId="50B328E5" w14:textId="0DC3A733">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661E88">
        <w:rPr>
          <w:rFonts w:ascii="Times New Roman" w:eastAsia="Times New Roman" w:hAnsi="Times New Roman" w:cs="Times New Roman"/>
          <w:kern w:val="0"/>
          <w14:ligatures w14:val="none"/>
        </w:rPr>
        <w:t>Mentored junior team members and shared technical knowledge within the team.</w:t>
      </w:r>
    </w:p>
    <w:p w:rsidR="00157A0E" w:rsidP="00157A0E" w14:paraId="7004D7EA" w14:textId="77777777">
      <w:pPr>
        <w:ind w:left="720"/>
      </w:pPr>
    </w:p>
    <w:p w:rsidR="005201E6" w:rsidP="00157A0E" w14:paraId="28DF54AE" w14:textId="77777777">
      <w:pPr>
        <w:ind w:left="720"/>
      </w:pPr>
    </w:p>
    <w:p w:rsidR="00C64351" w:rsidRPr="00C64351" w:rsidP="00C64351" w14:paraId="2CACDEF8" w14:textId="0EA92888"/>
    <w:p w:rsidR="00C64351" w:rsidP="00C64351" w14:paraId="51DCC327" w14:textId="77777777">
      <w:pPr>
        <w:rPr>
          <w:b/>
          <w:bCs/>
        </w:rPr>
      </w:pPr>
    </w:p>
    <w:p w:rsidR="00C64351" w:rsidP="00C64351" w14:paraId="78812D06" w14:textId="77777777">
      <w:pPr>
        <w:rPr>
          <w:b/>
          <w:bCs/>
        </w:rPr>
      </w:pPr>
    </w:p>
    <w:p w:rsidR="00C64351" w:rsidRPr="00C64351" w:rsidP="00C64351" w14:paraId="7EF2AAAE" w14:textId="1D3795F9">
      <w:pPr>
        <w:rPr>
          <w:b/>
          <w:bCs/>
        </w:rPr>
      </w:pPr>
      <w:r w:rsidRPr="00C64351">
        <w:rPr>
          <w:b/>
          <w:bCs/>
        </w:rPr>
        <w:t>Education</w:t>
      </w:r>
    </w:p>
    <w:p w:rsidR="00C64351" w:rsidRPr="00C64351" w:rsidP="00C64351" w14:paraId="3E8AC634" w14:textId="4819C25C">
      <w:r w:rsidRPr="00C64351">
        <w:rPr>
          <w:b/>
          <w:bCs/>
        </w:rPr>
        <w:t>B.Tech</w:t>
      </w:r>
      <w:r w:rsidRPr="00C64351">
        <w:rPr>
          <w:b/>
          <w:bCs/>
        </w:rPr>
        <w:t xml:space="preserve"> – </w:t>
      </w:r>
      <w:r w:rsidRPr="00661E88" w:rsidR="00661E88">
        <w:rPr>
          <w:b/>
          <w:bCs/>
        </w:rPr>
        <w:t>Computer Science and Engineering.</w:t>
      </w:r>
      <w:r w:rsidRPr="00C64351">
        <w:br/>
      </w:r>
      <w:r w:rsidR="00661E88">
        <w:t xml:space="preserve">Royal Institute </w:t>
      </w:r>
      <w:r w:rsidR="00661E88">
        <w:t>Of</w:t>
      </w:r>
      <w:r w:rsidR="00661E88">
        <w:t xml:space="preserve"> Technology and Science (</w:t>
      </w:r>
      <w:r w:rsidR="00661E88">
        <w:t>RITS)</w:t>
      </w:r>
      <w:r w:rsidR="00157A0E">
        <w:t xml:space="preserve"> </w:t>
      </w:r>
      <w:r w:rsidRPr="00C64351">
        <w:t xml:space="preserve"> |</w:t>
      </w:r>
      <w:r w:rsidRPr="00C64351">
        <w:t xml:space="preserve"> </w:t>
      </w:r>
      <w:r w:rsidRPr="00C64351">
        <w:rPr>
          <w:b/>
          <w:bCs/>
        </w:rPr>
        <w:t>20</w:t>
      </w:r>
      <w:r w:rsidR="00661E88">
        <w:rPr>
          <w:b/>
          <w:bCs/>
        </w:rPr>
        <w:t>18</w:t>
      </w:r>
    </w:p>
    <w:p w:rsidR="00C64351" w:rsidRPr="00C64351" w:rsidP="00C64351" w14:paraId="6CE28F6E" w14:textId="77777777">
      <w:r>
        <w:pict>
          <v:rect id="_x0000_i1033" style="width:0;height:1.5pt" o:hralign="center" o:hrstd="t" o:hr="t" fillcolor="#a0a0a0" stroked="f"/>
        </w:pict>
      </w:r>
    </w:p>
    <w:p w:rsidR="00C64351" w:rsidRPr="00C64351" w:rsidP="00C64351" w14:paraId="4AA5674C" w14:textId="77777777">
      <w:pPr>
        <w:rPr>
          <w:b/>
          <w:bCs/>
        </w:rPr>
      </w:pPr>
      <w:r w:rsidRPr="00C64351">
        <w:rPr>
          <w:b/>
          <w:bCs/>
        </w:rPr>
        <w:t>Declaration</w:t>
      </w:r>
    </w:p>
    <w:p w:rsidR="00661E88" w:rsidRPr="00661E88" w:rsidP="00661E88" w14:paraId="50C638EE" w14:textId="77777777">
      <w:pPr>
        <w:rPr>
          <w:lang w:val="en-US"/>
        </w:rPr>
      </w:pPr>
      <w:r w:rsidRPr="00661E88">
        <w:rPr>
          <w:lang w:val="en-US"/>
        </w:rPr>
        <w:t>I confirm that the information provided in this resume is true and accurate to the best of my knowledge.</w:t>
      </w:r>
    </w:p>
    <w:p w:rsidR="00C64351" w14:paraId="172682C5"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width:1pt;height:1pt;margin-top:0;margin-left:0;position:absolute;z-index:251658240">
            <v:imagedata r:id="rId4"/>
          </v:shape>
        </w:pict>
      </w:r>
    </w:p>
    <w:sectPr>
      <w:headerReference w:type="even" r:id="rId5"/>
      <w:headerReference w:type="default" r:id="rId6"/>
      <w:headerReference w:type="first" r:id="rI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64351" w14:paraId="417916B3" w14:textId="104835F1">
    <w:pPr>
      <w:pStyle w:val="Header"/>
    </w:pPr>
    <w:r>
      <w:rPr>
        <w:noProof/>
      </w:rP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1492885" cy="370205"/>
              <wp:effectExtent l="0" t="0" r="12065" b="10795"/>
              <wp:wrapNone/>
              <wp:docPr id="1664372143" name="Text Box 2" descr="Classification: Internal">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92885" cy="370205"/>
                      </a:xfrm>
                      <a:prstGeom prst="rect">
                        <a:avLst/>
                      </a:prstGeom>
                      <a:noFill/>
                      <a:ln>
                        <a:noFill/>
                      </a:ln>
                    </wps:spPr>
                    <wps:txbx>
                      <w:txbxContent>
                        <w:p w:rsidR="00C64351" w:rsidRPr="00C64351" w:rsidP="00C64351" w14:textId="73EDF753">
                          <w:pPr>
                            <w:spacing w:after="0"/>
                            <w:rPr>
                              <w:rFonts w:ascii="Aptos" w:eastAsia="Aptos" w:hAnsi="Aptos" w:cs="Aptos"/>
                              <w:noProof/>
                              <w:color w:val="008000"/>
                              <w:sz w:val="20"/>
                              <w:szCs w:val="20"/>
                            </w:rPr>
                          </w:pPr>
                          <w:r w:rsidRPr="00C6435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2049" type="#_x0000_t202" alt="Classification: Internal" style="width:117.55pt;height:29.15pt;margin-top:0;margin-left:0;mso-position-horizontal:left;mso-position-horizontal-relative:page;mso-position-vertical:top;mso-position-vertical-relative:page;mso-wrap-distance-bottom:0;mso-wrap-distance-left:0;mso-wrap-distance-right:0;mso-wrap-distance-top:0;mso-wrap-style:none;position:absolute;visibility:visible;v-text-anchor:top;z-index:251661312" filled="f" stroked="f">
              <v:textbox style="mso-fit-shape-to-text:t" inset="20pt,15pt,0,0">
                <w:txbxContent>
                  <w:p w:rsidR="00C64351" w:rsidRPr="00C64351" w:rsidP="00C64351" w14:paraId="212A6EEB" w14:textId="73EDF753">
                    <w:pPr>
                      <w:spacing w:after="0"/>
                      <w:rPr>
                        <w:rFonts w:ascii="Aptos" w:eastAsia="Aptos" w:hAnsi="Aptos" w:cs="Aptos"/>
                        <w:noProof/>
                        <w:color w:val="008000"/>
                        <w:sz w:val="20"/>
                        <w:szCs w:val="20"/>
                      </w:rPr>
                    </w:pPr>
                    <w:r w:rsidRPr="00C64351">
                      <w:rPr>
                        <w:rFonts w:ascii="Aptos" w:eastAsia="Aptos" w:hAnsi="Aptos" w:cs="Aptos"/>
                        <w:noProof/>
                        <w:color w:val="008000"/>
                        <w:sz w:val="20"/>
                        <w:szCs w:val="20"/>
                      </w:rPr>
                      <w:t>Classification: Internal</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64351" w14:paraId="157B0F2C" w14:textId="01D4108F">
    <w:pPr>
      <w:pStyle w:val="Header"/>
    </w:pPr>
    <w:r>
      <w:rPr>
        <w:noProof/>
      </w:rPr>
      <mc:AlternateContent>
        <mc:Choice Requires="wps">
          <w:drawing>
            <wp:anchor distT="0" distB="0" distL="0" distR="0" simplePos="0" relativeHeight="251662336" behindDoc="0" locked="0" layoutInCell="1" allowOverlap="1">
              <wp:simplePos x="0" y="0"/>
              <wp:positionH relativeFrom="page">
                <wp:align>left</wp:align>
              </wp:positionH>
              <wp:positionV relativeFrom="page">
                <wp:align>top</wp:align>
              </wp:positionV>
              <wp:extent cx="1492885" cy="370205"/>
              <wp:effectExtent l="0" t="0" r="12065" b="10795"/>
              <wp:wrapNone/>
              <wp:docPr id="763705704" name="Text Box 3" descr="Classification: Internal">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92885" cy="370205"/>
                      </a:xfrm>
                      <a:prstGeom prst="rect">
                        <a:avLst/>
                      </a:prstGeom>
                      <a:noFill/>
                      <a:ln>
                        <a:noFill/>
                      </a:ln>
                    </wps:spPr>
                    <wps:txbx>
                      <w:txbxContent>
                        <w:p w:rsidR="00C64351" w:rsidRPr="00C64351" w:rsidP="00C64351" w14:textId="6374C2CA">
                          <w:pPr>
                            <w:spacing w:after="0"/>
                            <w:rPr>
                              <w:rFonts w:ascii="Aptos" w:eastAsia="Aptos" w:hAnsi="Aptos" w:cs="Aptos"/>
                              <w:noProof/>
                              <w:color w:val="008000"/>
                              <w:sz w:val="20"/>
                              <w:szCs w:val="20"/>
                            </w:rPr>
                          </w:pPr>
                          <w:r w:rsidRPr="00C6435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50" type="#_x0000_t202" alt="Classification: Internal" style="width:117.55pt;height:29.15pt;margin-top:0;margin-left:0;mso-position-horizontal:left;mso-position-horizontal-relative:page;mso-position-vertical:top;mso-position-vertical-relative:page;mso-wrap-distance-bottom:0;mso-wrap-distance-left:0;mso-wrap-distance-right:0;mso-wrap-distance-top:0;mso-wrap-style:none;position:absolute;visibility:visible;v-text-anchor:top;z-index:251663360" filled="f" stroked="f">
              <v:textbox style="mso-fit-shape-to-text:t" inset="20pt,15pt,0,0">
                <w:txbxContent>
                  <w:p w:rsidR="00C64351" w:rsidRPr="00C64351" w:rsidP="00C64351" w14:paraId="21DE2D18" w14:textId="6374C2CA">
                    <w:pPr>
                      <w:spacing w:after="0"/>
                      <w:rPr>
                        <w:rFonts w:ascii="Aptos" w:eastAsia="Aptos" w:hAnsi="Aptos" w:cs="Aptos"/>
                        <w:noProof/>
                        <w:color w:val="008000"/>
                        <w:sz w:val="20"/>
                        <w:szCs w:val="20"/>
                      </w:rPr>
                    </w:pPr>
                    <w:r w:rsidRPr="00C64351">
                      <w:rPr>
                        <w:rFonts w:ascii="Aptos" w:eastAsia="Aptos" w:hAnsi="Aptos" w:cs="Aptos"/>
                        <w:noProof/>
                        <w:color w:val="008000"/>
                        <w:sz w:val="20"/>
                        <w:szCs w:val="20"/>
                      </w:rPr>
                      <w:t>Classification: Internal</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64351" w14:paraId="2F4EE161" w14:textId="49DC6407">
    <w:pPr>
      <w:pStyle w:val="Header"/>
    </w:pPr>
    <w:r>
      <w:rPr>
        <w:noProof/>
      </w:rPr>
      <mc:AlternateContent>
        <mc:Choice Requires="wps">
          <w:drawing>
            <wp:anchor distT="0" distB="0" distL="0" distR="0" simplePos="0" relativeHeight="251658240" behindDoc="0" locked="0" layoutInCell="1" allowOverlap="1">
              <wp:simplePos x="0" y="0"/>
              <wp:positionH relativeFrom="page">
                <wp:align>left</wp:align>
              </wp:positionH>
              <wp:positionV relativeFrom="page">
                <wp:align>top</wp:align>
              </wp:positionV>
              <wp:extent cx="1492885" cy="370205"/>
              <wp:effectExtent l="0" t="0" r="12065" b="10795"/>
              <wp:wrapNone/>
              <wp:docPr id="1041739110" name="Text Box 1" descr="Classification: Internal">
                <a:extLst xmlns:a="http://schemas.openxmlformats.org/drawingml/2006/main">
                  <a:ext xmlns:a="http://schemas.openxmlformats.org/drawingml/2006/main"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1492885" cy="370205"/>
                      </a:xfrm>
                      <a:prstGeom prst="rect">
                        <a:avLst/>
                      </a:prstGeom>
                      <a:noFill/>
                      <a:ln>
                        <a:noFill/>
                      </a:ln>
                    </wps:spPr>
                    <wps:txbx>
                      <w:txbxContent>
                        <w:p w:rsidR="00C64351" w:rsidRPr="00C64351" w:rsidP="00C64351" w14:textId="1FA74ADC">
                          <w:pPr>
                            <w:spacing w:after="0"/>
                            <w:rPr>
                              <w:rFonts w:ascii="Aptos" w:eastAsia="Aptos" w:hAnsi="Aptos" w:cs="Aptos"/>
                              <w:noProof/>
                              <w:color w:val="008000"/>
                              <w:sz w:val="20"/>
                              <w:szCs w:val="20"/>
                            </w:rPr>
                          </w:pPr>
                          <w:r w:rsidRPr="00C6435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2051" type="#_x0000_t202" alt="Classification: Internal" style="width:117.55pt;height:29.15pt;margin-top:0;margin-left:0;mso-position-horizontal:left;mso-position-horizontal-relative:page;mso-position-vertical:top;mso-position-vertical-relative:page;mso-wrap-distance-bottom:0;mso-wrap-distance-left:0;mso-wrap-distance-right:0;mso-wrap-distance-top:0;mso-wrap-style:none;position:absolute;visibility:visible;v-text-anchor:top;z-index:251659264" filled="f" stroked="f">
              <v:textbox style="mso-fit-shape-to-text:t" inset="20pt,15pt,0,0">
                <w:txbxContent>
                  <w:p w:rsidR="00C64351" w:rsidRPr="00C64351" w:rsidP="00C64351" w14:paraId="64049A7B" w14:textId="1FA74ADC">
                    <w:pPr>
                      <w:spacing w:after="0"/>
                      <w:rPr>
                        <w:rFonts w:ascii="Aptos" w:eastAsia="Aptos" w:hAnsi="Aptos" w:cs="Aptos"/>
                        <w:noProof/>
                        <w:color w:val="008000"/>
                        <w:sz w:val="20"/>
                        <w:szCs w:val="20"/>
                      </w:rPr>
                    </w:pPr>
                    <w:r w:rsidRPr="00C64351">
                      <w:rPr>
                        <w:rFonts w:ascii="Aptos" w:eastAsia="Aptos" w:hAnsi="Aptos" w:cs="Aptos"/>
                        <w:noProof/>
                        <w:color w:val="008000"/>
                        <w:sz w:val="20"/>
                        <w:szCs w:val="20"/>
                      </w:rPr>
                      <w:t>Classification: Internal</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rect id="_x0000_i1025" style="width:0;height:1.5pt" o:hralign="center" o:hrstd="t" o:hr="t" o:bullet="t" fillcolor="#a0a0a0" stroked="f"/>
    </w:pict>
  </w:numPicBullet>
  <w:abstractNum w:abstractNumId="0">
    <w:nsid w:val="00EE56F5"/>
    <w:multiLevelType w:val="multilevel"/>
    <w:tmpl w:val="639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D3375"/>
    <w:multiLevelType w:val="multilevel"/>
    <w:tmpl w:val="9D0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102201"/>
    <w:multiLevelType w:val="multilevel"/>
    <w:tmpl w:val="628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B9309D"/>
    <w:multiLevelType w:val="multilevel"/>
    <w:tmpl w:val="470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854C1F"/>
    <w:multiLevelType w:val="multilevel"/>
    <w:tmpl w:val="1CE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20B6B"/>
    <w:multiLevelType w:val="multilevel"/>
    <w:tmpl w:val="662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4D1CD7"/>
    <w:multiLevelType w:val="multilevel"/>
    <w:tmpl w:val="48A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9E5760"/>
    <w:multiLevelType w:val="multilevel"/>
    <w:tmpl w:val="7C6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612897"/>
    <w:multiLevelType w:val="multilevel"/>
    <w:tmpl w:val="DA6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6B6B7B"/>
    <w:multiLevelType w:val="multilevel"/>
    <w:tmpl w:val="51D2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083C87"/>
    <w:multiLevelType w:val="multilevel"/>
    <w:tmpl w:val="B4A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9052C3"/>
    <w:multiLevelType w:val="multilevel"/>
    <w:tmpl w:val="A17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AD0D82"/>
    <w:multiLevelType w:val="multilevel"/>
    <w:tmpl w:val="D73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9554D3"/>
    <w:multiLevelType w:val="multilevel"/>
    <w:tmpl w:val="E63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3"/>
  </w:num>
  <w:num w:numId="4">
    <w:abstractNumId w:val="6"/>
  </w:num>
  <w:num w:numId="5">
    <w:abstractNumId w:val="2"/>
  </w:num>
  <w:num w:numId="6">
    <w:abstractNumId w:val="5"/>
  </w:num>
  <w:num w:numId="7">
    <w:abstractNumId w:val="4"/>
  </w:num>
  <w:num w:numId="8">
    <w:abstractNumId w:val="3"/>
  </w:num>
  <w:num w:numId="9">
    <w:abstractNumId w:val="7"/>
  </w:num>
  <w:num w:numId="10">
    <w:abstractNumId w:val="10"/>
  </w:num>
  <w:num w:numId="11">
    <w:abstractNumId w:val="8"/>
  </w:num>
  <w:num w:numId="12">
    <w:abstractNumId w:val="11"/>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51"/>
    <w:rsid w:val="000563A5"/>
    <w:rsid w:val="00157A0E"/>
    <w:rsid w:val="00216215"/>
    <w:rsid w:val="002B7B63"/>
    <w:rsid w:val="005201E6"/>
    <w:rsid w:val="00561354"/>
    <w:rsid w:val="005A3D91"/>
    <w:rsid w:val="005D1005"/>
    <w:rsid w:val="00661E88"/>
    <w:rsid w:val="00684CC0"/>
    <w:rsid w:val="006C212F"/>
    <w:rsid w:val="00702619"/>
    <w:rsid w:val="007F0182"/>
    <w:rsid w:val="00924458"/>
    <w:rsid w:val="00952AA2"/>
    <w:rsid w:val="00C6435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FB04B2D6-EFFB-4238-BDF3-EE672BE7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4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51"/>
    <w:rPr>
      <w:rFonts w:eastAsiaTheme="majorEastAsia" w:cstheme="majorBidi"/>
      <w:color w:val="272727" w:themeColor="text1" w:themeTint="D8"/>
    </w:rPr>
  </w:style>
  <w:style w:type="paragraph" w:styleId="Title">
    <w:name w:val="Title"/>
    <w:basedOn w:val="Normal"/>
    <w:next w:val="Normal"/>
    <w:link w:val="TitleChar"/>
    <w:uiPriority w:val="10"/>
    <w:qFormat/>
    <w:rsid w:val="00C64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351"/>
    <w:pPr>
      <w:spacing w:before="160"/>
      <w:jc w:val="center"/>
    </w:pPr>
    <w:rPr>
      <w:i/>
      <w:iCs/>
      <w:color w:val="404040" w:themeColor="text1" w:themeTint="BF"/>
    </w:rPr>
  </w:style>
  <w:style w:type="character" w:customStyle="1" w:styleId="QuoteChar">
    <w:name w:val="Quote Char"/>
    <w:basedOn w:val="DefaultParagraphFont"/>
    <w:link w:val="Quote"/>
    <w:uiPriority w:val="29"/>
    <w:rsid w:val="00C64351"/>
    <w:rPr>
      <w:i/>
      <w:iCs/>
      <w:color w:val="404040" w:themeColor="text1" w:themeTint="BF"/>
    </w:rPr>
  </w:style>
  <w:style w:type="paragraph" w:styleId="ListParagraph">
    <w:name w:val="List Paragraph"/>
    <w:basedOn w:val="Normal"/>
    <w:uiPriority w:val="34"/>
    <w:qFormat/>
    <w:rsid w:val="00C64351"/>
    <w:pPr>
      <w:ind w:left="720"/>
      <w:contextualSpacing/>
    </w:pPr>
  </w:style>
  <w:style w:type="character" w:styleId="IntenseEmphasis">
    <w:name w:val="Intense Emphasis"/>
    <w:basedOn w:val="DefaultParagraphFont"/>
    <w:uiPriority w:val="21"/>
    <w:qFormat/>
    <w:rsid w:val="00C64351"/>
    <w:rPr>
      <w:i/>
      <w:iCs/>
      <w:color w:val="0F4761" w:themeColor="accent1" w:themeShade="BF"/>
    </w:rPr>
  </w:style>
  <w:style w:type="paragraph" w:styleId="IntenseQuote">
    <w:name w:val="Intense Quote"/>
    <w:basedOn w:val="Normal"/>
    <w:next w:val="Normal"/>
    <w:link w:val="IntenseQuoteChar"/>
    <w:uiPriority w:val="30"/>
    <w:qFormat/>
    <w:rsid w:val="00C64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351"/>
    <w:rPr>
      <w:i/>
      <w:iCs/>
      <w:color w:val="0F4761" w:themeColor="accent1" w:themeShade="BF"/>
    </w:rPr>
  </w:style>
  <w:style w:type="character" w:styleId="IntenseReference">
    <w:name w:val="Intense Reference"/>
    <w:basedOn w:val="DefaultParagraphFont"/>
    <w:uiPriority w:val="32"/>
    <w:qFormat/>
    <w:rsid w:val="00C64351"/>
    <w:rPr>
      <w:b/>
      <w:bCs/>
      <w:smallCaps/>
      <w:color w:val="0F4761" w:themeColor="accent1" w:themeShade="BF"/>
      <w:spacing w:val="5"/>
    </w:rPr>
  </w:style>
  <w:style w:type="paragraph" w:styleId="Header">
    <w:name w:val="header"/>
    <w:basedOn w:val="Normal"/>
    <w:link w:val="HeaderChar"/>
    <w:uiPriority w:val="99"/>
    <w:unhideWhenUsed/>
    <w:rsid w:val="00C643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3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229c012413f5180d5ad9353c5a5594d134f4b0419514c4847440321091b5b58120b140614485e5908435601514841481f0f2b561358191b195115495d0c00584e4209430247460c590858184508105042445b0c0f054e4108120211474a411b02154e49405d58380c4f0343421b0015061953444f530e18705c4458440321091b5b58100d170413405d590b4356014a4857034b4a550f584d1601180317494a10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Rajana</dc:creator>
  <cp:lastModifiedBy>M. Eswar</cp:lastModifiedBy>
  <cp:revision>2</cp:revision>
  <dcterms:created xsi:type="dcterms:W3CDTF">2026-06-26T07:24:00Z</dcterms:created>
  <dcterms:modified xsi:type="dcterms:W3CDTF">2026-06-26T07:24:00Z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#008000,10,Aptos</vt:lpwstr>
  </property>
  <property fmtid="{D5CDD505-2E9C-101B-9397-08002B2CF9AE}" pid="3" name="ClassificationContentMarkingHeaderShapeIds">
    <vt:lpwstr>3e17ad66,63344daf,2d853968</vt:lpwstr>
  </property>
  <property fmtid="{D5CDD505-2E9C-101B-9397-08002B2CF9AE}" pid="4" name="ClassificationContentMarkingHeaderText">
    <vt:lpwstr>Classification: Internal</vt:lpwstr>
  </property>
  <property fmtid="{D5CDD505-2E9C-101B-9397-08002B2CF9AE}" pid="5" name="MSIP_Label_556dfe78-8a37-4fb5-b4aa-b92b97e18d15_ActionId">
    <vt:lpwstr>55ee0abf-8898-4f9e-9455-fc66cfc9a6ed</vt:lpwstr>
  </property>
  <property fmtid="{D5CDD505-2E9C-101B-9397-08002B2CF9AE}" pid="6" name="MSIP_Label_556dfe78-8a37-4fb5-b4aa-b92b97e18d15_ContentBits">
    <vt:lpwstr>1</vt:lpwstr>
  </property>
  <property fmtid="{D5CDD505-2E9C-101B-9397-08002B2CF9AE}" pid="7" name="MSIP_Label_556dfe78-8a37-4fb5-b4aa-b92b97e18d15_Enabled">
    <vt:lpwstr>true</vt:lpwstr>
  </property>
  <property fmtid="{D5CDD505-2E9C-101B-9397-08002B2CF9AE}" pid="8" name="MSIP_Label_556dfe78-8a37-4fb5-b4aa-b92b97e18d15_Method">
    <vt:lpwstr>Standard</vt:lpwstr>
  </property>
  <property fmtid="{D5CDD505-2E9C-101B-9397-08002B2CF9AE}" pid="9" name="MSIP_Label_556dfe78-8a37-4fb5-b4aa-b92b97e18d15_Name">
    <vt:lpwstr>Internal</vt:lpwstr>
  </property>
  <property fmtid="{D5CDD505-2E9C-101B-9397-08002B2CF9AE}" pid="10" name="MSIP_Label_556dfe78-8a37-4fb5-b4aa-b92b97e18d15_SetDate">
    <vt:lpwstr>2026-06-08T03:07:09Z</vt:lpwstr>
  </property>
  <property fmtid="{D5CDD505-2E9C-101B-9397-08002B2CF9AE}" pid="11" name="MSIP_Label_556dfe78-8a37-4fb5-b4aa-b92b97e18d15_SiteId">
    <vt:lpwstr>189de737-c93a-4f5a-8b68-6f4ca9941912</vt:lpwstr>
  </property>
  <property fmtid="{D5CDD505-2E9C-101B-9397-08002B2CF9AE}" pid="12" name="MSIP_Label_556dfe78-8a37-4fb5-b4aa-b92b97e18d15_Tag">
    <vt:lpwstr>10, 3, 0, 1</vt:lpwstr>
  </property>
</Properties>
</file>