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58" w:after="0"/>
        <w:rPr/>
      </w:pPr>
      <w:r>
        <w:rPr>
          <w:color w:val="1F3863"/>
          <w:spacing w:val="-2"/>
        </w:rPr>
        <w:t>Dwaraganathan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Durvas</w:t>
      </w:r>
    </w:p>
    <w:p>
      <w:pPr>
        <w:pStyle w:val="Heading2"/>
        <w:rPr/>
      </w:pPr>
      <w:r>
        <w:rPr>
          <w:color w:val="444444"/>
        </w:rPr>
        <w:t>Director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–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Enterprise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/ Principal</w:t>
      </w:r>
      <w:r>
        <w:rPr>
          <w:color w:val="444444"/>
          <w:spacing w:val="-1"/>
        </w:rPr>
        <w:t xml:space="preserve"> </w:t>
      </w:r>
      <w:r>
        <w:rPr>
          <w:color w:val="444444"/>
          <w:spacing w:val="-2"/>
        </w:rPr>
        <w:t>Architect</w:t>
      </w:r>
    </w:p>
    <w:p>
      <w:pPr>
        <w:pStyle w:val="Normal"/>
        <w:spacing w:before="83" w:after="0"/>
        <w:ind w:left="340" w:right="0" w:hanging="0"/>
        <w:jc w:val="left"/>
        <w:rPr>
          <w:sz w:val="20"/>
        </w:rPr>
      </w:pPr>
      <w:r>
        <w:rPr>
          <w:color w:val="444444"/>
          <w:sz w:val="20"/>
        </w:rPr>
        <w:t>Bangalore,</w:t>
      </w:r>
      <w:r>
        <w:rPr>
          <w:color w:val="444444"/>
          <w:spacing w:val="-3"/>
          <w:sz w:val="20"/>
        </w:rPr>
        <w:t xml:space="preserve"> </w:t>
      </w:r>
      <w:r>
        <w:rPr>
          <w:color w:val="444444"/>
          <w:sz w:val="20"/>
        </w:rPr>
        <w:t>India</w:t>
      </w:r>
      <w:r>
        <w:rPr>
          <w:color w:val="444444"/>
          <w:spacing w:val="42"/>
          <w:sz w:val="20"/>
        </w:rPr>
        <w:t xml:space="preserve"> </w:t>
      </w:r>
      <w:r>
        <w:rPr>
          <w:color w:val="444444"/>
          <w:sz w:val="20"/>
        </w:rPr>
        <w:t>| dkdwaraganathan@gmail.com</w:t>
      </w:r>
      <w:r>
        <w:rPr>
          <w:color w:val="444444"/>
          <w:spacing w:val="41"/>
          <w:sz w:val="20"/>
        </w:rPr>
        <w:t xml:space="preserve"> </w:t>
      </w:r>
      <w:r>
        <w:rPr>
          <w:color w:val="444444"/>
          <w:spacing w:val="41"/>
          <w:sz w:val="20"/>
        </w:rPr>
        <w:t>|</w:t>
      </w:r>
      <w:r>
        <w:rPr>
          <w:color w:val="444444"/>
          <w:spacing w:val="41"/>
          <w:sz w:val="20"/>
        </w:rPr>
        <w:t xml:space="preserve"> </w:t>
      </w:r>
      <w:r>
        <w:rPr>
          <w:color w:val="444444"/>
          <w:sz w:val="20"/>
        </w:rPr>
        <w:t>+91</w:t>
      </w:r>
      <w:r>
        <w:rPr>
          <w:color w:val="444444"/>
          <w:spacing w:val="-5"/>
          <w:sz w:val="20"/>
        </w:rPr>
        <w:t xml:space="preserve"> </w:t>
      </w:r>
      <w:r>
        <w:rPr>
          <w:color w:val="444444"/>
          <w:sz w:val="20"/>
        </w:rPr>
        <w:t>7829150001</w:t>
      </w:r>
      <w:r>
        <w:rPr>
          <w:color w:val="444444"/>
          <w:spacing w:val="44"/>
          <w:sz w:val="20"/>
        </w:rPr>
        <w:t xml:space="preserve"> </w:t>
      </w:r>
      <w:r>
        <w:rPr>
          <w:color w:val="444444"/>
          <w:sz w:val="20"/>
        </w:rPr>
        <w:t>|</w:t>
      </w:r>
      <w:r>
        <w:rPr>
          <w:color w:val="444444"/>
          <w:spacing w:val="41"/>
          <w:sz w:val="20"/>
        </w:rPr>
        <w:t xml:space="preserve"> </w:t>
      </w:r>
      <w:hyperlink r:id="rId2">
        <w:r>
          <w:rPr>
            <w:color w:val="1154CC"/>
            <w:sz w:val="20"/>
            <w:u w:val="single" w:color="1154CC"/>
          </w:rPr>
          <w:t>linkedin.com/in/dwaraganathan</w:t>
        </w:r>
      </w:hyperlink>
      <w:r>
        <w:rPr>
          <w:color w:val="1154CC"/>
          <w:spacing w:val="46"/>
          <w:sz w:val="20"/>
        </w:rPr>
        <w:t xml:space="preserve"> </w:t>
      </w:r>
      <w:r>
        <w:rPr>
          <w:color w:val="444444"/>
          <w:sz w:val="20"/>
        </w:rPr>
        <w:t>|</w:t>
      </w:r>
      <w:r>
        <w:rPr>
          <w:color w:val="444444"/>
          <w:spacing w:val="41"/>
          <w:sz w:val="20"/>
        </w:rPr>
        <w:t xml:space="preserve"> </w:t>
      </w:r>
      <w:hyperlink r:id="rId3">
        <w:r>
          <w:rPr>
            <w:color w:val="1154CC"/>
            <w:spacing w:val="-2"/>
            <w:sz w:val="20"/>
            <w:u w:val="single" w:color="1154CC"/>
          </w:rPr>
          <w:t>github.com/dwaraganathan</w:t>
        </w:r>
      </w:hyperlink>
    </w:p>
    <w:p>
      <w:pPr>
        <w:pStyle w:val="Heading3"/>
        <w:rPr/>
      </w:pPr>
      <w:r>
        <w:rPr>
          <w:color w:val="1F3863"/>
          <w:spacing w:val="-2"/>
        </w:rPr>
        <w:t>SUMMARY</w:t>
      </w:r>
    </w:p>
    <w:p>
      <w:pPr>
        <w:pStyle w:val="TextBody"/>
        <w:spacing w:before="10" w:after="0"/>
        <w:ind w:left="0" w:right="0" w:hanging="0"/>
        <w:rPr>
          <w:b/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426720</wp:posOffset>
                </wp:positionH>
                <wp:positionV relativeFrom="paragraph">
                  <wp:posOffset>50800</wp:posOffset>
                </wp:positionV>
                <wp:extent cx="6922135" cy="6350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208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22134" h="6350">
                              <a:moveTo>
                                <a:pt x="692175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21754" y="6096"/>
                              </a:lnTo>
                              <a:lnTo>
                                <a:pt x="6921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01" w:after="0"/>
        <w:ind w:left="340" w:right="364" w:hanging="0"/>
        <w:rPr/>
      </w:pPr>
      <w:r>
        <w:rPr/>
        <w:t>Director-level Enterprise &amp; Principal Architect with 18+ years leading architecture, engineering, and digital transformation across</w:t>
      </w:r>
      <w:r>
        <w:rPr>
          <w:spacing w:val="-3"/>
        </w:rPr>
        <w:t xml:space="preserve"> </w:t>
      </w:r>
      <w:r>
        <w:rPr/>
        <w:t>fintech,</w:t>
      </w:r>
      <w:r>
        <w:rPr>
          <w:spacing w:val="-2"/>
        </w:rPr>
        <w:t xml:space="preserve"> </w:t>
      </w:r>
      <w:r>
        <w:rPr/>
        <w:t>banking,</w:t>
      </w:r>
      <w:r>
        <w:rPr>
          <w:spacing w:val="-2"/>
        </w:rPr>
        <w:t xml:space="preserve"> </w:t>
      </w:r>
      <w:r>
        <w:rPr/>
        <w:t>retail,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enterprise</w:t>
      </w:r>
      <w:r>
        <w:rPr>
          <w:spacing w:val="-3"/>
        </w:rPr>
        <w:t xml:space="preserve"> </w:t>
      </w:r>
      <w:r>
        <w:rPr/>
        <w:t>platforms.</w:t>
      </w:r>
      <w:r>
        <w:rPr>
          <w:spacing w:val="-2"/>
        </w:rPr>
        <w:t xml:space="preserve"> </w:t>
      </w:r>
      <w:r>
        <w:rPr/>
        <w:t>Track</w:t>
      </w:r>
      <w:r>
        <w:rPr>
          <w:spacing w:val="-2"/>
        </w:rPr>
        <w:t xml:space="preserve"> </w:t>
      </w:r>
      <w:r>
        <w:rPr/>
        <w:t>record</w:t>
      </w:r>
      <w:r>
        <w:rPr>
          <w:spacing w:val="-2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architecting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scaling</w:t>
      </w:r>
      <w:r>
        <w:rPr>
          <w:spacing w:val="-2"/>
        </w:rPr>
        <w:t xml:space="preserve"> </w:t>
      </w:r>
      <w:r>
        <w:rPr/>
        <w:t>high-performance,</w:t>
      </w:r>
      <w:r>
        <w:rPr>
          <w:spacing w:val="-2"/>
        </w:rPr>
        <w:t xml:space="preserve"> </w:t>
      </w:r>
      <w:r>
        <w:rPr/>
        <w:t>cloud-native distributed systems on Java, Spring Boot, Kafka, and Kubernetes across AWS, GCP, and Azure.</w:t>
      </w:r>
    </w:p>
    <w:p>
      <w:pPr>
        <w:pStyle w:val="TextBody"/>
        <w:spacing w:before="101" w:after="0"/>
        <w:ind w:left="340" w:right="417" w:hanging="0"/>
        <w:rPr/>
      </w:pPr>
      <w:r>
        <w:rPr/>
        <w:t>Currently</w:t>
      </w:r>
      <w:r>
        <w:rPr>
          <w:spacing w:val="-2"/>
        </w:rPr>
        <w:t xml:space="preserve"> </w:t>
      </w:r>
      <w:r>
        <w:rPr/>
        <w:t>leading</w:t>
      </w:r>
      <w:r>
        <w:rPr>
          <w:spacing w:val="-5"/>
        </w:rPr>
        <w:t xml:space="preserve"> </w:t>
      </w:r>
      <w:r>
        <w:rPr/>
        <w:t>product</w:t>
      </w:r>
      <w:r>
        <w:rPr>
          <w:spacing w:val="-3"/>
        </w:rPr>
        <w:t xml:space="preserve"> </w:t>
      </w:r>
      <w:r>
        <w:rPr/>
        <w:t>engineering</w:t>
      </w:r>
      <w:r>
        <w:rPr>
          <w:spacing w:val="-2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architecture</w:t>
      </w:r>
      <w:r>
        <w:rPr>
          <w:spacing w:val="-2"/>
        </w:rPr>
        <w:t xml:space="preserve"> </w:t>
      </w:r>
      <w:r>
        <w:rPr/>
        <w:t>for</w:t>
      </w:r>
      <w:r>
        <w:rPr>
          <w:spacing w:val="-3"/>
        </w:rPr>
        <w:t xml:space="preserve"> </w:t>
      </w:r>
      <w:r>
        <w:rPr/>
        <w:t>Mobiquity</w:t>
      </w:r>
      <w:r>
        <w:rPr>
          <w:spacing w:val="-2"/>
        </w:rPr>
        <w:t xml:space="preserve"> </w:t>
      </w:r>
      <w:r>
        <w:rPr/>
        <w:t>Pay,</w:t>
      </w:r>
      <w:r>
        <w:rPr>
          <w:spacing w:val="-5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large-scale</w:t>
      </w:r>
      <w:r>
        <w:rPr>
          <w:spacing w:val="-2"/>
        </w:rPr>
        <w:t xml:space="preserve"> </w:t>
      </w:r>
      <w:r>
        <w:rPr/>
        <w:t>digital</w:t>
      </w:r>
      <w:r>
        <w:rPr>
          <w:spacing w:val="-3"/>
        </w:rPr>
        <w:t xml:space="preserve"> </w:t>
      </w:r>
      <w:r>
        <w:rPr/>
        <w:t>payments</w:t>
      </w:r>
      <w:r>
        <w:rPr>
          <w:spacing w:val="-2"/>
        </w:rPr>
        <w:t xml:space="preserve"> </w:t>
      </w:r>
      <w:r>
        <w:rPr/>
        <w:t>platform</w:t>
      </w:r>
      <w:r>
        <w:rPr>
          <w:spacing w:val="-3"/>
        </w:rPr>
        <w:t xml:space="preserve"> </w:t>
      </w:r>
      <w:r>
        <w:rPr/>
        <w:t>(Wallet-as-a-Service, Card-as-a-Service) across telecom, banking, and fintech ecosystems. Built and deployed an enterprise AI engineering agent (Generative AI / LLM-based) trained on product architecture and codebase knowledge that cut feature delivery lifecycle from 15+ days to 4 days (~73% improvement).</w:t>
      </w:r>
    </w:p>
    <w:p>
      <w:pPr>
        <w:pStyle w:val="TextBody"/>
        <w:spacing w:before="100" w:after="0"/>
        <w:ind w:left="340" w:right="364" w:hanging="0"/>
        <w:rPr/>
      </w:pPr>
      <w:r>
        <w:rPr/>
        <w:t>Specialized</w:t>
      </w:r>
      <w:r>
        <w:rPr>
          <w:spacing w:val="-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enterprise</w:t>
      </w:r>
      <w:r>
        <w:rPr>
          <w:spacing w:val="-4"/>
        </w:rPr>
        <w:t xml:space="preserve"> </w:t>
      </w:r>
      <w:r>
        <w:rPr/>
        <w:t>architecture,</w:t>
      </w:r>
      <w:r>
        <w:rPr>
          <w:spacing w:val="-3"/>
        </w:rPr>
        <w:t xml:space="preserve"> </w:t>
      </w:r>
      <w:r>
        <w:rPr/>
        <w:t>event-driven</w:t>
      </w:r>
      <w:r>
        <w:rPr>
          <w:spacing w:val="-3"/>
        </w:rPr>
        <w:t xml:space="preserve"> </w:t>
      </w:r>
      <w:r>
        <w:rPr/>
        <w:t>systems,</w:t>
      </w:r>
      <w:r>
        <w:rPr>
          <w:spacing w:val="-3"/>
        </w:rPr>
        <w:t xml:space="preserve"> </w:t>
      </w:r>
      <w:r>
        <w:rPr/>
        <w:t>cloud</w:t>
      </w:r>
      <w:r>
        <w:rPr>
          <w:spacing w:val="-3"/>
        </w:rPr>
        <w:t xml:space="preserve"> </w:t>
      </w:r>
      <w:r>
        <w:rPr/>
        <w:t>modernization,</w:t>
      </w:r>
      <w:r>
        <w:rPr>
          <w:spacing w:val="-3"/>
        </w:rPr>
        <w:t xml:space="preserve"> </w:t>
      </w:r>
      <w:r>
        <w:rPr/>
        <w:t>platform</w:t>
      </w:r>
      <w:r>
        <w:rPr>
          <w:spacing w:val="-4"/>
        </w:rPr>
        <w:t xml:space="preserve"> </w:t>
      </w:r>
      <w:r>
        <w:rPr/>
        <w:t>engineering,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AI-native engineering transformation.</w:t>
      </w:r>
    </w:p>
    <w:p>
      <w:pPr>
        <w:pStyle w:val="Heading3"/>
        <w:spacing w:before="202" w:after="0"/>
        <w:rPr/>
      </w:pPr>
      <w:r>
        <w:rPr>
          <w:color w:val="1F3863"/>
        </w:rPr>
        <w:t>TECHNICAL</w:t>
      </w:r>
      <w:r>
        <w:rPr>
          <w:color w:val="1F3863"/>
          <w:spacing w:val="-11"/>
        </w:rPr>
        <w:t xml:space="preserve"> </w:t>
      </w:r>
      <w:r>
        <w:rPr>
          <w:color w:val="1F3863"/>
          <w:spacing w:val="-2"/>
        </w:rPr>
        <w:t>EXPERTISE</w:t>
      </w:r>
    </w:p>
    <w:p>
      <w:pPr>
        <w:pStyle w:val="TextBody"/>
        <w:spacing w:before="9" w:after="0"/>
        <w:ind w:left="0" w:right="0" w:hanging="0"/>
        <w:rPr>
          <w:b/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426720</wp:posOffset>
                </wp:positionH>
                <wp:positionV relativeFrom="paragraph">
                  <wp:posOffset>50800</wp:posOffset>
                </wp:positionV>
                <wp:extent cx="6922135" cy="6350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208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22134" h="6350">
                              <a:moveTo>
                                <a:pt x="692175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21754" y="6096"/>
                              </a:lnTo>
                              <a:lnTo>
                                <a:pt x="6921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lineRule="auto" w:line="300" w:before="99" w:after="0"/>
        <w:ind w:left="340" w:right="872" w:hanging="0"/>
        <w:rPr/>
      </w:pPr>
      <w:r>
        <w:rPr>
          <w:b/>
        </w:rPr>
        <w:t>Languages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Frameworks:</w:t>
      </w:r>
      <w:r>
        <w:rPr>
          <w:b/>
          <w:spacing w:val="-2"/>
        </w:rPr>
        <w:t xml:space="preserve"> </w:t>
      </w:r>
      <w:r>
        <w:rPr/>
        <w:t>Core</w:t>
      </w:r>
      <w:r>
        <w:rPr>
          <w:spacing w:val="-2"/>
        </w:rPr>
        <w:t xml:space="preserve"> </w:t>
      </w:r>
      <w:r>
        <w:rPr/>
        <w:t>Java,</w:t>
      </w:r>
      <w:r>
        <w:rPr>
          <w:spacing w:val="-2"/>
        </w:rPr>
        <w:t xml:space="preserve"> </w:t>
      </w:r>
      <w:r>
        <w:rPr/>
        <w:t>J2EE,</w:t>
      </w:r>
      <w:r>
        <w:rPr>
          <w:spacing w:val="-5"/>
        </w:rPr>
        <w:t xml:space="preserve"> </w:t>
      </w:r>
      <w:r>
        <w:rPr/>
        <w:t>Spring</w:t>
      </w:r>
      <w:r>
        <w:rPr>
          <w:spacing w:val="-5"/>
        </w:rPr>
        <w:t xml:space="preserve"> </w:t>
      </w:r>
      <w:r>
        <w:rPr/>
        <w:t>Boot,</w:t>
      </w:r>
      <w:r>
        <w:rPr>
          <w:spacing w:val="-2"/>
        </w:rPr>
        <w:t xml:space="preserve"> </w:t>
      </w:r>
      <w:r>
        <w:rPr/>
        <w:t>Spring</w:t>
      </w:r>
      <w:r>
        <w:rPr>
          <w:spacing w:val="-2"/>
        </w:rPr>
        <w:t xml:space="preserve"> </w:t>
      </w:r>
      <w:r>
        <w:rPr/>
        <w:t>MVC,</w:t>
      </w:r>
      <w:r>
        <w:rPr>
          <w:spacing w:val="-2"/>
        </w:rPr>
        <w:t xml:space="preserve"> </w:t>
      </w:r>
      <w:r>
        <w:rPr/>
        <w:t>Spring</w:t>
      </w:r>
      <w:r>
        <w:rPr>
          <w:spacing w:val="-5"/>
        </w:rPr>
        <w:t xml:space="preserve"> </w:t>
      </w:r>
      <w:r>
        <w:rPr/>
        <w:t>Data,</w:t>
      </w:r>
      <w:r>
        <w:rPr>
          <w:spacing w:val="-2"/>
        </w:rPr>
        <w:t xml:space="preserve"> </w:t>
      </w:r>
      <w:r>
        <w:rPr/>
        <w:t>Spring</w:t>
      </w:r>
      <w:r>
        <w:rPr>
          <w:spacing w:val="-2"/>
        </w:rPr>
        <w:t xml:space="preserve"> </w:t>
      </w:r>
      <w:r>
        <w:rPr/>
        <w:t>Security,</w:t>
      </w:r>
      <w:r>
        <w:rPr>
          <w:spacing w:val="-2"/>
        </w:rPr>
        <w:t xml:space="preserve"> </w:t>
      </w:r>
      <w:r>
        <w:rPr/>
        <w:t>Hibernate,</w:t>
      </w:r>
      <w:r>
        <w:rPr>
          <w:spacing w:val="-2"/>
        </w:rPr>
        <w:t xml:space="preserve"> </w:t>
      </w:r>
      <w:r>
        <w:rPr/>
        <w:t xml:space="preserve">JPA </w:t>
      </w:r>
      <w:r>
        <w:rPr>
          <w:b/>
        </w:rPr>
        <w:t xml:space="preserve">AI / GenAI: </w:t>
      </w:r>
      <w:r>
        <w:rPr/>
        <w:t xml:space="preserve">Generative AI, LLM-based Engineering Agents, Agentic AI, Prompt Engineering, AI-assisted SDLC </w:t>
      </w:r>
      <w:r>
        <w:rPr>
          <w:b/>
        </w:rPr>
        <w:t xml:space="preserve">Databases: </w:t>
      </w:r>
      <w:r>
        <w:rPr/>
        <w:t>Oracle, MySQL, DB2, PostgreSQL, MongoDB, Cassandra, Couchbase, Redis</w:t>
      </w:r>
    </w:p>
    <w:p>
      <w:pPr>
        <w:pStyle w:val="Heading4"/>
        <w:spacing w:lineRule="exact" w:line="241"/>
        <w:rPr>
          <w:b w:val="false"/>
          <w:b w:val="false"/>
        </w:rPr>
      </w:pPr>
      <w:r>
        <w:rPr/>
        <w:t>Messaging</w:t>
      </w:r>
      <w:r>
        <w:rPr>
          <w:spacing w:val="-7"/>
        </w:rPr>
        <w:t xml:space="preserve"> </w:t>
      </w:r>
      <w:r>
        <w:rPr/>
        <w:t>&amp;</w:t>
      </w:r>
      <w:r>
        <w:rPr>
          <w:spacing w:val="-7"/>
        </w:rPr>
        <w:t xml:space="preserve"> </w:t>
      </w:r>
      <w:r>
        <w:rPr/>
        <w:t>Streaming:</w:t>
      </w:r>
      <w:r>
        <w:rPr>
          <w:spacing w:val="-5"/>
        </w:rPr>
        <w:t xml:space="preserve"> </w:t>
      </w:r>
      <w:r>
        <w:rPr>
          <w:b w:val="false"/>
          <w:spacing w:val="-4"/>
        </w:rPr>
        <w:t>Kafka</w:t>
      </w:r>
    </w:p>
    <w:p>
      <w:pPr>
        <w:pStyle w:val="Normal"/>
        <w:spacing w:before="61" w:after="0"/>
        <w:ind w:left="340" w:right="0" w:hanging="0"/>
        <w:jc w:val="left"/>
        <w:rPr>
          <w:sz w:val="21"/>
        </w:rPr>
      </w:pPr>
      <w:r>
        <w:rPr>
          <w:b/>
          <w:sz w:val="21"/>
        </w:rPr>
        <w:t>Cloud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Platforms: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AWS,</w:t>
      </w:r>
      <w:r>
        <w:rPr>
          <w:spacing w:val="-6"/>
          <w:sz w:val="21"/>
        </w:rPr>
        <w:t xml:space="preserve"> </w:t>
      </w:r>
      <w:r>
        <w:rPr>
          <w:sz w:val="21"/>
        </w:rPr>
        <w:t>GCP,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Azure</w:t>
      </w:r>
    </w:p>
    <w:p>
      <w:pPr>
        <w:pStyle w:val="Normal"/>
        <w:spacing w:before="58" w:after="0"/>
        <w:ind w:left="340" w:right="0" w:hanging="0"/>
        <w:jc w:val="left"/>
        <w:rPr>
          <w:sz w:val="21"/>
        </w:rPr>
      </w:pPr>
      <w:r>
        <w:rPr>
          <w:b/>
          <w:sz w:val="21"/>
        </w:rPr>
        <w:t>DevOps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Deployment: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GitLab,</w:t>
      </w:r>
      <w:r>
        <w:rPr>
          <w:spacing w:val="-7"/>
          <w:sz w:val="21"/>
        </w:rPr>
        <w:t xml:space="preserve"> </w:t>
      </w:r>
      <w:r>
        <w:rPr>
          <w:sz w:val="21"/>
        </w:rPr>
        <w:t>Docker,</w:t>
      </w:r>
      <w:r>
        <w:rPr>
          <w:spacing w:val="-4"/>
          <w:sz w:val="21"/>
        </w:rPr>
        <w:t xml:space="preserve"> </w:t>
      </w:r>
      <w:r>
        <w:rPr>
          <w:sz w:val="21"/>
        </w:rPr>
        <w:t>Kubernetes,</w:t>
      </w:r>
      <w:r>
        <w:rPr>
          <w:spacing w:val="-5"/>
          <w:sz w:val="21"/>
        </w:rPr>
        <w:t xml:space="preserve"> </w:t>
      </w:r>
      <w:r>
        <w:rPr>
          <w:sz w:val="21"/>
        </w:rPr>
        <w:t>Jenkins,</w:t>
      </w:r>
      <w:r>
        <w:rPr>
          <w:spacing w:val="-5"/>
          <w:sz w:val="21"/>
        </w:rPr>
        <w:t xml:space="preserve"> </w:t>
      </w:r>
      <w:r>
        <w:rPr>
          <w:sz w:val="21"/>
        </w:rPr>
        <w:t>Spinnaker,</w:t>
      </w:r>
      <w:r>
        <w:rPr>
          <w:spacing w:val="-7"/>
          <w:sz w:val="21"/>
        </w:rPr>
        <w:t xml:space="preserve"> </w:t>
      </w:r>
      <w:r>
        <w:rPr>
          <w:sz w:val="21"/>
        </w:rPr>
        <w:t>Blue-Green</w:t>
      </w:r>
      <w:r>
        <w:rPr>
          <w:spacing w:val="-5"/>
          <w:sz w:val="21"/>
        </w:rPr>
        <w:t xml:space="preserve"> </w:t>
      </w:r>
      <w:r>
        <w:rPr>
          <w:sz w:val="21"/>
        </w:rPr>
        <w:t>&amp;</w:t>
      </w:r>
      <w:r>
        <w:rPr>
          <w:spacing w:val="-6"/>
          <w:sz w:val="21"/>
        </w:rPr>
        <w:t xml:space="preserve"> </w:t>
      </w:r>
      <w:r>
        <w:rPr>
          <w:sz w:val="21"/>
        </w:rPr>
        <w:t>Canary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Deployments</w:t>
      </w:r>
    </w:p>
    <w:p>
      <w:pPr>
        <w:pStyle w:val="TextBody"/>
        <w:ind w:left="340" w:right="364" w:hanging="0"/>
        <w:rPr/>
      </w:pPr>
      <w:r>
        <w:rPr>
          <w:b/>
        </w:rPr>
        <w:t>Architecture</w:t>
      </w:r>
      <w:r>
        <w:rPr>
          <w:b/>
          <w:spacing w:val="-1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Patterns:</w:t>
      </w:r>
      <w:r>
        <w:rPr>
          <w:b/>
          <w:spacing w:val="-4"/>
        </w:rPr>
        <w:t xml:space="preserve"> </w:t>
      </w:r>
      <w:r>
        <w:rPr/>
        <w:t>Microservices</w:t>
      </w:r>
      <w:r>
        <w:rPr>
          <w:spacing w:val="-2"/>
        </w:rPr>
        <w:t xml:space="preserve"> </w:t>
      </w:r>
      <w:r>
        <w:rPr/>
        <w:t>(CQRS,</w:t>
      </w:r>
      <w:r>
        <w:rPr>
          <w:spacing w:val="-1"/>
        </w:rPr>
        <w:t xml:space="preserve"> </w:t>
      </w:r>
      <w:r>
        <w:rPr/>
        <w:t>SAGA,</w:t>
      </w:r>
      <w:r>
        <w:rPr>
          <w:spacing w:val="-4"/>
        </w:rPr>
        <w:t xml:space="preserve"> </w:t>
      </w:r>
      <w:r>
        <w:rPr/>
        <w:t>Circuit</w:t>
      </w:r>
      <w:r>
        <w:rPr>
          <w:spacing w:val="-2"/>
        </w:rPr>
        <w:t xml:space="preserve"> </w:t>
      </w:r>
      <w:r>
        <w:rPr/>
        <w:t>Breaker,</w:t>
      </w:r>
      <w:r>
        <w:rPr>
          <w:spacing w:val="-4"/>
        </w:rPr>
        <w:t xml:space="preserve"> </w:t>
      </w:r>
      <w:r>
        <w:rPr/>
        <w:t>API</w:t>
      </w:r>
      <w:r>
        <w:rPr>
          <w:spacing w:val="-1"/>
        </w:rPr>
        <w:t xml:space="preserve"> </w:t>
      </w:r>
      <w:r>
        <w:rPr/>
        <w:t>Gateway,</w:t>
      </w:r>
      <w:r>
        <w:rPr>
          <w:spacing w:val="-4"/>
        </w:rPr>
        <w:t xml:space="preserve"> </w:t>
      </w:r>
      <w:r>
        <w:rPr/>
        <w:t>Strangler</w:t>
      </w:r>
      <w:r>
        <w:rPr>
          <w:spacing w:val="-2"/>
        </w:rPr>
        <w:t xml:space="preserve"> </w:t>
      </w:r>
      <w:r>
        <w:rPr/>
        <w:t>Fig,</w:t>
      </w:r>
      <w:r>
        <w:rPr>
          <w:spacing w:val="-4"/>
        </w:rPr>
        <w:t xml:space="preserve"> </w:t>
      </w:r>
      <w:r>
        <w:rPr/>
        <w:t>Sidecar,</w:t>
      </w:r>
      <w:r>
        <w:rPr>
          <w:spacing w:val="-4"/>
        </w:rPr>
        <w:t xml:space="preserve"> </w:t>
      </w:r>
      <w:r>
        <w:rPr/>
        <w:t>Service</w:t>
      </w:r>
      <w:r>
        <w:rPr>
          <w:spacing w:val="-1"/>
        </w:rPr>
        <w:t xml:space="preserve"> </w:t>
      </w:r>
      <w:r>
        <w:rPr/>
        <w:t>Mesh), 12-Factor App, CAP/PACELC Theorem, SOLID Principles, Resilience &amp; Scalability Patterns</w:t>
      </w:r>
    </w:p>
    <w:p>
      <w:pPr>
        <w:pStyle w:val="TextBody"/>
        <w:spacing w:before="62" w:after="0"/>
        <w:ind w:left="340" w:right="0" w:hanging="0"/>
        <w:rPr/>
      </w:pPr>
      <w:r>
        <w:rPr>
          <w:b/>
        </w:rPr>
        <w:t>Security:</w:t>
      </w:r>
      <w:r>
        <w:rPr>
          <w:b/>
          <w:spacing w:val="-8"/>
        </w:rPr>
        <w:t xml:space="preserve"> </w:t>
      </w:r>
      <w:r>
        <w:rPr/>
        <w:t>OAuth2,</w:t>
      </w:r>
      <w:r>
        <w:rPr>
          <w:spacing w:val="-4"/>
        </w:rPr>
        <w:t xml:space="preserve"> </w:t>
      </w:r>
      <w:r>
        <w:rPr/>
        <w:t>JWT,</w:t>
      </w:r>
      <w:r>
        <w:rPr>
          <w:spacing w:val="-6"/>
        </w:rPr>
        <w:t xml:space="preserve"> </w:t>
      </w:r>
      <w:r>
        <w:rPr/>
        <w:t>Keycloak,</w:t>
      </w:r>
      <w:r>
        <w:rPr>
          <w:spacing w:val="-7"/>
        </w:rPr>
        <w:t xml:space="preserve"> </w:t>
      </w:r>
      <w:r>
        <w:rPr/>
        <w:t>Active</w:t>
      </w:r>
      <w:r>
        <w:rPr>
          <w:spacing w:val="-7"/>
        </w:rPr>
        <w:t xml:space="preserve"> </w:t>
      </w:r>
      <w:r>
        <w:rPr/>
        <w:t>Directory,</w:t>
      </w:r>
      <w:r>
        <w:rPr>
          <w:spacing w:val="-4"/>
        </w:rPr>
        <w:t xml:space="preserve"> </w:t>
      </w:r>
      <w:r>
        <w:rPr/>
        <w:t>RBAC,</w:t>
      </w:r>
      <w:r>
        <w:rPr>
          <w:spacing w:val="-7"/>
        </w:rPr>
        <w:t xml:space="preserve"> </w:t>
      </w:r>
      <w:r>
        <w:rPr>
          <w:spacing w:val="-4"/>
        </w:rPr>
        <w:t>ABAC</w:t>
      </w:r>
    </w:p>
    <w:p>
      <w:pPr>
        <w:pStyle w:val="TextBody"/>
        <w:spacing w:before="61" w:after="0"/>
        <w:ind w:left="340" w:right="0" w:hanging="0"/>
        <w:rPr/>
      </w:pPr>
      <w:r>
        <w:rPr>
          <w:b/>
        </w:rPr>
        <w:t>Observability:</w:t>
      </w:r>
      <w:r>
        <w:rPr>
          <w:b/>
          <w:spacing w:val="-6"/>
        </w:rPr>
        <w:t xml:space="preserve"> </w:t>
      </w:r>
      <w:r>
        <w:rPr/>
        <w:t>ELK</w:t>
      </w:r>
      <w:r>
        <w:rPr>
          <w:spacing w:val="-6"/>
        </w:rPr>
        <w:t xml:space="preserve"> </w:t>
      </w:r>
      <w:r>
        <w:rPr/>
        <w:t>Stack,</w:t>
      </w:r>
      <w:r>
        <w:rPr>
          <w:spacing w:val="-7"/>
        </w:rPr>
        <w:t xml:space="preserve"> </w:t>
      </w:r>
      <w:r>
        <w:rPr/>
        <w:t>Fluentd,</w:t>
      </w:r>
      <w:r>
        <w:rPr>
          <w:spacing w:val="-5"/>
        </w:rPr>
        <w:t xml:space="preserve"> </w:t>
      </w:r>
      <w:r>
        <w:rPr/>
        <w:t>Prometheus,</w:t>
      </w:r>
      <w:r>
        <w:rPr>
          <w:spacing w:val="-8"/>
        </w:rPr>
        <w:t xml:space="preserve"> </w:t>
      </w:r>
      <w:r>
        <w:rPr/>
        <w:t>Grafana,</w:t>
      </w:r>
      <w:r>
        <w:rPr>
          <w:spacing w:val="-4"/>
        </w:rPr>
        <w:t xml:space="preserve"> </w:t>
      </w:r>
      <w:r>
        <w:rPr/>
        <w:t>Grafana</w:t>
      </w:r>
      <w:r>
        <w:rPr>
          <w:spacing w:val="-5"/>
        </w:rPr>
        <w:t xml:space="preserve"> </w:t>
      </w:r>
      <w:r>
        <w:rPr/>
        <w:t>Tempo,</w:t>
      </w:r>
      <w:r>
        <w:rPr>
          <w:spacing w:val="-7"/>
        </w:rPr>
        <w:t xml:space="preserve"> </w:t>
      </w:r>
      <w:r>
        <w:rPr>
          <w:spacing w:val="-4"/>
        </w:rPr>
        <w:t>Loki</w:t>
      </w:r>
    </w:p>
    <w:p>
      <w:pPr>
        <w:pStyle w:val="Heading3"/>
        <w:rPr/>
      </w:pPr>
      <w:r>
        <w:rPr>
          <w:color w:val="1F3863"/>
        </w:rPr>
        <w:t>PROFESSIONAL</w:t>
      </w:r>
      <w:r>
        <w:rPr>
          <w:color w:val="1F3863"/>
          <w:spacing w:val="-11"/>
        </w:rPr>
        <w:t xml:space="preserve"> </w:t>
      </w:r>
      <w:r>
        <w:rPr>
          <w:color w:val="1F3863"/>
          <w:spacing w:val="-2"/>
        </w:rPr>
        <w:t>EXPERIENCE</w:t>
      </w:r>
    </w:p>
    <w:p>
      <w:pPr>
        <w:pStyle w:val="TextBody"/>
        <w:spacing w:before="9" w:after="0"/>
        <w:ind w:left="0" w:right="0" w:hanging="0"/>
        <w:rPr>
          <w:b/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426720</wp:posOffset>
                </wp:positionH>
                <wp:positionV relativeFrom="paragraph">
                  <wp:posOffset>50800</wp:posOffset>
                </wp:positionV>
                <wp:extent cx="6922135" cy="6350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208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22134" h="6350">
                              <a:moveTo>
                                <a:pt x="692175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21754" y="6096"/>
                              </a:lnTo>
                              <a:lnTo>
                                <a:pt x="6921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8043" w:leader="none"/>
        </w:tabs>
        <w:spacing w:before="202" w:after="0"/>
        <w:ind w:left="340" w:right="0" w:hanging="0"/>
        <w:jc w:val="left"/>
        <w:rPr>
          <w:b/>
          <w:b/>
          <w:sz w:val="20"/>
        </w:rPr>
      </w:pPr>
      <w:r>
        <w:rPr>
          <w:b/>
          <w:sz w:val="22"/>
        </w:rPr>
        <w:t>Senior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Director,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Technical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—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Comviva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Technologies</w:t>
      </w:r>
      <w:r>
        <w:rPr>
          <w:b/>
          <w:sz w:val="22"/>
        </w:rPr>
        <w:tab/>
      </w:r>
      <w:r>
        <w:rPr>
          <w:b/>
          <w:color w:val="444444"/>
          <w:sz w:val="20"/>
        </w:rPr>
        <w:t>Aug</w:t>
      </w:r>
      <w:r>
        <w:rPr>
          <w:b/>
          <w:color w:val="444444"/>
          <w:spacing w:val="-1"/>
          <w:sz w:val="20"/>
        </w:rPr>
        <w:t xml:space="preserve"> </w:t>
      </w:r>
      <w:r>
        <w:rPr>
          <w:b/>
          <w:color w:val="444444"/>
          <w:sz w:val="20"/>
        </w:rPr>
        <w:t>2025</w:t>
      </w:r>
      <w:r>
        <w:rPr>
          <w:b/>
          <w:color w:val="444444"/>
          <w:spacing w:val="-2"/>
          <w:sz w:val="20"/>
        </w:rPr>
        <w:t xml:space="preserve"> </w:t>
      </w:r>
      <w:r>
        <w:rPr>
          <w:b/>
          <w:color w:val="444444"/>
          <w:sz w:val="20"/>
        </w:rPr>
        <w:t>–</w:t>
      </w:r>
      <w:r>
        <w:rPr>
          <w:b/>
          <w:color w:val="444444"/>
          <w:spacing w:val="-1"/>
          <w:sz w:val="20"/>
        </w:rPr>
        <w:t xml:space="preserve"> </w:t>
      </w:r>
      <w:r>
        <w:rPr>
          <w:b/>
          <w:color w:val="444444"/>
          <w:spacing w:val="-2"/>
          <w:sz w:val="20"/>
        </w:rPr>
        <w:t>Present</w:t>
      </w:r>
    </w:p>
    <w:p>
      <w:pPr>
        <w:pStyle w:val="Normal"/>
        <w:spacing w:before="20" w:after="0"/>
        <w:ind w:left="340" w:right="0" w:hanging="0"/>
        <w:jc w:val="left"/>
        <w:rPr>
          <w:i/>
          <w:i/>
          <w:sz w:val="20"/>
        </w:rPr>
      </w:pPr>
      <w:r>
        <w:rPr>
          <w:i/>
          <w:color w:val="444444"/>
          <w:sz w:val="20"/>
        </w:rPr>
        <w:t>Bangalore,</w:t>
      </w:r>
      <w:r>
        <w:rPr>
          <w:i/>
          <w:color w:val="444444"/>
          <w:spacing w:val="-7"/>
          <w:sz w:val="20"/>
        </w:rPr>
        <w:t xml:space="preserve"> </w:t>
      </w:r>
      <w:r>
        <w:rPr>
          <w:i/>
          <w:color w:val="444444"/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78" w:after="0"/>
        <w:ind w:left="1061" w:right="703" w:hanging="361"/>
        <w:jc w:val="left"/>
        <w:rPr>
          <w:sz w:val="21"/>
        </w:rPr>
      </w:pPr>
      <w:r>
        <w:rPr>
          <w:sz w:val="21"/>
        </w:rPr>
        <w:t>Lead core product engineering for Mobiquity Pay; own technology vision, enterprise architecture strategy, and engineering</w:t>
      </w:r>
      <w:r>
        <w:rPr>
          <w:spacing w:val="-3"/>
          <w:sz w:val="21"/>
        </w:rPr>
        <w:t xml:space="preserve"> </w:t>
      </w:r>
      <w:r>
        <w:rPr>
          <w:sz w:val="21"/>
        </w:rPr>
        <w:t>roadmap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Wallet-as-a-Service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Card-as-a-Service</w:t>
      </w:r>
      <w:r>
        <w:rPr>
          <w:spacing w:val="-3"/>
          <w:sz w:val="21"/>
        </w:rPr>
        <w:t xml:space="preserve"> </w:t>
      </w:r>
      <w:r>
        <w:rPr>
          <w:sz w:val="21"/>
        </w:rPr>
        <w:t>platforms</w:t>
      </w:r>
      <w:r>
        <w:rPr>
          <w:spacing w:val="-3"/>
          <w:sz w:val="21"/>
        </w:rPr>
        <w:t xml:space="preserve"> </w:t>
      </w:r>
      <w:r>
        <w:rPr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z w:val="21"/>
        </w:rPr>
        <w:t>telecom,</w:t>
      </w:r>
      <w:r>
        <w:rPr>
          <w:spacing w:val="-3"/>
          <w:sz w:val="21"/>
        </w:rPr>
        <w:t xml:space="preserve"> </w:t>
      </w:r>
      <w:r>
        <w:rPr>
          <w:sz w:val="21"/>
        </w:rPr>
        <w:t>banking,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fintech.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62" w:after="0"/>
        <w:ind w:left="1061" w:right="540" w:hanging="361"/>
        <w:jc w:val="left"/>
        <w:rPr>
          <w:sz w:val="21"/>
        </w:rPr>
      </w:pPr>
      <w:r>
        <w:rPr>
          <w:sz w:val="21"/>
        </w:rPr>
        <w:t>Architect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cloud-native,</w:t>
      </w:r>
      <w:r>
        <w:rPr>
          <w:spacing w:val="-6"/>
          <w:sz w:val="21"/>
        </w:rPr>
        <w:t xml:space="preserve"> </w:t>
      </w:r>
      <w:r>
        <w:rPr>
          <w:sz w:val="21"/>
        </w:rPr>
        <w:t>API-first,</w:t>
      </w:r>
      <w:r>
        <w:rPr>
          <w:spacing w:val="-3"/>
          <w:sz w:val="21"/>
        </w:rPr>
        <w:t xml:space="preserve"> </w:t>
      </w:r>
      <w:r>
        <w:rPr>
          <w:sz w:val="21"/>
        </w:rPr>
        <w:t>multi-tenant</w:t>
      </w:r>
      <w:r>
        <w:rPr>
          <w:spacing w:val="-5"/>
          <w:sz w:val="21"/>
        </w:rPr>
        <w:t xml:space="preserve"> </w:t>
      </w:r>
      <w:r>
        <w:rPr>
          <w:sz w:val="21"/>
        </w:rPr>
        <w:t>fintech</w:t>
      </w:r>
      <w:r>
        <w:rPr>
          <w:spacing w:val="-3"/>
          <w:sz w:val="21"/>
        </w:rPr>
        <w:t xml:space="preserve"> </w:t>
      </w:r>
      <w:r>
        <w:rPr>
          <w:sz w:val="21"/>
        </w:rPr>
        <w:t>platform</w:t>
      </w:r>
      <w:r>
        <w:rPr>
          <w:spacing w:val="-4"/>
          <w:sz w:val="21"/>
        </w:rPr>
        <w:t xml:space="preserve"> </w:t>
      </w:r>
      <w:r>
        <w:rPr>
          <w:sz w:val="21"/>
        </w:rPr>
        <w:t>strategy</w:t>
      </w:r>
      <w:r>
        <w:rPr>
          <w:spacing w:val="-3"/>
          <w:sz w:val="21"/>
        </w:rPr>
        <w:t xml:space="preserve"> </w:t>
      </w:r>
      <w:r>
        <w:rPr>
          <w:sz w:val="21"/>
        </w:rPr>
        <w:t>focused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scalability,</w:t>
      </w:r>
      <w:r>
        <w:rPr>
          <w:spacing w:val="-3"/>
          <w:sz w:val="21"/>
        </w:rPr>
        <w:t xml:space="preserve"> </w:t>
      </w:r>
      <w:r>
        <w:rPr>
          <w:sz w:val="21"/>
        </w:rPr>
        <w:t>resiliency,</w:t>
      </w:r>
      <w:r>
        <w:rPr>
          <w:spacing w:val="-3"/>
          <w:sz w:val="21"/>
        </w:rPr>
        <w:t xml:space="preserve"> </w:t>
      </w:r>
      <w:r>
        <w:rPr>
          <w:sz w:val="21"/>
        </w:rPr>
        <w:t>regulatory compliance, and security.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59" w:after="0"/>
        <w:ind w:left="1061" w:right="473" w:hanging="361"/>
        <w:jc w:val="left"/>
        <w:rPr>
          <w:sz w:val="21"/>
        </w:rPr>
      </w:pPr>
      <w:r>
        <w:rPr>
          <w:sz w:val="21"/>
        </w:rPr>
        <w:t>Established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Center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Excellence</w:t>
      </w:r>
      <w:r>
        <w:rPr>
          <w:spacing w:val="-2"/>
          <w:sz w:val="21"/>
        </w:rPr>
        <w:t xml:space="preserve"> </w:t>
      </w:r>
      <w:r>
        <w:rPr>
          <w:sz w:val="21"/>
        </w:rPr>
        <w:t>engineering</w:t>
      </w:r>
      <w:r>
        <w:rPr>
          <w:spacing w:val="-2"/>
          <w:sz w:val="21"/>
        </w:rPr>
        <w:t xml:space="preserve"> </w:t>
      </w:r>
      <w:r>
        <w:rPr>
          <w:sz w:val="21"/>
        </w:rPr>
        <w:t>model</w:t>
      </w:r>
      <w:r>
        <w:rPr>
          <w:spacing w:val="-3"/>
          <w:sz w:val="21"/>
        </w:rPr>
        <w:t xml:space="preserve"> </w:t>
      </w:r>
      <w:r>
        <w:rPr>
          <w:sz w:val="21"/>
        </w:rPr>
        <w:t>covering</w:t>
      </w:r>
      <w:r>
        <w:rPr>
          <w:spacing w:val="-2"/>
          <w:sz w:val="21"/>
        </w:rPr>
        <w:t xml:space="preserve"> </w:t>
      </w:r>
      <w:r>
        <w:rPr>
          <w:sz w:val="21"/>
        </w:rPr>
        <w:t>architecture</w:t>
      </w:r>
      <w:r>
        <w:rPr>
          <w:spacing w:val="-2"/>
          <w:sz w:val="21"/>
        </w:rPr>
        <w:t xml:space="preserve"> </w:t>
      </w:r>
      <w:r>
        <w:rPr>
          <w:sz w:val="21"/>
        </w:rPr>
        <w:t>governance,</w:t>
      </w:r>
      <w:r>
        <w:rPr>
          <w:spacing w:val="-2"/>
          <w:sz w:val="21"/>
        </w:rPr>
        <w:t xml:space="preserve"> </w:t>
      </w:r>
      <w:r>
        <w:rPr>
          <w:sz w:val="21"/>
        </w:rPr>
        <w:t>R&amp;D,</w:t>
      </w:r>
      <w:r>
        <w:rPr>
          <w:spacing w:val="-2"/>
          <w:sz w:val="21"/>
        </w:rPr>
        <w:t xml:space="preserve"> </w:t>
      </w:r>
      <w:r>
        <w:rPr>
          <w:sz w:val="21"/>
        </w:rPr>
        <w:t>proof-of-concepts,</w:t>
      </w:r>
      <w:r>
        <w:rPr>
          <w:spacing w:val="-2"/>
          <w:sz w:val="21"/>
        </w:rPr>
        <w:t xml:space="preserve"> </w:t>
      </w:r>
      <w:r>
        <w:rPr>
          <w:sz w:val="21"/>
        </w:rPr>
        <w:t>and platform modernization.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60" w:after="0"/>
        <w:ind w:left="1061" w:right="659" w:hanging="361"/>
        <w:jc w:val="left"/>
        <w:rPr>
          <w:sz w:val="21"/>
        </w:rPr>
      </w:pPr>
      <w:r>
        <w:rPr>
          <w:sz w:val="21"/>
        </w:rPr>
        <w:t>Introduced</w:t>
      </w:r>
      <w:r>
        <w:rPr>
          <w:spacing w:val="-3"/>
          <w:sz w:val="21"/>
        </w:rPr>
        <w:t xml:space="preserve"> </w:t>
      </w:r>
      <w:r>
        <w:rPr>
          <w:sz w:val="21"/>
        </w:rPr>
        <w:t>event-driven</w:t>
      </w:r>
      <w:r>
        <w:rPr>
          <w:spacing w:val="-3"/>
          <w:sz w:val="21"/>
        </w:rPr>
        <w:t xml:space="preserve"> </w:t>
      </w:r>
      <w:r>
        <w:rPr>
          <w:sz w:val="21"/>
        </w:rPr>
        <w:t>architecture</w:t>
      </w:r>
      <w:r>
        <w:rPr>
          <w:spacing w:val="-3"/>
          <w:sz w:val="21"/>
        </w:rPr>
        <w:t xml:space="preserve"> </w:t>
      </w:r>
      <w:r>
        <w:rPr>
          <w:sz w:val="21"/>
        </w:rPr>
        <w:t>(Kafka)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Redis-based</w:t>
      </w:r>
      <w:r>
        <w:rPr>
          <w:spacing w:val="-3"/>
          <w:sz w:val="21"/>
        </w:rPr>
        <w:t xml:space="preserve"> </w:t>
      </w:r>
      <w:r>
        <w:rPr>
          <w:sz w:val="21"/>
        </w:rPr>
        <w:t>distributed</w:t>
      </w:r>
      <w:r>
        <w:rPr>
          <w:spacing w:val="-3"/>
          <w:sz w:val="21"/>
        </w:rPr>
        <w:t xml:space="preserve"> </w:t>
      </w:r>
      <w:r>
        <w:rPr>
          <w:sz w:val="21"/>
        </w:rPr>
        <w:t>caching,</w:t>
      </w:r>
      <w:r>
        <w:rPr>
          <w:spacing w:val="-6"/>
          <w:sz w:val="21"/>
        </w:rPr>
        <w:t xml:space="preserve"> </w:t>
      </w:r>
      <w:r>
        <w:rPr>
          <w:sz w:val="21"/>
        </w:rPr>
        <w:t>improving</w:t>
      </w:r>
      <w:r>
        <w:rPr>
          <w:spacing w:val="-3"/>
          <w:sz w:val="21"/>
        </w:rPr>
        <w:t xml:space="preserve"> </w:t>
      </w:r>
      <w:r>
        <w:rPr>
          <w:sz w:val="21"/>
        </w:rPr>
        <w:t>transaction</w:t>
      </w:r>
      <w:r>
        <w:rPr>
          <w:spacing w:val="-3"/>
          <w:sz w:val="21"/>
        </w:rPr>
        <w:t xml:space="preserve"> </w:t>
      </w:r>
      <w:r>
        <w:rPr>
          <w:sz w:val="21"/>
        </w:rPr>
        <w:t>throughput and system latency.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60" w:after="0"/>
        <w:ind w:left="1061" w:right="395" w:hanging="361"/>
        <w:jc w:val="left"/>
        <w:rPr>
          <w:sz w:val="21"/>
        </w:rPr>
      </w:pPr>
      <w:r>
        <w:rPr>
          <w:sz w:val="21"/>
        </w:rPr>
        <w:t>Architected and implemented an enterprise AI engineering agent trained on product architecture, domain workflows, and</w:t>
      </w:r>
      <w:r>
        <w:rPr>
          <w:spacing w:val="-3"/>
          <w:sz w:val="21"/>
        </w:rPr>
        <w:t xml:space="preserve"> </w:t>
      </w:r>
      <w:r>
        <w:rPr>
          <w:sz w:val="21"/>
        </w:rPr>
        <w:t>codebase,</w:t>
      </w:r>
      <w:r>
        <w:rPr>
          <w:spacing w:val="-6"/>
          <w:sz w:val="21"/>
        </w:rPr>
        <w:t xml:space="preserve"> </w:t>
      </w:r>
      <w:r>
        <w:rPr>
          <w:sz w:val="21"/>
        </w:rPr>
        <w:t>enabling</w:t>
      </w:r>
      <w:r>
        <w:rPr>
          <w:spacing w:val="-3"/>
          <w:sz w:val="21"/>
        </w:rPr>
        <w:t xml:space="preserve"> </w:t>
      </w:r>
      <w:r>
        <w:rPr>
          <w:sz w:val="21"/>
        </w:rPr>
        <w:t>end-to-end</w:t>
      </w:r>
      <w:r>
        <w:rPr>
          <w:spacing w:val="-6"/>
          <w:sz w:val="21"/>
        </w:rPr>
        <w:t xml:space="preserve"> </w:t>
      </w:r>
      <w:r>
        <w:rPr>
          <w:sz w:val="21"/>
        </w:rPr>
        <w:t>AI-assisted</w:t>
      </w:r>
      <w:r>
        <w:rPr>
          <w:spacing w:val="-3"/>
          <w:sz w:val="21"/>
        </w:rPr>
        <w:t xml:space="preserve"> </w:t>
      </w:r>
      <w:r>
        <w:rPr>
          <w:sz w:val="21"/>
        </w:rPr>
        <w:t>SDLC</w:t>
      </w:r>
      <w:r>
        <w:rPr>
          <w:spacing w:val="-3"/>
          <w:sz w:val="21"/>
        </w:rPr>
        <w:t xml:space="preserve"> </w:t>
      </w:r>
      <w:r>
        <w:rPr>
          <w:sz w:val="21"/>
        </w:rPr>
        <w:t>—</w:t>
      </w:r>
      <w:r>
        <w:rPr>
          <w:spacing w:val="-3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3"/>
          <w:sz w:val="21"/>
        </w:rPr>
        <w:t xml:space="preserve"> </w:t>
      </w:r>
      <w:r>
        <w:rPr>
          <w:sz w:val="21"/>
        </w:rPr>
        <w:t>analysis,</w:t>
      </w:r>
      <w:r>
        <w:rPr>
          <w:spacing w:val="-6"/>
          <w:sz w:val="21"/>
        </w:rPr>
        <w:t xml:space="preserve"> </w:t>
      </w:r>
      <w:r>
        <w:rPr>
          <w:sz w:val="21"/>
        </w:rPr>
        <w:t>HLD/LLD</w:t>
      </w:r>
      <w:r>
        <w:rPr>
          <w:spacing w:val="-2"/>
          <w:sz w:val="21"/>
        </w:rPr>
        <w:t xml:space="preserve"> </w:t>
      </w:r>
      <w:r>
        <w:rPr>
          <w:sz w:val="21"/>
        </w:rPr>
        <w:t>generation,</w:t>
      </w:r>
      <w:r>
        <w:rPr>
          <w:spacing w:val="-3"/>
          <w:sz w:val="21"/>
        </w:rPr>
        <w:t xml:space="preserve"> </w:t>
      </w:r>
      <w:r>
        <w:rPr>
          <w:sz w:val="21"/>
        </w:rPr>
        <w:t>implementation, and test automation — reducing feature delivery lifecycle from 15+ days to 4 days (~73%).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60" w:after="0"/>
        <w:ind w:left="1061" w:right="643" w:hanging="361"/>
        <w:jc w:val="left"/>
        <w:rPr>
          <w:sz w:val="21"/>
        </w:rPr>
      </w:pPr>
      <w:r>
        <w:rPr>
          <w:sz w:val="21"/>
        </w:rPr>
        <w:t>Standardized</w:t>
      </w:r>
      <w:r>
        <w:rPr>
          <w:spacing w:val="-3"/>
          <w:sz w:val="21"/>
        </w:rPr>
        <w:t xml:space="preserve"> </w:t>
      </w:r>
      <w:r>
        <w:rPr>
          <w:sz w:val="21"/>
        </w:rPr>
        <w:t>engineering</w:t>
      </w:r>
      <w:r>
        <w:rPr>
          <w:spacing w:val="-6"/>
          <w:sz w:val="21"/>
        </w:rPr>
        <w:t xml:space="preserve"> </w:t>
      </w:r>
      <w:r>
        <w:rPr>
          <w:sz w:val="21"/>
        </w:rPr>
        <w:t>governance:</w:t>
      </w:r>
      <w:r>
        <w:rPr>
          <w:spacing w:val="-5"/>
          <w:sz w:val="21"/>
        </w:rPr>
        <w:t xml:space="preserve"> </w:t>
      </w:r>
      <w:r>
        <w:rPr>
          <w:sz w:val="21"/>
        </w:rPr>
        <w:t>architecture</w:t>
      </w:r>
      <w:r>
        <w:rPr>
          <w:spacing w:val="-3"/>
          <w:sz w:val="21"/>
        </w:rPr>
        <w:t xml:space="preserve"> </w:t>
      </w:r>
      <w:r>
        <w:rPr>
          <w:sz w:val="21"/>
        </w:rPr>
        <w:t>review</w:t>
      </w:r>
      <w:r>
        <w:rPr>
          <w:spacing w:val="-3"/>
          <w:sz w:val="21"/>
        </w:rPr>
        <w:t xml:space="preserve"> </w:t>
      </w:r>
      <w:r>
        <w:rPr>
          <w:sz w:val="21"/>
        </w:rPr>
        <w:t>board,</w:t>
      </w:r>
      <w:r>
        <w:rPr>
          <w:spacing w:val="-3"/>
          <w:sz w:val="21"/>
        </w:rPr>
        <w:t xml:space="preserve"> </w:t>
      </w:r>
      <w:r>
        <w:rPr>
          <w:sz w:val="21"/>
        </w:rPr>
        <w:t>code</w:t>
      </w:r>
      <w:r>
        <w:rPr>
          <w:spacing w:val="-3"/>
          <w:sz w:val="21"/>
        </w:rPr>
        <w:t xml:space="preserve"> </w:t>
      </w:r>
      <w:r>
        <w:rPr>
          <w:sz w:val="21"/>
        </w:rPr>
        <w:t>quality</w:t>
      </w:r>
      <w:r>
        <w:rPr>
          <w:spacing w:val="-3"/>
          <w:sz w:val="21"/>
        </w:rPr>
        <w:t xml:space="preserve"> </w:t>
      </w:r>
      <w:r>
        <w:rPr>
          <w:sz w:val="21"/>
        </w:rPr>
        <w:t>controls,</w:t>
      </w:r>
      <w:r>
        <w:rPr>
          <w:spacing w:val="-3"/>
          <w:sz w:val="21"/>
        </w:rPr>
        <w:t xml:space="preserve"> </w:t>
      </w:r>
      <w:r>
        <w:rPr>
          <w:sz w:val="21"/>
        </w:rPr>
        <w:t>sprint</w:t>
      </w:r>
      <w:r>
        <w:rPr>
          <w:spacing w:val="-4"/>
          <w:sz w:val="21"/>
        </w:rPr>
        <w:t xml:space="preserve"> </w:t>
      </w:r>
      <w:r>
        <w:rPr>
          <w:sz w:val="21"/>
        </w:rPr>
        <w:t>execution</w:t>
      </w:r>
      <w:r>
        <w:rPr>
          <w:spacing w:val="-3"/>
          <w:sz w:val="21"/>
        </w:rPr>
        <w:t xml:space="preserve"> </w:t>
      </w:r>
      <w:r>
        <w:rPr>
          <w:sz w:val="21"/>
        </w:rPr>
        <w:t>governance, and release engineering.</w:t>
      </w:r>
    </w:p>
    <w:p>
      <w:pPr>
        <w:pStyle w:val="Normal"/>
        <w:tabs>
          <w:tab w:val="clear" w:pos="720"/>
          <w:tab w:val="left" w:pos="7880" w:leader="none"/>
        </w:tabs>
        <w:spacing w:before="201" w:after="0"/>
        <w:ind w:left="340" w:right="0" w:hanging="0"/>
        <w:jc w:val="left"/>
        <w:rPr>
          <w:b/>
          <w:b/>
          <w:sz w:val="20"/>
        </w:rPr>
      </w:pPr>
      <w:r>
        <w:rPr>
          <w:b/>
          <w:sz w:val="22"/>
        </w:rPr>
        <w:t>Senior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Manager,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Solution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Architect —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EPAM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Systems</w:t>
      </w:r>
      <w:r>
        <w:rPr>
          <w:b/>
          <w:sz w:val="22"/>
        </w:rPr>
        <w:tab/>
      </w:r>
      <w:r>
        <w:rPr>
          <w:b/>
          <w:color w:val="444444"/>
          <w:sz w:val="20"/>
        </w:rPr>
        <w:t>Feb</w:t>
      </w:r>
      <w:r>
        <w:rPr>
          <w:b/>
          <w:color w:val="444444"/>
          <w:spacing w:val="-3"/>
          <w:sz w:val="20"/>
        </w:rPr>
        <w:t xml:space="preserve"> </w:t>
      </w:r>
      <w:r>
        <w:rPr>
          <w:b/>
          <w:color w:val="444444"/>
          <w:sz w:val="20"/>
        </w:rPr>
        <w:t>2024</w:t>
      </w:r>
      <w:r>
        <w:rPr>
          <w:b/>
          <w:color w:val="444444"/>
          <w:spacing w:val="-2"/>
          <w:sz w:val="20"/>
        </w:rPr>
        <w:t xml:space="preserve"> </w:t>
      </w:r>
      <w:r>
        <w:rPr>
          <w:b/>
          <w:color w:val="444444"/>
          <w:sz w:val="20"/>
        </w:rPr>
        <w:t>–</w:t>
      </w:r>
      <w:r>
        <w:rPr>
          <w:b/>
          <w:color w:val="444444"/>
          <w:spacing w:val="-2"/>
          <w:sz w:val="20"/>
        </w:rPr>
        <w:t xml:space="preserve"> </w:t>
      </w:r>
      <w:r>
        <w:rPr>
          <w:b/>
          <w:color w:val="444444"/>
          <w:sz w:val="20"/>
        </w:rPr>
        <w:t>May</w:t>
      </w:r>
      <w:r>
        <w:rPr>
          <w:b/>
          <w:color w:val="444444"/>
          <w:spacing w:val="-2"/>
          <w:sz w:val="20"/>
        </w:rPr>
        <w:t xml:space="preserve"> </w:t>
      </w:r>
      <w:r>
        <w:rPr>
          <w:b/>
          <w:color w:val="444444"/>
          <w:spacing w:val="-4"/>
          <w:sz w:val="20"/>
        </w:rPr>
        <w:t>2025</w:t>
      </w:r>
    </w:p>
    <w:p>
      <w:pPr>
        <w:pStyle w:val="Normal"/>
        <w:spacing w:before="20" w:after="0"/>
        <w:ind w:left="340" w:right="0" w:hanging="0"/>
        <w:jc w:val="left"/>
        <w:rPr>
          <w:i/>
          <w:i/>
          <w:sz w:val="20"/>
        </w:rPr>
      </w:pPr>
      <w:r>
        <w:rPr>
          <w:i/>
          <w:color w:val="444444"/>
          <w:sz w:val="20"/>
        </w:rPr>
        <w:t>Bangalore,</w:t>
      </w:r>
      <w:r>
        <w:rPr>
          <w:i/>
          <w:color w:val="444444"/>
          <w:spacing w:val="-7"/>
          <w:sz w:val="20"/>
        </w:rPr>
        <w:t xml:space="preserve"> </w:t>
      </w:r>
      <w:r>
        <w:rPr>
          <w:i/>
          <w:color w:val="444444"/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80" w:after="0"/>
        <w:ind w:left="1061" w:right="663" w:hanging="361"/>
        <w:jc w:val="left"/>
        <w:rPr>
          <w:sz w:val="21"/>
        </w:rPr>
      </w:pPr>
      <w:r>
        <w:rPr>
          <w:sz w:val="21"/>
        </w:rPr>
        <w:t>Led</w:t>
      </w:r>
      <w:r>
        <w:rPr>
          <w:spacing w:val="-2"/>
          <w:sz w:val="21"/>
        </w:rPr>
        <w:t xml:space="preserve"> </w:t>
      </w:r>
      <w:r>
        <w:rPr>
          <w:sz w:val="21"/>
        </w:rPr>
        <w:t>re-platforming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Greenlight,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fintech</w:t>
      </w:r>
      <w:r>
        <w:rPr>
          <w:spacing w:val="-2"/>
          <w:sz w:val="21"/>
        </w:rPr>
        <w:t xml:space="preserve"> </w:t>
      </w:r>
      <w:r>
        <w:rPr>
          <w:sz w:val="21"/>
        </w:rPr>
        <w:t>app</w:t>
      </w:r>
      <w:r>
        <w:rPr>
          <w:spacing w:val="-2"/>
          <w:sz w:val="21"/>
        </w:rPr>
        <w:t xml:space="preserve"> </w:t>
      </w:r>
      <w:r>
        <w:rPr>
          <w:sz w:val="21"/>
        </w:rPr>
        <w:t>teaching</w:t>
      </w:r>
      <w:r>
        <w:rPr>
          <w:spacing w:val="-2"/>
          <w:sz w:val="21"/>
        </w:rPr>
        <w:t xml:space="preserve"> </w:t>
      </w:r>
      <w:r>
        <w:rPr>
          <w:sz w:val="21"/>
        </w:rPr>
        <w:t>financial</w:t>
      </w:r>
      <w:r>
        <w:rPr>
          <w:spacing w:val="-3"/>
          <w:sz w:val="21"/>
        </w:rPr>
        <w:t xml:space="preserve"> </w:t>
      </w:r>
      <w:r>
        <w:rPr>
          <w:sz w:val="21"/>
        </w:rPr>
        <w:t>literacy</w:t>
      </w:r>
      <w:r>
        <w:rPr>
          <w:spacing w:val="-2"/>
          <w:sz w:val="21"/>
        </w:rPr>
        <w:t xml:space="preserve"> </w:t>
      </w:r>
      <w:r>
        <w:rPr>
          <w:sz w:val="21"/>
        </w:rPr>
        <w:t>via</w:t>
      </w:r>
      <w:r>
        <w:rPr>
          <w:spacing w:val="-2"/>
          <w:sz w:val="21"/>
        </w:rPr>
        <w:t xml:space="preserve"> </w:t>
      </w:r>
      <w:r>
        <w:rPr>
          <w:sz w:val="21"/>
        </w:rPr>
        <w:t>debit</w:t>
      </w:r>
      <w:r>
        <w:rPr>
          <w:spacing w:val="-3"/>
          <w:sz w:val="21"/>
        </w:rPr>
        <w:t xml:space="preserve"> </w:t>
      </w:r>
      <w:r>
        <w:rPr>
          <w:sz w:val="21"/>
        </w:rPr>
        <w:t>cards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allowance</w:t>
      </w:r>
      <w:r>
        <w:rPr>
          <w:spacing w:val="-5"/>
          <w:sz w:val="21"/>
        </w:rPr>
        <w:t xml:space="preserve"> </w:t>
      </w:r>
      <w:r>
        <w:rPr>
          <w:sz w:val="21"/>
        </w:rPr>
        <w:t>automation, from a monolith to a Three-Layer Microservices Architecture for scalability and transaction integrity.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60" w:after="0"/>
        <w:ind w:left="1061" w:right="526" w:hanging="361"/>
        <w:jc w:val="left"/>
        <w:rPr>
          <w:sz w:val="21"/>
        </w:rPr>
      </w:pPr>
      <w:r>
        <w:rPr>
          <w:sz w:val="21"/>
        </w:rPr>
        <w:t>Designed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Commerce</w:t>
      </w:r>
      <w:r>
        <w:rPr>
          <w:spacing w:val="-5"/>
          <w:sz w:val="21"/>
        </w:rPr>
        <w:t xml:space="preserve"> </w:t>
      </w:r>
      <w:r>
        <w:rPr>
          <w:sz w:val="21"/>
        </w:rPr>
        <w:t>Layer</w:t>
      </w:r>
      <w:r>
        <w:rPr>
          <w:spacing w:val="-3"/>
          <w:sz w:val="21"/>
        </w:rPr>
        <w:t xml:space="preserve"> </w:t>
      </w:r>
      <w:r>
        <w:rPr>
          <w:sz w:val="21"/>
        </w:rPr>
        <w:t>(business</w:t>
      </w:r>
      <w:r>
        <w:rPr>
          <w:spacing w:val="-2"/>
          <w:sz w:val="21"/>
        </w:rPr>
        <w:t xml:space="preserve"> </w:t>
      </w:r>
      <w:r>
        <w:rPr>
          <w:sz w:val="21"/>
        </w:rPr>
        <w:t>logic)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Orchestration</w:t>
      </w:r>
      <w:r>
        <w:rPr>
          <w:spacing w:val="-2"/>
          <w:sz w:val="21"/>
        </w:rPr>
        <w:t xml:space="preserve"> </w:t>
      </w:r>
      <w:r>
        <w:rPr>
          <w:sz w:val="21"/>
        </w:rPr>
        <w:t>Layer</w:t>
      </w:r>
      <w:r>
        <w:rPr>
          <w:spacing w:val="-2"/>
          <w:sz w:val="21"/>
        </w:rPr>
        <w:t xml:space="preserve"> </w:t>
      </w:r>
      <w:r>
        <w:rPr>
          <w:sz w:val="21"/>
        </w:rPr>
        <w:t>(money-movement</w:t>
      </w:r>
      <w:r>
        <w:rPr>
          <w:spacing w:val="-3"/>
          <w:sz w:val="21"/>
        </w:rPr>
        <w:t xml:space="preserve"> </w:t>
      </w:r>
      <w:r>
        <w:rPr>
          <w:sz w:val="21"/>
        </w:rPr>
        <w:t>workflows)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rollback mechanisms to protect user balances during transaction failures.</w:t>
      </w:r>
    </w:p>
    <w:p>
      <w:pPr>
        <w:sectPr>
          <w:type w:val="nextPage"/>
          <w:pgSz w:w="12240" w:h="15840"/>
          <w:pgMar w:left="360" w:right="360" w:gutter="0" w:header="0" w:top="56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80" w:after="0"/>
        <w:ind w:left="1061" w:right="710" w:hanging="361"/>
        <w:jc w:val="left"/>
        <w:rPr>
          <w:sz w:val="21"/>
        </w:rPr>
      </w:pPr>
      <w:r>
        <w:rPr>
          <w:sz w:val="21"/>
        </w:rPr>
        <w:t>Built</w:t>
      </w:r>
      <w:r>
        <w:rPr>
          <w:spacing w:val="-3"/>
          <w:sz w:val="21"/>
        </w:rPr>
        <w:t xml:space="preserve"> </w:t>
      </w:r>
      <w:r>
        <w:rPr>
          <w:sz w:val="21"/>
        </w:rPr>
        <w:t>secure</w:t>
      </w:r>
      <w:r>
        <w:rPr>
          <w:spacing w:val="-2"/>
          <w:sz w:val="21"/>
        </w:rPr>
        <w:t xml:space="preserve"> </w:t>
      </w:r>
      <w:r>
        <w:rPr>
          <w:sz w:val="21"/>
        </w:rPr>
        <w:t>payment</w:t>
      </w:r>
      <w:r>
        <w:rPr>
          <w:spacing w:val="-3"/>
          <w:sz w:val="21"/>
        </w:rPr>
        <w:t xml:space="preserve"> </w:t>
      </w:r>
      <w:r>
        <w:rPr>
          <w:sz w:val="21"/>
        </w:rPr>
        <w:t>gateway</w:t>
      </w:r>
      <w:r>
        <w:rPr>
          <w:spacing w:val="-2"/>
          <w:sz w:val="21"/>
        </w:rPr>
        <w:t xml:space="preserve"> </w:t>
      </w:r>
      <w:r>
        <w:rPr>
          <w:sz w:val="21"/>
        </w:rPr>
        <w:t>integrations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z w:val="21"/>
        </w:rPr>
        <w:t>Spring</w:t>
      </w:r>
      <w:r>
        <w:rPr>
          <w:spacing w:val="-7"/>
          <w:sz w:val="21"/>
        </w:rPr>
        <w:t xml:space="preserve"> </w:t>
      </w:r>
      <w:r>
        <w:rPr>
          <w:sz w:val="21"/>
        </w:rPr>
        <w:t>Boot,</w:t>
      </w:r>
      <w:r>
        <w:rPr>
          <w:spacing w:val="-5"/>
          <w:sz w:val="21"/>
        </w:rPr>
        <w:t xml:space="preserve"> </w:t>
      </w:r>
      <w:r>
        <w:rPr>
          <w:sz w:val="21"/>
        </w:rPr>
        <w:t>AWS,</w:t>
      </w:r>
      <w:r>
        <w:rPr>
          <w:spacing w:val="-5"/>
          <w:sz w:val="21"/>
        </w:rPr>
        <w:t xml:space="preserve"> </w:t>
      </w:r>
      <w:r>
        <w:rPr>
          <w:sz w:val="21"/>
        </w:rPr>
        <w:t>Kafka,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DynamoDB,</w:t>
      </w:r>
      <w:r>
        <w:rPr>
          <w:spacing w:val="-2"/>
          <w:sz w:val="21"/>
        </w:rPr>
        <w:t xml:space="preserve"> </w:t>
      </w:r>
      <w:r>
        <w:rPr>
          <w:sz w:val="21"/>
        </w:rPr>
        <w:t>modernizing</w:t>
      </w:r>
      <w:r>
        <w:rPr>
          <w:spacing w:val="-2"/>
          <w:sz w:val="21"/>
        </w:rPr>
        <w:t xml:space="preserve"> </w:t>
      </w:r>
      <w:r>
        <w:rPr>
          <w:sz w:val="21"/>
        </w:rPr>
        <w:t>backend services while maintaining coexistence with legacy systems.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61" w:after="0"/>
        <w:ind w:left="1061" w:right="0" w:hanging="361"/>
        <w:jc w:val="left"/>
        <w:rPr>
          <w:sz w:val="21"/>
        </w:rPr>
      </w:pPr>
      <w:r>
        <w:rPr>
          <w:sz w:val="21"/>
        </w:rPr>
        <w:t>Implemented</w:t>
      </w:r>
      <w:r>
        <w:rPr>
          <w:spacing w:val="-11"/>
          <w:sz w:val="21"/>
        </w:rPr>
        <w:t xml:space="preserve"> </w:t>
      </w:r>
      <w:r>
        <w:rPr>
          <w:sz w:val="21"/>
        </w:rPr>
        <w:t>observability</w:t>
      </w:r>
      <w:r>
        <w:rPr>
          <w:spacing w:val="-8"/>
          <w:sz w:val="21"/>
        </w:rPr>
        <w:t xml:space="preserve"> </w:t>
      </w:r>
      <w:r>
        <w:rPr>
          <w:sz w:val="21"/>
        </w:rPr>
        <w:t>(Stackdriver,</w:t>
      </w:r>
      <w:r>
        <w:rPr>
          <w:spacing w:val="-8"/>
          <w:sz w:val="21"/>
        </w:rPr>
        <w:t xml:space="preserve"> </w:t>
      </w:r>
      <w:r>
        <w:rPr>
          <w:sz w:val="21"/>
        </w:rPr>
        <w:t>Prometheus,</w:t>
      </w:r>
      <w:r>
        <w:rPr>
          <w:spacing w:val="-8"/>
          <w:sz w:val="21"/>
        </w:rPr>
        <w:t xml:space="preserve"> </w:t>
      </w:r>
      <w:r>
        <w:rPr>
          <w:sz w:val="21"/>
        </w:rPr>
        <w:t>distributed</w:t>
      </w:r>
      <w:r>
        <w:rPr>
          <w:spacing w:val="-9"/>
          <w:sz w:val="21"/>
        </w:rPr>
        <w:t xml:space="preserve"> </w:t>
      </w:r>
      <w:r>
        <w:rPr>
          <w:sz w:val="21"/>
        </w:rPr>
        <w:t>tracing)</w:t>
      </w:r>
      <w:r>
        <w:rPr>
          <w:spacing w:val="-9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z w:val="21"/>
        </w:rPr>
        <w:t>real-time</w:t>
      </w:r>
      <w:r>
        <w:rPr>
          <w:spacing w:val="-8"/>
          <w:sz w:val="21"/>
        </w:rPr>
        <w:t xml:space="preserve"> </w:t>
      </w:r>
      <w:r>
        <w:rPr>
          <w:sz w:val="21"/>
        </w:rPr>
        <w:t>financial</w:t>
      </w:r>
      <w:r>
        <w:rPr>
          <w:spacing w:val="-9"/>
          <w:sz w:val="21"/>
        </w:rPr>
        <w:t xml:space="preserve"> </w:t>
      </w:r>
      <w:r>
        <w:rPr>
          <w:sz w:val="21"/>
        </w:rPr>
        <w:t>transaction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monitoring.</w:t>
      </w:r>
    </w:p>
    <w:p>
      <w:pPr>
        <w:pStyle w:val="Normal"/>
        <w:tabs>
          <w:tab w:val="clear" w:pos="720"/>
          <w:tab w:val="left" w:pos="7904" w:leader="none"/>
        </w:tabs>
        <w:spacing w:before="199" w:after="0"/>
        <w:ind w:left="340" w:right="0" w:hanging="0"/>
        <w:jc w:val="left"/>
        <w:rPr>
          <w:b/>
          <w:b/>
          <w:sz w:val="20"/>
        </w:rPr>
      </w:pPr>
      <w:r>
        <w:rPr>
          <w:b/>
          <w:sz w:val="22"/>
        </w:rPr>
        <w:t>Senior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Manager,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Senior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Architect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—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Lowe's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India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Pvt</w:t>
      </w:r>
      <w:r>
        <w:rPr>
          <w:b/>
          <w:spacing w:val="-3"/>
          <w:sz w:val="22"/>
        </w:rPr>
        <w:t xml:space="preserve"> </w:t>
      </w:r>
      <w:r>
        <w:rPr>
          <w:b/>
          <w:spacing w:val="-5"/>
          <w:sz w:val="22"/>
        </w:rPr>
        <w:t>Ltd</w:t>
      </w:r>
      <w:r>
        <w:rPr>
          <w:b/>
          <w:sz w:val="22"/>
        </w:rPr>
        <w:tab/>
      </w:r>
      <w:r>
        <w:rPr>
          <w:b/>
          <w:color w:val="444444"/>
          <w:sz w:val="20"/>
        </w:rPr>
        <w:t>Mar</w:t>
      </w:r>
      <w:r>
        <w:rPr>
          <w:b/>
          <w:color w:val="444444"/>
          <w:spacing w:val="-2"/>
          <w:sz w:val="20"/>
        </w:rPr>
        <w:t xml:space="preserve"> </w:t>
      </w:r>
      <w:r>
        <w:rPr>
          <w:b/>
          <w:color w:val="444444"/>
          <w:sz w:val="20"/>
        </w:rPr>
        <w:t>2020</w:t>
      </w:r>
      <w:r>
        <w:rPr>
          <w:b/>
          <w:color w:val="444444"/>
          <w:spacing w:val="-2"/>
          <w:sz w:val="20"/>
        </w:rPr>
        <w:t xml:space="preserve"> </w:t>
      </w:r>
      <w:r>
        <w:rPr>
          <w:b/>
          <w:color w:val="444444"/>
          <w:sz w:val="20"/>
        </w:rPr>
        <w:t>–</w:t>
      </w:r>
      <w:r>
        <w:rPr>
          <w:b/>
          <w:color w:val="444444"/>
          <w:spacing w:val="-1"/>
          <w:sz w:val="20"/>
        </w:rPr>
        <w:t xml:space="preserve"> </w:t>
      </w:r>
      <w:r>
        <w:rPr>
          <w:b/>
          <w:color w:val="444444"/>
          <w:sz w:val="20"/>
        </w:rPr>
        <w:t>Jan</w:t>
      </w:r>
      <w:r>
        <w:rPr>
          <w:b/>
          <w:color w:val="444444"/>
          <w:spacing w:val="-4"/>
          <w:sz w:val="20"/>
        </w:rPr>
        <w:t xml:space="preserve"> 2024</w:t>
      </w:r>
    </w:p>
    <w:p>
      <w:pPr>
        <w:pStyle w:val="Normal"/>
        <w:spacing w:before="20" w:after="0"/>
        <w:ind w:left="340" w:right="0" w:hanging="0"/>
        <w:jc w:val="left"/>
        <w:rPr>
          <w:i/>
          <w:i/>
          <w:sz w:val="20"/>
        </w:rPr>
      </w:pPr>
      <w:r>
        <w:rPr>
          <w:i/>
          <w:color w:val="444444"/>
          <w:sz w:val="20"/>
        </w:rPr>
        <w:t>Bangalore,</w:t>
      </w:r>
      <w:r>
        <w:rPr>
          <w:i/>
          <w:color w:val="444444"/>
          <w:spacing w:val="-7"/>
          <w:sz w:val="20"/>
        </w:rPr>
        <w:t xml:space="preserve"> </w:t>
      </w:r>
      <w:r>
        <w:rPr>
          <w:i/>
          <w:color w:val="444444"/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80" w:after="0"/>
        <w:ind w:left="1061" w:right="743" w:hanging="361"/>
        <w:jc w:val="left"/>
        <w:rPr>
          <w:sz w:val="21"/>
        </w:rPr>
      </w:pPr>
      <w:r>
        <w:rPr>
          <w:sz w:val="21"/>
        </w:rPr>
        <w:t>Architected</w:t>
      </w:r>
      <w:r>
        <w:rPr>
          <w:spacing w:val="-3"/>
          <w:sz w:val="21"/>
        </w:rPr>
        <w:t xml:space="preserve"> </w:t>
      </w:r>
      <w:r>
        <w:rPr>
          <w:sz w:val="21"/>
        </w:rPr>
        <w:t>MyRedVest,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unified</w:t>
      </w:r>
      <w:r>
        <w:rPr>
          <w:spacing w:val="-3"/>
          <w:sz w:val="21"/>
        </w:rPr>
        <w:t xml:space="preserve"> </w:t>
      </w:r>
      <w:r>
        <w:rPr>
          <w:sz w:val="21"/>
        </w:rPr>
        <w:t>Spring</w:t>
      </w:r>
      <w:r>
        <w:rPr>
          <w:spacing w:val="-3"/>
          <w:sz w:val="21"/>
        </w:rPr>
        <w:t xml:space="preserve"> </w:t>
      </w:r>
      <w:r>
        <w:rPr>
          <w:sz w:val="21"/>
        </w:rPr>
        <w:t>Boot</w:t>
      </w:r>
      <w:r>
        <w:rPr>
          <w:spacing w:val="-4"/>
          <w:sz w:val="21"/>
        </w:rPr>
        <w:t xml:space="preserve"> </w:t>
      </w:r>
      <w:r>
        <w:rPr>
          <w:sz w:val="21"/>
        </w:rPr>
        <w:t>microservices</w:t>
      </w:r>
      <w:r>
        <w:rPr>
          <w:spacing w:val="-4"/>
          <w:sz w:val="21"/>
        </w:rPr>
        <w:t xml:space="preserve"> </w:t>
      </w:r>
      <w:r>
        <w:rPr>
          <w:sz w:val="21"/>
        </w:rPr>
        <w:t>platform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GCP</w:t>
      </w:r>
      <w:r>
        <w:rPr>
          <w:spacing w:val="-5"/>
          <w:sz w:val="21"/>
        </w:rPr>
        <w:t xml:space="preserve"> </w:t>
      </w:r>
      <w:r>
        <w:rPr>
          <w:sz w:val="21"/>
        </w:rPr>
        <w:t>consolidating</w:t>
      </w:r>
      <w:r>
        <w:rPr>
          <w:spacing w:val="-3"/>
          <w:sz w:val="21"/>
        </w:rPr>
        <w:t xml:space="preserve"> </w:t>
      </w:r>
      <w:r>
        <w:rPr>
          <w:sz w:val="21"/>
        </w:rPr>
        <w:t>legacy</w:t>
      </w:r>
      <w:r>
        <w:rPr>
          <w:spacing w:val="-3"/>
          <w:sz w:val="21"/>
        </w:rPr>
        <w:t xml:space="preserve"> </w:t>
      </w:r>
      <w:r>
        <w:rPr>
          <w:sz w:val="21"/>
        </w:rPr>
        <w:t>contact-center tools, improving associate efficiency by 30% via event-driven design, OAuth2, RBAC, and stateless architecture.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59" w:after="0"/>
        <w:ind w:left="1061" w:right="393" w:hanging="361"/>
        <w:jc w:val="left"/>
        <w:rPr>
          <w:sz w:val="21"/>
        </w:rPr>
      </w:pPr>
      <w:r>
        <w:rPr>
          <w:sz w:val="21"/>
        </w:rPr>
        <w:t>Built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Salesforce-integrated</w:t>
      </w:r>
      <w:r>
        <w:rPr>
          <w:spacing w:val="-5"/>
          <w:sz w:val="21"/>
        </w:rPr>
        <w:t xml:space="preserve"> </w:t>
      </w:r>
      <w:r>
        <w:rPr>
          <w:sz w:val="21"/>
        </w:rPr>
        <w:t>case</w:t>
      </w:r>
      <w:r>
        <w:rPr>
          <w:spacing w:val="-2"/>
          <w:sz w:val="21"/>
        </w:rPr>
        <w:t xml:space="preserve"> </w:t>
      </w:r>
      <w:r>
        <w:rPr>
          <w:sz w:val="21"/>
        </w:rPr>
        <w:t>management</w:t>
      </w:r>
      <w:r>
        <w:rPr>
          <w:spacing w:val="-3"/>
          <w:sz w:val="21"/>
        </w:rPr>
        <w:t xml:space="preserve"> </w:t>
      </w:r>
      <w:r>
        <w:rPr>
          <w:sz w:val="21"/>
        </w:rPr>
        <w:t>platform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z w:val="21"/>
        </w:rPr>
        <w:t>CQRS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event-driven</w:t>
      </w:r>
      <w:r>
        <w:rPr>
          <w:spacing w:val="-5"/>
          <w:sz w:val="21"/>
        </w:rPr>
        <w:t xml:space="preserve"> </w:t>
      </w:r>
      <w:r>
        <w:rPr>
          <w:sz w:val="21"/>
        </w:rPr>
        <w:t>design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4,500+</w:t>
      </w:r>
      <w:r>
        <w:rPr>
          <w:spacing w:val="-2"/>
          <w:sz w:val="21"/>
        </w:rPr>
        <w:t xml:space="preserve"> </w:t>
      </w:r>
      <w:r>
        <w:rPr>
          <w:sz w:val="21"/>
        </w:rPr>
        <w:t>contact</w:t>
      </w:r>
      <w:r>
        <w:rPr>
          <w:spacing w:val="-4"/>
          <w:sz w:val="21"/>
        </w:rPr>
        <w:t xml:space="preserve"> </w:t>
      </w:r>
      <w:r>
        <w:rPr>
          <w:sz w:val="21"/>
        </w:rPr>
        <w:t>center associates, saving $2M annually in licensing costs.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60" w:after="0"/>
        <w:ind w:left="1061" w:right="410" w:hanging="361"/>
        <w:jc w:val="left"/>
        <w:rPr>
          <w:sz w:val="21"/>
        </w:rPr>
      </w:pPr>
      <w:r>
        <w:rPr>
          <w:sz w:val="21"/>
        </w:rPr>
        <w:t>Led modernization of the Connect Platform from WebSphere to GCP-hosted Spring Boot microservices, achieving a 10x</w:t>
      </w:r>
      <w:r>
        <w:rPr>
          <w:spacing w:val="-2"/>
          <w:sz w:val="21"/>
        </w:rPr>
        <w:t xml:space="preserve"> </w:t>
      </w:r>
      <w:r>
        <w:rPr>
          <w:sz w:val="21"/>
        </w:rPr>
        <w:t>increase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request</w:t>
      </w:r>
      <w:r>
        <w:rPr>
          <w:spacing w:val="-3"/>
          <w:sz w:val="21"/>
        </w:rPr>
        <w:t xml:space="preserve"> </w:t>
      </w:r>
      <w:r>
        <w:rPr>
          <w:sz w:val="21"/>
        </w:rPr>
        <w:t>handling</w:t>
      </w:r>
      <w:r>
        <w:rPr>
          <w:spacing w:val="-2"/>
          <w:sz w:val="21"/>
        </w:rPr>
        <w:t xml:space="preserve"> </w:t>
      </w:r>
      <w:r>
        <w:rPr>
          <w:sz w:val="21"/>
        </w:rPr>
        <w:t>capacity</w:t>
      </w:r>
      <w:r>
        <w:rPr>
          <w:spacing w:val="-2"/>
          <w:sz w:val="21"/>
        </w:rPr>
        <w:t xml:space="preserve"> </w:t>
      </w:r>
      <w:r>
        <w:rPr>
          <w:sz w:val="21"/>
        </w:rPr>
        <w:t>(10M+</w:t>
      </w:r>
      <w:r>
        <w:rPr>
          <w:spacing w:val="-2"/>
          <w:sz w:val="21"/>
        </w:rPr>
        <w:t xml:space="preserve"> </w:t>
      </w:r>
      <w:r>
        <w:rPr>
          <w:sz w:val="21"/>
        </w:rPr>
        <w:t>requests/day)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zero</w:t>
      </w:r>
      <w:r>
        <w:rPr>
          <w:spacing w:val="-5"/>
          <w:sz w:val="21"/>
        </w:rPr>
        <w:t xml:space="preserve"> </w:t>
      </w:r>
      <w:r>
        <w:rPr>
          <w:sz w:val="21"/>
        </w:rPr>
        <w:t>downtime,</w:t>
      </w:r>
      <w:r>
        <w:rPr>
          <w:spacing w:val="-2"/>
          <w:sz w:val="21"/>
        </w:rPr>
        <w:t xml:space="preserve"> </w:t>
      </w:r>
      <w:r>
        <w:rPr>
          <w:sz w:val="21"/>
        </w:rPr>
        <w:t>circuit</w:t>
      </w:r>
      <w:r>
        <w:rPr>
          <w:spacing w:val="-3"/>
          <w:sz w:val="21"/>
        </w:rPr>
        <w:t xml:space="preserve"> </w:t>
      </w:r>
      <w:r>
        <w:rPr>
          <w:sz w:val="21"/>
        </w:rPr>
        <w:t>breakers,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retry</w:t>
      </w:r>
      <w:r>
        <w:rPr>
          <w:spacing w:val="-5"/>
          <w:sz w:val="21"/>
        </w:rPr>
        <w:t xml:space="preserve"> </w:t>
      </w:r>
      <w:r>
        <w:rPr>
          <w:sz w:val="21"/>
        </w:rPr>
        <w:t>patterns.</w:t>
      </w:r>
    </w:p>
    <w:p>
      <w:pPr>
        <w:pStyle w:val="Normal"/>
        <w:tabs>
          <w:tab w:val="clear" w:pos="720"/>
          <w:tab w:val="left" w:pos="7870" w:leader="none"/>
        </w:tabs>
        <w:spacing w:before="201" w:after="0"/>
        <w:ind w:left="340" w:right="0" w:hanging="0"/>
        <w:jc w:val="left"/>
        <w:rPr>
          <w:b/>
          <w:b/>
          <w:sz w:val="20"/>
        </w:rPr>
      </w:pPr>
      <w:r>
        <w:rPr>
          <w:b/>
          <w:sz w:val="22"/>
        </w:rPr>
        <w:t>Associate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Director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—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Cognizant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Technology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Solutions</w:t>
      </w:r>
      <w:r>
        <w:rPr>
          <w:b/>
          <w:sz w:val="22"/>
        </w:rPr>
        <w:tab/>
      </w:r>
      <w:r>
        <w:rPr>
          <w:b/>
          <w:color w:val="444444"/>
          <w:sz w:val="20"/>
        </w:rPr>
        <w:t>Nov</w:t>
      </w:r>
      <w:r>
        <w:rPr>
          <w:b/>
          <w:color w:val="444444"/>
          <w:spacing w:val="-2"/>
          <w:sz w:val="20"/>
        </w:rPr>
        <w:t xml:space="preserve"> </w:t>
      </w:r>
      <w:r>
        <w:rPr>
          <w:b/>
          <w:color w:val="444444"/>
          <w:sz w:val="20"/>
        </w:rPr>
        <w:t>2017 –</w:t>
      </w:r>
      <w:r>
        <w:rPr>
          <w:b/>
          <w:color w:val="444444"/>
          <w:spacing w:val="-4"/>
          <w:sz w:val="20"/>
        </w:rPr>
        <w:t xml:space="preserve"> </w:t>
      </w:r>
      <w:r>
        <w:rPr>
          <w:b/>
          <w:color w:val="444444"/>
          <w:sz w:val="20"/>
        </w:rPr>
        <w:t>Mar</w:t>
      </w:r>
      <w:r>
        <w:rPr>
          <w:b/>
          <w:color w:val="444444"/>
          <w:spacing w:val="-3"/>
          <w:sz w:val="20"/>
        </w:rPr>
        <w:t xml:space="preserve"> </w:t>
      </w:r>
      <w:r>
        <w:rPr>
          <w:b/>
          <w:color w:val="444444"/>
          <w:spacing w:val="-4"/>
          <w:sz w:val="20"/>
        </w:rPr>
        <w:t>2020</w:t>
      </w:r>
    </w:p>
    <w:p>
      <w:pPr>
        <w:pStyle w:val="Normal"/>
        <w:spacing w:before="20" w:after="0"/>
        <w:ind w:left="340" w:right="0" w:hanging="0"/>
        <w:jc w:val="left"/>
        <w:rPr>
          <w:i/>
          <w:i/>
          <w:sz w:val="20"/>
        </w:rPr>
      </w:pPr>
      <w:r>
        <w:rPr>
          <w:i/>
          <w:color w:val="444444"/>
          <w:sz w:val="20"/>
        </w:rPr>
        <w:t>Chennai</w:t>
      </w:r>
      <w:r>
        <w:rPr>
          <w:i/>
          <w:color w:val="444444"/>
          <w:spacing w:val="-6"/>
          <w:sz w:val="20"/>
        </w:rPr>
        <w:t xml:space="preserve"> </w:t>
      </w:r>
      <w:r>
        <w:rPr>
          <w:i/>
          <w:color w:val="444444"/>
          <w:sz w:val="20"/>
        </w:rPr>
        <w:t>/</w:t>
      </w:r>
      <w:r>
        <w:rPr>
          <w:i/>
          <w:color w:val="444444"/>
          <w:spacing w:val="-4"/>
          <w:sz w:val="20"/>
        </w:rPr>
        <w:t xml:space="preserve"> </w:t>
      </w:r>
      <w:r>
        <w:rPr>
          <w:i/>
          <w:color w:val="444444"/>
          <w:sz w:val="20"/>
        </w:rPr>
        <w:t>Bangalore,</w:t>
      </w:r>
      <w:r>
        <w:rPr>
          <w:i/>
          <w:color w:val="444444"/>
          <w:spacing w:val="-7"/>
          <w:sz w:val="20"/>
        </w:rPr>
        <w:t xml:space="preserve"> </w:t>
      </w:r>
      <w:r>
        <w:rPr>
          <w:i/>
          <w:color w:val="444444"/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80" w:after="0"/>
        <w:ind w:left="1061" w:right="621" w:hanging="361"/>
        <w:jc w:val="left"/>
        <w:rPr>
          <w:sz w:val="21"/>
        </w:rPr>
      </w:pPr>
      <w:r>
        <w:rPr>
          <w:sz w:val="21"/>
        </w:rPr>
        <w:t>Walmart</w:t>
      </w:r>
      <w:r>
        <w:rPr>
          <w:spacing w:val="-3"/>
          <w:sz w:val="21"/>
        </w:rPr>
        <w:t xml:space="preserve"> </w:t>
      </w:r>
      <w:r>
        <w:rPr>
          <w:sz w:val="21"/>
        </w:rPr>
        <w:t>Finance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Services:</w:t>
      </w:r>
      <w:r>
        <w:rPr>
          <w:spacing w:val="-3"/>
          <w:sz w:val="21"/>
        </w:rPr>
        <w:t xml:space="preserve"> </w:t>
      </w:r>
      <w:r>
        <w:rPr>
          <w:sz w:val="21"/>
        </w:rPr>
        <w:t>migrated</w:t>
      </w:r>
      <w:r>
        <w:rPr>
          <w:spacing w:val="-2"/>
          <w:sz w:val="21"/>
        </w:rPr>
        <w:t xml:space="preserve"> </w:t>
      </w:r>
      <w:r>
        <w:rPr>
          <w:sz w:val="21"/>
        </w:rPr>
        <w:t>DB2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MongoDB</w:t>
      </w:r>
      <w:r>
        <w:rPr>
          <w:spacing w:val="-4"/>
          <w:sz w:val="21"/>
        </w:rPr>
        <w:t xml:space="preserve"> </w:t>
      </w:r>
      <w:r>
        <w:rPr>
          <w:sz w:val="21"/>
        </w:rPr>
        <w:t>via</w:t>
      </w:r>
      <w:r>
        <w:rPr>
          <w:spacing w:val="-5"/>
          <w:sz w:val="21"/>
        </w:rPr>
        <w:t xml:space="preserve"> </w:t>
      </w:r>
      <w:r>
        <w:rPr>
          <w:sz w:val="21"/>
        </w:rPr>
        <w:t>Kafka,</w:t>
      </w:r>
      <w:r>
        <w:rPr>
          <w:spacing w:val="-2"/>
          <w:sz w:val="21"/>
        </w:rPr>
        <w:t xml:space="preserve"> </w:t>
      </w:r>
      <w:r>
        <w:rPr>
          <w:sz w:val="21"/>
        </w:rPr>
        <w:t>improving</w:t>
      </w:r>
      <w:r>
        <w:rPr>
          <w:spacing w:val="-2"/>
          <w:sz w:val="21"/>
        </w:rPr>
        <w:t xml:space="preserve"> </w:t>
      </w:r>
      <w:r>
        <w:rPr>
          <w:sz w:val="21"/>
        </w:rPr>
        <w:t>query</w:t>
      </w:r>
      <w:r>
        <w:rPr>
          <w:spacing w:val="-2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2"/>
          <w:sz w:val="21"/>
        </w:rPr>
        <w:t xml:space="preserve"> </w:t>
      </w:r>
      <w:r>
        <w:rPr>
          <w:sz w:val="21"/>
        </w:rPr>
        <w:t>25%;</w:t>
      </w:r>
      <w:r>
        <w:rPr>
          <w:spacing w:val="-3"/>
          <w:sz w:val="21"/>
        </w:rPr>
        <w:t xml:space="preserve"> </w:t>
      </w:r>
      <w:r>
        <w:rPr>
          <w:sz w:val="21"/>
        </w:rPr>
        <w:t>built REST APIs in Spring Boot with real-time webhook integration.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60" w:after="0"/>
        <w:ind w:left="1061" w:right="1436" w:hanging="361"/>
        <w:jc w:val="left"/>
        <w:rPr>
          <w:sz w:val="21"/>
        </w:rPr>
      </w:pPr>
      <w:r>
        <w:rPr>
          <w:sz w:val="21"/>
        </w:rPr>
        <w:t>Novartis</w:t>
      </w:r>
      <w:r>
        <w:rPr>
          <w:spacing w:val="-5"/>
          <w:sz w:val="21"/>
        </w:rPr>
        <w:t xml:space="preserve"> </w:t>
      </w:r>
      <w:r>
        <w:rPr>
          <w:sz w:val="21"/>
        </w:rPr>
        <w:t>Digital</w:t>
      </w:r>
      <w:r>
        <w:rPr>
          <w:spacing w:val="-3"/>
          <w:sz w:val="21"/>
        </w:rPr>
        <w:t xml:space="preserve"> </w:t>
      </w:r>
      <w:r>
        <w:rPr>
          <w:sz w:val="21"/>
        </w:rPr>
        <w:t>Medicine:</w:t>
      </w:r>
      <w:r>
        <w:rPr>
          <w:spacing w:val="-3"/>
          <w:sz w:val="21"/>
        </w:rPr>
        <w:t xml:space="preserve"> </w:t>
      </w:r>
      <w:r>
        <w:rPr>
          <w:sz w:val="21"/>
        </w:rPr>
        <w:t>delivered</w:t>
      </w:r>
      <w:r>
        <w:rPr>
          <w:spacing w:val="-2"/>
          <w:sz w:val="21"/>
        </w:rPr>
        <w:t xml:space="preserve"> </w:t>
      </w:r>
      <w:r>
        <w:rPr>
          <w:sz w:val="21"/>
        </w:rPr>
        <w:t>MVP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patient</w:t>
      </w:r>
      <w:r>
        <w:rPr>
          <w:spacing w:val="-3"/>
          <w:sz w:val="21"/>
        </w:rPr>
        <w:t xml:space="preserve"> </w:t>
      </w:r>
      <w:r>
        <w:rPr>
          <w:sz w:val="21"/>
        </w:rPr>
        <w:t>interaction</w:t>
      </w:r>
      <w:r>
        <w:rPr>
          <w:spacing w:val="-2"/>
          <w:sz w:val="21"/>
        </w:rPr>
        <w:t xml:space="preserve"> </w:t>
      </w:r>
      <w:r>
        <w:rPr>
          <w:sz w:val="21"/>
        </w:rPr>
        <w:t>analytics</w:t>
      </w:r>
      <w:r>
        <w:rPr>
          <w:spacing w:val="-3"/>
          <w:sz w:val="21"/>
        </w:rPr>
        <w:t xml:space="preserve"> </w:t>
      </w:r>
      <w:r>
        <w:rPr>
          <w:sz w:val="21"/>
        </w:rPr>
        <w:t>platform</w:t>
      </w:r>
      <w:r>
        <w:rPr>
          <w:spacing w:val="-3"/>
          <w:sz w:val="21"/>
        </w:rPr>
        <w:t xml:space="preserve"> </w:t>
      </w:r>
      <w:r>
        <w:rPr>
          <w:sz w:val="21"/>
        </w:rPr>
        <w:t>(Spring</w:t>
      </w:r>
      <w:r>
        <w:rPr>
          <w:spacing w:val="-2"/>
          <w:sz w:val="21"/>
        </w:rPr>
        <w:t xml:space="preserve"> </w:t>
      </w:r>
      <w:r>
        <w:rPr>
          <w:sz w:val="21"/>
        </w:rPr>
        <w:t>Boot,</w:t>
      </w:r>
      <w:r>
        <w:rPr>
          <w:spacing w:val="-2"/>
          <w:sz w:val="21"/>
        </w:rPr>
        <w:t xml:space="preserve"> </w:t>
      </w:r>
      <w:r>
        <w:rPr>
          <w:sz w:val="21"/>
        </w:rPr>
        <w:t>SAGA choreography) integrated with clinical APIs to improve health outcomes.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59" w:after="0"/>
        <w:ind w:left="1061" w:right="529" w:hanging="361"/>
        <w:jc w:val="left"/>
        <w:rPr>
          <w:sz w:val="21"/>
        </w:rPr>
      </w:pPr>
      <w:r>
        <w:rPr>
          <w:sz w:val="21"/>
        </w:rPr>
        <w:t>Trafigura</w:t>
      </w:r>
      <w:r>
        <w:rPr>
          <w:spacing w:val="-2"/>
          <w:sz w:val="21"/>
        </w:rPr>
        <w:t xml:space="preserve"> </w:t>
      </w:r>
      <w:r>
        <w:rPr>
          <w:sz w:val="21"/>
        </w:rPr>
        <w:t>(Lykos):</w:t>
      </w:r>
      <w:r>
        <w:rPr>
          <w:spacing w:val="-3"/>
          <w:sz w:val="21"/>
        </w:rPr>
        <w:t xml:space="preserve"> </w:t>
      </w:r>
      <w:r>
        <w:rPr>
          <w:sz w:val="21"/>
        </w:rPr>
        <w:t>resolved</w:t>
      </w:r>
      <w:r>
        <w:rPr>
          <w:spacing w:val="-5"/>
          <w:sz w:val="21"/>
        </w:rPr>
        <w:t xml:space="preserve"> </w:t>
      </w:r>
      <w:r>
        <w:rPr>
          <w:sz w:val="21"/>
        </w:rPr>
        <w:t>critical</w:t>
      </w:r>
      <w:r>
        <w:rPr>
          <w:spacing w:val="-4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stability</w:t>
      </w:r>
      <w:r>
        <w:rPr>
          <w:spacing w:val="-2"/>
          <w:sz w:val="21"/>
        </w:rPr>
        <w:t xml:space="preserve"> </w:t>
      </w:r>
      <w:r>
        <w:rPr>
          <w:sz w:val="21"/>
        </w:rPr>
        <w:t>issues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B2B</w:t>
      </w:r>
      <w:r>
        <w:rPr>
          <w:spacing w:val="-2"/>
          <w:sz w:val="21"/>
        </w:rPr>
        <w:t xml:space="preserve"> </w:t>
      </w:r>
      <w:r>
        <w:rPr>
          <w:sz w:val="21"/>
        </w:rPr>
        <w:t>metals-trading</w:t>
      </w:r>
      <w:r>
        <w:rPr>
          <w:spacing w:val="-2"/>
          <w:sz w:val="21"/>
        </w:rPr>
        <w:t xml:space="preserve"> </w:t>
      </w:r>
      <w:r>
        <w:rPr>
          <w:sz w:val="21"/>
        </w:rPr>
        <w:t>platform</w:t>
      </w:r>
      <w:r>
        <w:rPr>
          <w:spacing w:val="-3"/>
          <w:sz w:val="21"/>
        </w:rPr>
        <w:t xml:space="preserve"> </w:t>
      </w:r>
      <w:r>
        <w:rPr>
          <w:sz w:val="21"/>
        </w:rPr>
        <w:t>serving</w:t>
      </w:r>
      <w:r>
        <w:rPr>
          <w:spacing w:val="-2"/>
          <w:sz w:val="21"/>
        </w:rPr>
        <w:t xml:space="preserve"> </w:t>
      </w:r>
      <w:r>
        <w:rPr>
          <w:sz w:val="21"/>
        </w:rPr>
        <w:t>1,000+ enterprise users, making it production-ready at scale.</w:t>
      </w:r>
    </w:p>
    <w:p>
      <w:pPr>
        <w:pStyle w:val="Normal"/>
        <w:tabs>
          <w:tab w:val="clear" w:pos="720"/>
          <w:tab w:val="left" w:pos="7981" w:leader="none"/>
        </w:tabs>
        <w:spacing w:before="202" w:after="0"/>
        <w:ind w:left="340" w:right="0" w:hanging="0"/>
        <w:jc w:val="left"/>
        <w:rPr>
          <w:b/>
          <w:b/>
          <w:sz w:val="20"/>
        </w:rPr>
      </w:pPr>
      <w:r>
        <w:rPr>
          <w:b/>
          <w:sz w:val="22"/>
        </w:rPr>
        <w:t>Technical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Manager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—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Tesco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HSC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India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Pvt</w:t>
      </w:r>
      <w:r>
        <w:rPr>
          <w:b/>
          <w:spacing w:val="-1"/>
          <w:sz w:val="22"/>
        </w:rPr>
        <w:t xml:space="preserve"> </w:t>
      </w:r>
      <w:r>
        <w:rPr>
          <w:b/>
          <w:spacing w:val="-5"/>
          <w:sz w:val="22"/>
        </w:rPr>
        <w:t>Ltd</w:t>
      </w:r>
      <w:r>
        <w:rPr>
          <w:b/>
          <w:sz w:val="22"/>
        </w:rPr>
        <w:tab/>
      </w:r>
      <w:r>
        <w:rPr>
          <w:b/>
          <w:color w:val="444444"/>
          <w:sz w:val="20"/>
        </w:rPr>
        <w:t>Jul</w:t>
      </w:r>
      <w:r>
        <w:rPr>
          <w:b/>
          <w:color w:val="444444"/>
          <w:spacing w:val="-3"/>
          <w:sz w:val="20"/>
        </w:rPr>
        <w:t xml:space="preserve"> </w:t>
      </w:r>
      <w:r>
        <w:rPr>
          <w:b/>
          <w:color w:val="444444"/>
          <w:sz w:val="20"/>
        </w:rPr>
        <w:t>2013</w:t>
      </w:r>
      <w:r>
        <w:rPr>
          <w:b/>
          <w:color w:val="444444"/>
          <w:spacing w:val="-2"/>
          <w:sz w:val="20"/>
        </w:rPr>
        <w:t xml:space="preserve"> </w:t>
      </w:r>
      <w:r>
        <w:rPr>
          <w:b/>
          <w:color w:val="444444"/>
          <w:sz w:val="20"/>
        </w:rPr>
        <w:t>– Nov</w:t>
      </w:r>
      <w:r>
        <w:rPr>
          <w:b/>
          <w:color w:val="444444"/>
          <w:spacing w:val="-3"/>
          <w:sz w:val="20"/>
        </w:rPr>
        <w:t xml:space="preserve"> </w:t>
      </w:r>
      <w:r>
        <w:rPr>
          <w:b/>
          <w:color w:val="444444"/>
          <w:spacing w:val="-4"/>
          <w:sz w:val="20"/>
        </w:rPr>
        <w:t>2017</w:t>
      </w:r>
    </w:p>
    <w:p>
      <w:pPr>
        <w:pStyle w:val="Normal"/>
        <w:spacing w:before="20" w:after="0"/>
        <w:ind w:left="340" w:right="0" w:hanging="0"/>
        <w:jc w:val="left"/>
        <w:rPr>
          <w:i/>
          <w:i/>
          <w:sz w:val="20"/>
        </w:rPr>
      </w:pPr>
      <w:r>
        <w:rPr>
          <w:i/>
          <w:color w:val="444444"/>
          <w:sz w:val="20"/>
        </w:rPr>
        <w:t>Welwyn</w:t>
      </w:r>
      <w:r>
        <w:rPr>
          <w:i/>
          <w:color w:val="444444"/>
          <w:spacing w:val="-3"/>
          <w:sz w:val="20"/>
        </w:rPr>
        <w:t xml:space="preserve"> </w:t>
      </w:r>
      <w:r>
        <w:rPr>
          <w:i/>
          <w:color w:val="444444"/>
          <w:sz w:val="20"/>
        </w:rPr>
        <w:t>Garden</w:t>
      </w:r>
      <w:r>
        <w:rPr>
          <w:i/>
          <w:color w:val="444444"/>
          <w:spacing w:val="-3"/>
          <w:sz w:val="20"/>
        </w:rPr>
        <w:t xml:space="preserve"> </w:t>
      </w:r>
      <w:r>
        <w:rPr>
          <w:i/>
          <w:color w:val="444444"/>
          <w:sz w:val="20"/>
        </w:rPr>
        <w:t>City,</w:t>
      </w:r>
      <w:r>
        <w:rPr>
          <w:i/>
          <w:color w:val="444444"/>
          <w:spacing w:val="-4"/>
          <w:sz w:val="20"/>
        </w:rPr>
        <w:t xml:space="preserve"> </w:t>
      </w:r>
      <w:r>
        <w:rPr>
          <w:i/>
          <w:color w:val="444444"/>
          <w:sz w:val="20"/>
        </w:rPr>
        <w:t>UK</w:t>
      </w:r>
      <w:r>
        <w:rPr>
          <w:i/>
          <w:color w:val="444444"/>
          <w:spacing w:val="-5"/>
          <w:sz w:val="20"/>
        </w:rPr>
        <w:t xml:space="preserve"> </w:t>
      </w:r>
      <w:r>
        <w:rPr>
          <w:i/>
          <w:color w:val="444444"/>
          <w:sz w:val="20"/>
        </w:rPr>
        <w:t>/</w:t>
      </w:r>
      <w:r>
        <w:rPr>
          <w:i/>
          <w:color w:val="444444"/>
          <w:spacing w:val="-5"/>
          <w:sz w:val="20"/>
        </w:rPr>
        <w:t xml:space="preserve"> </w:t>
      </w:r>
      <w:r>
        <w:rPr>
          <w:i/>
          <w:color w:val="444444"/>
          <w:sz w:val="20"/>
        </w:rPr>
        <w:t>Bangalore,</w:t>
      </w:r>
      <w:r>
        <w:rPr>
          <w:i/>
          <w:color w:val="444444"/>
          <w:spacing w:val="-3"/>
          <w:sz w:val="20"/>
        </w:rPr>
        <w:t xml:space="preserve"> </w:t>
      </w:r>
      <w:r>
        <w:rPr>
          <w:i/>
          <w:color w:val="444444"/>
          <w:spacing w:val="-4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80" w:after="0"/>
        <w:ind w:left="1061" w:right="785" w:hanging="361"/>
        <w:jc w:val="left"/>
        <w:rPr>
          <w:sz w:val="21"/>
        </w:rPr>
      </w:pPr>
      <w:r>
        <w:rPr>
          <w:sz w:val="21"/>
        </w:rPr>
        <w:t>Delivered</w:t>
      </w:r>
      <w:r>
        <w:rPr>
          <w:spacing w:val="-2"/>
          <w:sz w:val="21"/>
        </w:rPr>
        <w:t xml:space="preserve"> </w:t>
      </w:r>
      <w:r>
        <w:rPr>
          <w:sz w:val="21"/>
        </w:rPr>
        <w:t>Merchant</w:t>
      </w:r>
      <w:r>
        <w:rPr>
          <w:spacing w:val="-6"/>
          <w:sz w:val="21"/>
        </w:rPr>
        <w:t xml:space="preserve"> </w:t>
      </w:r>
      <w:r>
        <w:rPr>
          <w:sz w:val="21"/>
        </w:rPr>
        <w:t>Hub,</w:t>
      </w:r>
      <w:r>
        <w:rPr>
          <w:spacing w:val="-5"/>
          <w:sz w:val="21"/>
        </w:rPr>
        <w:t xml:space="preserve"> </w:t>
      </w:r>
      <w:r>
        <w:rPr>
          <w:sz w:val="21"/>
        </w:rPr>
        <w:t>enabling</w:t>
      </w:r>
      <w:r>
        <w:rPr>
          <w:spacing w:val="-2"/>
          <w:sz w:val="21"/>
        </w:rPr>
        <w:t xml:space="preserve"> </w:t>
      </w:r>
      <w:r>
        <w:rPr>
          <w:sz w:val="21"/>
        </w:rPr>
        <w:t>small/medium</w:t>
      </w:r>
      <w:r>
        <w:rPr>
          <w:spacing w:val="-3"/>
          <w:sz w:val="21"/>
        </w:rPr>
        <w:t xml:space="preserve"> </w:t>
      </w:r>
      <w:r>
        <w:rPr>
          <w:sz w:val="21"/>
        </w:rPr>
        <w:t>sellers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integrate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Tesco's</w:t>
      </w:r>
      <w:r>
        <w:rPr>
          <w:spacing w:val="-2"/>
          <w:sz w:val="21"/>
        </w:rPr>
        <w:t xml:space="preserve"> </w:t>
      </w:r>
      <w:r>
        <w:rPr>
          <w:sz w:val="21"/>
        </w:rPr>
        <w:t>GMO</w:t>
      </w:r>
      <w:r>
        <w:rPr>
          <w:spacing w:val="-1"/>
          <w:sz w:val="21"/>
        </w:rPr>
        <w:t xml:space="preserve"> </w:t>
      </w:r>
      <w:r>
        <w:rPr>
          <w:sz w:val="21"/>
        </w:rPr>
        <w:t>platform</w:t>
      </w:r>
      <w:r>
        <w:rPr>
          <w:spacing w:val="-3"/>
          <w:sz w:val="21"/>
        </w:rPr>
        <w:t xml:space="preserve"> </w:t>
      </w:r>
      <w:r>
        <w:rPr>
          <w:sz w:val="21"/>
        </w:rPr>
        <w:t>via</w:t>
      </w:r>
      <w:r>
        <w:rPr>
          <w:spacing w:val="-2"/>
          <w:sz w:val="21"/>
        </w:rPr>
        <w:t xml:space="preserve"> </w:t>
      </w:r>
      <w:r>
        <w:rPr>
          <w:sz w:val="21"/>
        </w:rPr>
        <w:t>modern</w:t>
      </w:r>
      <w:r>
        <w:rPr>
          <w:spacing w:val="-5"/>
          <w:sz w:val="21"/>
        </w:rPr>
        <w:t xml:space="preserve"> </w:t>
      </w:r>
      <w:r>
        <w:rPr>
          <w:sz w:val="21"/>
        </w:rPr>
        <w:t>APIs (Liferay, Spring Boot, Couchbase, AWS), replacing legacy FTP-based integration.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59" w:after="0"/>
        <w:ind w:left="1061" w:right="685" w:hanging="361"/>
        <w:jc w:val="left"/>
        <w:rPr>
          <w:sz w:val="21"/>
        </w:rPr>
      </w:pPr>
      <w:r>
        <w:rPr>
          <w:sz w:val="21"/>
        </w:rPr>
        <w:t>Architected</w:t>
      </w:r>
      <w:r>
        <w:rPr>
          <w:spacing w:val="-3"/>
          <w:sz w:val="21"/>
        </w:rPr>
        <w:t xml:space="preserve"> </w:t>
      </w:r>
      <w:r>
        <w:rPr>
          <w:sz w:val="21"/>
        </w:rPr>
        <w:t>supplier</w:t>
      </w:r>
      <w:r>
        <w:rPr>
          <w:spacing w:val="-4"/>
          <w:sz w:val="21"/>
        </w:rPr>
        <w:t xml:space="preserve"> </w:t>
      </w:r>
      <w:r>
        <w:rPr>
          <w:sz w:val="21"/>
        </w:rPr>
        <w:t>management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3"/>
          <w:sz w:val="21"/>
        </w:rPr>
        <w:t xml:space="preserve"> </w:t>
      </w:r>
      <w:r>
        <w:rPr>
          <w:sz w:val="21"/>
        </w:rPr>
        <w:t>platforms</w:t>
      </w:r>
      <w:r>
        <w:rPr>
          <w:spacing w:val="-3"/>
          <w:sz w:val="21"/>
        </w:rPr>
        <w:t xml:space="preserve"> </w:t>
      </w:r>
      <w:r>
        <w:rPr>
          <w:sz w:val="21"/>
        </w:rPr>
        <w:t>(Spring</w:t>
      </w:r>
      <w:r>
        <w:rPr>
          <w:spacing w:val="-3"/>
          <w:sz w:val="21"/>
        </w:rPr>
        <w:t xml:space="preserve"> </w:t>
      </w:r>
      <w:r>
        <w:rPr>
          <w:sz w:val="21"/>
        </w:rPr>
        <w:t>Boot,</w:t>
      </w:r>
      <w:r>
        <w:rPr>
          <w:spacing w:val="-6"/>
          <w:sz w:val="21"/>
        </w:rPr>
        <w:t xml:space="preserve"> </w:t>
      </w:r>
      <w:r>
        <w:rPr>
          <w:sz w:val="21"/>
        </w:rPr>
        <w:t>Couchbase,</w:t>
      </w:r>
      <w:r>
        <w:rPr>
          <w:spacing w:val="-3"/>
          <w:sz w:val="21"/>
        </w:rPr>
        <w:t xml:space="preserve"> </w:t>
      </w:r>
      <w:r>
        <w:rPr>
          <w:sz w:val="21"/>
        </w:rPr>
        <w:t>AWS,</w:t>
      </w:r>
      <w:r>
        <w:rPr>
          <w:spacing w:val="-6"/>
          <w:sz w:val="21"/>
        </w:rPr>
        <w:t xml:space="preserve"> </w:t>
      </w:r>
      <w:r>
        <w:rPr>
          <w:sz w:val="21"/>
        </w:rPr>
        <w:t>Redis)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improve scalability and performance.</w:t>
      </w:r>
    </w:p>
    <w:p>
      <w:pPr>
        <w:pStyle w:val="Normal"/>
        <w:tabs>
          <w:tab w:val="clear" w:pos="720"/>
          <w:tab w:val="left" w:pos="8002" w:leader="none"/>
        </w:tabs>
        <w:spacing w:before="202" w:after="0"/>
        <w:ind w:left="340" w:right="0" w:hanging="0"/>
        <w:jc w:val="left"/>
        <w:rPr>
          <w:b/>
          <w:b/>
          <w:sz w:val="20"/>
        </w:rPr>
      </w:pPr>
      <w:r>
        <w:rPr>
          <w:b/>
          <w:sz w:val="22"/>
        </w:rPr>
        <w:t>Technical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Architect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—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L&amp;T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Infotech</w:t>
      </w:r>
      <w:r>
        <w:rPr>
          <w:b/>
          <w:spacing w:val="-4"/>
          <w:sz w:val="22"/>
        </w:rPr>
        <w:t xml:space="preserve"> </w:t>
      </w:r>
      <w:r>
        <w:rPr>
          <w:b/>
          <w:spacing w:val="-5"/>
          <w:sz w:val="22"/>
        </w:rPr>
        <w:t>Ltd</w:t>
      </w:r>
      <w:r>
        <w:rPr>
          <w:b/>
          <w:sz w:val="22"/>
        </w:rPr>
        <w:tab/>
      </w:r>
      <w:r>
        <w:rPr>
          <w:b/>
          <w:color w:val="444444"/>
          <w:sz w:val="20"/>
        </w:rPr>
        <w:t>Feb</w:t>
      </w:r>
      <w:r>
        <w:rPr>
          <w:b/>
          <w:color w:val="444444"/>
          <w:spacing w:val="-2"/>
          <w:sz w:val="20"/>
        </w:rPr>
        <w:t xml:space="preserve"> </w:t>
      </w:r>
      <w:r>
        <w:rPr>
          <w:b/>
          <w:color w:val="444444"/>
          <w:sz w:val="20"/>
        </w:rPr>
        <w:t>2011</w:t>
      </w:r>
      <w:r>
        <w:rPr>
          <w:b/>
          <w:color w:val="444444"/>
          <w:spacing w:val="-2"/>
          <w:sz w:val="20"/>
        </w:rPr>
        <w:t xml:space="preserve"> </w:t>
      </w:r>
      <w:r>
        <w:rPr>
          <w:b/>
          <w:color w:val="444444"/>
          <w:sz w:val="20"/>
        </w:rPr>
        <w:t>–</w:t>
      </w:r>
      <w:r>
        <w:rPr>
          <w:b/>
          <w:color w:val="444444"/>
          <w:spacing w:val="-1"/>
          <w:sz w:val="20"/>
        </w:rPr>
        <w:t xml:space="preserve"> </w:t>
      </w:r>
      <w:r>
        <w:rPr>
          <w:b/>
          <w:color w:val="444444"/>
          <w:sz w:val="20"/>
        </w:rPr>
        <w:t>Jul</w:t>
      </w:r>
      <w:r>
        <w:rPr>
          <w:b/>
          <w:color w:val="444444"/>
          <w:spacing w:val="-3"/>
          <w:sz w:val="20"/>
        </w:rPr>
        <w:t xml:space="preserve"> </w:t>
      </w:r>
      <w:r>
        <w:rPr>
          <w:b/>
          <w:color w:val="444444"/>
          <w:spacing w:val="-4"/>
          <w:sz w:val="20"/>
        </w:rPr>
        <w:t>2013</w:t>
      </w:r>
    </w:p>
    <w:p>
      <w:pPr>
        <w:pStyle w:val="Normal"/>
        <w:spacing w:before="20" w:after="0"/>
        <w:ind w:left="340" w:right="0" w:hanging="0"/>
        <w:jc w:val="left"/>
        <w:rPr>
          <w:i/>
          <w:i/>
          <w:sz w:val="20"/>
        </w:rPr>
      </w:pPr>
      <w:r>
        <w:rPr>
          <w:i/>
          <w:color w:val="444444"/>
          <w:sz w:val="20"/>
        </w:rPr>
        <w:t>Johannesburg,</w:t>
      </w:r>
      <w:r>
        <w:rPr>
          <w:i/>
          <w:color w:val="444444"/>
          <w:spacing w:val="-5"/>
          <w:sz w:val="20"/>
        </w:rPr>
        <w:t xml:space="preserve"> </w:t>
      </w:r>
      <w:r>
        <w:rPr>
          <w:i/>
          <w:color w:val="444444"/>
          <w:sz w:val="20"/>
        </w:rPr>
        <w:t>South</w:t>
      </w:r>
      <w:r>
        <w:rPr>
          <w:i/>
          <w:color w:val="444444"/>
          <w:spacing w:val="-7"/>
          <w:sz w:val="20"/>
        </w:rPr>
        <w:t xml:space="preserve"> </w:t>
      </w:r>
      <w:r>
        <w:rPr>
          <w:i/>
          <w:color w:val="444444"/>
          <w:sz w:val="20"/>
        </w:rPr>
        <w:t>Africa</w:t>
      </w:r>
      <w:r>
        <w:rPr>
          <w:i/>
          <w:color w:val="444444"/>
          <w:spacing w:val="-4"/>
          <w:sz w:val="20"/>
        </w:rPr>
        <w:t xml:space="preserve"> </w:t>
      </w:r>
      <w:r>
        <w:rPr>
          <w:i/>
          <w:color w:val="444444"/>
          <w:sz w:val="20"/>
        </w:rPr>
        <w:t>/</w:t>
      </w:r>
      <w:r>
        <w:rPr>
          <w:i/>
          <w:color w:val="444444"/>
          <w:spacing w:val="-6"/>
          <w:sz w:val="20"/>
        </w:rPr>
        <w:t xml:space="preserve"> </w:t>
      </w:r>
      <w:r>
        <w:rPr>
          <w:i/>
          <w:color w:val="444444"/>
          <w:sz w:val="20"/>
        </w:rPr>
        <w:t>Chennai</w:t>
      </w:r>
      <w:r>
        <w:rPr>
          <w:i/>
          <w:color w:val="444444"/>
          <w:spacing w:val="-6"/>
          <w:sz w:val="20"/>
        </w:rPr>
        <w:t xml:space="preserve"> </w:t>
      </w:r>
      <w:r>
        <w:rPr>
          <w:i/>
          <w:color w:val="444444"/>
          <w:sz w:val="20"/>
        </w:rPr>
        <w:t>/</w:t>
      </w:r>
      <w:r>
        <w:rPr>
          <w:i/>
          <w:color w:val="444444"/>
          <w:spacing w:val="-5"/>
          <w:sz w:val="20"/>
        </w:rPr>
        <w:t xml:space="preserve"> </w:t>
      </w:r>
      <w:r>
        <w:rPr>
          <w:i/>
          <w:color w:val="444444"/>
          <w:sz w:val="20"/>
        </w:rPr>
        <w:t>Bangalore,</w:t>
      </w:r>
      <w:r>
        <w:rPr>
          <w:i/>
          <w:color w:val="444444"/>
          <w:spacing w:val="-7"/>
          <w:sz w:val="20"/>
        </w:rPr>
        <w:t xml:space="preserve"> </w:t>
      </w:r>
      <w:r>
        <w:rPr>
          <w:i/>
          <w:color w:val="444444"/>
          <w:spacing w:val="-4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80" w:after="0"/>
        <w:ind w:left="1061" w:right="586" w:hanging="361"/>
        <w:jc w:val="left"/>
        <w:rPr>
          <w:sz w:val="21"/>
        </w:rPr>
      </w:pPr>
      <w:r>
        <w:rPr>
          <w:sz w:val="21"/>
        </w:rPr>
        <w:t>Citi:</w:t>
      </w:r>
      <w:r>
        <w:rPr>
          <w:spacing w:val="-3"/>
          <w:sz w:val="21"/>
        </w:rPr>
        <w:t xml:space="preserve"> </w:t>
      </w:r>
      <w:r>
        <w:rPr>
          <w:sz w:val="21"/>
        </w:rPr>
        <w:t>replaced</w:t>
      </w:r>
      <w:r>
        <w:rPr>
          <w:spacing w:val="-2"/>
          <w:sz w:val="21"/>
        </w:rPr>
        <w:t xml:space="preserve"> </w:t>
      </w:r>
      <w:r>
        <w:rPr>
          <w:sz w:val="21"/>
        </w:rPr>
        <w:t>legacy</w:t>
      </w:r>
      <w:r>
        <w:rPr>
          <w:spacing w:val="-2"/>
          <w:sz w:val="21"/>
        </w:rPr>
        <w:t xml:space="preserve"> </w:t>
      </w:r>
      <w:r>
        <w:rPr>
          <w:sz w:val="21"/>
        </w:rPr>
        <w:t>screening</w:t>
      </w:r>
      <w:r>
        <w:rPr>
          <w:spacing w:val="-2"/>
          <w:sz w:val="21"/>
        </w:rPr>
        <w:t xml:space="preserve"> </w:t>
      </w:r>
      <w:r>
        <w:rPr>
          <w:sz w:val="21"/>
        </w:rPr>
        <w:t>tools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Actimize</w:t>
      </w:r>
      <w:r>
        <w:rPr>
          <w:spacing w:val="-2"/>
          <w:sz w:val="21"/>
        </w:rPr>
        <w:t xml:space="preserve"> </w:t>
      </w:r>
      <w:r>
        <w:rPr>
          <w:sz w:val="21"/>
        </w:rPr>
        <w:t>Risk</w:t>
      </w:r>
      <w:r>
        <w:rPr>
          <w:spacing w:val="-5"/>
          <w:sz w:val="21"/>
        </w:rPr>
        <w:t xml:space="preserve"> </w:t>
      </w:r>
      <w:r>
        <w:rPr>
          <w:sz w:val="21"/>
        </w:rPr>
        <w:t>Case</w:t>
      </w:r>
      <w:r>
        <w:rPr>
          <w:spacing w:val="-2"/>
          <w:sz w:val="21"/>
        </w:rPr>
        <w:t xml:space="preserve"> </w:t>
      </w:r>
      <w:r>
        <w:rPr>
          <w:sz w:val="21"/>
        </w:rPr>
        <w:t>Manager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anti-money-laundering</w:t>
      </w:r>
      <w:r>
        <w:rPr>
          <w:spacing w:val="-2"/>
          <w:sz w:val="21"/>
        </w:rPr>
        <w:t xml:space="preserve"> </w:t>
      </w:r>
      <w:r>
        <w:rPr>
          <w:sz w:val="21"/>
        </w:rPr>
        <w:t>case</w:t>
      </w:r>
      <w:r>
        <w:rPr>
          <w:spacing w:val="-5"/>
          <w:sz w:val="21"/>
        </w:rPr>
        <w:t xml:space="preserve"> </w:t>
      </w:r>
      <w:r>
        <w:rPr>
          <w:sz w:val="21"/>
        </w:rPr>
        <w:t>management, improving fraud detection efficiency by 40%.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59" w:after="0"/>
        <w:ind w:left="1061" w:right="510" w:hanging="361"/>
        <w:jc w:val="left"/>
        <w:rPr>
          <w:sz w:val="21"/>
        </w:rPr>
      </w:pPr>
      <w:r>
        <w:rPr>
          <w:sz w:val="21"/>
        </w:rPr>
        <w:t>ABSA:</w:t>
      </w:r>
      <w:r>
        <w:rPr>
          <w:spacing w:val="-3"/>
          <w:sz w:val="21"/>
        </w:rPr>
        <w:t xml:space="preserve"> </w:t>
      </w:r>
      <w:r>
        <w:rPr>
          <w:sz w:val="21"/>
        </w:rPr>
        <w:t>built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File</w:t>
      </w:r>
      <w:r>
        <w:rPr>
          <w:spacing w:val="-2"/>
          <w:sz w:val="21"/>
        </w:rPr>
        <w:t xml:space="preserve"> </w:t>
      </w:r>
      <w:r>
        <w:rPr>
          <w:sz w:val="21"/>
        </w:rPr>
        <w:t>Tracking</w:t>
      </w:r>
      <w:r>
        <w:rPr>
          <w:spacing w:val="-7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real-time</w:t>
      </w:r>
      <w:r>
        <w:rPr>
          <w:spacing w:val="-2"/>
          <w:sz w:val="21"/>
        </w:rPr>
        <w:t xml:space="preserve"> </w:t>
      </w:r>
      <w:r>
        <w:rPr>
          <w:sz w:val="21"/>
        </w:rPr>
        <w:t>monitoring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customer</w:t>
      </w:r>
      <w:r>
        <w:rPr>
          <w:spacing w:val="-3"/>
          <w:sz w:val="21"/>
        </w:rPr>
        <w:t xml:space="preserve"> </w:t>
      </w:r>
      <w:r>
        <w:rPr>
          <w:sz w:val="21"/>
        </w:rPr>
        <w:t>file</w:t>
      </w:r>
      <w:r>
        <w:rPr>
          <w:spacing w:val="-2"/>
          <w:sz w:val="21"/>
        </w:rPr>
        <w:t xml:space="preserve"> </w:t>
      </w:r>
      <w:r>
        <w:rPr>
          <w:sz w:val="21"/>
        </w:rPr>
        <w:t>processing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automated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incident </w:t>
      </w:r>
      <w:r>
        <w:rPr>
          <w:spacing w:val="-2"/>
          <w:sz w:val="21"/>
        </w:rPr>
        <w:t>escalation.</w:t>
      </w:r>
    </w:p>
    <w:p>
      <w:pPr>
        <w:pStyle w:val="Normal"/>
        <w:tabs>
          <w:tab w:val="clear" w:pos="720"/>
          <w:tab w:val="left" w:pos="7947" w:leader="none"/>
        </w:tabs>
        <w:spacing w:before="199" w:after="0"/>
        <w:ind w:left="340" w:right="0" w:hanging="0"/>
        <w:jc w:val="left"/>
        <w:rPr>
          <w:b/>
          <w:b/>
          <w:sz w:val="20"/>
        </w:rPr>
      </w:pPr>
      <w:r>
        <w:rPr>
          <w:b/>
          <w:sz w:val="22"/>
        </w:rPr>
        <w:t>Technical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Architect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—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Cognizant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Technology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Solutions</w:t>
      </w:r>
      <w:r>
        <w:rPr>
          <w:b/>
          <w:sz w:val="22"/>
        </w:rPr>
        <w:tab/>
      </w:r>
      <w:r>
        <w:rPr>
          <w:b/>
          <w:color w:val="444444"/>
          <w:sz w:val="20"/>
        </w:rPr>
        <w:t>Feb</w:t>
      </w:r>
      <w:r>
        <w:rPr>
          <w:b/>
          <w:color w:val="444444"/>
          <w:spacing w:val="-3"/>
          <w:sz w:val="20"/>
        </w:rPr>
        <w:t xml:space="preserve"> </w:t>
      </w:r>
      <w:r>
        <w:rPr>
          <w:b/>
          <w:color w:val="444444"/>
          <w:sz w:val="20"/>
        </w:rPr>
        <w:t>2006</w:t>
      </w:r>
      <w:r>
        <w:rPr>
          <w:b/>
          <w:color w:val="444444"/>
          <w:spacing w:val="-2"/>
          <w:sz w:val="20"/>
        </w:rPr>
        <w:t xml:space="preserve"> </w:t>
      </w:r>
      <w:r>
        <w:rPr>
          <w:b/>
          <w:color w:val="444444"/>
          <w:sz w:val="20"/>
        </w:rPr>
        <w:t>–</w:t>
      </w:r>
      <w:r>
        <w:rPr>
          <w:b/>
          <w:color w:val="444444"/>
          <w:spacing w:val="-2"/>
          <w:sz w:val="20"/>
        </w:rPr>
        <w:t xml:space="preserve"> </w:t>
      </w:r>
      <w:r>
        <w:rPr>
          <w:b/>
          <w:color w:val="444444"/>
          <w:sz w:val="20"/>
        </w:rPr>
        <w:t>Dec</w:t>
      </w:r>
      <w:r>
        <w:rPr>
          <w:b/>
          <w:color w:val="444444"/>
          <w:spacing w:val="-2"/>
          <w:sz w:val="20"/>
        </w:rPr>
        <w:t xml:space="preserve"> </w:t>
      </w:r>
      <w:r>
        <w:rPr>
          <w:b/>
          <w:color w:val="444444"/>
          <w:spacing w:val="-4"/>
          <w:sz w:val="20"/>
        </w:rPr>
        <w:t>2010</w:t>
      </w:r>
    </w:p>
    <w:p>
      <w:pPr>
        <w:pStyle w:val="Normal"/>
        <w:spacing w:before="23" w:after="0"/>
        <w:ind w:left="340" w:right="0" w:hanging="0"/>
        <w:jc w:val="left"/>
        <w:rPr>
          <w:i/>
          <w:i/>
          <w:sz w:val="20"/>
        </w:rPr>
      </w:pPr>
      <w:r>
        <w:rPr>
          <w:i/>
          <w:color w:val="444444"/>
          <w:sz w:val="20"/>
        </w:rPr>
        <w:t>Richmond,</w:t>
      </w:r>
      <w:r>
        <w:rPr>
          <w:i/>
          <w:color w:val="444444"/>
          <w:spacing w:val="-7"/>
          <w:sz w:val="20"/>
        </w:rPr>
        <w:t xml:space="preserve"> </w:t>
      </w:r>
      <w:r>
        <w:rPr>
          <w:i/>
          <w:color w:val="444444"/>
          <w:sz w:val="20"/>
        </w:rPr>
        <w:t>VA,</w:t>
      </w:r>
      <w:r>
        <w:rPr>
          <w:i/>
          <w:color w:val="444444"/>
          <w:spacing w:val="-4"/>
          <w:sz w:val="20"/>
        </w:rPr>
        <w:t xml:space="preserve"> </w:t>
      </w:r>
      <w:r>
        <w:rPr>
          <w:i/>
          <w:color w:val="444444"/>
          <w:sz w:val="20"/>
        </w:rPr>
        <w:t>USA</w:t>
      </w:r>
      <w:r>
        <w:rPr>
          <w:i/>
          <w:color w:val="444444"/>
          <w:spacing w:val="-4"/>
          <w:sz w:val="20"/>
        </w:rPr>
        <w:t xml:space="preserve"> </w:t>
      </w:r>
      <w:r>
        <w:rPr>
          <w:i/>
          <w:color w:val="444444"/>
          <w:sz w:val="20"/>
        </w:rPr>
        <w:t>/</w:t>
      </w:r>
      <w:r>
        <w:rPr>
          <w:i/>
          <w:color w:val="444444"/>
          <w:spacing w:val="-7"/>
          <w:sz w:val="20"/>
        </w:rPr>
        <w:t xml:space="preserve"> </w:t>
      </w:r>
      <w:r>
        <w:rPr>
          <w:i/>
          <w:color w:val="444444"/>
          <w:sz w:val="20"/>
        </w:rPr>
        <w:t>Ingelheim</w:t>
      </w:r>
      <w:r>
        <w:rPr>
          <w:i/>
          <w:color w:val="444444"/>
          <w:spacing w:val="-4"/>
          <w:sz w:val="20"/>
        </w:rPr>
        <w:t xml:space="preserve"> </w:t>
      </w:r>
      <w:r>
        <w:rPr>
          <w:i/>
          <w:color w:val="444444"/>
          <w:sz w:val="20"/>
        </w:rPr>
        <w:t>&amp;</w:t>
      </w:r>
      <w:r>
        <w:rPr>
          <w:i/>
          <w:color w:val="444444"/>
          <w:spacing w:val="-3"/>
          <w:sz w:val="20"/>
        </w:rPr>
        <w:t xml:space="preserve"> </w:t>
      </w:r>
      <w:r>
        <w:rPr>
          <w:i/>
          <w:color w:val="444444"/>
          <w:sz w:val="20"/>
        </w:rPr>
        <w:t>Frankfurt,</w:t>
      </w:r>
      <w:r>
        <w:rPr>
          <w:i/>
          <w:color w:val="444444"/>
          <w:spacing w:val="-4"/>
          <w:sz w:val="20"/>
        </w:rPr>
        <w:t xml:space="preserve"> </w:t>
      </w:r>
      <w:r>
        <w:rPr>
          <w:i/>
          <w:color w:val="444444"/>
          <w:sz w:val="20"/>
        </w:rPr>
        <w:t>Germany</w:t>
      </w:r>
      <w:r>
        <w:rPr>
          <w:i/>
          <w:color w:val="444444"/>
          <w:spacing w:val="-5"/>
          <w:sz w:val="20"/>
        </w:rPr>
        <w:t xml:space="preserve"> </w:t>
      </w:r>
      <w:r>
        <w:rPr>
          <w:i/>
          <w:color w:val="444444"/>
          <w:sz w:val="20"/>
        </w:rPr>
        <w:t>/</w:t>
      </w:r>
      <w:r>
        <w:rPr>
          <w:i/>
          <w:color w:val="444444"/>
          <w:spacing w:val="-5"/>
          <w:sz w:val="20"/>
        </w:rPr>
        <w:t xml:space="preserve"> </w:t>
      </w:r>
      <w:r>
        <w:rPr>
          <w:i/>
          <w:color w:val="444444"/>
          <w:sz w:val="20"/>
        </w:rPr>
        <w:t>Bangalore,</w:t>
      </w:r>
      <w:r>
        <w:rPr>
          <w:i/>
          <w:color w:val="444444"/>
          <w:spacing w:val="-3"/>
          <w:sz w:val="20"/>
        </w:rPr>
        <w:t xml:space="preserve"> </w:t>
      </w:r>
      <w:r>
        <w:rPr>
          <w:i/>
          <w:color w:val="444444"/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77" w:after="0"/>
        <w:ind w:left="1061" w:right="509" w:hanging="361"/>
        <w:jc w:val="left"/>
        <w:rPr>
          <w:sz w:val="21"/>
        </w:rPr>
      </w:pPr>
      <w:r>
        <w:rPr>
          <w:sz w:val="21"/>
        </w:rPr>
        <w:t>Delivered</w:t>
      </w:r>
      <w:r>
        <w:rPr>
          <w:spacing w:val="-2"/>
          <w:sz w:val="21"/>
        </w:rPr>
        <w:t xml:space="preserve"> </w:t>
      </w:r>
      <w:r>
        <w:rPr>
          <w:sz w:val="21"/>
        </w:rPr>
        <w:t>enterprise</w:t>
      </w:r>
      <w:r>
        <w:rPr>
          <w:spacing w:val="-3"/>
          <w:sz w:val="21"/>
        </w:rPr>
        <w:t xml:space="preserve"> </w:t>
      </w:r>
      <w:r>
        <w:rPr>
          <w:sz w:val="21"/>
        </w:rPr>
        <w:t>portal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2"/>
          <w:sz w:val="21"/>
        </w:rPr>
        <w:t xml:space="preserve"> </w:t>
      </w:r>
      <w:r>
        <w:rPr>
          <w:sz w:val="21"/>
        </w:rPr>
        <w:t>solutions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Capital</w:t>
      </w:r>
      <w:r>
        <w:rPr>
          <w:spacing w:val="-3"/>
          <w:sz w:val="21"/>
        </w:rPr>
        <w:t xml:space="preserve"> </w:t>
      </w:r>
      <w:r>
        <w:rPr>
          <w:sz w:val="21"/>
        </w:rPr>
        <w:t>One</w:t>
      </w:r>
      <w:r>
        <w:rPr>
          <w:spacing w:val="-2"/>
          <w:sz w:val="21"/>
        </w:rPr>
        <w:t xml:space="preserve"> </w:t>
      </w:r>
      <w:r>
        <w:rPr>
          <w:sz w:val="21"/>
        </w:rPr>
        <w:t>(credit</w:t>
      </w:r>
      <w:r>
        <w:rPr>
          <w:spacing w:val="-3"/>
          <w:sz w:val="21"/>
        </w:rPr>
        <w:t xml:space="preserve"> </w:t>
      </w:r>
      <w:r>
        <w:rPr>
          <w:sz w:val="21"/>
        </w:rPr>
        <w:t>balance</w:t>
      </w:r>
      <w:r>
        <w:rPr>
          <w:spacing w:val="-2"/>
          <w:sz w:val="21"/>
        </w:rPr>
        <w:t xml:space="preserve"> </w:t>
      </w:r>
      <w:r>
        <w:rPr>
          <w:sz w:val="21"/>
        </w:rPr>
        <w:t>transfer</w:t>
      </w:r>
      <w:r>
        <w:rPr>
          <w:spacing w:val="-3"/>
          <w:sz w:val="21"/>
        </w:rPr>
        <w:t xml:space="preserve"> </w:t>
      </w:r>
      <w:r>
        <w:rPr>
          <w:sz w:val="21"/>
        </w:rPr>
        <w:t>engine,</w:t>
      </w:r>
      <w:r>
        <w:rPr>
          <w:spacing w:val="-2"/>
          <w:sz w:val="21"/>
        </w:rPr>
        <w:t xml:space="preserve"> </w:t>
      </w:r>
      <w:r>
        <w:rPr>
          <w:sz w:val="21"/>
        </w:rPr>
        <w:t>online</w:t>
      </w:r>
      <w:r>
        <w:rPr>
          <w:spacing w:val="-2"/>
          <w:sz w:val="21"/>
        </w:rPr>
        <w:t xml:space="preserve"> </w:t>
      </w:r>
      <w:r>
        <w:rPr>
          <w:sz w:val="21"/>
        </w:rPr>
        <w:t>cross-sell), Boehringer</w:t>
      </w:r>
      <w:r>
        <w:rPr>
          <w:spacing w:val="-3"/>
          <w:sz w:val="21"/>
        </w:rPr>
        <w:t xml:space="preserve"> </w:t>
      </w:r>
      <w:r>
        <w:rPr>
          <w:sz w:val="21"/>
        </w:rPr>
        <w:t>Ingelheim</w:t>
      </w:r>
      <w:r>
        <w:rPr>
          <w:spacing w:val="-3"/>
          <w:sz w:val="21"/>
        </w:rPr>
        <w:t xml:space="preserve"> </w:t>
      </w:r>
      <w:r>
        <w:rPr>
          <w:sz w:val="21"/>
        </w:rPr>
        <w:t>(multi-brand</w:t>
      </w:r>
      <w:r>
        <w:rPr>
          <w:spacing w:val="-2"/>
          <w:sz w:val="21"/>
        </w:rPr>
        <w:t xml:space="preserve"> </w:t>
      </w:r>
      <w:r>
        <w:rPr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z w:val="21"/>
        </w:rPr>
        <w:t>portal),</w:t>
      </w:r>
      <w:r>
        <w:rPr>
          <w:spacing w:val="-2"/>
          <w:sz w:val="21"/>
        </w:rPr>
        <w:t xml:space="preserve"> </w:t>
      </w:r>
      <w:r>
        <w:rPr>
          <w:sz w:val="21"/>
        </w:rPr>
        <w:t>Express</w:t>
      </w:r>
      <w:r>
        <w:rPr>
          <w:spacing w:val="-2"/>
          <w:sz w:val="21"/>
        </w:rPr>
        <w:t xml:space="preserve"> </w:t>
      </w:r>
      <w:r>
        <w:rPr>
          <w:sz w:val="21"/>
        </w:rPr>
        <w:t>Scripts</w:t>
      </w:r>
      <w:r>
        <w:rPr>
          <w:spacing w:val="-2"/>
          <w:sz w:val="21"/>
        </w:rPr>
        <w:t xml:space="preserve"> </w:t>
      </w:r>
      <w:r>
        <w:rPr>
          <w:sz w:val="21"/>
        </w:rPr>
        <w:t>(legacy</w:t>
      </w:r>
      <w:r>
        <w:rPr>
          <w:spacing w:val="-2"/>
          <w:sz w:val="21"/>
        </w:rPr>
        <w:t xml:space="preserve"> </w:t>
      </w:r>
      <w:r>
        <w:rPr>
          <w:sz w:val="21"/>
        </w:rPr>
        <w:t>portal</w:t>
      </w:r>
      <w:r>
        <w:rPr>
          <w:spacing w:val="-3"/>
          <w:sz w:val="21"/>
        </w:rPr>
        <w:t xml:space="preserve"> </w:t>
      </w:r>
      <w:r>
        <w:rPr>
          <w:sz w:val="21"/>
        </w:rPr>
        <w:t>modernization),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New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York Times (SAP integration, billing workflow optimization) using Java, Spring, Hibernate, and WebLogic/WebSphere </w:t>
      </w:r>
      <w:r>
        <w:rPr>
          <w:spacing w:val="-2"/>
          <w:sz w:val="21"/>
        </w:rPr>
        <w:t>Portal.</w:t>
      </w:r>
    </w:p>
    <w:p>
      <w:pPr>
        <w:pStyle w:val="Normal"/>
        <w:tabs>
          <w:tab w:val="clear" w:pos="720"/>
          <w:tab w:val="left" w:pos="8002" w:leader="none"/>
        </w:tabs>
        <w:spacing w:before="202" w:after="0"/>
        <w:ind w:left="340" w:right="0" w:hanging="0"/>
        <w:jc w:val="left"/>
        <w:rPr>
          <w:b/>
          <w:b/>
          <w:sz w:val="20"/>
        </w:rPr>
      </w:pPr>
      <w:r>
        <w:rPr>
          <w:b/>
          <w:sz w:val="22"/>
        </w:rPr>
        <w:t>Project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Engineer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—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Wipro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Limited</w:t>
      </w:r>
      <w:r>
        <w:rPr>
          <w:b/>
          <w:sz w:val="22"/>
        </w:rPr>
        <w:tab/>
      </w:r>
      <w:r>
        <w:rPr>
          <w:b/>
          <w:color w:val="444444"/>
          <w:sz w:val="20"/>
        </w:rPr>
        <w:t>Jul</w:t>
      </w:r>
      <w:r>
        <w:rPr>
          <w:b/>
          <w:color w:val="444444"/>
          <w:spacing w:val="-3"/>
          <w:sz w:val="20"/>
        </w:rPr>
        <w:t xml:space="preserve"> </w:t>
      </w:r>
      <w:r>
        <w:rPr>
          <w:b/>
          <w:color w:val="444444"/>
          <w:sz w:val="20"/>
        </w:rPr>
        <w:t>2004</w:t>
      </w:r>
      <w:r>
        <w:rPr>
          <w:b/>
          <w:color w:val="444444"/>
          <w:spacing w:val="-2"/>
          <w:sz w:val="20"/>
        </w:rPr>
        <w:t xml:space="preserve"> </w:t>
      </w:r>
      <w:r>
        <w:rPr>
          <w:b/>
          <w:color w:val="444444"/>
          <w:sz w:val="20"/>
        </w:rPr>
        <w:t>–</w:t>
      </w:r>
      <w:r>
        <w:rPr>
          <w:b/>
          <w:color w:val="444444"/>
          <w:spacing w:val="-1"/>
          <w:sz w:val="20"/>
        </w:rPr>
        <w:t xml:space="preserve"> </w:t>
      </w:r>
      <w:r>
        <w:rPr>
          <w:b/>
          <w:color w:val="444444"/>
          <w:sz w:val="20"/>
        </w:rPr>
        <w:t>Feb</w:t>
      </w:r>
      <w:r>
        <w:rPr>
          <w:b/>
          <w:color w:val="444444"/>
          <w:spacing w:val="-2"/>
          <w:sz w:val="20"/>
        </w:rPr>
        <w:t xml:space="preserve"> </w:t>
      </w:r>
      <w:r>
        <w:rPr>
          <w:b/>
          <w:color w:val="444444"/>
          <w:spacing w:val="-4"/>
          <w:sz w:val="20"/>
        </w:rPr>
        <w:t>2006</w:t>
      </w:r>
    </w:p>
    <w:p>
      <w:pPr>
        <w:pStyle w:val="Normal"/>
        <w:spacing w:before="20" w:after="0"/>
        <w:ind w:left="340" w:right="0" w:hanging="0"/>
        <w:jc w:val="left"/>
        <w:rPr>
          <w:i/>
          <w:i/>
          <w:sz w:val="20"/>
        </w:rPr>
      </w:pPr>
      <w:r>
        <w:rPr>
          <w:i/>
          <w:color w:val="444444"/>
          <w:sz w:val="20"/>
        </w:rPr>
        <w:t>Bangalore,</w:t>
      </w:r>
      <w:r>
        <w:rPr>
          <w:i/>
          <w:color w:val="444444"/>
          <w:spacing w:val="-7"/>
          <w:sz w:val="20"/>
        </w:rPr>
        <w:t xml:space="preserve"> </w:t>
      </w:r>
      <w:r>
        <w:rPr>
          <w:i/>
          <w:color w:val="444444"/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80" w:after="0"/>
        <w:ind w:left="1061" w:right="1284" w:hanging="361"/>
        <w:jc w:val="left"/>
        <w:rPr>
          <w:sz w:val="21"/>
        </w:rPr>
      </w:pPr>
      <w:r>
        <w:rPr>
          <w:sz w:val="21"/>
        </w:rPr>
        <w:t>Delivered</w:t>
      </w:r>
      <w:r>
        <w:rPr>
          <w:spacing w:val="-3"/>
          <w:sz w:val="21"/>
        </w:rPr>
        <w:t xml:space="preserve"> </w:t>
      </w:r>
      <w:r>
        <w:rPr>
          <w:sz w:val="21"/>
        </w:rPr>
        <w:t>surveillance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reporting</w:t>
      </w:r>
      <w:r>
        <w:rPr>
          <w:spacing w:val="-3"/>
          <w:sz w:val="21"/>
        </w:rPr>
        <w:t xml:space="preserve"> </w:t>
      </w:r>
      <w:r>
        <w:rPr>
          <w:sz w:val="21"/>
        </w:rPr>
        <w:t>systems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NYSE</w:t>
      </w:r>
      <w:r>
        <w:rPr>
          <w:spacing w:val="-3"/>
          <w:sz w:val="21"/>
        </w:rPr>
        <w:t xml:space="preserve"> </w:t>
      </w:r>
      <w:r>
        <w:rPr>
          <w:sz w:val="21"/>
        </w:rPr>
        <w:t>(insider</w:t>
      </w:r>
      <w:r>
        <w:rPr>
          <w:spacing w:val="-3"/>
          <w:sz w:val="21"/>
        </w:rPr>
        <w:t xml:space="preserve"> </w:t>
      </w:r>
      <w:r>
        <w:rPr>
          <w:sz w:val="21"/>
        </w:rPr>
        <w:t>trade</w:t>
      </w:r>
      <w:r>
        <w:rPr>
          <w:spacing w:val="-3"/>
          <w:sz w:val="21"/>
        </w:rPr>
        <w:t xml:space="preserve"> </w:t>
      </w:r>
      <w:r>
        <w:rPr>
          <w:sz w:val="21"/>
        </w:rPr>
        <w:t>detection,</w:t>
      </w:r>
      <w:r>
        <w:rPr>
          <w:spacing w:val="-3"/>
          <w:sz w:val="21"/>
        </w:rPr>
        <w:t xml:space="preserve"> </w:t>
      </w:r>
      <w:r>
        <w:rPr>
          <w:sz w:val="21"/>
        </w:rPr>
        <w:t>J2EE)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Lehman</w:t>
      </w:r>
      <w:r>
        <w:rPr>
          <w:spacing w:val="-5"/>
          <w:sz w:val="21"/>
        </w:rPr>
        <w:t xml:space="preserve"> </w:t>
      </w:r>
      <w:r>
        <w:rPr>
          <w:sz w:val="21"/>
        </w:rPr>
        <w:t>Brothers (KPI/reporting framework, Java/Struts).</w:t>
      </w:r>
    </w:p>
    <w:p>
      <w:pPr>
        <w:pStyle w:val="Heading3"/>
        <w:spacing w:before="201" w:after="0"/>
        <w:rPr/>
      </w:pPr>
      <w:r>
        <w:rPr>
          <w:color w:val="1F3863"/>
          <w:spacing w:val="-2"/>
        </w:rPr>
        <w:t>EDUCATION</w:t>
      </w:r>
    </w:p>
    <w:p>
      <w:pPr>
        <w:pStyle w:val="TextBody"/>
        <w:spacing w:before="9" w:after="0"/>
        <w:ind w:left="0" w:right="0" w:hanging="0"/>
        <w:rPr>
          <w:b/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426720</wp:posOffset>
                </wp:positionH>
                <wp:positionV relativeFrom="paragraph">
                  <wp:posOffset>50800</wp:posOffset>
                </wp:positionV>
                <wp:extent cx="6922135" cy="6350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208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22134" h="6350">
                              <a:moveTo>
                                <a:pt x="692175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21754" y="6096"/>
                              </a:lnTo>
                              <a:lnTo>
                                <a:pt x="6921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4"/>
        <w:spacing w:before="101" w:after="0"/>
        <w:rPr/>
      </w:pPr>
      <w:r>
        <w:rPr/>
        <w:t>Master's,</w:t>
      </w:r>
      <w:r>
        <w:rPr>
          <w:spacing w:val="-6"/>
        </w:rPr>
        <w:t xml:space="preserve"> </w:t>
      </w:r>
      <w:r>
        <w:rPr/>
        <w:t>Machine</w:t>
      </w:r>
      <w:r>
        <w:rPr>
          <w:spacing w:val="-8"/>
        </w:rPr>
        <w:t xml:space="preserve"> </w:t>
      </w:r>
      <w:r>
        <w:rPr/>
        <w:t>Learning</w:t>
      </w:r>
      <w:r>
        <w:rPr>
          <w:spacing w:val="-5"/>
        </w:rPr>
        <w:t xml:space="preserve"> </w:t>
      </w:r>
      <w:r>
        <w:rPr/>
        <w:t>&amp;</w:t>
      </w:r>
      <w:r>
        <w:rPr>
          <w:spacing w:val="-7"/>
        </w:rPr>
        <w:t xml:space="preserve"> </w:t>
      </w:r>
      <w:r>
        <w:rPr/>
        <w:t>Artificial</w:t>
      </w:r>
      <w:r>
        <w:rPr>
          <w:spacing w:val="-6"/>
        </w:rPr>
        <w:t xml:space="preserve"> </w:t>
      </w:r>
      <w:r>
        <w:rPr>
          <w:spacing w:val="-2"/>
        </w:rPr>
        <w:t>Intelligence</w:t>
      </w:r>
    </w:p>
    <w:p>
      <w:pPr>
        <w:pStyle w:val="Normal"/>
        <w:spacing w:before="18" w:after="0"/>
        <w:ind w:left="340" w:right="0" w:hanging="0"/>
        <w:jc w:val="left"/>
        <w:rPr>
          <w:i/>
          <w:i/>
          <w:sz w:val="20"/>
        </w:rPr>
      </w:pPr>
      <w:r>
        <w:rPr>
          <w:i/>
          <w:color w:val="444444"/>
          <w:sz w:val="20"/>
        </w:rPr>
        <w:t>Liverpool</w:t>
      </w:r>
      <w:r>
        <w:rPr>
          <w:i/>
          <w:color w:val="444444"/>
          <w:spacing w:val="-8"/>
          <w:sz w:val="20"/>
        </w:rPr>
        <w:t xml:space="preserve"> </w:t>
      </w:r>
      <w:r>
        <w:rPr>
          <w:i/>
          <w:color w:val="444444"/>
          <w:sz w:val="20"/>
        </w:rPr>
        <w:t>John</w:t>
      </w:r>
      <w:r>
        <w:rPr>
          <w:i/>
          <w:color w:val="444444"/>
          <w:spacing w:val="-6"/>
          <w:sz w:val="20"/>
        </w:rPr>
        <w:t xml:space="preserve"> </w:t>
      </w:r>
      <w:r>
        <w:rPr>
          <w:i/>
          <w:color w:val="444444"/>
          <w:sz w:val="20"/>
        </w:rPr>
        <w:t>Moores</w:t>
      </w:r>
      <w:r>
        <w:rPr>
          <w:i/>
          <w:color w:val="444444"/>
          <w:spacing w:val="-7"/>
          <w:sz w:val="20"/>
        </w:rPr>
        <w:t xml:space="preserve"> </w:t>
      </w:r>
      <w:r>
        <w:rPr>
          <w:i/>
          <w:color w:val="444444"/>
          <w:sz w:val="20"/>
        </w:rPr>
        <w:t>University,</w:t>
      </w:r>
      <w:r>
        <w:rPr>
          <w:i/>
          <w:color w:val="444444"/>
          <w:spacing w:val="-7"/>
          <w:sz w:val="20"/>
        </w:rPr>
        <w:t xml:space="preserve"> </w:t>
      </w:r>
      <w:r>
        <w:rPr>
          <w:i/>
          <w:color w:val="444444"/>
          <w:spacing w:val="-5"/>
          <w:sz w:val="20"/>
        </w:rPr>
        <w:t>UK</w:t>
      </w:r>
    </w:p>
    <w:p>
      <w:pPr>
        <w:pStyle w:val="Heading4"/>
        <w:spacing w:before="82" w:after="0"/>
        <w:rPr/>
      </w:pPr>
      <w:r>
        <w:rPr/>
        <w:t>Executive</w:t>
      </w:r>
      <w:r>
        <w:rPr>
          <w:spacing w:val="-6"/>
        </w:rPr>
        <w:t xml:space="preserve"> </w:t>
      </w:r>
      <w:r>
        <w:rPr/>
        <w:t>Postgraduate</w:t>
      </w:r>
      <w:r>
        <w:rPr>
          <w:spacing w:val="-6"/>
        </w:rPr>
        <w:t xml:space="preserve"> </w:t>
      </w:r>
      <w:r>
        <w:rPr/>
        <w:t>Programme,</w:t>
      </w:r>
      <w:r>
        <w:rPr>
          <w:spacing w:val="-8"/>
        </w:rPr>
        <w:t xml:space="preserve"> </w:t>
      </w:r>
      <w:r>
        <w:rPr/>
        <w:t>Machine</w:t>
      </w:r>
      <w:r>
        <w:rPr>
          <w:spacing w:val="-6"/>
        </w:rPr>
        <w:t xml:space="preserve"> </w:t>
      </w:r>
      <w:r>
        <w:rPr/>
        <w:t>Learning</w:t>
      </w:r>
      <w:r>
        <w:rPr>
          <w:spacing w:val="-6"/>
        </w:rPr>
        <w:t xml:space="preserve"> </w:t>
      </w:r>
      <w:r>
        <w:rPr/>
        <w:t>&amp;</w:t>
      </w:r>
      <w:r>
        <w:rPr>
          <w:spacing w:val="-7"/>
        </w:rPr>
        <w:t xml:space="preserve"> </w:t>
      </w:r>
      <w:r>
        <w:rPr>
          <w:spacing w:val="-5"/>
        </w:rPr>
        <w:t>AI</w:t>
      </w:r>
    </w:p>
    <w:p>
      <w:pPr>
        <w:pStyle w:val="Normal"/>
        <w:spacing w:before="20" w:after="0"/>
        <w:ind w:left="340" w:right="0" w:hanging="0"/>
        <w:jc w:val="left"/>
        <w:rPr>
          <w:i/>
          <w:i/>
          <w:sz w:val="20"/>
        </w:rPr>
      </w:pPr>
      <w:r>
        <w:rPr>
          <w:i/>
          <w:color w:val="444444"/>
          <w:sz w:val="20"/>
        </w:rPr>
        <w:t>International</w:t>
      </w:r>
      <w:r>
        <w:rPr>
          <w:i/>
          <w:color w:val="444444"/>
          <w:spacing w:val="-10"/>
          <w:sz w:val="20"/>
        </w:rPr>
        <w:t xml:space="preserve"> </w:t>
      </w:r>
      <w:r>
        <w:rPr>
          <w:i/>
          <w:color w:val="444444"/>
          <w:sz w:val="20"/>
        </w:rPr>
        <w:t>Institute</w:t>
      </w:r>
      <w:r>
        <w:rPr>
          <w:i/>
          <w:color w:val="444444"/>
          <w:spacing w:val="-6"/>
          <w:sz w:val="20"/>
        </w:rPr>
        <w:t xml:space="preserve"> </w:t>
      </w:r>
      <w:r>
        <w:rPr>
          <w:i/>
          <w:color w:val="444444"/>
          <w:sz w:val="20"/>
        </w:rPr>
        <w:t>of</w:t>
      </w:r>
      <w:r>
        <w:rPr>
          <w:i/>
          <w:color w:val="444444"/>
          <w:spacing w:val="-7"/>
          <w:sz w:val="20"/>
        </w:rPr>
        <w:t xml:space="preserve"> </w:t>
      </w:r>
      <w:r>
        <w:rPr>
          <w:i/>
          <w:color w:val="444444"/>
          <w:sz w:val="20"/>
        </w:rPr>
        <w:t>Information</w:t>
      </w:r>
      <w:r>
        <w:rPr>
          <w:i/>
          <w:color w:val="444444"/>
          <w:spacing w:val="-6"/>
          <w:sz w:val="20"/>
        </w:rPr>
        <w:t xml:space="preserve"> </w:t>
      </w:r>
      <w:r>
        <w:rPr>
          <w:i/>
          <w:color w:val="444444"/>
          <w:sz w:val="20"/>
        </w:rPr>
        <w:t>Technology,</w:t>
      </w:r>
      <w:r>
        <w:rPr>
          <w:i/>
          <w:color w:val="444444"/>
          <w:spacing w:val="-6"/>
          <w:sz w:val="20"/>
        </w:rPr>
        <w:t xml:space="preserve"> </w:t>
      </w:r>
      <w:r>
        <w:rPr>
          <w:i/>
          <w:color w:val="444444"/>
          <w:spacing w:val="-2"/>
          <w:sz w:val="20"/>
        </w:rPr>
        <w:t>Bangalore</w:t>
      </w:r>
    </w:p>
    <w:p>
      <w:pPr>
        <w:pStyle w:val="Heading4"/>
        <w:spacing w:before="80" w:after="0"/>
        <w:rPr/>
      </w:pPr>
      <w:r>
        <w:rPr/>
        <w:t>Bachelor</w:t>
      </w:r>
      <w:r>
        <w:rPr>
          <w:spacing w:val="-4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>
      <w:pPr>
        <w:sectPr>
          <w:type w:val="nextPage"/>
          <w:pgSz w:w="12240" w:h="15840"/>
          <w:pgMar w:left="360" w:right="360" w:gutter="0" w:header="0" w:top="54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20" w:after="0"/>
        <w:ind w:left="340" w:right="0" w:hanging="0"/>
        <w:jc w:val="left"/>
        <w:rPr>
          <w:i/>
          <w:i/>
          <w:sz w:val="20"/>
        </w:rPr>
      </w:pPr>
      <w:r>
        <w:rPr>
          <w:i/>
          <w:color w:val="444444"/>
          <w:sz w:val="20"/>
        </w:rPr>
        <w:t>Madurai</w:t>
      </w:r>
      <w:r>
        <w:rPr>
          <w:i/>
          <w:color w:val="444444"/>
          <w:spacing w:val="-9"/>
          <w:sz w:val="20"/>
        </w:rPr>
        <w:t xml:space="preserve"> </w:t>
      </w:r>
      <w:r>
        <w:rPr>
          <w:i/>
          <w:color w:val="444444"/>
          <w:sz w:val="20"/>
        </w:rPr>
        <w:t>Kamaraj</w:t>
      </w:r>
      <w:r>
        <w:rPr>
          <w:i/>
          <w:color w:val="444444"/>
          <w:spacing w:val="-9"/>
          <w:sz w:val="20"/>
        </w:rPr>
        <w:t xml:space="preserve"> </w:t>
      </w:r>
      <w:r>
        <w:rPr>
          <w:i/>
          <w:color w:val="444444"/>
          <w:sz w:val="20"/>
        </w:rPr>
        <w:t>University,</w:t>
      </w:r>
      <w:r>
        <w:rPr>
          <w:i/>
          <w:color w:val="444444"/>
          <w:spacing w:val="-6"/>
          <w:sz w:val="20"/>
        </w:rPr>
        <w:t xml:space="preserve"> </w:t>
      </w:r>
      <w:r>
        <w:rPr>
          <w:i/>
          <w:color w:val="444444"/>
          <w:spacing w:val="-2"/>
          <w:sz w:val="20"/>
        </w:rPr>
        <w:t>Madurai</w:t>
      </w:r>
    </w:p>
    <w:p>
      <w:pPr>
        <w:pStyle w:val="Heading3"/>
        <w:spacing w:before="80" w:after="0"/>
        <w:rPr/>
      </w:pPr>
      <w:r>
        <w:rPr>
          <w:color w:val="1F3863"/>
        </w:rPr>
        <w:t>AWARDS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&amp;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ACHIEVEMENTS</w:t>
      </w:r>
    </w:p>
    <w:p>
      <w:pPr>
        <w:pStyle w:val="TextBody"/>
        <w:spacing w:before="9" w:after="0"/>
        <w:ind w:left="0" w:right="0" w:hanging="0"/>
        <w:rPr>
          <w:b/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426720</wp:posOffset>
                </wp:positionH>
                <wp:positionV relativeFrom="paragraph">
                  <wp:posOffset>50800</wp:posOffset>
                </wp:positionV>
                <wp:extent cx="6922135" cy="6350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208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22134" h="6350">
                              <a:moveTo>
                                <a:pt x="692175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21754" y="6096"/>
                              </a:lnTo>
                              <a:lnTo>
                                <a:pt x="6921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101" w:after="0"/>
        <w:ind w:left="1061" w:right="0" w:hanging="361"/>
        <w:jc w:val="left"/>
        <w:rPr>
          <w:sz w:val="21"/>
        </w:rPr>
      </w:pPr>
      <w:r>
        <w:rPr>
          <w:sz w:val="21"/>
        </w:rPr>
        <w:t>Individual</w:t>
      </w:r>
      <w:r>
        <w:rPr>
          <w:spacing w:val="-7"/>
          <w:sz w:val="21"/>
        </w:rPr>
        <w:t xml:space="preserve"> </w:t>
      </w:r>
      <w:r>
        <w:rPr>
          <w:sz w:val="21"/>
        </w:rPr>
        <w:t>Excellence</w:t>
      </w:r>
      <w:r>
        <w:rPr>
          <w:spacing w:val="-7"/>
          <w:sz w:val="21"/>
        </w:rPr>
        <w:t xml:space="preserve"> </w:t>
      </w:r>
      <w:r>
        <w:rPr>
          <w:sz w:val="21"/>
        </w:rPr>
        <w:t>Award</w:t>
      </w:r>
      <w:r>
        <w:rPr>
          <w:spacing w:val="-4"/>
          <w:sz w:val="21"/>
        </w:rPr>
        <w:t xml:space="preserve"> </w:t>
      </w:r>
      <w:r>
        <w:rPr>
          <w:sz w:val="21"/>
        </w:rPr>
        <w:t>(2022),</w:t>
      </w:r>
      <w:r>
        <w:rPr>
          <w:spacing w:val="-7"/>
          <w:sz w:val="21"/>
        </w:rPr>
        <w:t xml:space="preserve"> </w:t>
      </w:r>
      <w:r>
        <w:rPr>
          <w:sz w:val="21"/>
        </w:rPr>
        <w:t>Lowe's</w:t>
      </w:r>
      <w:r>
        <w:rPr>
          <w:spacing w:val="-3"/>
          <w:sz w:val="21"/>
        </w:rPr>
        <w:t xml:space="preserve"> </w:t>
      </w:r>
      <w:r>
        <w:rPr>
          <w:sz w:val="21"/>
        </w:rPr>
        <w:t>India</w:t>
      </w:r>
      <w:r>
        <w:rPr>
          <w:spacing w:val="-4"/>
          <w:sz w:val="21"/>
        </w:rPr>
        <w:t xml:space="preserve"> </w:t>
      </w:r>
      <w:r>
        <w:rPr>
          <w:sz w:val="21"/>
        </w:rPr>
        <w:t>—</w:t>
      </w:r>
      <w:r>
        <w:rPr>
          <w:spacing w:val="-7"/>
          <w:sz w:val="21"/>
        </w:rPr>
        <w:t xml:space="preserve"> </w:t>
      </w:r>
      <w:r>
        <w:rPr>
          <w:sz w:val="21"/>
        </w:rPr>
        <w:t>Connect</w:t>
      </w:r>
      <w:r>
        <w:rPr>
          <w:spacing w:val="-6"/>
          <w:sz w:val="21"/>
        </w:rPr>
        <w:t xml:space="preserve"> </w:t>
      </w:r>
      <w:r>
        <w:rPr>
          <w:sz w:val="21"/>
        </w:rPr>
        <w:t>Platform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Modernization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61" w:after="0"/>
        <w:ind w:left="1061" w:right="0" w:hanging="361"/>
        <w:jc w:val="left"/>
        <w:rPr>
          <w:sz w:val="21"/>
        </w:rPr>
      </w:pPr>
      <w:r>
        <w:rPr>
          <w:sz w:val="21"/>
        </w:rPr>
        <w:t>SPOT</w:t>
      </w:r>
      <w:r>
        <w:rPr>
          <w:spacing w:val="-9"/>
          <w:sz w:val="21"/>
        </w:rPr>
        <w:t xml:space="preserve"> </w:t>
      </w:r>
      <w:r>
        <w:rPr>
          <w:sz w:val="21"/>
        </w:rPr>
        <w:t>Award</w:t>
      </w:r>
      <w:r>
        <w:rPr>
          <w:spacing w:val="-7"/>
          <w:sz w:val="21"/>
        </w:rPr>
        <w:t xml:space="preserve"> </w:t>
      </w:r>
      <w:r>
        <w:rPr>
          <w:sz w:val="21"/>
        </w:rPr>
        <w:t>&amp;</w:t>
      </w:r>
      <w:r>
        <w:rPr>
          <w:spacing w:val="-5"/>
          <w:sz w:val="21"/>
        </w:rPr>
        <w:t xml:space="preserve"> </w:t>
      </w:r>
      <w:r>
        <w:rPr>
          <w:sz w:val="21"/>
        </w:rPr>
        <w:t>Top</w:t>
      </w:r>
      <w:r>
        <w:rPr>
          <w:spacing w:val="-6"/>
          <w:sz w:val="21"/>
        </w:rPr>
        <w:t xml:space="preserve"> </w:t>
      </w:r>
      <w:r>
        <w:rPr>
          <w:sz w:val="21"/>
        </w:rPr>
        <w:t>Contributor</w:t>
      </w:r>
      <w:r>
        <w:rPr>
          <w:spacing w:val="-5"/>
          <w:sz w:val="21"/>
        </w:rPr>
        <w:t xml:space="preserve"> </w:t>
      </w:r>
      <w:r>
        <w:rPr>
          <w:sz w:val="21"/>
        </w:rPr>
        <w:t>Stock</w:t>
      </w:r>
      <w:r>
        <w:rPr>
          <w:spacing w:val="-7"/>
          <w:sz w:val="21"/>
        </w:rPr>
        <w:t xml:space="preserve"> </w:t>
      </w:r>
      <w:r>
        <w:rPr>
          <w:sz w:val="21"/>
        </w:rPr>
        <w:t>Award</w:t>
      </w:r>
      <w:r>
        <w:rPr>
          <w:spacing w:val="-4"/>
          <w:sz w:val="21"/>
        </w:rPr>
        <w:t xml:space="preserve"> </w:t>
      </w:r>
      <w:r>
        <w:rPr>
          <w:sz w:val="21"/>
        </w:rPr>
        <w:t>(2022–2023),</w:t>
      </w:r>
      <w:r>
        <w:rPr>
          <w:spacing w:val="-4"/>
          <w:sz w:val="21"/>
        </w:rPr>
        <w:t xml:space="preserve"> </w:t>
      </w:r>
      <w:r>
        <w:rPr>
          <w:sz w:val="21"/>
        </w:rPr>
        <w:t>Lowe's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India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59" w:after="0"/>
        <w:ind w:left="1061" w:right="0" w:hanging="361"/>
        <w:jc w:val="left"/>
        <w:rPr>
          <w:sz w:val="21"/>
        </w:rPr>
      </w:pPr>
      <w:r>
        <w:rPr>
          <w:sz w:val="21"/>
        </w:rPr>
        <w:t>Tesco</w:t>
      </w:r>
      <w:r>
        <w:rPr>
          <w:spacing w:val="-8"/>
          <w:sz w:val="21"/>
        </w:rPr>
        <w:t xml:space="preserve"> </w:t>
      </w:r>
      <w:r>
        <w:rPr>
          <w:sz w:val="21"/>
        </w:rPr>
        <w:t>Retention</w:t>
      </w:r>
      <w:r>
        <w:rPr>
          <w:spacing w:val="-6"/>
          <w:sz w:val="21"/>
        </w:rPr>
        <w:t xml:space="preserve"> </w:t>
      </w:r>
      <w:r>
        <w:rPr>
          <w:sz w:val="21"/>
        </w:rPr>
        <w:t>Bonus</w:t>
      </w:r>
      <w:r>
        <w:rPr>
          <w:spacing w:val="-6"/>
          <w:sz w:val="21"/>
        </w:rPr>
        <w:t xml:space="preserve"> </w:t>
      </w:r>
      <w:r>
        <w:rPr>
          <w:sz w:val="21"/>
        </w:rPr>
        <w:t>(2015)</w:t>
      </w:r>
      <w:r>
        <w:rPr>
          <w:spacing w:val="-3"/>
          <w:sz w:val="21"/>
        </w:rPr>
        <w:t xml:space="preserve"> </w:t>
      </w:r>
      <w:r>
        <w:rPr>
          <w:sz w:val="21"/>
        </w:rPr>
        <w:t>—</w:t>
      </w:r>
      <w:r>
        <w:rPr>
          <w:spacing w:val="-3"/>
          <w:sz w:val="21"/>
        </w:rPr>
        <w:t xml:space="preserve"> </w:t>
      </w:r>
      <w:r>
        <w:rPr>
          <w:sz w:val="21"/>
        </w:rPr>
        <w:t>Merchant</w:t>
      </w:r>
      <w:r>
        <w:rPr>
          <w:spacing w:val="-4"/>
          <w:sz w:val="21"/>
        </w:rPr>
        <w:t xml:space="preserve"> </w:t>
      </w:r>
      <w:r>
        <w:rPr>
          <w:sz w:val="21"/>
        </w:rPr>
        <w:t>Hub</w:t>
      </w:r>
      <w:r>
        <w:rPr>
          <w:spacing w:val="-2"/>
          <w:sz w:val="21"/>
        </w:rPr>
        <w:t xml:space="preserve"> project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1" w:leader="none"/>
        </w:tabs>
        <w:spacing w:lineRule="auto" w:line="240" w:before="61" w:after="0"/>
        <w:ind w:left="1061" w:right="0" w:hanging="361"/>
        <w:jc w:val="left"/>
        <w:rPr>
          <w:sz w:val="21"/>
        </w:rPr>
      </w:pPr>
      <w:r>
        <w:rPr>
          <w:sz w:val="21"/>
        </w:rPr>
        <w:t>L&amp;T</w:t>
      </w:r>
      <w:r>
        <w:rPr>
          <w:spacing w:val="-7"/>
          <w:sz w:val="21"/>
        </w:rPr>
        <w:t xml:space="preserve"> </w:t>
      </w:r>
      <w:r>
        <w:rPr>
          <w:sz w:val="21"/>
        </w:rPr>
        <w:t>Infotech</w:t>
      </w:r>
      <w:r>
        <w:rPr>
          <w:spacing w:val="-4"/>
          <w:sz w:val="21"/>
        </w:rPr>
        <w:t xml:space="preserve"> </w:t>
      </w:r>
      <w:r>
        <w:rPr>
          <w:sz w:val="21"/>
        </w:rPr>
        <w:t>Best</w:t>
      </w:r>
      <w:r>
        <w:rPr>
          <w:spacing w:val="-5"/>
          <w:sz w:val="21"/>
        </w:rPr>
        <w:t xml:space="preserve"> </w:t>
      </w:r>
      <w:r>
        <w:rPr>
          <w:sz w:val="21"/>
        </w:rPr>
        <w:t>Team</w:t>
      </w:r>
      <w:r>
        <w:rPr>
          <w:spacing w:val="-7"/>
          <w:sz w:val="21"/>
        </w:rPr>
        <w:t xml:space="preserve"> </w:t>
      </w:r>
      <w:r>
        <w:rPr>
          <w:sz w:val="21"/>
        </w:rPr>
        <w:t>Award</w:t>
      </w:r>
      <w:r>
        <w:rPr>
          <w:spacing w:val="-4"/>
          <w:sz w:val="21"/>
        </w:rPr>
        <w:t xml:space="preserve"> </w:t>
      </w:r>
      <w:r>
        <w:rPr>
          <w:sz w:val="21"/>
        </w:rPr>
        <w:t>(2011)</w:t>
      </w:r>
      <w:r>
        <w:rPr>
          <w:spacing w:val="-7"/>
          <w:sz w:val="21"/>
        </w:rPr>
        <w:t xml:space="preserve"> </w:t>
      </w:r>
      <w:r>
        <w:rPr>
          <w:sz w:val="21"/>
        </w:rPr>
        <w:t>—</w:t>
      </w:r>
      <w:r>
        <w:rPr>
          <w:spacing w:val="-5"/>
          <w:sz w:val="21"/>
        </w:rPr>
        <w:t xml:space="preserve"> </w:t>
      </w:r>
      <w:r>
        <w:rPr>
          <w:sz w:val="21"/>
        </w:rPr>
        <w:t>File</w:t>
      </w:r>
      <w:r>
        <w:rPr>
          <w:spacing w:val="-4"/>
          <w:sz w:val="21"/>
        </w:rPr>
        <w:t xml:space="preserve"> </w:t>
      </w:r>
      <w:r>
        <w:rPr>
          <w:sz w:val="21"/>
        </w:rPr>
        <w:t>Tracking</w:t>
      </w:r>
      <w:r>
        <w:rPr>
          <w:spacing w:val="-4"/>
          <w:sz w:val="21"/>
        </w:rPr>
        <w:t xml:space="preserve"> </w:t>
      </w:r>
      <w:r>
        <w:rPr>
          <w:sz w:val="21"/>
        </w:rPr>
        <w:t>Application,</w:t>
      </w:r>
      <w:r>
        <w:rPr>
          <w:spacing w:val="-4"/>
          <w:sz w:val="21"/>
        </w:rPr>
        <w:t xml:space="preserve"> </w:t>
      </w:r>
      <w:r>
        <w:rPr>
          <w:sz w:val="21"/>
        </w:rPr>
        <w:t>ABSA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Group</w:t>
      </w:r>
    </w:p>
    <w:sectPr>
      <w:type w:val="nextPage"/>
      <w:pgSz w:w="12240" w:h="15840"/>
      <w:pgMar w:left="360" w:right="360" w:gutter="0" w:header="0" w:top="5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left"/>
      <w:pPr>
        <w:tabs>
          <w:tab w:val="num" w:pos="0"/>
        </w:tabs>
        <w:ind w:left="1061" w:hanging="361"/>
      </w:pPr>
      <w:rPr>
        <w:rFonts w:ascii="Times New Roman" w:hAnsi="Times New Roman" w:cs="Times New Roman" w:hint="default"/>
        <w:sz w:val="20"/>
        <w:spacing w:val="0"/>
        <w:i w:val="false"/>
        <w:b w:val="false"/>
        <w:szCs w:val="20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106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52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198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244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290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336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382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428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58" w:after="0"/>
      <w:ind w:left="340" w:right="0" w:hanging="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40" w:after="0"/>
      <w:ind w:left="340" w:right="0" w:hanging="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98" w:after="0"/>
      <w:ind w:left="340" w:right="0" w:hanging="0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left="340" w:right="0" w:hanging="0"/>
      <w:outlineLvl w:val="4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59" w:after="0"/>
      <w:ind w:left="1061" w:right="0" w:hanging="361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80" w:after="0"/>
      <w:ind w:left="1061" w:right="0" w:hanging="361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dwaraganathan" TargetMode="External"/><Relationship Id="rId3" Type="http://schemas.openxmlformats.org/officeDocument/2006/relationships/hyperlink" Target="https://github.com/dwaraganathan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  <Pages>3</Pages>
  <Words>942</Words>
  <Characters>6466</Characters>
  <CharactersWithSpaces>7337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2026-07-09T04:49:38Z</dcterms:created>
  <dc:creator/>
  <dc:description/>
  <dc:language>en-IN</dc:language>
  <cp:lastModifiedBy/>
  <dcterms:modified xsi:type="dcterms:W3CDTF">2026-07-09T10:28:17Z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3-Heights™ PDF Merge Split Shell 6.12.1.11 (http://www.pdf-tools.com)</vt:lpwstr>
  </property>
</Properties>
</file>