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4E79"/>
          <w:sz w:val="40"/>
          <w:szCs w:val="40"/>
        </w:rPr>
        <w:t xml:space="preserve">GANESH JADHAV</w:t>
      </w:r>
    </w:p>
    <w:p>
      <w:pPr>
        <w:spacing w:after="100"/>
      </w:pPr>
      <w:r>
        <w:rPr>
          <w:color w:val="444444"/>
          <w:sz w:val="22"/>
          <w:szCs w:val="22"/>
        </w:rPr>
        <w:t xml:space="preserve">Network Security Engineer</w:t>
      </w:r>
    </w:p>
    <w:p>
      <w:pPr>
        <w:spacing w:after="100"/>
      </w:pPr>
      <w:r>
        <w:rPr>
          <w:sz w:val="20"/>
          <w:szCs w:val="20"/>
        </w:rPr>
        <w:t xml:space="preserve">+91-9561095011  |  jadhavganeshn81@gmail.com  |  linkedin.com/in/jadhavganeshn81  |  Pune, Maharashtra, India</w:t>
      </w:r>
    </w:p>
    <w:p>
      <w:pPr>
        <w:pBdr>
          <w:bottom w:val="single" w:color="999999" w:sz="4"/>
        </w:pBdr>
        <w:spacing w:after="100" w:before="200"/>
      </w:pPr>
      <w:r>
        <w:rPr>
          <w:b/>
          <w:bCs/>
          <w:color w:val="1F4E79"/>
          <w:sz w:val="20"/>
          <w:szCs w:val="20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Network Security Engineer with 8+ years securing enterprise environments across on-prem and cloud using multivendor firewalls (Palo Alto, FortiGate, Cisco FTD) and Zscaler (ZIA/ZPA). Experienced in firewall security operations, Zero Trust access, IPsec VPN, SD-WAN, and Azure cloud security across large-scale global environments. Proven in complex multi-region troubleshooting and onsite client delivery.</w:t>
      </w:r>
    </w:p>
    <w:p>
      <w:pPr>
        <w:pBdr>
          <w:bottom w:val="single" w:color="999999" w:sz="4"/>
        </w:pBdr>
        <w:spacing w:after="100" w:before="200"/>
      </w:pPr>
      <w:r>
        <w:rPr>
          <w:b/>
          <w:bCs/>
          <w:color w:val="1F4E79"/>
          <w:sz w:val="20"/>
          <w:szCs w:val="20"/>
        </w:rPr>
        <w:t xml:space="preserve">SKILLS &amp; ABILITIES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Firewall Security: </w:t>
      </w:r>
      <w:r>
        <w:rPr>
          <w:sz w:val="20"/>
          <w:szCs w:val="20"/>
        </w:rPr>
        <w:t xml:space="preserve">Palo Alto VM-Series, FortiGate, Cisco FTD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Palo Alto: </w:t>
      </w:r>
      <w:r>
        <w:rPr>
          <w:sz w:val="20"/>
          <w:szCs w:val="20"/>
        </w:rPr>
        <w:t xml:space="preserve">Security Policies, NAT, SSL Decryption, URL Filtering, Threat Prevention, WildFire, Application Control, Panorama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Zero Trust &amp; Cloud Security: </w:t>
      </w:r>
      <w:r>
        <w:rPr>
          <w:sz w:val="20"/>
          <w:szCs w:val="20"/>
        </w:rPr>
        <w:t xml:space="preserve">Zscaler (ZIA, ZPA, ZCC)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Azure Networking &amp; Security: </w:t>
      </w:r>
      <w:r>
        <w:rPr>
          <w:sz w:val="20"/>
          <w:szCs w:val="20"/>
        </w:rPr>
        <w:t xml:space="preserve">VNets, NSGs, UDRs, Azure Load Balancer, Azure Application Gateway (WAF)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Load Balancing: </w:t>
      </w:r>
      <w:r>
        <w:rPr>
          <w:sz w:val="20"/>
          <w:szCs w:val="20"/>
        </w:rPr>
        <w:t xml:space="preserve">F5 (LTM), Azure Load Balancer, Azure Application Gateway (WAF)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Routing &amp; Traffic Control: </w:t>
      </w:r>
      <w:r>
        <w:rPr>
          <w:sz w:val="20"/>
          <w:szCs w:val="20"/>
        </w:rPr>
        <w:t xml:space="preserve">BGP, OSPF, VRRP, ACLs, Route Maps, AS-path Prepending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VPN: </w:t>
      </w:r>
      <w:r>
        <w:rPr>
          <w:sz w:val="20"/>
          <w:szCs w:val="20"/>
        </w:rPr>
        <w:t xml:space="preserve">IPsec VPN configuration and troubleshooting, GlobalProtect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SD-WAN: </w:t>
      </w:r>
      <w:r>
        <w:rPr>
          <w:sz w:val="20"/>
          <w:szCs w:val="20"/>
        </w:rPr>
        <w:t xml:space="preserve">Silver Peak, FortiGate SD-WAN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Security Analysis: </w:t>
      </w:r>
      <w:r>
        <w:rPr>
          <w:sz w:val="20"/>
          <w:szCs w:val="20"/>
        </w:rPr>
        <w:t xml:space="preserve">Packet Capture, Flow Analysis, Debug Logs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Identity &amp; Access Control: </w:t>
      </w:r>
      <w:r>
        <w:rPr>
          <w:sz w:val="20"/>
          <w:szCs w:val="20"/>
        </w:rPr>
        <w:t xml:space="preserve">Cisco ISE</w:t>
      </w:r>
    </w:p>
    <w:p>
      <w:pPr>
        <w:pBdr>
          <w:bottom w:val="single" w:color="999999" w:sz="4"/>
        </w:pBdr>
        <w:spacing w:after="100" w:before="200"/>
      </w:pPr>
      <w:r>
        <w:rPr>
          <w:b/>
          <w:bCs/>
          <w:color w:val="1F4E79"/>
          <w:sz w:val="20"/>
          <w:szCs w:val="20"/>
        </w:rPr>
        <w:t xml:space="preserve">EXPERIENCE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Assistant Consultant  |  </w:t>
      </w:r>
      <w:r>
        <w:rPr>
          <w:b/>
          <w:bCs/>
          <w:i/>
          <w:iCs/>
          <w:sz w:val="20"/>
          <w:szCs w:val="20"/>
        </w:rPr>
        <w:t xml:space="preserve">Tata Consultancy Services</w:t>
      </w:r>
      <w:r>
        <w:rPr>
          <w:i/>
          <w:iCs/>
          <w:sz w:val="20"/>
          <w:szCs w:val="20"/>
        </w:rPr>
        <w:t xml:space="preserve">          Oct 2025 – Present</w:t>
      </w:r>
      <w:r>
        <w:rPr>
          <w:sz w:val="20"/>
          <w:szCs w:val="20"/>
        </w:rPr>
        <w:t xml:space="preserve">   Pune, India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Leading firewall security operations across Palo Alto VM firewalls in 5 global regions (US, JP, SG, EU, IN/Mumbai) within an Equinix-based global backbone (GBB) architecture.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Core contributor to a large-scale network migration from Equinix GBB to PAS network, handling firewall policy updates, BGP path engineering, and route changes to ensure secure cutover with no traffic impact.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Enforcing security policies, ACLs, and application-level controls across Silver Peak SD-WAN connected sites.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Resolving post-migration connectivity and security issues through packet captures, debug logs, and multi-region flow analysis.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Technology Lead  |  </w:t>
      </w:r>
      <w:r>
        <w:rPr>
          <w:b/>
          <w:bCs/>
          <w:i/>
          <w:iCs/>
          <w:sz w:val="20"/>
          <w:szCs w:val="20"/>
        </w:rPr>
        <w:t xml:space="preserve">Infosys</w:t>
      </w:r>
      <w:r>
        <w:rPr>
          <w:i/>
          <w:iCs/>
          <w:sz w:val="20"/>
          <w:szCs w:val="20"/>
        </w:rPr>
        <w:t xml:space="preserve">          Jun 2022 – Sep 2025</w:t>
      </w:r>
      <w:r>
        <w:rPr>
          <w:sz w:val="20"/>
          <w:szCs w:val="20"/>
        </w:rPr>
        <w:t xml:space="preserve">   Pune, India / Dubai (Client Location)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Worked onsite in Dubai (Jun 2024 – Dec 2024) as part of the client network security team, handling day-to-day operations, incident resolution, and implementation across a large enterprise environment.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Managed security across 140+ FortiGate firewalls, 2 Cisco FTD, and 4 Azure-hosted firewalls (FortiGate + Palo Alto) covering policy management, NAT, IPsec VPN, routing, firmware upgrades, and Azure NSG/UDR/VNet controls.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Handled ZIA administration including URL whitelisting, SSL inspection bypass, user and group-based policies, and log analysis, and ZPA operations covering app segments, zero trust access policies, and App Connector health monitoring.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Managed FortiGate SD-WAN policies including traffic steering, application-based routing, and link health monitoring across distributed sites.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Performed operational support for F5 load balancers, Azure Application Gateway (WAF), and Azure Load Balancer, including health monitoring, basic configuration changes, and connectivity troubleshooting.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Investigated and closed firewall and routing incidents using packet captures and traffic analysis across on-prem and cloud environments.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Network Engineer  |  </w:t>
      </w:r>
      <w:r>
        <w:rPr>
          <w:b/>
          <w:bCs/>
          <w:i/>
          <w:iCs/>
          <w:sz w:val="20"/>
          <w:szCs w:val="20"/>
        </w:rPr>
        <w:t xml:space="preserve">Vyom Labs Pvt Ltd</w:t>
      </w:r>
      <w:r>
        <w:rPr>
          <w:i/>
          <w:iCs/>
          <w:sz w:val="20"/>
          <w:szCs w:val="20"/>
        </w:rPr>
        <w:t xml:space="preserve">          Dec 2018 – Jun 2022</w:t>
      </w:r>
      <w:r>
        <w:rPr>
          <w:sz w:val="20"/>
          <w:szCs w:val="20"/>
        </w:rPr>
        <w:t xml:space="preserve">   Pune, India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Handled firewall operations including security policy management, log analysis, and troubleshooting for enterprise network security.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Managed Zscaler ZIA deployment covering URL filtering, application policies, and web traffic control, and resolved ZCC endpoint issues related to authentication failures and certificate errors.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Administered network access control and user authentication using Cisco ISE, and maintained VLANs, ACLs, and routing policies for network segmentation.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System Engineer  |  </w:t>
      </w:r>
      <w:r>
        <w:rPr>
          <w:b/>
          <w:bCs/>
          <w:i/>
          <w:iCs/>
          <w:sz w:val="20"/>
          <w:szCs w:val="20"/>
        </w:rPr>
        <w:t xml:space="preserve">I Knowledge Services</w:t>
      </w:r>
      <w:r>
        <w:rPr>
          <w:i/>
          <w:iCs/>
          <w:sz w:val="20"/>
          <w:szCs w:val="20"/>
        </w:rPr>
        <w:t xml:space="preserve">          May 2017 – Sep 2018</w:t>
      </w:r>
      <w:r>
        <w:rPr>
          <w:sz w:val="20"/>
          <w:szCs w:val="20"/>
        </w:rPr>
        <w:t xml:space="preserve">   Pune, India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Monitored network infrastructure and security health using SolarWinds.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Handled L1/L2 troubleshooting for WAN/ISP issues and managed device backups, RMA, and incident resolution.</w:t>
      </w:r>
    </w:p>
    <w:p>
      <w:pPr>
        <w:pBdr>
          <w:bottom w:val="single" w:color="999999" w:sz="4"/>
        </w:pBdr>
        <w:spacing w:after="100" w:before="200"/>
      </w:pPr>
      <w:r>
        <w:rPr>
          <w:b/>
          <w:bCs/>
          <w:color w:val="1F4E79"/>
          <w:sz w:val="20"/>
          <w:szCs w:val="20"/>
        </w:rPr>
        <w:t xml:space="preserve">EDUCATION &amp; CERTIFICATIONS</w:t>
      </w:r>
    </w:p>
    <w:p>
      <w:pPr>
        <w:spacing w:after="40"/>
      </w:pPr>
      <w:r>
        <w:rPr>
          <w:sz w:val="20"/>
          <w:szCs w:val="20"/>
        </w:rPr>
        <w:t xml:space="preserve">Bachelor of Engineering, Pune University (2012–2016)</w:t>
      </w:r>
    </w:p>
    <w:p>
      <w:r>
        <w:rPr>
          <w:sz w:val="20"/>
          <w:szCs w:val="20"/>
        </w:rPr>
        <w:t xml:space="preserve">CCNA Certified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2026-07-08T07:45:08.085Z</dcterms:created>
  <dcterms:modified xsi:type="dcterms:W3CDTF">2026-07-08T07:45:08.085Z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