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7"/>
        <w:spacing w:lineRule="auto" w:line="240" w:before="40" w:after="0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                                                                  </w:t>
      </w:r>
      <w:r>
        <w:rPr>
          <w:rFonts w:cs="Times New Roman" w:ascii="Times New Roman" w:hAnsi="Times New Roman"/>
          <w:b/>
          <w:sz w:val="24"/>
          <w:szCs w:val="24"/>
        </w:rPr>
        <w:t>Jyothi Haritha</w:t>
      </w:r>
    </w:p>
    <w:p>
      <w:pPr>
        <w:pStyle w:val="Normal"/>
        <w:spacing w:lineRule="auto" w:line="24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/>
          <w:b/>
          <w:bCs/>
        </w:rPr>
        <w:t>Mobile:</w:t>
      </w:r>
      <w:r>
        <w:rPr>
          <w:rFonts w:cs="Calibri" w:cstheme="minorHAnsi"/>
        </w:rPr>
        <w:t xml:space="preserve"> +91- 9494427125</w:t>
      </w:r>
    </w:p>
    <w:p>
      <w:pPr>
        <w:pStyle w:val="Normal"/>
        <w:spacing w:lineRule="auto" w:line="24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/>
          <w:b/>
          <w:bCs/>
        </w:rPr>
        <w:t>E-mail:</w:t>
      </w:r>
      <w:r>
        <w:rPr>
          <w:rFonts w:cs="Calibri" w:cstheme="minorHAnsi"/>
        </w:rPr>
        <w:t xml:space="preserve">  harithajyothi58@gmail.com</w:t>
      </w:r>
    </w:p>
    <w:p>
      <w:pPr>
        <w:pStyle w:val="Normal"/>
        <w:spacing w:lineRule="auto" w:line="240"/>
        <w:rPr>
          <w:rFonts w:ascii="Calibri" w:hAnsi="Calibri" w:cs="Calibri" w:asciiTheme="minorHAnsi" w:cstheme="minorHAnsi" w:hAnsiTheme="minorHAnsi"/>
        </w:rPr>
      </w:pPr>
      <w:r>
        <mc:AlternateContent>
          <mc:Choice Requires="wps">
            <w:drawing>
              <wp:anchor behindDoc="0" distT="16510" distB="21590" distL="19050" distR="17780" simplePos="0" locked="0" layoutInCell="0" allowOverlap="1" relativeHeight="2">
                <wp:simplePos x="0" y="0"/>
                <wp:positionH relativeFrom="column">
                  <wp:posOffset>-20955</wp:posOffset>
                </wp:positionH>
                <wp:positionV relativeFrom="paragraph">
                  <wp:posOffset>161925</wp:posOffset>
                </wp:positionV>
                <wp:extent cx="6268720" cy="635"/>
                <wp:effectExtent l="14605" t="15240" r="15240" b="14605"/>
                <wp:wrapNone/>
                <wp:docPr id="1" name="Straight Arrow Connector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8680" cy="72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ID="Straight Arrow Connector 1" path="m0,0l-2147483648,-2147483647e" stroked="t" o:allowincell="f" style="position:absolute;margin-left:-1.65pt;margin-top:12.75pt;width:493.55pt;height:0pt;mso-wrap-style:none;v-text-anchor:middle" type="_x0000_t32">
                <v:fill o:detectmouseclick="t" on="false"/>
                <v:stroke color="black" weight="28440" joinstyle="round" endcap="flat"/>
                <w10:wrap type="none"/>
              </v:shape>
            </w:pict>
          </mc:Fallback>
        </mc:AlternateContent>
      </w:r>
      <w:r>
        <w:rPr>
          <w:rFonts w:cs="Calibri" w:cstheme="minorHAnsi"/>
        </w:rPr>
        <w:tab/>
        <w:tab/>
        <w:tab/>
        <w:tab/>
        <w:t xml:space="preserve">                 </w:t>
        <w:tab/>
        <w:tab/>
        <w:tab/>
      </w:r>
    </w:p>
    <w:p>
      <w:pPr>
        <w:pStyle w:val="Normal"/>
        <w:spacing w:lineRule="auto" w:line="240"/>
        <w:rPr>
          <w:rFonts w:ascii="Calibri" w:hAnsi="Calibri" w:cs="Calibri" w:asciiTheme="minorHAnsi" w:cstheme="minorHAnsi" w:hAnsiTheme="minorHAnsi"/>
          <w:b/>
          <w:b/>
          <w:u w:val="single"/>
        </w:rPr>
      </w:pPr>
      <w:r>
        <w:rPr>
          <w:rFonts w:cs="Calibri" w:cstheme="minorHAnsi"/>
          <w:b/>
          <w:u w:val="single"/>
        </w:rPr>
        <w:t xml:space="preserve">Summary </w:t>
      </w:r>
    </w:p>
    <w:p>
      <w:pPr>
        <w:pStyle w:val="Normal"/>
        <w:spacing w:lineRule="auto" w:line="24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/>
        </w:rPr>
        <w:t>ServiceNow Developer with over 8.5 years of overall IT experience, including 5.</w:t>
      </w:r>
      <w:r>
        <w:rPr>
          <w:rFonts w:cs="Calibri" w:cstheme="minorHAnsi"/>
        </w:rPr>
        <w:t>5</w:t>
      </w:r>
      <w:r>
        <w:rPr>
          <w:rFonts w:cs="Calibri" w:cstheme="minorHAnsi"/>
        </w:rPr>
        <w:t xml:space="preserve"> years hands-on expertise in ServiceNow development and administration. Proficient in designing, developing, and implementing ServiceNow solutions across </w:t>
      </w:r>
      <w:r>
        <w:rPr>
          <w:rFonts w:cs="Calibri" w:cstheme="minorHAnsi"/>
          <w:b/>
          <w:bCs/>
        </w:rPr>
        <w:t>ITSM, ITOM, FSM, CSM, and Customer Portal.</w:t>
      </w:r>
      <w:r>
        <w:rPr>
          <w:rFonts w:cs="Calibri" w:cstheme="minorHAnsi"/>
        </w:rPr>
        <w:t xml:space="preserve"> Experienced in </w:t>
      </w:r>
      <w:r>
        <w:rPr>
          <w:rFonts w:cs="Calibri" w:cstheme="minorHAnsi"/>
          <w:b/>
          <w:bCs/>
        </w:rPr>
        <w:t>Service Catalog, Flow Designer, Service Portal, Integrations, Discovery, Service Mapping, and Case Management.</w:t>
      </w:r>
      <w:r>
        <w:rPr>
          <w:rFonts w:cs="Calibri" w:cstheme="minorHAnsi"/>
        </w:rPr>
        <w:t xml:space="preserve"> Skilled in scripting, workflow automation, and stakeholder collaboration with proven success in delivering enterprise ServiceNow implementations.</w:t>
      </w:r>
    </w:p>
    <w:p>
      <w:pPr>
        <w:pStyle w:val="Normal"/>
        <w:shd w:val="clear" w:color="auto" w:fill="FFFFFF"/>
        <w:spacing w:lineRule="auto" w:line="240" w:before="90" w:after="90"/>
        <w:rPr>
          <w:rFonts w:ascii="Calibri" w:hAnsi="Calibri" w:cs="Calibri" w:asciiTheme="minorHAnsi" w:cstheme="minorHAnsi" w:hAnsiTheme="minorHAnsi"/>
          <w:b/>
          <w:b/>
          <w:color w:val="000000"/>
          <w:u w:val="single"/>
        </w:rPr>
      </w:pPr>
      <w:r>
        <w:rPr>
          <w:rFonts w:cs="Calibri" w:cstheme="minorHAnsi"/>
          <w:b/>
          <w:color w:val="000000"/>
          <w:u w:val="single"/>
        </w:rPr>
        <w:t>Technical Skills:</w:t>
      </w:r>
    </w:p>
    <w:p>
      <w:pPr>
        <w:pStyle w:val="NormalWeb"/>
        <w:numPr>
          <w:ilvl w:val="0"/>
          <w:numId w:val="6"/>
        </w:numPr>
        <w:shd w:val="clear" w:color="auto" w:fill="FFFFFF"/>
        <w:spacing w:beforeAutospacing="0" w:before="90" w:afterAutospacing="0" w:after="0"/>
        <w:jc w:val="both"/>
        <w:rPr>
          <w:rFonts w:ascii="Calibri" w:hAnsi="Calibri" w:cs="Calibri" w:asciiTheme="minorHAnsi" w:cstheme="minorHAnsi" w:hAnsiTheme="minorHAnsi"/>
          <w:sz w:val="22"/>
          <w:szCs w:val="22"/>
          <w:lang w:val="en-IN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  <w:lang w:val="en-IN"/>
        </w:rPr>
        <w:t xml:space="preserve">ServiceNow Modules: </w:t>
      </w:r>
      <w:r>
        <w:rPr>
          <w:rFonts w:cs="Calibri" w:ascii="Calibri" w:hAnsi="Calibri" w:asciiTheme="minorHAnsi" w:cstheme="minorHAnsi" w:hAnsiTheme="minorHAnsi"/>
          <w:b/>
          <w:bCs/>
          <w:sz w:val="22"/>
          <w:szCs w:val="22"/>
          <w:lang w:val="en-IN"/>
        </w:rPr>
        <w:t xml:space="preserve">ITSM, CSM, FSM and Customer Portal development </w:t>
      </w:r>
    </w:p>
    <w:p>
      <w:pPr>
        <w:pStyle w:val="NormalWeb"/>
        <w:numPr>
          <w:ilvl w:val="0"/>
          <w:numId w:val="6"/>
        </w:numPr>
        <w:shd w:val="clear" w:color="auto" w:fill="FFFFFF"/>
        <w:spacing w:beforeAutospacing="0" w:before="0" w:afterAutospacing="0" w:after="0"/>
        <w:jc w:val="both"/>
        <w:rPr>
          <w:rFonts w:ascii="Calibri" w:hAnsi="Calibri" w:cs="Calibri" w:asciiTheme="minorHAnsi" w:cstheme="minorHAnsi" w:hAnsiTheme="minorHAnsi"/>
          <w:b/>
          <w:b/>
          <w:bCs/>
          <w:sz w:val="22"/>
          <w:szCs w:val="22"/>
          <w:lang w:val="en-IN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  <w:lang w:val="en-IN"/>
        </w:rPr>
        <w:t>Scripting:</w:t>
      </w:r>
      <w:r>
        <w:rPr>
          <w:rFonts w:cs="Calibri" w:ascii="Calibri" w:hAnsi="Calibri" w:asciiTheme="minorHAnsi" w:cstheme="minorHAnsi" w:hAnsiTheme="minorHAnsi"/>
          <w:b/>
          <w:bCs/>
          <w:sz w:val="22"/>
          <w:szCs w:val="22"/>
          <w:lang w:val="en-IN"/>
        </w:rPr>
        <w:t xml:space="preserve"> Glide Script, Glide Ajax, Business Rules, Client Scripts, Script Includes</w:t>
      </w:r>
    </w:p>
    <w:p>
      <w:pPr>
        <w:pStyle w:val="NormalWeb"/>
        <w:numPr>
          <w:ilvl w:val="0"/>
          <w:numId w:val="6"/>
        </w:numPr>
        <w:shd w:val="clear" w:color="auto" w:fill="FFFFFF"/>
        <w:spacing w:beforeAutospacing="0" w:before="0" w:afterAutospacing="0" w:after="0"/>
        <w:jc w:val="both"/>
        <w:rPr>
          <w:rFonts w:ascii="Calibri" w:hAnsi="Calibri" w:cs="Calibri" w:asciiTheme="minorHAnsi" w:cstheme="minorHAnsi" w:hAnsiTheme="minorHAnsi"/>
          <w:sz w:val="22"/>
          <w:szCs w:val="22"/>
          <w:lang w:val="en-IN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  <w:lang w:val="en-IN"/>
        </w:rPr>
        <w:t xml:space="preserve">Integration: </w:t>
      </w:r>
      <w:r>
        <w:rPr>
          <w:rFonts w:cs="Calibri" w:ascii="Calibri" w:hAnsi="Calibri" w:asciiTheme="minorHAnsi" w:cstheme="minorHAnsi" w:hAnsiTheme="minorHAnsi"/>
          <w:b/>
          <w:bCs/>
          <w:sz w:val="22"/>
          <w:szCs w:val="22"/>
          <w:lang w:val="en-IN"/>
        </w:rPr>
        <w:t>REST APIs (Inbound &amp; Outbound), OAuth2.0</w:t>
      </w:r>
    </w:p>
    <w:p>
      <w:pPr>
        <w:pStyle w:val="NormalWeb"/>
        <w:numPr>
          <w:ilvl w:val="0"/>
          <w:numId w:val="6"/>
        </w:numPr>
        <w:shd w:val="clear" w:color="auto" w:fill="FFFFFF"/>
        <w:spacing w:beforeAutospacing="0" w:before="0" w:afterAutospacing="0" w:after="0"/>
        <w:jc w:val="both"/>
        <w:rPr>
          <w:rFonts w:ascii="Calibri" w:hAnsi="Calibri" w:cs="Calibri" w:asciiTheme="minorHAnsi" w:cstheme="minorHAnsi" w:hAnsiTheme="minorHAnsi"/>
          <w:sz w:val="22"/>
          <w:szCs w:val="22"/>
          <w:lang w:val="en-IN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  <w:lang w:val="en-IN"/>
        </w:rPr>
        <w:t>Tools &amp; Platforms:</w:t>
      </w:r>
      <w:r>
        <w:rPr>
          <w:rFonts w:cs="Calibri" w:ascii="Calibri" w:hAnsi="Calibri" w:asciiTheme="minorHAnsi" w:cstheme="minorHAnsi" w:hAnsiTheme="minorHAnsi"/>
          <w:b/>
          <w:bCs/>
          <w:sz w:val="22"/>
          <w:szCs w:val="22"/>
          <w:lang w:val="en-IN"/>
        </w:rPr>
        <w:t xml:space="preserve"> Configure Dictionary, Flow Designer, Workflow Editor</w:t>
      </w:r>
    </w:p>
    <w:p>
      <w:pPr>
        <w:pStyle w:val="NormalWeb"/>
        <w:numPr>
          <w:ilvl w:val="0"/>
          <w:numId w:val="6"/>
        </w:numPr>
        <w:shd w:val="clear" w:color="auto" w:fill="FFFFFF"/>
        <w:spacing w:beforeAutospacing="0" w:before="0" w:afterAutospacing="0" w:after="90"/>
        <w:jc w:val="both"/>
        <w:rPr>
          <w:rFonts w:ascii="Calibri" w:hAnsi="Calibri" w:cs="Calibri" w:asciiTheme="minorHAnsi" w:cstheme="minorHAnsi" w:hAnsiTheme="minorHAnsi"/>
          <w:b/>
          <w:b/>
          <w:bCs/>
          <w:sz w:val="22"/>
          <w:szCs w:val="22"/>
          <w:lang w:val="en-IN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  <w:lang w:val="en-IN"/>
        </w:rPr>
        <w:t xml:space="preserve">Methodologies: </w:t>
      </w:r>
      <w:r>
        <w:rPr>
          <w:rFonts w:cs="Calibri" w:ascii="Calibri" w:hAnsi="Calibri" w:asciiTheme="minorHAnsi" w:cstheme="minorHAnsi" w:hAnsiTheme="minorHAnsi"/>
          <w:b/>
          <w:bCs/>
          <w:sz w:val="22"/>
          <w:szCs w:val="22"/>
          <w:lang w:val="en-IN"/>
        </w:rPr>
        <w:t>Agile, ITIL Basics</w:t>
      </w:r>
    </w:p>
    <w:p>
      <w:pPr>
        <w:pStyle w:val="Normal"/>
        <w:spacing w:lineRule="auto" w:line="240"/>
        <w:rPr>
          <w:rFonts w:ascii="Calibri" w:hAnsi="Calibri" w:cs="Calibri" w:asciiTheme="minorHAnsi" w:cstheme="minorHAnsi" w:hAnsiTheme="minorHAnsi"/>
          <w:b/>
          <w:b/>
          <w:sz w:val="24"/>
          <w:szCs w:val="24"/>
          <w:u w:val="single"/>
        </w:rPr>
      </w:pPr>
      <w:r>
        <w:rPr>
          <w:rFonts w:cs="Calibri" w:cstheme="minorHAnsi"/>
          <w:b/>
          <w:sz w:val="24"/>
          <w:szCs w:val="24"/>
          <w:u w:val="single"/>
        </w:rPr>
        <w:t xml:space="preserve">Experience:  </w:t>
      </w:r>
    </w:p>
    <w:p>
      <w:pPr>
        <w:pStyle w:val="Normal"/>
        <w:spacing w:lineRule="auto" w:line="240"/>
        <w:rPr>
          <w:rFonts w:ascii="Calibri" w:hAnsi="Calibri" w:cs="Calibri" w:asciiTheme="minorHAnsi" w:cstheme="minorHAnsi" w:hAnsiTheme="minorHAnsi"/>
          <w:b/>
          <w:b/>
          <w:lang w:val="en-US"/>
        </w:rPr>
      </w:pPr>
      <w:r>
        <w:rPr>
          <w:rFonts w:cs="Calibri" w:cstheme="minorHAnsi"/>
          <w:b/>
          <w:lang w:val="en-US"/>
        </w:rPr>
        <w:t xml:space="preserve">Company: TCS   </w:t>
      </w:r>
      <w:r>
        <w:rPr>
          <w:rFonts w:cs="Calibri" w:cstheme="minorHAnsi"/>
          <w:b/>
          <w:lang w:val="en-US"/>
        </w:rPr>
        <w:t>(Payroll – Crown Solution)</w:t>
      </w:r>
      <w:r>
        <w:rPr>
          <w:rFonts w:cs="Calibri" w:cstheme="minorHAnsi"/>
          <w:b/>
          <w:lang w:val="en-US"/>
        </w:rPr>
        <w:t xml:space="preserve">                                                                                  Duration:  March 2026 – Till </w:t>
      </w:r>
    </w:p>
    <w:p>
      <w:pPr>
        <w:pStyle w:val="Normal"/>
        <w:spacing w:lineRule="auto" w:line="240"/>
        <w:rPr>
          <w:rFonts w:ascii="Calibri" w:hAnsi="Calibri" w:cs="Calibri" w:asciiTheme="minorHAnsi" w:cstheme="minorHAnsi" w:hAnsiTheme="minorHAnsi"/>
          <w:b/>
          <w:b/>
          <w:lang w:val="en-US"/>
        </w:rPr>
      </w:pPr>
      <w:r>
        <w:rPr>
          <w:rFonts w:cs="Calibri" w:cstheme="minorHAnsi"/>
          <w:b/>
          <w:lang w:val="en-US"/>
        </w:rPr>
        <w:t>CLIENTS: ACT – India                                                                    Designation: Software Developer</w:t>
      </w:r>
    </w:p>
    <w:p>
      <w:pPr>
        <w:pStyle w:val="Normal"/>
        <w:spacing w:lineRule="auto" w:line="240"/>
        <w:rPr>
          <w:rFonts w:ascii="Calibri" w:hAnsi="Calibri" w:cs="Calibri" w:asciiTheme="minorHAnsi" w:cstheme="minorHAnsi" w:hAnsiTheme="minorHAnsi"/>
          <w:b/>
          <w:b/>
          <w:lang w:val="en-US"/>
        </w:rPr>
      </w:pPr>
      <w:r>
        <w:rPr>
          <w:rFonts w:cs="Calibri" w:cstheme="minorHAnsi"/>
          <w:b/>
          <w:lang w:val="en-US"/>
        </w:rPr>
        <w:t>Role: Service Now Developer (Implementation – CSM and Customer Portal Development)</w:t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Calibri" w:hAnsi="Calibri" w:cs="Calibri" w:asciiTheme="minorHAnsi" w:cstheme="minorHAnsi" w:hAnsiTheme="minorHAnsi"/>
          <w:color w:val="121224"/>
          <w:sz w:val="20"/>
          <w:szCs w:val="20"/>
          <w:shd w:fill="FFFFFF" w:val="clear"/>
          <w:lang w:eastAsia="en-US"/>
        </w:rPr>
      </w:pPr>
      <w:r>
        <w:rPr>
          <w:rFonts w:cs="Calibri" w:cstheme="minorHAnsi"/>
          <w:color w:val="121224"/>
          <w:sz w:val="20"/>
          <w:szCs w:val="20"/>
          <w:shd w:fill="FFFFFF" w:val="clear"/>
          <w:lang w:eastAsia="en-US"/>
        </w:rPr>
        <w:t>Developed and customized</w:t>
      </w:r>
      <w:r>
        <w:rPr>
          <w:rFonts w:cs="Calibri" w:cstheme="minorHAnsi"/>
          <w:b/>
          <w:bCs/>
          <w:color w:val="121224"/>
          <w:sz w:val="20"/>
          <w:szCs w:val="20"/>
          <w:shd w:fill="FFFFFF" w:val="clear"/>
          <w:lang w:eastAsia="en-US"/>
        </w:rPr>
        <w:t xml:space="preserve"> ServiceNow Customer Service Management (CSM) </w:t>
      </w:r>
      <w:r>
        <w:rPr>
          <w:rFonts w:cs="Calibri" w:cstheme="minorHAnsi"/>
          <w:color w:val="121224"/>
          <w:sz w:val="20"/>
          <w:szCs w:val="20"/>
          <w:shd w:fill="FFFFFF" w:val="clear"/>
          <w:lang w:eastAsia="en-US"/>
        </w:rPr>
        <w:t xml:space="preserve">solutions, including Case Management, Entitlements, SLAs, and Customer Service workflows. </w:t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Calibri" w:hAnsi="Calibri" w:cs="Calibri" w:asciiTheme="minorHAnsi" w:cstheme="minorHAnsi" w:hAnsiTheme="minorHAnsi"/>
          <w:color w:val="121224"/>
          <w:sz w:val="20"/>
          <w:szCs w:val="20"/>
          <w:shd w:fill="FFFFFF" w:val="clear"/>
          <w:lang w:eastAsia="en-US"/>
        </w:rPr>
      </w:pPr>
      <w:r>
        <w:rPr>
          <w:rFonts w:cs="Calibri" w:cstheme="minorHAnsi"/>
          <w:b/>
          <w:bCs/>
          <w:color w:val="121224"/>
          <w:sz w:val="20"/>
          <w:szCs w:val="20"/>
          <w:shd w:fill="FFFFFF" w:val="clear"/>
          <w:lang w:eastAsia="en-US"/>
        </w:rPr>
        <w:t>Designed and implemented responsive Service Portal pages and custom widgets</w:t>
      </w:r>
      <w:r>
        <w:rPr>
          <w:rFonts w:cs="Calibri" w:cstheme="minorHAnsi"/>
          <w:color w:val="121224"/>
          <w:sz w:val="20"/>
          <w:szCs w:val="20"/>
          <w:shd w:fill="FFFFFF" w:val="clear"/>
          <w:lang w:eastAsia="en-US"/>
        </w:rPr>
        <w:t xml:space="preserve"> using HTML, CSS, JavaScript to enhance customer self-service experience. </w:t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Calibri" w:hAnsi="Calibri" w:cs="Calibri" w:asciiTheme="minorHAnsi" w:cstheme="minorHAnsi" w:hAnsiTheme="minorHAnsi"/>
          <w:color w:val="121224"/>
          <w:sz w:val="20"/>
          <w:szCs w:val="20"/>
          <w:shd w:fill="FFFFFF" w:val="clear"/>
          <w:lang w:eastAsia="en-US"/>
        </w:rPr>
      </w:pPr>
      <w:r>
        <w:rPr>
          <w:rFonts w:cs="Calibri" w:cstheme="minorHAnsi"/>
          <w:color w:val="121224"/>
          <w:sz w:val="20"/>
          <w:szCs w:val="20"/>
          <w:shd w:fill="FFFFFF" w:val="clear"/>
          <w:lang w:eastAsia="en-US"/>
        </w:rPr>
        <w:t xml:space="preserve">Configured and automated case lifecycle processes using </w:t>
      </w:r>
      <w:r>
        <w:rPr>
          <w:rFonts w:cs="Calibri" w:cstheme="minorHAnsi"/>
          <w:b/>
          <w:bCs/>
          <w:color w:val="121224"/>
          <w:sz w:val="20"/>
          <w:szCs w:val="20"/>
          <w:shd w:fill="FFFFFF" w:val="clear"/>
          <w:lang w:eastAsia="en-US"/>
        </w:rPr>
        <w:t>Business Rules, Client Scripts, Script Includes, Flow Designer, and Assignment Rules.</w:t>
      </w:r>
      <w:r>
        <w:rPr>
          <w:rFonts w:cs="Calibri" w:cstheme="minorHAnsi"/>
          <w:color w:val="121224"/>
          <w:sz w:val="20"/>
          <w:szCs w:val="20"/>
          <w:shd w:fill="FFFFFF" w:val="clear"/>
          <w:lang w:eastAsia="en-US"/>
        </w:rPr>
        <w:t xml:space="preserve"> </w:t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Calibri" w:hAnsi="Calibri" w:cs="Calibri" w:asciiTheme="minorHAnsi" w:cstheme="minorHAnsi" w:hAnsiTheme="minorHAnsi"/>
          <w:color w:val="121224"/>
          <w:sz w:val="20"/>
          <w:szCs w:val="20"/>
          <w:shd w:fill="FFFFFF" w:val="clear"/>
          <w:lang w:eastAsia="en-US"/>
        </w:rPr>
      </w:pPr>
      <w:r>
        <w:rPr>
          <w:rFonts w:cs="Calibri" w:cstheme="minorHAnsi"/>
          <w:color w:val="121224"/>
          <w:sz w:val="20"/>
          <w:szCs w:val="20"/>
          <w:shd w:fill="FFFFFF" w:val="clear"/>
          <w:lang w:eastAsia="en-US"/>
        </w:rPr>
        <w:t xml:space="preserve">Developed customer-facing portal functionalities for case creation, case tracking, knowledge article access, and service request submission. </w:t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Calibri" w:hAnsi="Calibri" w:cs="Calibri" w:asciiTheme="minorHAnsi" w:cstheme="minorHAnsi" w:hAnsiTheme="minorHAnsi"/>
          <w:color w:val="121224"/>
          <w:sz w:val="20"/>
          <w:szCs w:val="20"/>
          <w:shd w:fill="FFFFFF" w:val="clear"/>
          <w:lang w:eastAsia="en-US"/>
        </w:rPr>
      </w:pPr>
      <w:r>
        <w:rPr>
          <w:rFonts w:cs="Calibri" w:cstheme="minorHAnsi"/>
          <w:color w:val="121224"/>
          <w:sz w:val="20"/>
          <w:szCs w:val="20"/>
          <w:shd w:fill="FFFFFF" w:val="clear"/>
          <w:lang w:eastAsia="en-US"/>
        </w:rPr>
        <w:t>Integrated</w:t>
      </w:r>
      <w:r>
        <w:rPr>
          <w:rFonts w:cs="Calibri" w:cstheme="minorHAnsi"/>
          <w:b/>
          <w:bCs/>
          <w:color w:val="121224"/>
          <w:sz w:val="20"/>
          <w:szCs w:val="20"/>
          <w:shd w:fill="FFFFFF" w:val="clear"/>
          <w:lang w:eastAsia="en-US"/>
        </w:rPr>
        <w:t xml:space="preserve"> CSM with ITSM modules such as Incident, Problem, Change, and Knowledge Management to streamline customer issue resolution</w:t>
      </w:r>
      <w:r>
        <w:rPr>
          <w:rFonts w:cs="Calibri" w:cstheme="minorHAnsi"/>
          <w:color w:val="121224"/>
          <w:sz w:val="20"/>
          <w:szCs w:val="20"/>
          <w:shd w:fill="FFFFFF" w:val="clear"/>
          <w:lang w:eastAsia="en-US"/>
        </w:rPr>
        <w:t xml:space="preserve">. </w:t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Calibri" w:hAnsi="Calibri" w:cs="Calibri" w:asciiTheme="minorHAnsi" w:cstheme="minorHAnsi" w:hAnsiTheme="minorHAnsi"/>
          <w:color w:val="121224"/>
          <w:sz w:val="20"/>
          <w:szCs w:val="20"/>
          <w:shd w:fill="FFFFFF" w:val="clear"/>
          <w:lang w:eastAsia="en-US"/>
        </w:rPr>
      </w:pPr>
      <w:r>
        <w:rPr>
          <w:rFonts w:cs="Calibri" w:cstheme="minorHAnsi"/>
          <w:color w:val="121224"/>
          <w:sz w:val="20"/>
          <w:szCs w:val="20"/>
          <w:shd w:fill="FFFFFF" w:val="clear"/>
          <w:lang w:eastAsia="en-US"/>
        </w:rPr>
        <w:t xml:space="preserve">Customized Agent Workspace and portal components to improve agent productivity and provide a seamless user experience for customers. </w:t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Calibri" w:hAnsi="Calibri" w:cs="Calibri" w:asciiTheme="minorHAnsi" w:cstheme="minorHAnsi" w:hAnsiTheme="minorHAnsi"/>
          <w:color w:val="121224"/>
          <w:sz w:val="20"/>
          <w:szCs w:val="20"/>
          <w:shd w:fill="FFFFFF" w:val="clear"/>
          <w:lang w:eastAsia="en-US"/>
        </w:rPr>
      </w:pPr>
      <w:r>
        <w:rPr>
          <w:rFonts w:cs="Calibri" w:cstheme="minorHAnsi"/>
          <w:color w:val="121224"/>
          <w:sz w:val="20"/>
          <w:szCs w:val="20"/>
          <w:shd w:fill="FFFFFF" w:val="clear"/>
          <w:lang w:eastAsia="en-US"/>
        </w:rPr>
        <w:t xml:space="preserve">Implemented role-based </w:t>
      </w:r>
      <w:r>
        <w:rPr>
          <w:rFonts w:cs="Calibri" w:cstheme="minorHAnsi"/>
          <w:b/>
          <w:bCs/>
          <w:color w:val="121224"/>
          <w:sz w:val="20"/>
          <w:szCs w:val="20"/>
          <w:shd w:fill="FFFFFF" w:val="clear"/>
          <w:lang w:eastAsia="en-US"/>
        </w:rPr>
        <w:t xml:space="preserve">access controls (ACLs), notifications, and portal security configurations to ensure </w:t>
      </w:r>
      <w:r>
        <w:rPr>
          <w:rFonts w:cs="Calibri" w:cstheme="minorHAnsi"/>
          <w:color w:val="121224"/>
          <w:sz w:val="20"/>
          <w:szCs w:val="20"/>
          <w:shd w:fill="FFFFFF" w:val="clear"/>
          <w:lang w:eastAsia="en-US"/>
        </w:rPr>
        <w:t xml:space="preserve">secure access to customer data. </w:t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Calibri" w:hAnsi="Calibri" w:cs="Calibri" w:asciiTheme="minorHAnsi" w:cstheme="minorHAnsi" w:hAnsiTheme="minorHAnsi"/>
          <w:color w:val="121224"/>
          <w:shd w:fill="FFFFFF" w:val="clear"/>
          <w:lang w:eastAsia="en-US"/>
        </w:rPr>
      </w:pPr>
      <w:r>
        <w:rPr>
          <w:rFonts w:cs="Calibri" w:cstheme="minorHAnsi"/>
          <w:color w:val="121224"/>
          <w:sz w:val="20"/>
          <w:szCs w:val="20"/>
          <w:shd w:fill="FFFFFF" w:val="clear"/>
          <w:lang w:eastAsia="en-US"/>
        </w:rPr>
        <w:t xml:space="preserve">Collaborated with business stakeholders throughout requirement gathering, development, testing, deployment, and production support, ensuring successful delivery of CSM and portal solutions. </w:t>
      </w:r>
    </w:p>
    <w:p>
      <w:pPr>
        <w:pStyle w:val="Normal"/>
        <w:spacing w:lineRule="auto" w:line="240"/>
        <w:rPr>
          <w:rFonts w:ascii="Calibri" w:hAnsi="Calibri" w:cs="Calibri" w:asciiTheme="minorHAnsi" w:cstheme="minorHAnsi" w:hAnsiTheme="minorHAnsi"/>
          <w:color w:val="121224"/>
          <w:sz w:val="20"/>
          <w:szCs w:val="20"/>
          <w:shd w:fill="FFFFFF" w:val="clear"/>
          <w:lang w:eastAsia="en-US"/>
        </w:rPr>
      </w:pPr>
      <w:r>
        <w:rPr>
          <w:rFonts w:cs="Calibri" w:cstheme="minorHAnsi"/>
          <w:color w:val="121224"/>
          <w:sz w:val="20"/>
          <w:szCs w:val="20"/>
          <w:shd w:fill="FFFFFF" w:val="clear"/>
          <w:lang w:eastAsia="en-US"/>
        </w:rPr>
      </w:r>
    </w:p>
    <w:p>
      <w:pPr>
        <w:pStyle w:val="Normal"/>
        <w:spacing w:lineRule="auto" w:line="240"/>
        <w:rPr>
          <w:rFonts w:ascii="Calibri" w:hAnsi="Calibri" w:cs="Calibri" w:asciiTheme="minorHAnsi" w:cstheme="minorHAnsi" w:hAnsiTheme="minorHAnsi"/>
          <w:color w:val="121224"/>
          <w:sz w:val="20"/>
          <w:szCs w:val="20"/>
          <w:shd w:fill="FFFFFF" w:val="clear"/>
          <w:lang w:eastAsia="en-US"/>
        </w:rPr>
      </w:pPr>
      <w:r>
        <w:rPr>
          <w:rFonts w:cs="Calibri" w:cstheme="minorHAnsi"/>
          <w:color w:val="121224"/>
          <w:sz w:val="20"/>
          <w:szCs w:val="20"/>
          <w:shd w:fill="FFFFFF" w:val="clear"/>
          <w:lang w:eastAsia="en-US"/>
        </w:rPr>
      </w:r>
    </w:p>
    <w:p>
      <w:pPr>
        <w:pStyle w:val="Normal"/>
        <w:spacing w:lineRule="auto" w:line="240"/>
        <w:rPr>
          <w:rFonts w:ascii="Calibri" w:hAnsi="Calibri" w:cs="Calibri" w:asciiTheme="minorHAnsi" w:cstheme="minorHAnsi" w:hAnsiTheme="minorHAnsi"/>
          <w:color w:val="121224"/>
          <w:shd w:fill="FFFFFF" w:val="clear"/>
          <w:lang w:eastAsia="en-US"/>
        </w:rPr>
      </w:pPr>
      <w:r>
        <w:rPr>
          <w:rFonts w:cs="Calibri" w:cstheme="minorHAnsi"/>
          <w:color w:val="121224"/>
          <w:shd w:fill="FFFFFF" w:val="clear"/>
          <w:lang w:eastAsia="en-US"/>
        </w:rPr>
      </w:r>
    </w:p>
    <w:p>
      <w:pPr>
        <w:pStyle w:val="Normal"/>
        <w:spacing w:lineRule="auto" w:line="240"/>
        <w:rPr>
          <w:rFonts w:ascii="Calibri" w:hAnsi="Calibri" w:cs="Calibri" w:asciiTheme="minorHAnsi" w:cstheme="minorHAnsi" w:hAnsiTheme="minorHAnsi"/>
          <w:b/>
          <w:b/>
          <w:lang w:val="en-US"/>
        </w:rPr>
      </w:pPr>
      <w:r>
        <w:rPr>
          <w:rFonts w:cs="Calibri" w:cstheme="minorHAnsi"/>
          <w:b/>
          <w:lang w:val="en-US"/>
        </w:rPr>
        <w:t>Company:  Cyient Limited</w:t>
      </w:r>
    </w:p>
    <w:p>
      <w:pPr>
        <w:pStyle w:val="Normal"/>
        <w:spacing w:lineRule="auto" w:line="240"/>
        <w:rPr>
          <w:rFonts w:ascii="Calibri" w:hAnsi="Calibri" w:cs="Calibri" w:asciiTheme="minorHAnsi" w:cstheme="minorHAnsi" w:hAnsiTheme="minorHAnsi"/>
          <w:b/>
          <w:b/>
          <w:lang w:val="en-US"/>
        </w:rPr>
      </w:pPr>
      <w:r>
        <w:rPr>
          <w:rFonts w:cs="Calibri" w:cstheme="minorHAnsi"/>
          <w:b/>
          <w:lang w:val="en-US"/>
        </w:rPr>
        <w:t>Duration:   Feb 2023 –Jan 2025                                               CLIENTS:  1. ATCO Neo – Australia</w:t>
      </w:r>
    </w:p>
    <w:p>
      <w:pPr>
        <w:pStyle w:val="Normal"/>
        <w:spacing w:lineRule="auto" w:line="240"/>
        <w:rPr>
          <w:rFonts w:ascii="Calibri" w:hAnsi="Calibri" w:cs="Calibri" w:asciiTheme="minorHAnsi" w:cstheme="minorHAnsi" w:hAnsiTheme="minorHAnsi"/>
          <w:b/>
          <w:b/>
          <w:lang w:val="en-US"/>
        </w:rPr>
      </w:pPr>
      <w:r>
        <w:rPr>
          <w:rFonts w:cs="Calibri" w:cstheme="minorHAnsi"/>
          <w:b/>
          <w:lang w:val="en-US"/>
        </w:rPr>
        <w:t xml:space="preserve">                                                                                                                          </w:t>
      </w:r>
      <w:r>
        <w:rPr>
          <w:rFonts w:cs="Calibri" w:cstheme="minorHAnsi"/>
          <w:b/>
          <w:lang w:val="en-US"/>
        </w:rPr>
        <w:t>2. Glen core – Australia Designation: Software Developer</w:t>
      </w:r>
    </w:p>
    <w:p>
      <w:pPr>
        <w:pStyle w:val="Normal"/>
        <w:spacing w:lineRule="auto" w:line="240"/>
        <w:rPr>
          <w:rFonts w:ascii="Calibri" w:hAnsi="Calibri" w:cs="Calibri" w:asciiTheme="minorHAnsi" w:cstheme="minorHAnsi" w:hAnsiTheme="minorHAnsi"/>
          <w:b/>
          <w:b/>
          <w:lang w:val="en-US"/>
        </w:rPr>
      </w:pPr>
      <w:r>
        <w:rPr>
          <w:rFonts w:cs="Calibri" w:cstheme="minorHAnsi"/>
          <w:b/>
          <w:lang w:val="en-US"/>
        </w:rPr>
        <w:t>Role: Service Now Developer (Implementation – FSM and CSM)</w:t>
      </w:r>
    </w:p>
    <w:p>
      <w:pPr>
        <w:pStyle w:val="NormalWeb"/>
        <w:numPr>
          <w:ilvl w:val="0"/>
          <w:numId w:val="2"/>
        </w:numPr>
        <w:shd w:val="clear" w:color="auto" w:fill="FFFFFF"/>
        <w:spacing w:before="90" w:after="90"/>
        <w:ind w:left="720" w:right="-992" w:hanging="360"/>
        <w:rPr>
          <w:rFonts w:ascii="Calibri" w:hAnsi="Calibri" w:cs="Calibri" w:asciiTheme="minorHAnsi" w:cstheme="minorHAnsi" w:hAnsiTheme="minorHAnsi"/>
          <w:color w:val="121224"/>
          <w:sz w:val="20"/>
          <w:szCs w:val="20"/>
          <w:shd w:fill="FFFFFF" w:val="clear"/>
          <w:lang w:val="en-IN"/>
        </w:rPr>
      </w:pPr>
      <w:r>
        <w:rPr>
          <w:rFonts w:cs="Calibri" w:ascii="Calibri" w:hAnsi="Calibri" w:asciiTheme="minorHAnsi" w:cstheme="minorHAnsi" w:hAnsiTheme="minorHAnsi"/>
          <w:color w:val="121224"/>
          <w:sz w:val="20"/>
          <w:szCs w:val="20"/>
          <w:shd w:fill="FFFFFF" w:val="clear"/>
          <w:lang w:val="en-IN"/>
        </w:rPr>
        <w:t>Configured and customized Field Service Management (FSM) modules, including Service Management Templates, Appointment Booking, Job Type Reclassification, and QA Inspection processes.</w:t>
      </w:r>
    </w:p>
    <w:p>
      <w:pPr>
        <w:pStyle w:val="NormalWeb"/>
        <w:numPr>
          <w:ilvl w:val="0"/>
          <w:numId w:val="2"/>
        </w:numPr>
        <w:shd w:val="clear" w:color="auto" w:fill="FFFFFF"/>
        <w:spacing w:before="90" w:after="90"/>
        <w:ind w:left="720" w:right="-992" w:hanging="360"/>
        <w:rPr>
          <w:rFonts w:ascii="Calibri" w:hAnsi="Calibri" w:cs="Calibri" w:asciiTheme="minorHAnsi" w:cstheme="minorHAnsi" w:hAnsiTheme="minorHAnsi"/>
          <w:color w:val="121224"/>
          <w:sz w:val="20"/>
          <w:szCs w:val="20"/>
          <w:shd w:fill="FFFFFF" w:val="clear"/>
          <w:lang w:val="en-IN"/>
        </w:rPr>
      </w:pPr>
      <w:r>
        <w:rPr>
          <w:rFonts w:cs="Calibri" w:ascii="Calibri" w:hAnsi="Calibri" w:asciiTheme="minorHAnsi" w:cstheme="minorHAnsi" w:hAnsiTheme="minorHAnsi"/>
          <w:color w:val="121224"/>
          <w:sz w:val="20"/>
          <w:szCs w:val="20"/>
          <w:shd w:fill="FFFFFF" w:val="clear"/>
          <w:lang w:val="en-IN"/>
        </w:rPr>
        <w:t xml:space="preserve">Worked extensively on </w:t>
      </w:r>
      <w:r>
        <w:rPr>
          <w:rFonts w:cs="Calibri" w:ascii="Calibri" w:hAnsi="Calibri" w:asciiTheme="minorHAnsi" w:cstheme="minorHAnsi" w:hAnsiTheme="minorHAnsi"/>
          <w:b/>
          <w:bCs/>
          <w:color w:val="121224"/>
          <w:sz w:val="20"/>
          <w:szCs w:val="20"/>
          <w:shd w:fill="FFFFFF" w:val="clear"/>
          <w:lang w:val="en-IN"/>
        </w:rPr>
        <w:t xml:space="preserve">Work Order Management and Work Order Task configurations, </w:t>
      </w:r>
      <w:r>
        <w:rPr>
          <w:rFonts w:cs="Calibri" w:ascii="Calibri" w:hAnsi="Calibri" w:asciiTheme="minorHAnsi" w:cstheme="minorHAnsi" w:hAnsiTheme="minorHAnsi"/>
          <w:color w:val="121224"/>
          <w:sz w:val="20"/>
          <w:szCs w:val="20"/>
          <w:shd w:fill="FFFFFF" w:val="clear"/>
          <w:lang w:val="en-IN"/>
        </w:rPr>
        <w:t>including assignment rules and task automation.</w:t>
      </w:r>
    </w:p>
    <w:p>
      <w:pPr>
        <w:pStyle w:val="NormalWeb"/>
        <w:numPr>
          <w:ilvl w:val="0"/>
          <w:numId w:val="2"/>
        </w:numPr>
        <w:shd w:val="clear" w:color="auto" w:fill="FFFFFF"/>
        <w:spacing w:before="90" w:after="90"/>
        <w:ind w:left="720" w:right="-992" w:hanging="360"/>
        <w:rPr>
          <w:rFonts w:ascii="Calibri" w:hAnsi="Calibri" w:cs="Calibri" w:asciiTheme="minorHAnsi" w:cstheme="minorHAnsi" w:hAnsiTheme="minorHAnsi"/>
          <w:color w:val="121224"/>
          <w:sz w:val="20"/>
          <w:szCs w:val="20"/>
          <w:shd w:fill="FFFFFF" w:val="clear"/>
          <w:lang w:val="en-IN"/>
        </w:rPr>
      </w:pPr>
      <w:r>
        <w:rPr>
          <w:rFonts w:cs="Calibri" w:ascii="Calibri" w:hAnsi="Calibri" w:asciiTheme="minorHAnsi" w:cstheme="minorHAnsi" w:hAnsiTheme="minorHAnsi"/>
          <w:color w:val="121224"/>
          <w:sz w:val="20"/>
          <w:szCs w:val="20"/>
          <w:shd w:fill="FFFFFF" w:val="clear"/>
          <w:lang w:val="en-IN"/>
        </w:rPr>
        <w:t xml:space="preserve">Configured </w:t>
      </w:r>
      <w:r>
        <w:rPr>
          <w:rFonts w:cs="Calibri" w:ascii="Calibri" w:hAnsi="Calibri" w:asciiTheme="minorHAnsi" w:cstheme="minorHAnsi" w:hAnsiTheme="minorHAnsi"/>
          <w:b/>
          <w:bCs/>
          <w:color w:val="121224"/>
          <w:sz w:val="20"/>
          <w:szCs w:val="20"/>
          <w:shd w:fill="FFFFFF" w:val="clear"/>
          <w:lang w:val="en-IN"/>
        </w:rPr>
        <w:t>Dispatcher Workspace, Qualifier Landing Pages, and developed custom workspace components and widgets to</w:t>
      </w:r>
      <w:r>
        <w:rPr>
          <w:rFonts w:cs="Calibri" w:ascii="Calibri" w:hAnsi="Calibri" w:asciiTheme="minorHAnsi" w:cstheme="minorHAnsi" w:hAnsiTheme="minorHAnsi"/>
          <w:color w:val="121224"/>
          <w:sz w:val="20"/>
          <w:szCs w:val="20"/>
          <w:shd w:fill="FFFFFF" w:val="clear"/>
          <w:lang w:val="en-IN"/>
        </w:rPr>
        <w:t xml:space="preserve"> enhance user experience.</w:t>
      </w:r>
    </w:p>
    <w:p>
      <w:pPr>
        <w:pStyle w:val="NormalWeb"/>
        <w:numPr>
          <w:ilvl w:val="0"/>
          <w:numId w:val="2"/>
        </w:numPr>
        <w:shd w:val="clear" w:color="auto" w:fill="FFFFFF"/>
        <w:spacing w:before="90" w:after="90"/>
        <w:ind w:left="720" w:right="-992" w:hanging="360"/>
        <w:rPr>
          <w:rFonts w:ascii="Calibri" w:hAnsi="Calibri" w:cs="Calibri" w:asciiTheme="minorHAnsi" w:cstheme="minorHAnsi" w:hAnsiTheme="minorHAnsi"/>
          <w:color w:val="121224"/>
          <w:sz w:val="20"/>
          <w:szCs w:val="20"/>
          <w:shd w:fill="FFFFFF" w:val="clear"/>
          <w:lang w:val="en-IN"/>
        </w:rPr>
      </w:pPr>
      <w:r>
        <w:rPr>
          <w:rFonts w:cs="Calibri" w:ascii="Calibri" w:hAnsi="Calibri" w:asciiTheme="minorHAnsi" w:cstheme="minorHAnsi" w:hAnsiTheme="minorHAnsi"/>
          <w:color w:val="121224"/>
          <w:sz w:val="20"/>
          <w:szCs w:val="20"/>
          <w:shd w:fill="FFFFFF" w:val="clear"/>
          <w:lang w:val="en-IN"/>
        </w:rPr>
        <w:t>Implemented Flow Designer solutions, Service Level Agreements (SLAs), Email Notifications, and server-side scripting to meet business requirements.</w:t>
      </w:r>
    </w:p>
    <w:p>
      <w:pPr>
        <w:pStyle w:val="NormalWeb"/>
        <w:numPr>
          <w:ilvl w:val="0"/>
          <w:numId w:val="2"/>
        </w:numPr>
        <w:shd w:val="clear" w:color="auto" w:fill="FFFFFF"/>
        <w:spacing w:before="90" w:after="90"/>
        <w:ind w:left="720" w:right="-992" w:hanging="360"/>
        <w:rPr>
          <w:rFonts w:ascii="Calibri" w:hAnsi="Calibri" w:cs="Calibri" w:asciiTheme="minorHAnsi" w:cstheme="minorHAnsi" w:hAnsiTheme="minorHAnsi"/>
          <w:color w:val="121224"/>
          <w:sz w:val="20"/>
          <w:szCs w:val="20"/>
          <w:shd w:fill="FFFFFF" w:val="clear"/>
          <w:lang w:val="en-IN"/>
        </w:rPr>
      </w:pPr>
      <w:r>
        <w:rPr>
          <w:rFonts w:cs="Calibri" w:ascii="Calibri" w:hAnsi="Calibri" w:asciiTheme="minorHAnsi" w:cstheme="minorHAnsi" w:hAnsiTheme="minorHAnsi"/>
          <w:color w:val="121224"/>
          <w:sz w:val="20"/>
          <w:szCs w:val="20"/>
          <w:shd w:fill="FFFFFF" w:val="clear"/>
          <w:lang w:val="en-IN"/>
        </w:rPr>
        <w:t xml:space="preserve">Developed and maintained </w:t>
      </w:r>
      <w:r>
        <w:rPr>
          <w:rFonts w:cs="Calibri" w:ascii="Calibri" w:hAnsi="Calibri" w:asciiTheme="minorHAnsi" w:cstheme="minorHAnsi" w:hAnsiTheme="minorHAnsi"/>
          <w:b/>
          <w:bCs/>
          <w:color w:val="121224"/>
          <w:sz w:val="20"/>
          <w:szCs w:val="20"/>
          <w:shd w:fill="FFFFFF" w:val="clear"/>
          <w:lang w:val="en-IN"/>
        </w:rPr>
        <w:t>Reports, Dashboards, and Scheduled Reports to provide actionable business insights</w:t>
      </w:r>
      <w:r>
        <w:rPr>
          <w:rFonts w:cs="Calibri" w:ascii="Calibri" w:hAnsi="Calibri" w:asciiTheme="minorHAnsi" w:cstheme="minorHAnsi" w:hAnsiTheme="minorHAnsi"/>
          <w:color w:val="121224"/>
          <w:sz w:val="20"/>
          <w:szCs w:val="20"/>
          <w:shd w:fill="FFFFFF" w:val="clear"/>
          <w:lang w:val="en-IN"/>
        </w:rPr>
        <w:t xml:space="preserve"> and performance tracking.</w:t>
      </w:r>
    </w:p>
    <w:p>
      <w:pPr>
        <w:pStyle w:val="NormalWeb"/>
        <w:numPr>
          <w:ilvl w:val="0"/>
          <w:numId w:val="2"/>
        </w:numPr>
        <w:shd w:val="clear" w:color="auto" w:fill="FFFFFF"/>
        <w:spacing w:before="90" w:after="90"/>
        <w:ind w:left="720" w:right="-992" w:hanging="360"/>
        <w:rPr>
          <w:rFonts w:ascii="Calibri" w:hAnsi="Calibri" w:cs="Calibri" w:asciiTheme="minorHAnsi" w:cstheme="minorHAnsi" w:hAnsiTheme="minorHAnsi"/>
          <w:color w:val="121224"/>
          <w:sz w:val="20"/>
          <w:szCs w:val="20"/>
          <w:shd w:fill="FFFFFF" w:val="clear"/>
          <w:lang w:val="en-IN"/>
        </w:rPr>
      </w:pPr>
      <w:r>
        <w:rPr>
          <w:rFonts w:cs="Calibri" w:ascii="Calibri" w:hAnsi="Calibri" w:asciiTheme="minorHAnsi" w:cstheme="minorHAnsi" w:hAnsiTheme="minorHAnsi"/>
          <w:color w:val="121224"/>
          <w:sz w:val="20"/>
          <w:szCs w:val="20"/>
          <w:shd w:fill="FFFFFF" w:val="clear"/>
          <w:lang w:val="en-IN"/>
        </w:rPr>
        <w:t xml:space="preserve">Gained exposure to </w:t>
      </w:r>
      <w:r>
        <w:rPr>
          <w:rFonts w:cs="Calibri" w:ascii="Calibri" w:hAnsi="Calibri" w:asciiTheme="minorHAnsi" w:cstheme="minorHAnsi" w:hAnsiTheme="minorHAnsi"/>
          <w:b/>
          <w:bCs/>
          <w:color w:val="121224"/>
          <w:sz w:val="20"/>
          <w:szCs w:val="20"/>
          <w:shd w:fill="FFFFFF" w:val="clear"/>
          <w:lang w:val="en-IN"/>
        </w:rPr>
        <w:t>Virtual Agent and worked with Now Assist to enhance self-service and agent productivity capabilities</w:t>
      </w:r>
      <w:r>
        <w:rPr>
          <w:rFonts w:cs="Calibri" w:ascii="Calibri" w:hAnsi="Calibri" w:asciiTheme="minorHAnsi" w:cstheme="minorHAnsi" w:hAnsiTheme="minorHAnsi"/>
          <w:color w:val="121224"/>
          <w:sz w:val="20"/>
          <w:szCs w:val="20"/>
          <w:shd w:fill="FFFFFF" w:val="clear"/>
          <w:lang w:val="en-IN"/>
        </w:rPr>
        <w:t>.</w:t>
      </w:r>
    </w:p>
    <w:p>
      <w:pPr>
        <w:pStyle w:val="NormalWeb"/>
        <w:numPr>
          <w:ilvl w:val="0"/>
          <w:numId w:val="2"/>
        </w:numPr>
        <w:shd w:val="clear" w:color="auto" w:fill="FFFFFF"/>
        <w:spacing w:before="90" w:after="90"/>
        <w:ind w:left="720" w:right="-992" w:hanging="360"/>
        <w:rPr>
          <w:rFonts w:ascii="Calibri" w:hAnsi="Calibri" w:cs="Calibri" w:asciiTheme="minorHAnsi" w:cstheme="minorHAnsi" w:hAnsiTheme="minorHAnsi"/>
          <w:color w:val="121224"/>
          <w:sz w:val="20"/>
          <w:szCs w:val="20"/>
          <w:shd w:fill="FFFFFF" w:val="clear"/>
          <w:lang w:val="en-IN"/>
        </w:rPr>
      </w:pPr>
      <w:r>
        <w:rPr>
          <w:rFonts w:cs="Calibri" w:ascii="Calibri" w:hAnsi="Calibri" w:asciiTheme="minorHAnsi" w:cstheme="minorHAnsi" w:hAnsiTheme="minorHAnsi"/>
          <w:color w:val="121224"/>
          <w:sz w:val="20"/>
          <w:szCs w:val="20"/>
          <w:shd w:fill="FFFFFF" w:val="clear"/>
          <w:lang w:val="en-IN"/>
        </w:rPr>
        <w:t xml:space="preserve">Developed and customized </w:t>
      </w:r>
      <w:r>
        <w:rPr>
          <w:rFonts w:cs="Calibri" w:ascii="Calibri" w:hAnsi="Calibri" w:asciiTheme="minorHAnsi" w:cstheme="minorHAnsi" w:hAnsiTheme="minorHAnsi"/>
          <w:b/>
          <w:bCs/>
          <w:color w:val="121224"/>
          <w:sz w:val="20"/>
          <w:szCs w:val="20"/>
          <w:shd w:fill="FFFFFF" w:val="clear"/>
          <w:lang w:val="en-IN"/>
        </w:rPr>
        <w:t>UI Actions, UI Policies, Client Scripts, Business Rules, and Script Includes to automate business processes and improve system functionality.</w:t>
      </w:r>
    </w:p>
    <w:p>
      <w:pPr>
        <w:pStyle w:val="NormalWeb"/>
        <w:numPr>
          <w:ilvl w:val="0"/>
          <w:numId w:val="2"/>
        </w:numPr>
        <w:shd w:val="clear" w:color="auto" w:fill="FFFFFF"/>
        <w:spacing w:before="90" w:after="90"/>
        <w:ind w:left="720" w:right="-992" w:hanging="360"/>
        <w:rPr>
          <w:color w:val="121224"/>
          <w:shd w:fill="FFFFFF" w:val="clear"/>
          <w:lang w:val="en-IN"/>
        </w:rPr>
      </w:pPr>
      <w:r>
        <w:rPr>
          <w:rFonts w:cs="Calibri" w:ascii="Calibri" w:hAnsi="Calibri" w:asciiTheme="minorHAnsi" w:cstheme="minorHAnsi" w:hAnsiTheme="minorHAnsi"/>
          <w:color w:val="121224"/>
          <w:sz w:val="20"/>
          <w:szCs w:val="20"/>
          <w:shd w:fill="FFFFFF" w:val="clear"/>
          <w:lang w:val="en-IN"/>
        </w:rPr>
        <w:t xml:space="preserve">Configured </w:t>
      </w:r>
      <w:r>
        <w:rPr>
          <w:rFonts w:cs="Calibri" w:ascii="Calibri" w:hAnsi="Calibri" w:asciiTheme="minorHAnsi" w:cstheme="minorHAnsi" w:hAnsiTheme="minorHAnsi"/>
          <w:b/>
          <w:bCs/>
          <w:color w:val="121224"/>
          <w:sz w:val="20"/>
          <w:szCs w:val="20"/>
          <w:shd w:fill="FFFFFF" w:val="clear"/>
          <w:lang w:val="en-IN"/>
        </w:rPr>
        <w:t>Service Catalog Items, Record Producers, Order Guides, Catalog Workflows,</w:t>
      </w:r>
      <w:r>
        <w:rPr>
          <w:rFonts w:cs="Calibri" w:ascii="Calibri" w:hAnsi="Calibri" w:asciiTheme="minorHAnsi" w:cstheme="minorHAnsi" w:hAnsiTheme="minorHAnsi"/>
          <w:color w:val="121224"/>
          <w:sz w:val="20"/>
          <w:szCs w:val="20"/>
          <w:shd w:fill="FFFFFF" w:val="clear"/>
          <w:lang w:val="en-IN"/>
        </w:rPr>
        <w:t xml:space="preserve"> and associated fulfillment processes</w:t>
      </w:r>
      <w:r>
        <w:rPr>
          <w:color w:val="121224"/>
          <w:shd w:fill="FFFFFF" w:val="clear"/>
          <w:lang w:val="en-IN"/>
        </w:rPr>
        <w:t>.</w:t>
      </w:r>
    </w:p>
    <w:p>
      <w:pPr>
        <w:pStyle w:val="NormalWeb"/>
        <w:shd w:val="clear" w:color="auto" w:fill="FFFFFF"/>
        <w:spacing w:before="90" w:after="90"/>
        <w:ind w:left="-142" w:right="-992" w:firstLine="142"/>
        <w:rPr>
          <w:rFonts w:ascii="Calibri" w:hAnsi="Calibri" w:cs="Calibri" w:asciiTheme="minorHAnsi" w:cstheme="minorHAnsi" w:hAnsiTheme="minorHAnsi"/>
          <w:b/>
          <w:b/>
          <w:bCs/>
          <w:color w:val="121224"/>
          <w:sz w:val="22"/>
          <w:szCs w:val="22"/>
          <w:shd w:fill="FFFFFF" w:val="clear"/>
        </w:rPr>
      </w:pPr>
      <w:r>
        <w:rPr>
          <w:rFonts w:cs="Calibri" w:ascii="Calibri" w:hAnsi="Calibri" w:asciiTheme="minorHAnsi" w:cstheme="minorHAnsi" w:hAnsiTheme="minorHAnsi"/>
          <w:b/>
          <w:bCs/>
          <w:color w:val="121224"/>
          <w:sz w:val="22"/>
          <w:szCs w:val="22"/>
          <w:shd w:fill="FFFFFF" w:val="clear"/>
        </w:rPr>
        <w:t>Company: Optimize IT SYSTEMS PVT LTD                                    Duration: Dec 2021– Jan 2023</w:t>
      </w:r>
    </w:p>
    <w:p>
      <w:pPr>
        <w:pStyle w:val="NormalWeb"/>
        <w:shd w:val="clear" w:color="auto" w:fill="FFFFFF"/>
        <w:spacing w:before="90" w:after="90"/>
        <w:ind w:left="-142" w:right="-992" w:firstLine="142"/>
        <w:rPr>
          <w:rFonts w:ascii="Calibri" w:hAnsi="Calibri" w:cs="Calibri" w:asciiTheme="minorHAnsi" w:cstheme="minorHAnsi" w:hAnsiTheme="minorHAnsi"/>
          <w:b/>
          <w:b/>
          <w:bCs/>
          <w:color w:val="121224"/>
          <w:sz w:val="22"/>
          <w:szCs w:val="22"/>
          <w:shd w:fill="FFFFFF" w:val="clear"/>
        </w:rPr>
      </w:pPr>
      <w:r>
        <w:rPr>
          <w:rFonts w:cs="Calibri" w:ascii="Calibri" w:hAnsi="Calibri" w:asciiTheme="minorHAnsi" w:cstheme="minorHAnsi" w:hAnsiTheme="minorHAnsi"/>
          <w:b/>
          <w:bCs/>
          <w:color w:val="121224"/>
          <w:sz w:val="22"/>
          <w:szCs w:val="22"/>
          <w:shd w:fill="FFFFFF" w:val="clear"/>
        </w:rPr>
        <w:t>CLIENT: Intel Corp                                                                              Designation: Service Now Engineer</w:t>
      </w:r>
    </w:p>
    <w:p>
      <w:pPr>
        <w:pStyle w:val="NormalWeb"/>
        <w:shd w:val="clear" w:color="auto" w:fill="FFFFFF"/>
        <w:spacing w:before="90" w:after="90"/>
        <w:ind w:left="-142" w:right="-992" w:firstLine="142"/>
        <w:rPr>
          <w:rFonts w:ascii="Calibri" w:hAnsi="Calibri" w:cs="Calibri" w:asciiTheme="minorHAnsi" w:cstheme="minorHAnsi" w:hAnsiTheme="minorHAnsi"/>
          <w:b/>
          <w:b/>
          <w:bCs/>
          <w:color w:val="121224"/>
          <w:sz w:val="22"/>
          <w:szCs w:val="22"/>
          <w:shd w:fill="FFFFFF" w:val="clear"/>
        </w:rPr>
      </w:pPr>
      <w:r>
        <w:rPr>
          <w:rFonts w:cs="Calibri" w:ascii="Calibri" w:hAnsi="Calibri" w:asciiTheme="minorHAnsi" w:cstheme="minorHAnsi" w:hAnsiTheme="minorHAnsi"/>
          <w:b/>
          <w:bCs/>
          <w:color w:val="121224"/>
          <w:sz w:val="22"/>
          <w:szCs w:val="22"/>
          <w:shd w:fill="FFFFFF" w:val="clear"/>
        </w:rPr>
        <w:t>Role: ServiceNow Developer (Implementation-Discovery, Service Mapping, ITSM Module.</w:t>
      </w:r>
    </w:p>
    <w:p>
      <w:pPr>
        <w:pStyle w:val="NormalWeb"/>
        <w:shd w:val="clear" w:color="auto" w:fill="FFFFFF"/>
        <w:spacing w:before="90" w:after="90"/>
        <w:ind w:left="-142" w:right="-992" w:firstLine="142"/>
        <w:rPr>
          <w:rFonts w:ascii="Calibri" w:hAnsi="Calibri" w:cs="Calibri" w:asciiTheme="minorHAnsi" w:cstheme="minorHAnsi" w:hAnsiTheme="minorHAnsi"/>
          <w:b/>
          <w:b/>
          <w:bCs/>
          <w:color w:val="121224"/>
          <w:sz w:val="22"/>
          <w:szCs w:val="22"/>
          <w:shd w:fill="FFFFFF" w:val="clear"/>
        </w:rPr>
      </w:pPr>
      <w:r>
        <w:rPr>
          <w:rFonts w:cs="Calibri" w:ascii="Calibri" w:hAnsi="Calibri" w:asciiTheme="minorHAnsi" w:cstheme="minorHAnsi" w:hAnsiTheme="minorHAnsi"/>
          <w:b/>
          <w:bCs/>
          <w:color w:val="121224"/>
          <w:sz w:val="22"/>
          <w:szCs w:val="22"/>
          <w:u w:val="single"/>
          <w:shd w:fill="FFFFFF" w:val="clear"/>
        </w:rPr>
        <w:t>Job Responsibilities:</w:t>
      </w:r>
    </w:p>
    <w:p>
      <w:pPr>
        <w:pStyle w:val="NormalWeb"/>
        <w:numPr>
          <w:ilvl w:val="0"/>
          <w:numId w:val="3"/>
        </w:numPr>
        <w:shd w:val="clear" w:color="auto" w:fill="FFFFFF"/>
        <w:spacing w:before="90" w:after="90"/>
        <w:ind w:left="720" w:right="-992" w:hanging="360"/>
        <w:rPr>
          <w:rFonts w:ascii="Calibri" w:hAnsi="Calibri" w:cs="Calibri" w:asciiTheme="minorHAnsi" w:cstheme="minorHAnsi" w:hAnsiTheme="minorHAnsi"/>
          <w:b/>
          <w:b/>
          <w:bCs/>
          <w:color w:val="121224"/>
          <w:sz w:val="20"/>
          <w:szCs w:val="20"/>
          <w:shd w:fill="FFFFFF" w:val="clear"/>
        </w:rPr>
      </w:pPr>
      <w:r>
        <w:rPr>
          <w:rFonts w:cs="Calibri" w:ascii="Calibri" w:hAnsi="Calibri" w:asciiTheme="minorHAnsi" w:cstheme="minorHAnsi" w:hAnsiTheme="minorHAnsi"/>
          <w:color w:val="121224"/>
          <w:sz w:val="20"/>
          <w:szCs w:val="20"/>
          <w:shd w:fill="FFFFFF" w:val="clear"/>
        </w:rPr>
        <w:t xml:space="preserve">Implemented </w:t>
      </w:r>
      <w:r>
        <w:rPr>
          <w:rFonts w:cs="Calibri" w:ascii="Calibri" w:hAnsi="Calibri" w:asciiTheme="minorHAnsi" w:cstheme="minorHAnsi" w:hAnsiTheme="minorHAnsi"/>
          <w:b/>
          <w:bCs/>
          <w:color w:val="121224"/>
          <w:sz w:val="20"/>
          <w:szCs w:val="20"/>
          <w:shd w:fill="FFFFFF" w:val="clear"/>
        </w:rPr>
        <w:t>ITOM-Discovery Successfully</w:t>
      </w:r>
    </w:p>
    <w:p>
      <w:pPr>
        <w:pStyle w:val="NormalWeb"/>
        <w:numPr>
          <w:ilvl w:val="0"/>
          <w:numId w:val="3"/>
        </w:numPr>
        <w:shd w:val="clear" w:color="auto" w:fill="FFFFFF"/>
        <w:spacing w:before="90" w:after="90"/>
        <w:ind w:left="720" w:right="-992" w:hanging="360"/>
        <w:rPr>
          <w:rFonts w:ascii="Calibri" w:hAnsi="Calibri" w:cs="Calibri" w:asciiTheme="minorHAnsi" w:cstheme="minorHAnsi" w:hAnsiTheme="minorHAnsi"/>
          <w:color w:val="121224"/>
          <w:sz w:val="20"/>
          <w:szCs w:val="20"/>
          <w:shd w:fill="FFFFFF" w:val="clear"/>
        </w:rPr>
      </w:pPr>
      <w:r>
        <w:rPr>
          <w:rFonts w:cs="Calibri" w:ascii="Calibri" w:hAnsi="Calibri" w:asciiTheme="minorHAnsi" w:cstheme="minorHAnsi" w:hAnsiTheme="minorHAnsi"/>
          <w:b/>
          <w:bCs/>
          <w:color w:val="121224"/>
          <w:sz w:val="20"/>
          <w:szCs w:val="20"/>
          <w:shd w:fill="FFFFFF" w:val="clear"/>
        </w:rPr>
        <w:t>S</w:t>
      </w:r>
      <w:r>
        <w:rPr>
          <w:rFonts w:cs="Calibri" w:ascii="Calibri" w:hAnsi="Calibri" w:asciiTheme="minorHAnsi" w:cstheme="minorHAnsi" w:hAnsiTheme="minorHAnsi"/>
          <w:color w:val="121224"/>
          <w:sz w:val="20"/>
          <w:szCs w:val="20"/>
          <w:shd w:fill="FFFFFF" w:val="clear"/>
        </w:rPr>
        <w:t>upported Incidents related to assets and its corresponding locations.</w:t>
      </w:r>
    </w:p>
    <w:p>
      <w:pPr>
        <w:pStyle w:val="NormalWeb"/>
        <w:numPr>
          <w:ilvl w:val="0"/>
          <w:numId w:val="3"/>
        </w:numPr>
        <w:shd w:val="clear" w:color="auto" w:fill="FFFFFF"/>
        <w:spacing w:before="90" w:after="90"/>
        <w:ind w:left="720" w:right="-992" w:hanging="360"/>
        <w:rPr>
          <w:rFonts w:ascii="Calibri" w:hAnsi="Calibri" w:cs="Calibri" w:asciiTheme="minorHAnsi" w:cstheme="minorHAnsi" w:hAnsiTheme="minorHAnsi"/>
          <w:b/>
          <w:b/>
          <w:bCs/>
          <w:color w:val="121224"/>
          <w:sz w:val="20"/>
          <w:szCs w:val="20"/>
          <w:shd w:fill="FFFFFF" w:val="clear"/>
        </w:rPr>
      </w:pPr>
      <w:r>
        <w:rPr>
          <w:rFonts w:cs="Calibri" w:ascii="Calibri" w:hAnsi="Calibri" w:asciiTheme="minorHAnsi" w:cstheme="minorHAnsi" w:hAnsiTheme="minorHAnsi"/>
          <w:color w:val="121224"/>
          <w:sz w:val="20"/>
          <w:szCs w:val="20"/>
          <w:shd w:fill="FFFFFF" w:val="clear"/>
        </w:rPr>
        <w:t xml:space="preserve">Configuring </w:t>
      </w:r>
      <w:r>
        <w:rPr>
          <w:rFonts w:cs="Calibri" w:ascii="Calibri" w:hAnsi="Calibri" w:asciiTheme="minorHAnsi" w:cstheme="minorHAnsi" w:hAnsiTheme="minorHAnsi"/>
          <w:b/>
          <w:bCs/>
          <w:color w:val="121224"/>
          <w:sz w:val="20"/>
          <w:szCs w:val="20"/>
          <w:shd w:fill="FFFFFF" w:val="clear"/>
        </w:rPr>
        <w:t>MID Servers, Discovery credentials, schedules, processing/ configuring discovery classification, identification, and patterns.</w:t>
      </w:r>
    </w:p>
    <w:p>
      <w:pPr>
        <w:pStyle w:val="NormalWeb"/>
        <w:numPr>
          <w:ilvl w:val="0"/>
          <w:numId w:val="3"/>
        </w:numPr>
        <w:shd w:val="clear" w:color="auto" w:fill="FFFFFF"/>
        <w:spacing w:before="90" w:after="90"/>
        <w:ind w:left="720" w:right="-992" w:hanging="360"/>
        <w:rPr>
          <w:rFonts w:ascii="Calibri" w:hAnsi="Calibri" w:cs="Calibri" w:asciiTheme="minorHAnsi" w:cstheme="minorHAnsi" w:hAnsiTheme="minorHAnsi"/>
          <w:color w:val="121224"/>
          <w:sz w:val="20"/>
          <w:szCs w:val="20"/>
          <w:shd w:fill="FFFFFF" w:val="clear"/>
        </w:rPr>
      </w:pPr>
      <w:r>
        <w:rPr>
          <w:rFonts w:cs="Calibri" w:ascii="Calibri" w:hAnsi="Calibri" w:asciiTheme="minorHAnsi" w:cstheme="minorHAnsi" w:hAnsiTheme="minorHAnsi"/>
          <w:color w:val="121224"/>
          <w:sz w:val="20"/>
          <w:szCs w:val="20"/>
          <w:shd w:fill="FFFFFF" w:val="clear"/>
        </w:rPr>
        <w:t xml:space="preserve">Good Understanding of </w:t>
      </w:r>
      <w:r>
        <w:rPr>
          <w:rFonts w:cs="Calibri" w:ascii="Calibri" w:hAnsi="Calibri" w:asciiTheme="minorHAnsi" w:cstheme="minorHAnsi" w:hAnsiTheme="minorHAnsi"/>
          <w:b/>
          <w:bCs/>
          <w:color w:val="121224"/>
          <w:sz w:val="20"/>
          <w:szCs w:val="20"/>
          <w:shd w:fill="FFFFFF" w:val="clear"/>
        </w:rPr>
        <w:t>MID Server Installation, Configuration and Validation.</w:t>
      </w:r>
    </w:p>
    <w:p>
      <w:pPr>
        <w:pStyle w:val="NormalWeb"/>
        <w:numPr>
          <w:ilvl w:val="0"/>
          <w:numId w:val="3"/>
        </w:numPr>
        <w:shd w:val="clear" w:color="auto" w:fill="FFFFFF"/>
        <w:spacing w:before="90" w:after="90"/>
        <w:ind w:left="720" w:right="-992" w:hanging="360"/>
        <w:rPr>
          <w:rFonts w:ascii="Calibri" w:hAnsi="Calibri" w:cs="Calibri" w:asciiTheme="minorHAnsi" w:cstheme="minorHAnsi" w:hAnsiTheme="minorHAnsi"/>
          <w:color w:val="121224"/>
          <w:sz w:val="20"/>
          <w:szCs w:val="20"/>
          <w:shd w:fill="FFFFFF" w:val="clear"/>
        </w:rPr>
      </w:pPr>
      <w:r>
        <w:rPr>
          <w:rFonts w:cs="Calibri" w:ascii="Calibri" w:hAnsi="Calibri" w:asciiTheme="minorHAnsi" w:cstheme="minorHAnsi" w:hAnsiTheme="minorHAnsi"/>
          <w:color w:val="121224"/>
          <w:sz w:val="20"/>
          <w:szCs w:val="20"/>
          <w:shd w:fill="FFFFFF" w:val="clear"/>
        </w:rPr>
        <w:t>Having good Experience on the implementation of Cloud Discovery i.e., vCenter GCP, AWS.</w:t>
      </w:r>
    </w:p>
    <w:p>
      <w:pPr>
        <w:pStyle w:val="NormalWeb"/>
        <w:numPr>
          <w:ilvl w:val="0"/>
          <w:numId w:val="3"/>
        </w:numPr>
        <w:shd w:val="clear" w:color="auto" w:fill="FFFFFF"/>
        <w:spacing w:before="90" w:after="90"/>
        <w:ind w:left="720" w:right="-992" w:hanging="360"/>
        <w:rPr>
          <w:rFonts w:ascii="Calibri" w:hAnsi="Calibri" w:cs="Calibri" w:asciiTheme="minorHAnsi" w:cstheme="minorHAnsi" w:hAnsiTheme="minorHAnsi"/>
          <w:color w:val="121224"/>
          <w:sz w:val="20"/>
          <w:szCs w:val="20"/>
          <w:shd w:fill="FFFFFF" w:val="clear"/>
        </w:rPr>
      </w:pPr>
      <w:r>
        <w:rPr>
          <w:rFonts w:cs="Calibri" w:ascii="Calibri" w:hAnsi="Calibri" w:asciiTheme="minorHAnsi" w:cstheme="minorHAnsi" w:hAnsiTheme="minorHAnsi"/>
          <w:color w:val="121224"/>
          <w:sz w:val="20"/>
          <w:szCs w:val="20"/>
          <w:shd w:fill="FFFFFF" w:val="clear"/>
        </w:rPr>
        <w:t xml:space="preserve">Configured </w:t>
      </w:r>
      <w:r>
        <w:rPr>
          <w:rFonts w:cs="Calibri" w:ascii="Calibri" w:hAnsi="Calibri" w:asciiTheme="minorHAnsi" w:cstheme="minorHAnsi" w:hAnsiTheme="minorHAnsi"/>
          <w:b/>
          <w:bCs/>
          <w:color w:val="121224"/>
          <w:sz w:val="20"/>
          <w:szCs w:val="20"/>
          <w:shd w:fill="FFFFFF" w:val="clear"/>
        </w:rPr>
        <w:t>Discovery Credentials with Schedules</w:t>
      </w:r>
      <w:r>
        <w:rPr>
          <w:rFonts w:cs="Calibri" w:ascii="Calibri" w:hAnsi="Calibri" w:asciiTheme="minorHAnsi" w:cstheme="minorHAnsi" w:hAnsiTheme="minorHAnsi"/>
          <w:color w:val="121224"/>
          <w:sz w:val="20"/>
          <w:szCs w:val="20"/>
          <w:shd w:fill="FFFFFF" w:val="clear"/>
        </w:rPr>
        <w:t xml:space="preserve"> to get data from scan.</w:t>
      </w:r>
    </w:p>
    <w:p>
      <w:pPr>
        <w:pStyle w:val="NormalWeb"/>
        <w:numPr>
          <w:ilvl w:val="0"/>
          <w:numId w:val="3"/>
        </w:numPr>
        <w:shd w:val="clear" w:color="auto" w:fill="FFFFFF"/>
        <w:spacing w:before="90" w:after="90"/>
        <w:ind w:left="720" w:right="-992" w:hanging="360"/>
        <w:rPr>
          <w:rFonts w:ascii="Calibri" w:hAnsi="Calibri" w:cs="Calibri" w:asciiTheme="minorHAnsi" w:cstheme="minorHAnsi" w:hAnsiTheme="minorHAnsi"/>
          <w:b/>
          <w:b/>
          <w:bCs/>
          <w:color w:val="121224"/>
          <w:sz w:val="20"/>
          <w:szCs w:val="20"/>
          <w:shd w:fill="FFFFFF" w:val="clear"/>
        </w:rPr>
      </w:pPr>
      <w:r>
        <w:rPr>
          <w:rFonts w:cs="Calibri" w:ascii="Calibri" w:hAnsi="Calibri" w:asciiTheme="minorHAnsi" w:cstheme="minorHAnsi" w:hAnsiTheme="minorHAnsi"/>
          <w:color w:val="121224"/>
          <w:sz w:val="20"/>
          <w:szCs w:val="20"/>
          <w:shd w:fill="FFFFFF" w:val="clear"/>
        </w:rPr>
        <w:t xml:space="preserve">Worked on </w:t>
      </w:r>
      <w:r>
        <w:rPr>
          <w:rFonts w:cs="Calibri" w:ascii="Calibri" w:hAnsi="Calibri" w:asciiTheme="minorHAnsi" w:cstheme="minorHAnsi" w:hAnsiTheme="minorHAnsi"/>
          <w:b/>
          <w:bCs/>
          <w:color w:val="121224"/>
          <w:sz w:val="20"/>
          <w:szCs w:val="20"/>
          <w:shd w:fill="FFFFFF" w:val="clear"/>
        </w:rPr>
        <w:t>mapping applications services by using Service Mapping module.</w:t>
      </w:r>
    </w:p>
    <w:p>
      <w:pPr>
        <w:pStyle w:val="NormalWeb"/>
        <w:numPr>
          <w:ilvl w:val="0"/>
          <w:numId w:val="3"/>
        </w:numPr>
        <w:shd w:val="clear" w:color="auto" w:fill="FFFFFF"/>
        <w:spacing w:before="90" w:after="90"/>
        <w:ind w:left="720" w:right="-992" w:hanging="360"/>
        <w:rPr>
          <w:rFonts w:ascii="Calibri" w:hAnsi="Calibri" w:cs="Calibri" w:asciiTheme="minorHAnsi" w:cstheme="minorHAnsi" w:hAnsiTheme="minorHAnsi"/>
          <w:color w:val="121224"/>
          <w:sz w:val="20"/>
          <w:szCs w:val="20"/>
          <w:shd w:fill="FFFFFF" w:val="clear"/>
        </w:rPr>
      </w:pPr>
      <w:r>
        <w:rPr>
          <w:rFonts w:cs="Calibri" w:ascii="Calibri" w:hAnsi="Calibri" w:asciiTheme="minorHAnsi" w:cstheme="minorHAnsi" w:hAnsiTheme="minorHAnsi"/>
          <w:color w:val="121224"/>
          <w:sz w:val="20"/>
          <w:szCs w:val="20"/>
          <w:shd w:fill="FFFFFF" w:val="clear"/>
        </w:rPr>
        <w:t>Configured Event Rules and alert management rules in Event Management.</w:t>
      </w:r>
    </w:p>
    <w:p>
      <w:pPr>
        <w:pStyle w:val="NormalWeb"/>
        <w:shd w:val="clear" w:color="auto" w:fill="FFFFFF"/>
        <w:spacing w:before="90" w:after="90"/>
        <w:ind w:left="-142" w:right="-992" w:firstLine="142"/>
        <w:rPr>
          <w:rFonts w:ascii="Calibri" w:hAnsi="Calibri" w:cs="Calibri" w:asciiTheme="minorHAnsi" w:cstheme="minorHAnsi" w:hAnsiTheme="minorHAnsi"/>
          <w:b/>
          <w:b/>
          <w:bCs/>
          <w:color w:val="121224"/>
          <w:sz w:val="22"/>
          <w:szCs w:val="22"/>
          <w:shd w:fill="FFFFFF" w:val="clear"/>
        </w:rPr>
      </w:pPr>
      <w:r>
        <w:rPr>
          <w:rFonts w:cs="Calibri" w:ascii="Calibri" w:hAnsi="Calibri" w:asciiTheme="minorHAnsi" w:cstheme="minorHAnsi" w:hAnsiTheme="minorHAnsi"/>
          <w:b/>
          <w:bCs/>
          <w:color w:val="121224"/>
          <w:sz w:val="22"/>
          <w:szCs w:val="22"/>
          <w:shd w:fill="FFFFFF" w:val="clear"/>
        </w:rPr>
        <w:t>Company: Relevance Lab PVT LTD                                                  Duration: May 2021– dec 2021</w:t>
      </w:r>
    </w:p>
    <w:p>
      <w:pPr>
        <w:pStyle w:val="NormalWeb"/>
        <w:shd w:val="clear" w:color="auto" w:fill="FFFFFF"/>
        <w:spacing w:before="90" w:after="90"/>
        <w:ind w:left="-142" w:right="-992" w:firstLine="142"/>
        <w:rPr>
          <w:rFonts w:ascii="Calibri" w:hAnsi="Calibri" w:cs="Calibri" w:asciiTheme="minorHAnsi" w:cstheme="minorHAnsi" w:hAnsiTheme="minorHAnsi"/>
          <w:b/>
          <w:b/>
          <w:bCs/>
          <w:color w:val="121224"/>
          <w:sz w:val="22"/>
          <w:szCs w:val="22"/>
          <w:shd w:fill="FFFFFF" w:val="clear"/>
        </w:rPr>
      </w:pPr>
      <w:r>
        <w:rPr>
          <w:rFonts w:cs="Calibri" w:ascii="Calibri" w:hAnsi="Calibri" w:asciiTheme="minorHAnsi" w:cstheme="minorHAnsi" w:hAnsiTheme="minorHAnsi"/>
          <w:b/>
          <w:bCs/>
          <w:color w:val="121224"/>
          <w:sz w:val="22"/>
          <w:szCs w:val="22"/>
          <w:shd w:fill="FFFFFF" w:val="clear"/>
        </w:rPr>
        <w:t>CLIENT:           RL Catalyst Cloud CoE                                            Designation: Service Now Engineer</w:t>
      </w:r>
    </w:p>
    <w:p>
      <w:pPr>
        <w:pStyle w:val="NormalWeb"/>
        <w:shd w:val="clear" w:color="auto" w:fill="FFFFFF"/>
        <w:spacing w:before="90" w:after="90"/>
        <w:ind w:left="-142" w:right="-992" w:firstLine="142"/>
        <w:rPr>
          <w:rFonts w:ascii="Calibri" w:hAnsi="Calibri" w:cs="Calibri" w:asciiTheme="minorHAnsi" w:cstheme="minorHAnsi" w:hAnsiTheme="minorHAnsi"/>
          <w:b/>
          <w:b/>
          <w:bCs/>
          <w:color w:val="121224"/>
          <w:sz w:val="22"/>
          <w:szCs w:val="22"/>
          <w:shd w:fill="FFFFFF" w:val="clear"/>
        </w:rPr>
      </w:pPr>
      <w:r>
        <w:rPr>
          <w:rFonts w:cs="Calibri" w:ascii="Calibri" w:hAnsi="Calibri" w:asciiTheme="minorHAnsi" w:cstheme="minorHAnsi" w:hAnsiTheme="minorHAnsi"/>
          <w:b/>
          <w:bCs/>
          <w:color w:val="121224"/>
          <w:sz w:val="22"/>
          <w:szCs w:val="22"/>
          <w:shd w:fill="FFFFFF" w:val="clear"/>
        </w:rPr>
        <w:t>Role: Service Now Developer (Implementation-Discovery, Service Mapping, ITSM Module.</w:t>
      </w:r>
    </w:p>
    <w:p>
      <w:pPr>
        <w:pStyle w:val="NormalWeb"/>
        <w:shd w:val="clear" w:color="auto" w:fill="FFFFFF"/>
        <w:spacing w:before="90" w:after="90"/>
        <w:ind w:left="-142" w:right="-992" w:firstLine="142"/>
        <w:rPr>
          <w:rFonts w:ascii="Calibri" w:hAnsi="Calibri" w:cs="Calibri" w:asciiTheme="minorHAnsi" w:cstheme="minorHAnsi" w:hAnsiTheme="minorHAnsi"/>
          <w:b/>
          <w:b/>
          <w:bCs/>
          <w:color w:val="121224"/>
          <w:sz w:val="22"/>
          <w:szCs w:val="22"/>
          <w:shd w:fill="FFFFFF" w:val="clear"/>
        </w:rPr>
      </w:pPr>
      <w:r>
        <w:rPr>
          <w:rFonts w:cs="Calibri" w:ascii="Calibri" w:hAnsi="Calibri" w:asciiTheme="minorHAnsi" w:cstheme="minorHAnsi" w:hAnsiTheme="minorHAnsi"/>
          <w:b/>
          <w:bCs/>
          <w:color w:val="121224"/>
          <w:sz w:val="22"/>
          <w:szCs w:val="22"/>
          <w:u w:val="single"/>
          <w:shd w:fill="FFFFFF" w:val="clear"/>
        </w:rPr>
        <w:t>Job Responsibilities:</w:t>
      </w:r>
    </w:p>
    <w:p>
      <w:pPr>
        <w:pStyle w:val="NormalWeb"/>
        <w:numPr>
          <w:ilvl w:val="0"/>
          <w:numId w:val="4"/>
        </w:numPr>
        <w:shd w:val="clear" w:color="auto" w:fill="FFFFFF"/>
        <w:spacing w:before="90" w:after="90"/>
        <w:ind w:left="673" w:right="-992" w:hanging="360"/>
        <w:rPr>
          <w:rFonts w:ascii="Calibri" w:hAnsi="Calibri" w:cs="Calibri" w:asciiTheme="minorHAnsi" w:cstheme="minorHAnsi" w:hAnsiTheme="minorHAnsi"/>
          <w:color w:val="121224"/>
          <w:sz w:val="20"/>
          <w:szCs w:val="20"/>
          <w:shd w:fill="FFFFFF" w:val="clear"/>
        </w:rPr>
      </w:pPr>
      <w:r>
        <w:rPr>
          <w:rFonts w:cs="Calibri" w:ascii="Calibri" w:hAnsi="Calibri" w:asciiTheme="minorHAnsi" w:cstheme="minorHAnsi" w:hAnsiTheme="minorHAnsi"/>
          <w:color w:val="121224"/>
          <w:sz w:val="20"/>
          <w:szCs w:val="20"/>
          <w:shd w:fill="FFFFFF" w:val="clear"/>
        </w:rPr>
        <w:t>Implemented ITOM-Discovery Successfully</w:t>
      </w:r>
    </w:p>
    <w:p>
      <w:pPr>
        <w:pStyle w:val="NormalWeb"/>
        <w:numPr>
          <w:ilvl w:val="0"/>
          <w:numId w:val="4"/>
        </w:numPr>
        <w:shd w:val="clear" w:color="auto" w:fill="FFFFFF"/>
        <w:spacing w:before="90" w:after="90"/>
        <w:ind w:left="673" w:right="-992" w:hanging="360"/>
        <w:rPr>
          <w:rFonts w:ascii="Calibri" w:hAnsi="Calibri" w:cs="Calibri" w:asciiTheme="minorHAnsi" w:cstheme="minorHAnsi" w:hAnsiTheme="minorHAnsi"/>
          <w:color w:val="121224"/>
          <w:sz w:val="20"/>
          <w:szCs w:val="20"/>
          <w:shd w:fill="FFFFFF" w:val="clear"/>
        </w:rPr>
      </w:pPr>
      <w:r>
        <w:rPr>
          <w:rFonts w:cs="Calibri" w:ascii="Calibri" w:hAnsi="Calibri" w:asciiTheme="minorHAnsi" w:cstheme="minorHAnsi" w:hAnsiTheme="minorHAnsi"/>
          <w:color w:val="121224"/>
          <w:sz w:val="20"/>
          <w:szCs w:val="20"/>
          <w:shd w:fill="FFFFFF" w:val="clear"/>
        </w:rPr>
        <w:t>Integrating service now with AWS, by using Out bound REST message.</w:t>
      </w:r>
    </w:p>
    <w:p>
      <w:pPr>
        <w:pStyle w:val="NormalWeb"/>
        <w:numPr>
          <w:ilvl w:val="0"/>
          <w:numId w:val="4"/>
        </w:numPr>
        <w:shd w:val="clear" w:color="auto" w:fill="FFFFFF"/>
        <w:spacing w:before="90" w:after="90"/>
        <w:ind w:left="673" w:right="-992" w:hanging="360"/>
        <w:rPr>
          <w:rFonts w:ascii="Calibri" w:hAnsi="Calibri" w:cs="Calibri" w:asciiTheme="minorHAnsi" w:cstheme="minorHAnsi" w:hAnsiTheme="minorHAnsi"/>
          <w:color w:val="121224"/>
          <w:sz w:val="20"/>
          <w:szCs w:val="20"/>
          <w:shd w:fill="FFFFFF" w:val="clear"/>
        </w:rPr>
      </w:pPr>
      <w:r>
        <w:rPr>
          <w:rFonts w:cs="Calibri" w:ascii="Calibri" w:hAnsi="Calibri" w:asciiTheme="minorHAnsi" w:cstheme="minorHAnsi" w:hAnsiTheme="minorHAnsi"/>
          <w:color w:val="121224"/>
          <w:sz w:val="20"/>
          <w:szCs w:val="20"/>
          <w:shd w:fill="FFFFFF" w:val="clear"/>
        </w:rPr>
        <w:t>Supported Incidents related to assets and its corresponding locations.</w:t>
      </w:r>
    </w:p>
    <w:p>
      <w:pPr>
        <w:pStyle w:val="NormalWeb"/>
        <w:numPr>
          <w:ilvl w:val="0"/>
          <w:numId w:val="4"/>
        </w:numPr>
        <w:shd w:val="clear" w:color="auto" w:fill="FFFFFF"/>
        <w:spacing w:before="90" w:after="90"/>
        <w:ind w:left="673" w:right="-992" w:hanging="360"/>
        <w:rPr>
          <w:rFonts w:ascii="Calibri" w:hAnsi="Calibri" w:cs="Calibri" w:asciiTheme="minorHAnsi" w:cstheme="minorHAnsi" w:hAnsiTheme="minorHAnsi"/>
          <w:color w:val="121224"/>
          <w:sz w:val="20"/>
          <w:szCs w:val="20"/>
          <w:shd w:fill="FFFFFF" w:val="clear"/>
        </w:rPr>
      </w:pPr>
      <w:r>
        <w:rPr>
          <w:rFonts w:cs="Calibri" w:ascii="Calibri" w:hAnsi="Calibri" w:asciiTheme="minorHAnsi" w:cstheme="minorHAnsi" w:hAnsiTheme="minorHAnsi"/>
          <w:color w:val="121224"/>
          <w:sz w:val="20"/>
          <w:szCs w:val="20"/>
          <w:shd w:fill="FFFFFF" w:val="clear"/>
        </w:rPr>
        <w:t>Configuring MID Servers, Discovery credentials, schedules, processing/ configuring discovery classification, identification, and patterns.</w:t>
      </w:r>
    </w:p>
    <w:p>
      <w:pPr>
        <w:pStyle w:val="NormalWeb"/>
        <w:numPr>
          <w:ilvl w:val="0"/>
          <w:numId w:val="4"/>
        </w:numPr>
        <w:shd w:val="clear" w:color="auto" w:fill="FFFFFF"/>
        <w:spacing w:before="90" w:after="90"/>
        <w:ind w:left="673" w:right="-992" w:hanging="360"/>
        <w:rPr>
          <w:rFonts w:ascii="Calibri" w:hAnsi="Calibri" w:cs="Calibri" w:asciiTheme="minorHAnsi" w:cstheme="minorHAnsi" w:hAnsiTheme="minorHAnsi"/>
          <w:b/>
          <w:b/>
          <w:bCs/>
          <w:color w:val="121224"/>
          <w:sz w:val="20"/>
          <w:szCs w:val="20"/>
          <w:shd w:fill="FFFFFF" w:val="clear"/>
        </w:rPr>
      </w:pPr>
      <w:r>
        <w:rPr>
          <w:rFonts w:cs="Calibri" w:ascii="Calibri" w:hAnsi="Calibri" w:asciiTheme="minorHAnsi" w:cstheme="minorHAnsi" w:hAnsiTheme="minorHAnsi"/>
          <w:color w:val="121224"/>
          <w:sz w:val="20"/>
          <w:szCs w:val="20"/>
          <w:shd w:fill="FFFFFF" w:val="clear"/>
        </w:rPr>
        <w:t>Good Understanding of</w:t>
      </w:r>
      <w:r>
        <w:rPr>
          <w:rFonts w:cs="Calibri" w:ascii="Calibri" w:hAnsi="Calibri" w:asciiTheme="minorHAnsi" w:cstheme="minorHAnsi" w:hAnsiTheme="minorHAnsi"/>
          <w:b/>
          <w:bCs/>
          <w:color w:val="121224"/>
          <w:sz w:val="20"/>
          <w:szCs w:val="20"/>
          <w:shd w:fill="FFFFFF" w:val="clear"/>
        </w:rPr>
        <w:t xml:space="preserve"> MID Server Installation, Configuration and Validation.</w:t>
      </w:r>
    </w:p>
    <w:p>
      <w:pPr>
        <w:pStyle w:val="NormalWeb"/>
        <w:numPr>
          <w:ilvl w:val="0"/>
          <w:numId w:val="4"/>
        </w:numPr>
        <w:shd w:val="clear" w:color="auto" w:fill="FFFFFF"/>
        <w:spacing w:before="90" w:after="90"/>
        <w:ind w:left="673" w:right="-992" w:hanging="360"/>
        <w:rPr>
          <w:rFonts w:ascii="Calibri" w:hAnsi="Calibri" w:cs="Calibri" w:asciiTheme="minorHAnsi" w:cstheme="minorHAnsi" w:hAnsiTheme="minorHAnsi"/>
          <w:color w:val="121224"/>
          <w:sz w:val="20"/>
          <w:szCs w:val="20"/>
          <w:shd w:fill="FFFFFF" w:val="clear"/>
        </w:rPr>
      </w:pPr>
      <w:r>
        <w:rPr>
          <w:rFonts w:cs="Calibri" w:ascii="Calibri" w:hAnsi="Calibri" w:asciiTheme="minorHAnsi" w:cstheme="minorHAnsi" w:hAnsiTheme="minorHAnsi"/>
          <w:color w:val="121224"/>
          <w:sz w:val="20"/>
          <w:szCs w:val="20"/>
          <w:shd w:fill="FFFFFF" w:val="clear"/>
        </w:rPr>
        <w:t>Having good Experience on the implementation of Cloud Discovery i.e., center GCP, AWS.</w:t>
      </w:r>
    </w:p>
    <w:p>
      <w:pPr>
        <w:pStyle w:val="NormalWeb"/>
        <w:numPr>
          <w:ilvl w:val="0"/>
          <w:numId w:val="4"/>
        </w:numPr>
        <w:shd w:val="clear" w:color="auto" w:fill="FFFFFF"/>
        <w:spacing w:before="90" w:after="90"/>
        <w:ind w:left="673" w:right="-992" w:hanging="360"/>
        <w:rPr>
          <w:rFonts w:ascii="Calibri" w:hAnsi="Calibri" w:cs="Calibri" w:asciiTheme="minorHAnsi" w:cstheme="minorHAnsi" w:hAnsiTheme="minorHAnsi"/>
          <w:color w:val="121224"/>
          <w:sz w:val="20"/>
          <w:szCs w:val="20"/>
          <w:shd w:fill="FFFFFF" w:val="clear"/>
        </w:rPr>
      </w:pPr>
      <w:r>
        <w:rPr>
          <w:rFonts w:cs="Calibri" w:ascii="Calibri" w:hAnsi="Calibri" w:asciiTheme="minorHAnsi" w:cstheme="minorHAnsi" w:hAnsiTheme="minorHAnsi"/>
          <w:color w:val="121224"/>
          <w:sz w:val="20"/>
          <w:szCs w:val="20"/>
          <w:shd w:fill="FFFFFF" w:val="clear"/>
        </w:rPr>
        <w:t>Configured Discovery Credentials with Schedules to get data from scan.</w:t>
      </w:r>
    </w:p>
    <w:p>
      <w:pPr>
        <w:pStyle w:val="NormalWeb"/>
        <w:numPr>
          <w:ilvl w:val="0"/>
          <w:numId w:val="4"/>
        </w:numPr>
        <w:shd w:val="clear" w:color="auto" w:fill="FFFFFF"/>
        <w:spacing w:before="90" w:after="90"/>
        <w:ind w:left="673" w:right="-992" w:hanging="360"/>
        <w:rPr>
          <w:rFonts w:ascii="Calibri" w:hAnsi="Calibri" w:cs="Calibri" w:asciiTheme="minorHAnsi" w:cstheme="minorHAnsi" w:hAnsiTheme="minorHAnsi"/>
          <w:color w:val="121224"/>
          <w:sz w:val="20"/>
          <w:szCs w:val="20"/>
          <w:shd w:fill="FFFFFF" w:val="clear"/>
        </w:rPr>
      </w:pPr>
      <w:r>
        <w:rPr>
          <w:rFonts w:cs="Calibri" w:ascii="Calibri" w:hAnsi="Calibri" w:asciiTheme="minorHAnsi" w:cstheme="minorHAnsi" w:hAnsiTheme="minorHAnsi"/>
          <w:color w:val="121224"/>
          <w:sz w:val="20"/>
          <w:szCs w:val="20"/>
          <w:shd w:fill="FFFFFF" w:val="clear"/>
        </w:rPr>
        <w:t>Worked on ITSM modules like Incident, Problem, Change &amp; Service Catalogs.</w:t>
      </w:r>
    </w:p>
    <w:p>
      <w:pPr>
        <w:pStyle w:val="NormalWeb"/>
        <w:numPr>
          <w:ilvl w:val="0"/>
          <w:numId w:val="4"/>
        </w:numPr>
        <w:shd w:val="clear" w:color="auto" w:fill="FFFFFF"/>
        <w:spacing w:before="90" w:after="90"/>
        <w:ind w:left="673" w:right="-992" w:hanging="360"/>
        <w:rPr>
          <w:rFonts w:ascii="Calibri" w:hAnsi="Calibri" w:cs="Calibri" w:asciiTheme="minorHAnsi" w:cstheme="minorHAnsi" w:hAnsiTheme="minorHAnsi"/>
          <w:b/>
          <w:b/>
          <w:bCs/>
          <w:color w:val="121224"/>
          <w:sz w:val="20"/>
          <w:szCs w:val="20"/>
          <w:shd w:fill="FFFFFF" w:val="clear"/>
        </w:rPr>
      </w:pPr>
      <w:r>
        <w:rPr>
          <w:rFonts w:cs="Calibri" w:ascii="Calibri" w:hAnsi="Calibri" w:asciiTheme="minorHAnsi" w:cstheme="minorHAnsi" w:hAnsiTheme="minorHAnsi"/>
          <w:color w:val="121224"/>
          <w:sz w:val="20"/>
          <w:szCs w:val="20"/>
          <w:shd w:fill="FFFFFF" w:val="clear"/>
        </w:rPr>
        <w:t>Worked on different types of</w:t>
      </w:r>
      <w:r>
        <w:rPr>
          <w:rFonts w:cs="Calibri" w:ascii="Calibri" w:hAnsi="Calibri" w:asciiTheme="minorHAnsi" w:cstheme="minorHAnsi" w:hAnsiTheme="minorHAnsi"/>
          <w:b/>
          <w:bCs/>
          <w:color w:val="121224"/>
          <w:sz w:val="20"/>
          <w:szCs w:val="20"/>
          <w:shd w:fill="FFFFFF" w:val="clear"/>
        </w:rPr>
        <w:t xml:space="preserve"> Reports and dashboards.</w:t>
      </w:r>
    </w:p>
    <w:p>
      <w:pPr>
        <w:pStyle w:val="NormalWeb"/>
        <w:numPr>
          <w:ilvl w:val="0"/>
          <w:numId w:val="4"/>
        </w:numPr>
        <w:shd w:val="clear" w:color="auto" w:fill="FFFFFF"/>
        <w:spacing w:before="90" w:after="90"/>
        <w:ind w:left="673" w:right="-992" w:hanging="360"/>
        <w:rPr>
          <w:rFonts w:ascii="Calibri" w:hAnsi="Calibri" w:cs="Calibri" w:asciiTheme="minorHAnsi" w:cstheme="minorHAnsi" w:hAnsiTheme="minorHAnsi"/>
          <w:color w:val="121224"/>
          <w:sz w:val="20"/>
          <w:szCs w:val="20"/>
          <w:shd w:fill="FFFFFF" w:val="clear"/>
        </w:rPr>
      </w:pPr>
      <w:r>
        <w:rPr>
          <w:rFonts w:cs="Calibri" w:ascii="Calibri" w:hAnsi="Calibri" w:asciiTheme="minorHAnsi" w:cstheme="minorHAnsi" w:hAnsiTheme="minorHAnsi"/>
          <w:color w:val="121224"/>
          <w:sz w:val="20"/>
          <w:szCs w:val="20"/>
          <w:shd w:fill="FFFFFF" w:val="clear"/>
        </w:rPr>
        <w:t>Experience in developing</w:t>
      </w:r>
      <w:r>
        <w:rPr>
          <w:rFonts w:cs="Calibri" w:ascii="Calibri" w:hAnsi="Calibri" w:asciiTheme="minorHAnsi" w:cstheme="minorHAnsi" w:hAnsiTheme="minorHAnsi"/>
          <w:b/>
          <w:bCs/>
          <w:color w:val="121224"/>
          <w:sz w:val="20"/>
          <w:szCs w:val="20"/>
          <w:shd w:fill="FFFFFF" w:val="clear"/>
        </w:rPr>
        <w:t xml:space="preserve"> business rules, client scripts, UI policies, UI actions and Script Include to deliver solutions that automate and audit business processes </w:t>
      </w:r>
      <w:r>
        <w:rPr>
          <w:rFonts w:cs="Calibri" w:ascii="Calibri" w:hAnsi="Calibri" w:asciiTheme="minorHAnsi" w:cstheme="minorHAnsi" w:hAnsiTheme="minorHAnsi"/>
          <w:color w:val="121224"/>
          <w:sz w:val="20"/>
          <w:szCs w:val="20"/>
          <w:shd w:fill="FFFFFF" w:val="clear"/>
        </w:rPr>
        <w:t>and to customize the instance.</w:t>
      </w:r>
    </w:p>
    <w:p>
      <w:pPr>
        <w:pStyle w:val="NormalWeb"/>
        <w:numPr>
          <w:ilvl w:val="0"/>
          <w:numId w:val="4"/>
        </w:numPr>
        <w:shd w:val="clear" w:color="auto" w:fill="FFFFFF"/>
        <w:spacing w:before="90" w:after="90"/>
        <w:ind w:left="673" w:right="-992" w:hanging="360"/>
        <w:rPr>
          <w:rFonts w:ascii="Calibri" w:hAnsi="Calibri" w:cs="Calibri" w:asciiTheme="minorHAnsi" w:cstheme="minorHAnsi" w:hAnsiTheme="minorHAnsi"/>
          <w:color w:val="121224"/>
          <w:sz w:val="20"/>
          <w:szCs w:val="20"/>
          <w:shd w:fill="FFFFFF" w:val="clear"/>
        </w:rPr>
      </w:pPr>
      <w:r>
        <w:rPr>
          <w:rFonts w:cs="Calibri" w:ascii="Calibri" w:hAnsi="Calibri" w:asciiTheme="minorHAnsi" w:cstheme="minorHAnsi" w:hAnsiTheme="minorHAnsi"/>
          <w:color w:val="121224"/>
          <w:sz w:val="20"/>
          <w:szCs w:val="20"/>
          <w:shd w:fill="FFFFFF" w:val="clear"/>
        </w:rPr>
        <w:t>Create</w:t>
      </w:r>
      <w:r>
        <w:rPr>
          <w:rFonts w:cs="Calibri" w:ascii="Calibri" w:hAnsi="Calibri" w:asciiTheme="minorHAnsi" w:cstheme="minorHAnsi" w:hAnsiTheme="minorHAnsi"/>
          <w:b/>
          <w:bCs/>
          <w:color w:val="121224"/>
          <w:sz w:val="20"/>
          <w:szCs w:val="20"/>
          <w:shd w:fill="FFFFFF" w:val="clear"/>
        </w:rPr>
        <w:t xml:space="preserve"> reports and dashboards as per business needs.</w:t>
      </w:r>
    </w:p>
    <w:p>
      <w:pPr>
        <w:pStyle w:val="NormalWeb"/>
        <w:numPr>
          <w:ilvl w:val="0"/>
          <w:numId w:val="4"/>
        </w:numPr>
        <w:shd w:val="clear" w:color="auto" w:fill="FFFFFF"/>
        <w:spacing w:before="90" w:after="90"/>
        <w:ind w:left="673" w:right="-992" w:hanging="360"/>
        <w:rPr>
          <w:rFonts w:ascii="Calibri" w:hAnsi="Calibri" w:cs="Calibri" w:asciiTheme="minorHAnsi" w:cstheme="minorHAnsi" w:hAnsiTheme="minorHAnsi"/>
          <w:color w:val="121224"/>
          <w:sz w:val="20"/>
          <w:szCs w:val="20"/>
          <w:shd w:fill="FFFFFF" w:val="clear"/>
        </w:rPr>
      </w:pPr>
      <w:r>
        <w:rPr>
          <w:rFonts w:cs="Calibri" w:ascii="Calibri" w:hAnsi="Calibri" w:asciiTheme="minorHAnsi" w:cstheme="minorHAnsi" w:hAnsiTheme="minorHAnsi"/>
          <w:color w:val="121224"/>
          <w:sz w:val="20"/>
          <w:szCs w:val="20"/>
          <w:shd w:fill="FFFFFF" w:val="clear"/>
        </w:rPr>
        <w:t>Developed custom application by using app engine studio.</w:t>
      </w:r>
    </w:p>
    <w:p>
      <w:pPr>
        <w:pStyle w:val="NormalWeb"/>
        <w:shd w:val="clear" w:color="auto" w:fill="FFFFFF"/>
        <w:spacing w:before="90" w:after="90"/>
        <w:ind w:left="-142" w:right="-992" w:firstLine="142"/>
        <w:rPr>
          <w:rFonts w:ascii="Calibri" w:hAnsi="Calibri" w:cs="Calibri" w:asciiTheme="minorHAnsi" w:cstheme="minorHAnsi" w:hAnsiTheme="minorHAnsi"/>
          <w:b/>
          <w:b/>
          <w:bCs/>
          <w:color w:val="121224"/>
          <w:sz w:val="22"/>
          <w:szCs w:val="22"/>
          <w:shd w:fill="FFFFFF" w:val="clear"/>
        </w:rPr>
      </w:pPr>
      <w:r>
        <w:rPr>
          <w:rFonts w:cs="Calibri" w:ascii="Calibri" w:hAnsi="Calibri" w:asciiTheme="minorHAnsi" w:cstheme="minorHAnsi" w:hAnsiTheme="minorHAnsi"/>
          <w:b/>
          <w:bCs/>
          <w:color w:val="121224"/>
          <w:sz w:val="22"/>
          <w:szCs w:val="22"/>
          <w:shd w:fill="FFFFFF" w:val="clear"/>
        </w:rPr>
        <w:t xml:space="preserve">Company: ACCENTURE Technologies (Payroll of DESTAR INC)   </w:t>
      </w:r>
    </w:p>
    <w:p>
      <w:pPr>
        <w:pStyle w:val="NormalWeb"/>
        <w:shd w:val="clear" w:color="auto" w:fill="FFFFFF"/>
        <w:spacing w:before="90" w:after="90"/>
        <w:ind w:left="-142" w:right="-992" w:firstLine="142"/>
        <w:rPr>
          <w:rFonts w:ascii="Calibri" w:hAnsi="Calibri" w:cs="Calibri" w:asciiTheme="minorHAnsi" w:cstheme="minorHAnsi" w:hAnsiTheme="minorHAnsi"/>
          <w:b/>
          <w:b/>
          <w:bCs/>
          <w:color w:val="121224"/>
          <w:sz w:val="22"/>
          <w:szCs w:val="22"/>
          <w:shd w:fill="FFFFFF" w:val="clear"/>
        </w:rPr>
      </w:pPr>
      <w:r>
        <w:rPr>
          <w:rFonts w:cs="Calibri" w:ascii="Calibri" w:hAnsi="Calibri" w:asciiTheme="minorHAnsi" w:cstheme="minorHAnsi" w:hAnsiTheme="minorHAnsi"/>
          <w:b/>
          <w:bCs/>
          <w:color w:val="121224"/>
          <w:sz w:val="22"/>
          <w:szCs w:val="22"/>
          <w:shd w:fill="FFFFFF" w:val="clear"/>
        </w:rPr>
        <w:t xml:space="preserve"> </w:t>
      </w:r>
      <w:r>
        <w:rPr>
          <w:rFonts w:cs="Calibri" w:ascii="Calibri" w:hAnsi="Calibri" w:asciiTheme="minorHAnsi" w:cstheme="minorHAnsi" w:hAnsiTheme="minorHAnsi"/>
          <w:b/>
          <w:bCs/>
          <w:color w:val="121224"/>
          <w:sz w:val="22"/>
          <w:szCs w:val="22"/>
          <w:shd w:fill="FFFFFF" w:val="clear"/>
        </w:rPr>
        <w:t>Duration: OCT 2020 – Jan 2021</w:t>
      </w:r>
    </w:p>
    <w:p>
      <w:pPr>
        <w:pStyle w:val="NormalWeb"/>
        <w:shd w:val="clear" w:color="auto" w:fill="FFFFFF"/>
        <w:spacing w:before="90" w:after="90"/>
        <w:ind w:left="-142" w:right="-992" w:firstLine="142"/>
        <w:rPr>
          <w:rFonts w:ascii="Calibri" w:hAnsi="Calibri" w:cs="Calibri" w:asciiTheme="minorHAnsi" w:cstheme="minorHAnsi" w:hAnsiTheme="minorHAnsi"/>
          <w:b/>
          <w:b/>
          <w:bCs/>
          <w:color w:val="121224"/>
          <w:sz w:val="22"/>
          <w:szCs w:val="22"/>
          <w:shd w:fill="FFFFFF" w:val="clear"/>
        </w:rPr>
      </w:pPr>
      <w:r>
        <w:rPr>
          <w:rFonts w:cs="Calibri" w:ascii="Calibri" w:hAnsi="Calibri" w:asciiTheme="minorHAnsi" w:cstheme="minorHAnsi" w:hAnsiTheme="minorHAnsi"/>
          <w:b/>
          <w:bCs/>
          <w:color w:val="121224"/>
          <w:sz w:val="22"/>
          <w:szCs w:val="22"/>
          <w:shd w:fill="FFFFFF" w:val="clear"/>
        </w:rPr>
        <w:t xml:space="preserve">CLIENT: MSHS (Mount Sinai Health Systems) – USA                     </w:t>
      </w:r>
    </w:p>
    <w:p>
      <w:pPr>
        <w:pStyle w:val="NormalWeb"/>
        <w:shd w:val="clear" w:color="auto" w:fill="FFFFFF"/>
        <w:spacing w:before="90" w:after="90"/>
        <w:ind w:left="-142" w:right="-992" w:firstLine="142"/>
        <w:rPr>
          <w:rFonts w:ascii="Calibri" w:hAnsi="Calibri" w:cs="Calibri" w:asciiTheme="minorHAnsi" w:cstheme="minorHAnsi" w:hAnsiTheme="minorHAnsi"/>
          <w:b/>
          <w:b/>
          <w:bCs/>
          <w:color w:val="121224"/>
          <w:sz w:val="22"/>
          <w:szCs w:val="22"/>
          <w:shd w:fill="FFFFFF" w:val="clear"/>
        </w:rPr>
      </w:pPr>
      <w:r>
        <w:rPr>
          <w:rFonts w:cs="Calibri" w:ascii="Calibri" w:hAnsi="Calibri" w:asciiTheme="minorHAnsi" w:cstheme="minorHAnsi" w:hAnsiTheme="minorHAnsi"/>
          <w:b/>
          <w:bCs/>
          <w:color w:val="121224"/>
          <w:sz w:val="22"/>
          <w:szCs w:val="22"/>
          <w:shd w:fill="FFFFFF" w:val="clear"/>
        </w:rPr>
        <w:t>Designation: Service Now Consultant</w:t>
      </w:r>
    </w:p>
    <w:p>
      <w:pPr>
        <w:pStyle w:val="NormalWeb"/>
        <w:shd w:val="clear" w:color="auto" w:fill="FFFFFF"/>
        <w:spacing w:before="90" w:after="90"/>
        <w:ind w:left="-142" w:right="-992" w:firstLine="142"/>
        <w:rPr>
          <w:rFonts w:ascii="Calibri" w:hAnsi="Calibri" w:cs="Calibri" w:asciiTheme="minorHAnsi" w:cstheme="minorHAnsi" w:hAnsiTheme="minorHAnsi"/>
          <w:b/>
          <w:b/>
          <w:bCs/>
          <w:color w:val="121224"/>
          <w:sz w:val="22"/>
          <w:szCs w:val="22"/>
          <w:shd w:fill="FFFFFF" w:val="clear"/>
        </w:rPr>
      </w:pPr>
      <w:r>
        <w:rPr>
          <w:rFonts w:cs="Calibri" w:ascii="Calibri" w:hAnsi="Calibri" w:asciiTheme="minorHAnsi" w:cstheme="minorHAnsi" w:hAnsiTheme="minorHAnsi"/>
          <w:b/>
          <w:bCs/>
          <w:color w:val="121224"/>
          <w:sz w:val="22"/>
          <w:szCs w:val="22"/>
          <w:shd w:fill="FFFFFF" w:val="clear"/>
        </w:rPr>
        <w:t>Role: Service Now Developer (Implementation – ITSM Module) and Consultant</w:t>
      </w:r>
    </w:p>
    <w:p>
      <w:pPr>
        <w:pStyle w:val="NormalWeb"/>
        <w:shd w:val="clear" w:color="auto" w:fill="FFFFFF"/>
        <w:spacing w:before="90" w:after="90"/>
        <w:ind w:left="-142" w:right="-992" w:firstLine="142"/>
        <w:rPr>
          <w:b/>
          <w:b/>
          <w:bCs/>
          <w:color w:val="121224"/>
          <w:u w:val="single"/>
          <w:shd w:fill="FFFFFF" w:val="clear"/>
        </w:rPr>
      </w:pPr>
      <w:r>
        <w:rPr>
          <w:b/>
          <w:bCs/>
          <w:color w:val="121224"/>
          <w:u w:val="single"/>
          <w:shd w:fill="FFFFFF" w:val="clear"/>
        </w:rPr>
        <w:t>Job Responsibilities:</w:t>
      </w:r>
    </w:p>
    <w:p>
      <w:pPr>
        <w:pStyle w:val="NormalWeb"/>
        <w:numPr>
          <w:ilvl w:val="0"/>
          <w:numId w:val="5"/>
        </w:numPr>
        <w:shd w:val="clear" w:color="auto" w:fill="FFFFFF"/>
        <w:spacing w:before="90" w:after="90"/>
        <w:ind w:left="720" w:right="-992" w:hanging="360"/>
        <w:rPr>
          <w:rFonts w:ascii="Calibri" w:hAnsi="Calibri" w:cs="Calibri" w:asciiTheme="minorHAnsi" w:cstheme="minorHAnsi" w:hAnsiTheme="minorHAnsi"/>
          <w:b/>
          <w:b/>
          <w:bCs/>
          <w:color w:val="121224"/>
          <w:sz w:val="20"/>
          <w:szCs w:val="20"/>
          <w:shd w:fill="FFFFFF" w:val="clear"/>
        </w:rPr>
      </w:pPr>
      <w:r>
        <w:rPr>
          <w:rFonts w:cs="Calibri" w:ascii="Calibri" w:hAnsi="Calibri" w:asciiTheme="minorHAnsi" w:cstheme="minorHAnsi" w:hAnsiTheme="minorHAnsi"/>
          <w:color w:val="121224"/>
          <w:sz w:val="20"/>
          <w:szCs w:val="20"/>
          <w:shd w:fill="FFFFFF" w:val="clear"/>
        </w:rPr>
        <w:t>Worked on</w:t>
      </w:r>
      <w:r>
        <w:rPr>
          <w:rFonts w:cs="Calibri" w:ascii="Calibri" w:hAnsi="Calibri" w:asciiTheme="minorHAnsi" w:cstheme="minorHAnsi" w:hAnsiTheme="minorHAnsi"/>
          <w:b/>
          <w:bCs/>
          <w:color w:val="121224"/>
          <w:sz w:val="20"/>
          <w:szCs w:val="20"/>
          <w:shd w:fill="FFFFFF" w:val="clear"/>
        </w:rPr>
        <w:t xml:space="preserve"> ITSM modules like Incident, Problem, Change &amp;Service Catalogs.</w:t>
      </w:r>
    </w:p>
    <w:p>
      <w:pPr>
        <w:pStyle w:val="NormalWeb"/>
        <w:numPr>
          <w:ilvl w:val="0"/>
          <w:numId w:val="5"/>
        </w:numPr>
        <w:shd w:val="clear" w:color="auto" w:fill="FFFFFF"/>
        <w:spacing w:before="90" w:after="90"/>
        <w:ind w:left="720" w:right="-992" w:hanging="360"/>
        <w:rPr>
          <w:rFonts w:ascii="Calibri" w:hAnsi="Calibri" w:cs="Calibri" w:asciiTheme="minorHAnsi" w:cstheme="minorHAnsi" w:hAnsiTheme="minorHAnsi"/>
          <w:color w:val="121224"/>
          <w:sz w:val="20"/>
          <w:szCs w:val="20"/>
          <w:shd w:fill="FFFFFF" w:val="clear"/>
        </w:rPr>
      </w:pPr>
      <w:r>
        <w:rPr>
          <w:rFonts w:cs="Calibri" w:ascii="Calibri" w:hAnsi="Calibri" w:asciiTheme="minorHAnsi" w:cstheme="minorHAnsi" w:hAnsiTheme="minorHAnsi"/>
          <w:color w:val="121224"/>
          <w:sz w:val="20"/>
          <w:szCs w:val="20"/>
          <w:shd w:fill="FFFFFF" w:val="clear"/>
        </w:rPr>
        <w:t xml:space="preserve">Worked on configuring </w:t>
      </w:r>
      <w:r>
        <w:rPr>
          <w:rFonts w:cs="Calibri" w:ascii="Calibri" w:hAnsi="Calibri" w:asciiTheme="minorHAnsi" w:cstheme="minorHAnsi" w:hAnsiTheme="minorHAnsi"/>
          <w:b/>
          <w:bCs/>
          <w:color w:val="121224"/>
          <w:sz w:val="20"/>
          <w:szCs w:val="20"/>
          <w:shd w:fill="FFFFFF" w:val="clear"/>
        </w:rPr>
        <w:t>Service Catalog forms &amp;Workflows.</w:t>
      </w:r>
    </w:p>
    <w:p>
      <w:pPr>
        <w:pStyle w:val="NormalWeb"/>
        <w:numPr>
          <w:ilvl w:val="0"/>
          <w:numId w:val="5"/>
        </w:numPr>
        <w:shd w:val="clear" w:color="auto" w:fill="FFFFFF"/>
        <w:spacing w:before="90" w:after="90"/>
        <w:ind w:left="720" w:right="-992" w:hanging="360"/>
        <w:rPr>
          <w:rFonts w:ascii="Calibri" w:hAnsi="Calibri" w:cs="Calibri" w:asciiTheme="minorHAnsi" w:cstheme="minorHAnsi" w:hAnsiTheme="minorHAnsi"/>
          <w:color w:val="121224"/>
          <w:sz w:val="20"/>
          <w:szCs w:val="20"/>
          <w:shd w:fill="FFFFFF" w:val="clear"/>
        </w:rPr>
      </w:pPr>
      <w:r>
        <w:rPr>
          <w:rFonts w:cs="Calibri" w:ascii="Calibri" w:hAnsi="Calibri" w:asciiTheme="minorHAnsi" w:cstheme="minorHAnsi" w:hAnsiTheme="minorHAnsi"/>
          <w:color w:val="121224"/>
          <w:sz w:val="20"/>
          <w:szCs w:val="20"/>
          <w:shd w:fill="FFFFFF" w:val="clear"/>
        </w:rPr>
        <w:t>Working with</w:t>
      </w:r>
      <w:r>
        <w:rPr>
          <w:rFonts w:cs="Calibri" w:ascii="Calibri" w:hAnsi="Calibri" w:asciiTheme="minorHAnsi" w:cstheme="minorHAnsi" w:hAnsiTheme="minorHAnsi"/>
          <w:b/>
          <w:bCs/>
          <w:color w:val="121224"/>
          <w:sz w:val="20"/>
          <w:szCs w:val="20"/>
          <w:shd w:fill="FFFFFF" w:val="clear"/>
        </w:rPr>
        <w:t xml:space="preserve"> Business rules, Client scripts</w:t>
      </w:r>
      <w:r>
        <w:rPr>
          <w:rFonts w:cs="Calibri" w:ascii="Calibri" w:hAnsi="Calibri" w:asciiTheme="minorHAnsi" w:cstheme="minorHAnsi" w:hAnsiTheme="minorHAnsi"/>
          <w:color w:val="121224"/>
          <w:sz w:val="20"/>
          <w:szCs w:val="20"/>
          <w:shd w:fill="FFFFFF" w:val="clear"/>
        </w:rPr>
        <w:t>.</w:t>
      </w:r>
    </w:p>
    <w:p>
      <w:pPr>
        <w:pStyle w:val="NormalWeb"/>
        <w:numPr>
          <w:ilvl w:val="0"/>
          <w:numId w:val="5"/>
        </w:numPr>
        <w:shd w:val="clear" w:color="auto" w:fill="FFFFFF"/>
        <w:spacing w:before="90" w:after="90"/>
        <w:ind w:left="720" w:right="-992" w:hanging="360"/>
        <w:rPr>
          <w:rFonts w:ascii="Calibri" w:hAnsi="Calibri" w:cs="Calibri" w:asciiTheme="minorHAnsi" w:cstheme="minorHAnsi" w:hAnsiTheme="minorHAnsi"/>
          <w:color w:val="121224"/>
          <w:sz w:val="20"/>
          <w:szCs w:val="20"/>
          <w:shd w:fill="FFFFFF" w:val="clear"/>
        </w:rPr>
      </w:pPr>
      <w:r>
        <w:rPr>
          <w:rFonts w:cs="Calibri" w:ascii="Calibri" w:hAnsi="Calibri" w:asciiTheme="minorHAnsi" w:cstheme="minorHAnsi" w:hAnsiTheme="minorHAnsi"/>
          <w:color w:val="121224"/>
          <w:sz w:val="20"/>
          <w:szCs w:val="20"/>
          <w:shd w:fill="FFFFFF" w:val="clear"/>
        </w:rPr>
        <w:t>Creating and customization of catalog items and workflows.</w:t>
      </w:r>
    </w:p>
    <w:p>
      <w:pPr>
        <w:pStyle w:val="NormalWeb"/>
        <w:numPr>
          <w:ilvl w:val="0"/>
          <w:numId w:val="5"/>
        </w:numPr>
        <w:shd w:val="clear" w:color="auto" w:fill="FFFFFF"/>
        <w:spacing w:before="90" w:after="90"/>
        <w:ind w:left="720" w:right="-992" w:hanging="360"/>
        <w:rPr>
          <w:rFonts w:ascii="Calibri" w:hAnsi="Calibri" w:cs="Calibri" w:asciiTheme="minorHAnsi" w:cstheme="minorHAnsi" w:hAnsiTheme="minorHAnsi"/>
          <w:color w:val="121224"/>
          <w:sz w:val="20"/>
          <w:szCs w:val="20"/>
          <w:shd w:fill="FFFFFF" w:val="clear"/>
        </w:rPr>
      </w:pPr>
      <w:r>
        <w:rPr>
          <w:rFonts w:cs="Calibri" w:ascii="Calibri" w:hAnsi="Calibri" w:asciiTheme="minorHAnsi" w:cstheme="minorHAnsi" w:hAnsiTheme="minorHAnsi"/>
          <w:color w:val="121224"/>
          <w:sz w:val="20"/>
          <w:szCs w:val="20"/>
          <w:shd w:fill="FFFFFF" w:val="clear"/>
        </w:rPr>
        <w:t>Working on UI Policies, SLAs, Schedule Jobs, Related Lists, Views</w:t>
      </w:r>
    </w:p>
    <w:p>
      <w:pPr>
        <w:pStyle w:val="NormalWeb"/>
        <w:numPr>
          <w:ilvl w:val="0"/>
          <w:numId w:val="5"/>
        </w:numPr>
        <w:shd w:val="clear" w:color="auto" w:fill="FFFFFF"/>
        <w:spacing w:before="90" w:after="90"/>
        <w:ind w:left="720" w:right="-992" w:hanging="360"/>
        <w:rPr>
          <w:rFonts w:ascii="Calibri" w:hAnsi="Calibri" w:cs="Calibri" w:asciiTheme="minorHAnsi" w:cstheme="minorHAnsi" w:hAnsiTheme="minorHAnsi"/>
          <w:b/>
          <w:b/>
          <w:bCs/>
          <w:color w:val="121224"/>
          <w:sz w:val="20"/>
          <w:szCs w:val="20"/>
          <w:shd w:fill="FFFFFF" w:val="clear"/>
        </w:rPr>
      </w:pPr>
      <w:r>
        <w:rPr>
          <w:rFonts w:cs="Calibri" w:ascii="Calibri" w:hAnsi="Calibri" w:asciiTheme="minorHAnsi" w:cstheme="minorHAnsi" w:hAnsiTheme="minorHAnsi"/>
          <w:color w:val="121224"/>
          <w:sz w:val="20"/>
          <w:szCs w:val="20"/>
          <w:shd w:fill="FFFFFF" w:val="clear"/>
        </w:rPr>
        <w:t xml:space="preserve">Creating and customizing </w:t>
      </w:r>
      <w:r>
        <w:rPr>
          <w:rFonts w:cs="Calibri" w:ascii="Calibri" w:hAnsi="Calibri" w:asciiTheme="minorHAnsi" w:cstheme="minorHAnsi" w:hAnsiTheme="minorHAnsi"/>
          <w:b/>
          <w:bCs/>
          <w:color w:val="121224"/>
          <w:sz w:val="20"/>
          <w:szCs w:val="20"/>
          <w:shd w:fill="FFFFFF" w:val="clear"/>
        </w:rPr>
        <w:t>Email Notifications, Email Templates, Quick Messages</w:t>
      </w:r>
    </w:p>
    <w:p>
      <w:pPr>
        <w:pStyle w:val="NormalWeb"/>
        <w:numPr>
          <w:ilvl w:val="0"/>
          <w:numId w:val="5"/>
        </w:numPr>
        <w:shd w:val="clear" w:color="auto" w:fill="FFFFFF"/>
        <w:spacing w:before="90" w:after="90"/>
        <w:ind w:left="720" w:right="-992" w:hanging="360"/>
        <w:rPr>
          <w:rFonts w:ascii="Calibri" w:hAnsi="Calibri" w:cs="Calibri" w:asciiTheme="minorHAnsi" w:cstheme="minorHAnsi" w:hAnsiTheme="minorHAnsi"/>
          <w:b/>
          <w:b/>
          <w:bCs/>
          <w:color w:val="121224"/>
          <w:sz w:val="20"/>
          <w:szCs w:val="20"/>
          <w:shd w:fill="FFFFFF" w:val="clear"/>
        </w:rPr>
      </w:pPr>
      <w:r>
        <w:rPr>
          <w:rFonts w:cs="Calibri" w:ascii="Calibri" w:hAnsi="Calibri" w:asciiTheme="minorHAnsi" w:cstheme="minorHAnsi" w:hAnsiTheme="minorHAnsi"/>
          <w:color w:val="121224"/>
          <w:sz w:val="20"/>
          <w:szCs w:val="20"/>
          <w:shd w:fill="FFFFFF" w:val="clear"/>
        </w:rPr>
        <w:t xml:space="preserve">Creating </w:t>
      </w:r>
      <w:r>
        <w:rPr>
          <w:rFonts w:cs="Calibri" w:ascii="Calibri" w:hAnsi="Calibri" w:asciiTheme="minorHAnsi" w:cstheme="minorHAnsi" w:hAnsiTheme="minorHAnsi"/>
          <w:b/>
          <w:bCs/>
          <w:color w:val="121224"/>
          <w:sz w:val="20"/>
          <w:szCs w:val="20"/>
          <w:shd w:fill="FFFFFF" w:val="clear"/>
        </w:rPr>
        <w:t>User, Groups and Roles</w:t>
      </w:r>
    </w:p>
    <w:p>
      <w:pPr>
        <w:pStyle w:val="NormalWeb"/>
        <w:numPr>
          <w:ilvl w:val="0"/>
          <w:numId w:val="5"/>
        </w:numPr>
        <w:shd w:val="clear" w:color="auto" w:fill="FFFFFF"/>
        <w:spacing w:before="90" w:after="90"/>
        <w:ind w:left="720" w:right="-992" w:hanging="360"/>
        <w:rPr>
          <w:rFonts w:ascii="Calibri" w:hAnsi="Calibri" w:cs="Calibri" w:asciiTheme="minorHAnsi" w:cstheme="minorHAnsi" w:hAnsiTheme="minorHAnsi"/>
          <w:color w:val="121224"/>
          <w:sz w:val="20"/>
          <w:szCs w:val="20"/>
          <w:shd w:fill="FFFFFF" w:val="clear"/>
        </w:rPr>
      </w:pPr>
      <w:r>
        <w:rPr>
          <w:rFonts w:cs="Calibri" w:ascii="Calibri" w:hAnsi="Calibri" w:asciiTheme="minorHAnsi" w:cstheme="minorHAnsi" w:hAnsiTheme="minorHAnsi"/>
          <w:color w:val="121224"/>
          <w:sz w:val="20"/>
          <w:szCs w:val="20"/>
          <w:shd w:fill="FFFFFF" w:val="clear"/>
        </w:rPr>
        <w:t>Customizing Forms, Lists and Choices for custom applications based on the requirement.</w:t>
      </w:r>
    </w:p>
    <w:p>
      <w:pPr>
        <w:pStyle w:val="NormalWeb"/>
        <w:numPr>
          <w:ilvl w:val="0"/>
          <w:numId w:val="5"/>
        </w:numPr>
        <w:shd w:val="clear" w:color="auto" w:fill="FFFFFF"/>
        <w:spacing w:before="90" w:after="90"/>
        <w:ind w:left="720" w:right="-992" w:hanging="360"/>
        <w:rPr>
          <w:rFonts w:ascii="Calibri" w:hAnsi="Calibri" w:cs="Calibri" w:asciiTheme="minorHAnsi" w:cstheme="minorHAnsi" w:hAnsiTheme="minorHAnsi"/>
          <w:color w:val="121224"/>
          <w:sz w:val="20"/>
          <w:szCs w:val="20"/>
          <w:shd w:fill="FFFFFF" w:val="clear"/>
        </w:rPr>
      </w:pPr>
      <w:r>
        <w:rPr>
          <w:rFonts w:cs="Calibri" w:ascii="Calibri" w:hAnsi="Calibri" w:asciiTheme="minorHAnsi" w:cstheme="minorHAnsi" w:hAnsiTheme="minorHAnsi"/>
          <w:color w:val="121224"/>
          <w:sz w:val="20"/>
          <w:szCs w:val="20"/>
          <w:shd w:fill="FFFFFF" w:val="clear"/>
        </w:rPr>
        <w:t>Worked on Reports, Datasets, and Dashboards.</w:t>
      </w:r>
    </w:p>
    <w:p>
      <w:pPr>
        <w:pStyle w:val="NormalWeb"/>
        <w:numPr>
          <w:ilvl w:val="0"/>
          <w:numId w:val="5"/>
        </w:numPr>
        <w:shd w:val="clear" w:color="auto" w:fill="FFFFFF"/>
        <w:spacing w:before="90" w:after="90"/>
        <w:ind w:left="720" w:right="-992" w:hanging="360"/>
        <w:rPr>
          <w:rFonts w:ascii="Calibri" w:hAnsi="Calibri" w:cs="Calibri" w:asciiTheme="minorHAnsi" w:cstheme="minorHAnsi" w:hAnsiTheme="minorHAnsi"/>
          <w:b/>
          <w:b/>
          <w:bCs/>
          <w:color w:val="121224"/>
          <w:sz w:val="20"/>
          <w:szCs w:val="20"/>
          <w:shd w:fill="FFFFFF" w:val="clear"/>
        </w:rPr>
      </w:pPr>
      <w:r>
        <w:rPr>
          <w:rFonts w:cs="Calibri" w:ascii="Calibri" w:hAnsi="Calibri" w:asciiTheme="minorHAnsi" w:cstheme="minorHAnsi" w:hAnsiTheme="minorHAnsi"/>
          <w:color w:val="121224"/>
          <w:sz w:val="20"/>
          <w:szCs w:val="20"/>
          <w:shd w:fill="FFFFFF" w:val="clear"/>
        </w:rPr>
        <w:t>Also worked on</w:t>
      </w:r>
      <w:r>
        <w:rPr>
          <w:rFonts w:cs="Calibri" w:ascii="Calibri" w:hAnsi="Calibri" w:asciiTheme="minorHAnsi" w:cstheme="minorHAnsi" w:hAnsiTheme="minorHAnsi"/>
          <w:b/>
          <w:bCs/>
          <w:color w:val="121224"/>
          <w:sz w:val="20"/>
          <w:szCs w:val="20"/>
          <w:shd w:fill="FFFFFF" w:val="clear"/>
        </w:rPr>
        <w:t xml:space="preserve"> Interactive and Custom Interactive Filter for Reports</w:t>
      </w:r>
    </w:p>
    <w:p>
      <w:pPr>
        <w:pStyle w:val="NormalWeb"/>
        <w:numPr>
          <w:ilvl w:val="0"/>
          <w:numId w:val="5"/>
        </w:numPr>
        <w:shd w:val="clear" w:color="auto" w:fill="FFFFFF"/>
        <w:spacing w:before="90" w:after="90"/>
        <w:ind w:left="720" w:right="-992" w:hanging="360"/>
        <w:rPr>
          <w:rFonts w:ascii="Calibri" w:hAnsi="Calibri" w:cs="Calibri" w:asciiTheme="minorHAnsi" w:cstheme="minorHAnsi" w:hAnsiTheme="minorHAnsi"/>
          <w:color w:val="121224"/>
          <w:sz w:val="20"/>
          <w:szCs w:val="20"/>
          <w:shd w:fill="FFFFFF" w:val="clear"/>
        </w:rPr>
      </w:pPr>
      <w:r>
        <w:rPr>
          <w:rFonts w:cs="Calibri" w:ascii="Calibri" w:hAnsi="Calibri" w:asciiTheme="minorHAnsi" w:cstheme="minorHAnsi" w:hAnsiTheme="minorHAnsi"/>
          <w:color w:val="121224"/>
          <w:sz w:val="20"/>
          <w:szCs w:val="20"/>
          <w:shd w:fill="FFFFFF" w:val="clear"/>
        </w:rPr>
        <w:t>Working on Update Set movements between Service Now Instances.</w:t>
      </w:r>
    </w:p>
    <w:p>
      <w:pPr>
        <w:pStyle w:val="NormalWeb"/>
        <w:numPr>
          <w:ilvl w:val="0"/>
          <w:numId w:val="5"/>
        </w:numPr>
        <w:shd w:val="clear" w:color="auto" w:fill="FFFFFF"/>
        <w:spacing w:before="90" w:after="90"/>
        <w:ind w:left="720" w:right="-992" w:hanging="360"/>
        <w:rPr>
          <w:rFonts w:ascii="Calibri" w:hAnsi="Calibri" w:cs="Calibri" w:asciiTheme="minorHAnsi" w:cstheme="minorHAnsi" w:hAnsiTheme="minorHAnsi"/>
          <w:color w:val="121224"/>
          <w:sz w:val="20"/>
          <w:szCs w:val="20"/>
          <w:shd w:fill="FFFFFF" w:val="clear"/>
        </w:rPr>
      </w:pPr>
      <w:r>
        <w:rPr>
          <w:rFonts w:cs="Calibri" w:ascii="Calibri" w:hAnsi="Calibri" w:asciiTheme="minorHAnsi" w:cstheme="minorHAnsi" w:hAnsiTheme="minorHAnsi"/>
          <w:color w:val="121224"/>
          <w:sz w:val="20"/>
          <w:szCs w:val="20"/>
          <w:shd w:fill="FFFFFF" w:val="clear"/>
        </w:rPr>
        <w:t>Regular interaction with the client for requirement clarification and for application.</w:t>
      </w:r>
    </w:p>
    <w:p>
      <w:pPr>
        <w:pStyle w:val="NormalWeb"/>
        <w:numPr>
          <w:ilvl w:val="0"/>
          <w:numId w:val="5"/>
        </w:numPr>
        <w:shd w:val="clear" w:color="auto" w:fill="FFFFFF"/>
        <w:spacing w:before="90" w:after="90"/>
        <w:ind w:left="720" w:right="-992" w:hanging="360"/>
        <w:rPr>
          <w:rFonts w:ascii="Calibri" w:hAnsi="Calibri" w:cs="Calibri" w:asciiTheme="minorHAnsi" w:cstheme="minorHAnsi" w:hAnsiTheme="minorHAnsi"/>
          <w:color w:val="121224"/>
          <w:sz w:val="20"/>
          <w:szCs w:val="20"/>
          <w:shd w:fill="FFFFFF" w:val="clear"/>
        </w:rPr>
      </w:pPr>
      <w:r>
        <w:rPr>
          <w:rFonts w:cs="Calibri" w:ascii="Calibri" w:hAnsi="Calibri" w:asciiTheme="minorHAnsi" w:cstheme="minorHAnsi" w:hAnsiTheme="minorHAnsi"/>
          <w:color w:val="121224"/>
          <w:sz w:val="20"/>
          <w:szCs w:val="20"/>
          <w:shd w:fill="FFFFFF" w:val="clear"/>
        </w:rPr>
        <w:t>Good debugging skills.</w:t>
      </w:r>
    </w:p>
    <w:p>
      <w:pPr>
        <w:pStyle w:val="NormalWeb"/>
        <w:numPr>
          <w:ilvl w:val="0"/>
          <w:numId w:val="5"/>
        </w:numPr>
        <w:shd w:val="clear" w:color="auto" w:fill="FFFFFF"/>
        <w:spacing w:before="90" w:after="90"/>
        <w:ind w:left="720" w:right="-992" w:hanging="360"/>
        <w:rPr>
          <w:color w:val="121224"/>
          <w:shd w:fill="FFFFFF" w:val="clear"/>
        </w:rPr>
      </w:pPr>
      <w:r>
        <w:rPr>
          <w:rFonts w:cs="Calibri" w:ascii="Calibri" w:hAnsi="Calibri" w:asciiTheme="minorHAnsi" w:cstheme="minorHAnsi" w:hAnsiTheme="minorHAnsi"/>
          <w:color w:val="121224"/>
          <w:sz w:val="20"/>
          <w:szCs w:val="20"/>
          <w:shd w:fill="FFFFFF" w:val="clear"/>
        </w:rPr>
        <w:t>Worked on Data validation on the tables extended from CMDB tables.</w:t>
      </w:r>
    </w:p>
    <w:p>
      <w:pPr>
        <w:pStyle w:val="NormalWeb"/>
        <w:shd w:val="clear" w:color="auto" w:fill="FFFFFF"/>
        <w:spacing w:beforeAutospacing="0" w:before="90" w:afterAutospacing="0" w:after="90"/>
        <w:ind w:right="-992" w:hanging="0"/>
        <w:rPr>
          <w:rFonts w:ascii="Calibri" w:hAnsi="Calibri" w:cs="Calibri" w:asciiTheme="minorHAnsi" w:cstheme="minorHAnsi" w:hAnsiTheme="minorHAnsi"/>
          <w:b/>
          <w:b/>
          <w:bCs/>
          <w:color w:val="000000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b/>
          <w:bCs/>
          <w:color w:val="000000"/>
          <w:sz w:val="22"/>
          <w:szCs w:val="22"/>
        </w:rPr>
        <w:t>Assistant Professor- CSE Department</w:t>
      </w:r>
    </w:p>
    <w:p>
      <w:pPr>
        <w:pStyle w:val="NormalWeb"/>
        <w:shd w:val="clear" w:color="auto" w:fill="FFFFFF"/>
        <w:spacing w:beforeAutospacing="0" w:before="90" w:afterAutospacing="0" w:after="90"/>
        <w:ind w:left="-142" w:right="-992" w:firstLine="142"/>
        <w:rPr>
          <w:rFonts w:ascii="Calibri" w:hAnsi="Calibri" w:cs="Calibri" w:asciiTheme="minorHAnsi" w:cstheme="minorHAnsi" w:hAnsiTheme="minorHAnsi"/>
          <w:color w:val="000000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color w:val="000000"/>
          <w:sz w:val="22"/>
          <w:szCs w:val="22"/>
        </w:rPr>
        <w:t>From 09-07-2016 to 20-12-2019.</w:t>
      </w:r>
    </w:p>
    <w:p>
      <w:pPr>
        <w:pStyle w:val="NormalWeb"/>
        <w:shd w:val="clear" w:color="auto" w:fill="FFFFFF"/>
        <w:spacing w:beforeAutospacing="0" w:before="90" w:afterAutospacing="0" w:after="90"/>
        <w:jc w:val="both"/>
        <w:rPr>
          <w:rFonts w:ascii="Calibri" w:hAnsi="Calibri" w:cs="Calibri" w:asciiTheme="minorHAnsi" w:cstheme="minorHAnsi" w:hAnsiTheme="minorHAnsi"/>
          <w:b/>
          <w:b/>
          <w:color w:val="000000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b/>
          <w:color w:val="000000"/>
          <w:sz w:val="22"/>
          <w:szCs w:val="22"/>
        </w:rPr>
        <w:t>QUBA Institute of Technology, Nellore.</w:t>
      </w:r>
    </w:p>
    <w:p>
      <w:pPr>
        <w:pStyle w:val="ListParagraph"/>
        <w:numPr>
          <w:ilvl w:val="0"/>
          <w:numId w:val="9"/>
        </w:numPr>
        <w:shd w:val="clear" w:color="auto" w:fill="FFFFFF"/>
        <w:spacing w:lineRule="auto" w:line="240" w:before="90" w:after="90"/>
        <w:contextualSpacing/>
        <w:rPr>
          <w:rFonts w:ascii="Calibri" w:hAnsi="Calibri" w:cs="Calibri" w:asciiTheme="minorHAnsi" w:cstheme="minorHAnsi" w:hAnsiTheme="minorHAnsi"/>
          <w:color w:val="333333"/>
          <w:sz w:val="20"/>
          <w:szCs w:val="20"/>
          <w:lang w:eastAsia="en-US"/>
        </w:rPr>
      </w:pPr>
      <w:r>
        <w:rPr>
          <w:rFonts w:cs="Calibri" w:cstheme="minorHAnsi"/>
          <w:color w:val="333333"/>
          <w:sz w:val="20"/>
          <w:szCs w:val="20"/>
          <w:lang w:eastAsia="en-US"/>
        </w:rPr>
        <w:t>Taught undergraduate courses in Information Technology including Programming, DBMS, and Web Technologies.</w:t>
      </w:r>
    </w:p>
    <w:p>
      <w:pPr>
        <w:pStyle w:val="ListParagraph"/>
        <w:numPr>
          <w:ilvl w:val="0"/>
          <w:numId w:val="9"/>
        </w:numPr>
        <w:shd w:val="clear" w:color="auto" w:fill="FFFFFF"/>
        <w:spacing w:lineRule="auto" w:line="240" w:before="90" w:after="90"/>
        <w:contextualSpacing/>
        <w:rPr>
          <w:rFonts w:ascii="Calibri" w:hAnsi="Calibri" w:cs="Calibri" w:asciiTheme="minorHAnsi" w:cstheme="minorHAnsi" w:hAnsiTheme="minorHAnsi"/>
          <w:color w:val="333333"/>
          <w:sz w:val="20"/>
          <w:szCs w:val="20"/>
          <w:lang w:eastAsia="en-US"/>
        </w:rPr>
      </w:pPr>
      <w:r>
        <w:rPr>
          <w:rFonts w:cs="Calibri" w:cstheme="minorHAnsi"/>
          <w:color w:val="333333"/>
          <w:sz w:val="20"/>
          <w:szCs w:val="20"/>
          <w:lang w:eastAsia="en-US"/>
        </w:rPr>
        <w:t>Mentored and guided students in academic projects and technical seminars.</w:t>
      </w:r>
    </w:p>
    <w:p>
      <w:pPr>
        <w:pStyle w:val="ListParagraph"/>
        <w:numPr>
          <w:ilvl w:val="0"/>
          <w:numId w:val="9"/>
        </w:numPr>
        <w:shd w:val="clear" w:color="auto" w:fill="FFFFFF"/>
        <w:spacing w:lineRule="auto" w:line="240" w:before="90" w:after="90"/>
        <w:contextualSpacing/>
        <w:rPr>
          <w:rFonts w:ascii="Calibri" w:hAnsi="Calibri" w:cs="Calibri" w:asciiTheme="minorHAnsi" w:cstheme="minorHAnsi" w:hAnsiTheme="minorHAnsi"/>
          <w:color w:val="333333"/>
          <w:sz w:val="20"/>
          <w:szCs w:val="20"/>
          <w:lang w:eastAsia="en-US"/>
        </w:rPr>
      </w:pPr>
      <w:r>
        <w:rPr>
          <w:rFonts w:cs="Calibri" w:cstheme="minorHAnsi"/>
          <w:color w:val="333333"/>
          <w:sz w:val="20"/>
          <w:szCs w:val="20"/>
          <w:lang w:eastAsia="en-US"/>
        </w:rPr>
        <w:t>Designed curriculum and question papers in alignment with university standards.</w:t>
      </w:r>
    </w:p>
    <w:p>
      <w:pPr>
        <w:pStyle w:val="ListParagraph"/>
        <w:numPr>
          <w:ilvl w:val="0"/>
          <w:numId w:val="9"/>
        </w:numPr>
        <w:shd w:val="clear" w:color="auto" w:fill="FFFFFF"/>
        <w:spacing w:lineRule="auto" w:line="240" w:before="90" w:after="90"/>
        <w:contextualSpacing/>
        <w:rPr>
          <w:rFonts w:ascii="Calibri" w:hAnsi="Calibri" w:cs="Calibri" w:asciiTheme="minorHAnsi" w:cstheme="minorHAnsi" w:hAnsiTheme="minorHAnsi"/>
          <w:color w:val="333333"/>
          <w:sz w:val="20"/>
          <w:szCs w:val="20"/>
          <w:lang w:eastAsia="en-US"/>
        </w:rPr>
      </w:pPr>
      <w:r>
        <w:rPr>
          <w:rFonts w:cs="Calibri" w:cstheme="minorHAnsi"/>
          <w:color w:val="333333"/>
          <w:sz w:val="20"/>
          <w:szCs w:val="20"/>
          <w:lang w:eastAsia="en-US"/>
        </w:rPr>
        <w:t>Participated in NAAC and NBA accreditation processes, contributing to institutional growth.</w:t>
      </w:r>
    </w:p>
    <w:p>
      <w:pPr>
        <w:pStyle w:val="NormalWeb"/>
        <w:shd w:val="clear" w:color="auto" w:fill="FFFFFF"/>
        <w:spacing w:beforeAutospacing="0" w:before="90" w:afterAutospacing="0" w:after="90"/>
        <w:jc w:val="both"/>
        <w:rPr>
          <w:rFonts w:ascii="Calibri" w:hAnsi="Calibri" w:cs="Calibri" w:asciiTheme="minorHAnsi" w:cstheme="minorHAnsi" w:hAnsiTheme="minorHAnsi"/>
          <w:b/>
          <w:b/>
          <w:bCs/>
          <w:sz w:val="22"/>
          <w:szCs w:val="22"/>
          <w:u w:val="single"/>
          <w:lang w:val="en-IN"/>
        </w:rPr>
      </w:pPr>
      <w:r>
        <w:rPr>
          <w:rFonts w:cs="Calibri" w:ascii="Calibri" w:hAnsi="Calibri" w:asciiTheme="minorHAnsi" w:cstheme="minorHAnsi" w:hAnsiTheme="minorHAnsi"/>
          <w:b/>
          <w:bCs/>
          <w:sz w:val="22"/>
          <w:szCs w:val="22"/>
          <w:u w:val="single"/>
          <w:lang w:val="en-IN"/>
        </w:rPr>
        <w:t>Certifications:</w:t>
      </w:r>
    </w:p>
    <w:p>
      <w:pPr>
        <w:pStyle w:val="NormalWeb"/>
        <w:numPr>
          <w:ilvl w:val="0"/>
          <w:numId w:val="7"/>
        </w:numPr>
        <w:shd w:val="clear" w:color="auto" w:fill="FFFFFF"/>
        <w:spacing w:before="90" w:after="90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System Administrator (CSA) –Service Now</w:t>
      </w:r>
    </w:p>
    <w:p>
      <w:pPr>
        <w:pStyle w:val="NormalWeb"/>
        <w:numPr>
          <w:ilvl w:val="0"/>
          <w:numId w:val="7"/>
        </w:numPr>
        <w:shd w:val="clear" w:color="auto" w:fill="FFFFFF"/>
        <w:spacing w:before="90" w:after="90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Certified Implementation Specialist – Field service Management (CIS - FSM).</w:t>
      </w:r>
    </w:p>
    <w:p>
      <w:pPr>
        <w:pStyle w:val="NormalWeb"/>
        <w:numPr>
          <w:ilvl w:val="0"/>
          <w:numId w:val="7"/>
        </w:numPr>
        <w:shd w:val="clear" w:color="auto" w:fill="FFFFFF"/>
        <w:spacing w:before="90" w:after="90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Micro-Certifications (Integration Hub, Automated Test Framework (ATF), Flow designer, Predictive Intelligence)</w:t>
      </w:r>
    </w:p>
    <w:p>
      <w:pPr>
        <w:pStyle w:val="NormalWeb"/>
        <w:shd w:val="clear" w:color="auto" w:fill="FFFFFF"/>
        <w:spacing w:beforeAutospacing="0" w:before="90" w:afterAutospacing="0" w:after="90"/>
        <w:jc w:val="both"/>
        <w:rPr>
          <w:rFonts w:ascii="Calibri" w:hAnsi="Calibri" w:cs="Calibri" w:asciiTheme="minorHAnsi" w:cstheme="minorHAnsi" w:hAnsiTheme="minorHAnsi"/>
          <w:color w:val="000000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b/>
          <w:sz w:val="22"/>
          <w:szCs w:val="22"/>
          <w:u w:val="single"/>
        </w:rPr>
        <w:t>Education:</w:t>
      </w:r>
    </w:p>
    <w:p>
      <w:pPr>
        <w:pStyle w:val="ListParagraph"/>
        <w:numPr>
          <w:ilvl w:val="0"/>
          <w:numId w:val="8"/>
        </w:numPr>
        <w:spacing w:lineRule="auto" w:line="240"/>
        <w:jc w:val="both"/>
        <w:rPr>
          <w:rFonts w:ascii="Calibri" w:hAnsi="Calibri" w:cs="Calibri" w:asciiTheme="minorHAnsi" w:cstheme="minorHAnsi" w:hAnsiTheme="minorHAnsi"/>
          <w:b/>
          <w:b/>
        </w:rPr>
      </w:pPr>
      <w:r>
        <w:rPr>
          <w:rFonts w:cs="Calibri" w:cstheme="minorHAnsi"/>
          <w:b/>
        </w:rPr>
        <w:t xml:space="preserve">Bachelor of Technology </w:t>
      </w:r>
      <w:r>
        <w:rPr>
          <w:rFonts w:cs="Calibri" w:cstheme="minorHAnsi"/>
          <w:bCs/>
        </w:rPr>
        <w:t>in</w:t>
      </w:r>
      <w:r>
        <w:rPr>
          <w:rFonts w:cs="Calibri" w:cstheme="minorHAnsi"/>
        </w:rPr>
        <w:t xml:space="preserve"> </w:t>
      </w:r>
      <w:r>
        <w:rPr>
          <w:rFonts w:cs="Calibri" w:cstheme="minorHAnsi"/>
          <w:b/>
        </w:rPr>
        <w:t xml:space="preserve">Electronics &amp; Communication Engineering </w:t>
      </w:r>
      <w:r>
        <w:rPr>
          <w:rFonts w:cs="Calibri" w:cstheme="minorHAnsi"/>
        </w:rPr>
        <w:t>from Mekapati Raja Mohan Reddy</w:t>
      </w:r>
      <w:r>
        <w:rPr>
          <w:rFonts w:cs="Calibri" w:cstheme="minorHAnsi"/>
          <w:b/>
        </w:rPr>
        <w:t xml:space="preserve"> Institute of science and technology, Udayagiri</w:t>
      </w:r>
      <w:r>
        <w:rPr>
          <w:rFonts w:cs="Calibri" w:cstheme="minorHAnsi"/>
        </w:rPr>
        <w:t xml:space="preserve"> </w:t>
      </w:r>
      <w:bookmarkStart w:id="0" w:name="OLE_LINK6"/>
      <w:r>
        <w:rPr>
          <w:rFonts w:cs="Calibri" w:cstheme="minorHAnsi"/>
        </w:rPr>
        <w:t xml:space="preserve">affiliated to </w:t>
      </w:r>
      <w:r>
        <w:rPr>
          <w:rFonts w:cs="Calibri" w:cstheme="minorHAnsi"/>
          <w:b/>
        </w:rPr>
        <w:t>J.N.T.U.A, Anantapur</w:t>
      </w:r>
      <w:r>
        <w:rPr>
          <w:rFonts w:cs="Calibri" w:cstheme="minorHAnsi"/>
        </w:rPr>
        <w:t xml:space="preserve"> in </w:t>
      </w:r>
      <w:r>
        <w:rPr>
          <w:rFonts w:cs="Calibri" w:cstheme="minorHAnsi"/>
          <w:b/>
        </w:rPr>
        <w:t>2012.</w:t>
      </w:r>
      <w:bookmarkEnd w:id="0"/>
    </w:p>
    <w:p>
      <w:pPr>
        <w:pStyle w:val="Normal"/>
        <w:spacing w:lineRule="auto" w:line="240"/>
        <w:ind w:left="1800" w:hanging="0"/>
        <w:jc w:val="both"/>
        <w:rPr>
          <w:rFonts w:ascii="Times New Roman" w:hAnsi="Times New Roman"/>
          <w:b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before="0" w:after="200"/>
        <w:rPr>
          <w:rFonts w:ascii="Times New Roman" w:hAnsi="Times New Roman"/>
          <w:sz w:val="24"/>
          <w:szCs w:val="24"/>
        </w:rPr>
      </w:pPr>
      <w:r>
        <w:rPr/>
        <mc:AlternateContent>
          <mc:Choice Requires="wps">
            <w:drawing>
              <wp:anchor behindDoc="0" distT="0" distB="0" distL="114300" distR="100965" simplePos="0" locked="0" layoutInCell="0" allowOverlap="1" relativeHeight="3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12700" cy="12700"/>
                <wp:effectExtent l="635" t="0" r="0" b="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0.05pt;margin-top:0pt;width:0.95pt;height:0.95pt;mso-wrap-style:none;v-text-anchor:middle" type="_x0000_t75"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</w:r>
    </w:p>
    <w:sectPr>
      <w:type w:val="nextPage"/>
      <w:pgSz w:w="11906" w:h="16838"/>
      <w:pgMar w:left="993" w:right="936" w:gutter="0" w:header="0" w:top="900" w:footer="0" w:bottom="63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673" w:hanging="360"/>
      </w:pPr>
      <w:rPr>
        <w:rFonts w:ascii="Symbol" w:hAnsi="Symbol" w:cs="Symbol" w:hint="default"/>
        <w:w w:val="99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620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560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500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440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38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320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260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200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8c26dc"/>
    <w:pPr>
      <w:widowControl/>
      <w:bidi w:val="0"/>
      <w:spacing w:lineRule="auto" w:line="276" w:before="0" w:after="20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eastAsia="en-IN" w:val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26dc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6dc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6d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6d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6d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6d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c26d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6dc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6dc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c26dc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8c26dc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c26dc"/>
    <w:rPr>
      <w:rFonts w:eastAsia="" w:cs="" w:cstheme="majorBidi" w:eastAsiaTheme="majorEastAsia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c26dc"/>
    <w:rPr>
      <w:rFonts w:eastAsia="" w:cs="" w:cstheme="majorBidi" w:eastAsiaTheme="majorEastAsia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c26dc"/>
    <w:rPr>
      <w:rFonts w:eastAsia="" w:cs="" w:cstheme="majorBidi" w:eastAsiaTheme="majorEastAsia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c26dc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qFormat/>
    <w:rsid w:val="008c26dc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c26dc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c26dc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8c26dc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c26dc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c26d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c26dc"/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c26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6dc"/>
    <w:rPr>
      <w:b/>
      <w:bCs/>
      <w:smallCaps/>
      <w:color w:val="2F5496" w:themeColor="accent1" w:themeShade="bf"/>
      <w:spacing w:val="5"/>
    </w:rPr>
  </w:style>
  <w:style w:type="character" w:styleId="InternetLink">
    <w:name w:val="Hyperlink"/>
    <w:basedOn w:val="DefaultParagraphFont"/>
    <w:uiPriority w:val="99"/>
    <w:unhideWhenUsed/>
    <w:rsid w:val="00aa3329"/>
    <w:rPr>
      <w:color w:val="0563C1" w:themeColor="hyperlink"/>
      <w:u w:val="single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aa3329"/>
    <w:rPr>
      <w:color w:val="605E5C"/>
      <w:shd w:fill="E1DFDD" w:val="clea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  <w:lang w:val="zxx" w:eastAsia="zxx" w:bidi="zxx"/>
    </w:rPr>
  </w:style>
  <w:style w:type="paragraph" w:styleId="Title">
    <w:name w:val="Title"/>
    <w:basedOn w:val="Normal"/>
    <w:next w:val="Normal"/>
    <w:link w:val="TitleChar"/>
    <w:uiPriority w:val="10"/>
    <w:qFormat/>
    <w:rsid w:val="008c26dc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6dc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6dc"/>
    <w:pPr>
      <w:spacing w:before="160" w:after="20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6dc"/>
    <w:pPr>
      <w:spacing w:before="0" w:after="20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c26dc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unhideWhenUsed/>
    <w:qFormat/>
    <w:rsid w:val="008c26dc"/>
    <w:pPr>
      <w:spacing w:lineRule="auto" w:line="240" w:beforeAutospacing="1" w:afterAutospacing="1"/>
    </w:pPr>
    <w:rPr>
      <w:rFonts w:ascii="Times New Roman" w:hAnsi="Times New Roman"/>
      <w:sz w:val="24"/>
      <w:szCs w:val="24"/>
      <w:lang w:val="en-US" w:eastAsia="en-U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Application>LibreOffice/7.4.2.3$Linux_X86_64 LibreOffice_project/40$Build-3</Application>
  <AppVersion>15.0000</AppVersion>
  <Pages>4</Pages>
  <Words>1045</Words>
  <Characters>6866</Characters>
  <CharactersWithSpaces>8429</CharactersWithSpaces>
  <Paragraphs>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2026-06-11T06:15:00Z</dcterms:created>
  <dc:creator>krishnachaithanya gariki</dc:creator>
  <dc:description/>
  <dc:language>en-IN</dc:language>
  <cp:lastModifiedBy/>
  <dcterms:modified xsi:type="dcterms:W3CDTF">2026-07-11T12:00:54Z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