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D2C0A" w:rsidP="009C058E" w14:paraId="4609D0D6" w14:textId="32ED2101">
      <w:pPr>
        <w:spacing w:after="0" w:line="240" w:lineRule="auto"/>
        <w:ind w:left="7920"/>
        <w:rPr>
          <w:rFonts w:cstheme="minorHAnsi"/>
          <w:b/>
          <w:color w:val="0D0D0D" w:themeColor="text1" w:themeTint="F2"/>
          <w:sz w:val="24"/>
          <w:szCs w:val="24"/>
        </w:rPr>
      </w:pPr>
      <w:r>
        <w:rPr>
          <w:rFonts w:cstheme="minorHAnsi"/>
          <w:b/>
          <w:color w:val="0D0D0D" w:themeColor="text1" w:themeTint="F2"/>
          <w:sz w:val="24"/>
          <w:szCs w:val="24"/>
        </w:rPr>
        <w:t xml:space="preserve"> </w:t>
      </w:r>
      <w:r w:rsidR="00F566AD">
        <w:rPr>
          <w:rFonts w:cstheme="minorHAnsi"/>
          <w:b/>
          <w:color w:val="0D0D0D" w:themeColor="text1" w:themeTint="F2"/>
          <w:sz w:val="24"/>
          <w:szCs w:val="24"/>
        </w:rPr>
        <w:t>Iyyappan</w:t>
      </w:r>
      <w:r w:rsidR="00F566AD">
        <w:rPr>
          <w:rFonts w:cstheme="minorHAnsi"/>
          <w:b/>
          <w:color w:val="0D0D0D" w:themeColor="text1" w:themeTint="F2"/>
          <w:sz w:val="24"/>
          <w:szCs w:val="24"/>
        </w:rPr>
        <w:t xml:space="preserve"> E</w:t>
      </w:r>
    </w:p>
    <w:p w:rsidR="009C058E" w:rsidRPr="00151B3F" w:rsidP="009C058E" w14:paraId="616B4615" w14:textId="6C981212">
      <w:pPr>
        <w:spacing w:after="0" w:line="240" w:lineRule="auto"/>
        <w:ind w:left="7920"/>
        <w:jc w:val="center"/>
        <w:rPr>
          <w:rFonts w:cstheme="minorHAnsi"/>
          <w:b/>
          <w:color w:val="0D0D0D" w:themeColor="text1" w:themeTint="F2"/>
          <w:sz w:val="24"/>
          <w:szCs w:val="24"/>
        </w:rPr>
      </w:pPr>
      <w:r>
        <w:rPr>
          <w:rFonts w:cstheme="minorHAnsi"/>
          <w:b/>
          <w:color w:val="0D0D0D" w:themeColor="text1" w:themeTint="F2"/>
          <w:sz w:val="24"/>
          <w:szCs w:val="24"/>
        </w:rPr>
        <w:t>eiyyappan.mca@gmail.com</w:t>
      </w:r>
    </w:p>
    <w:p w:rsidR="00151B3F" w:rsidRPr="00151B3F" w:rsidP="009C058E" w14:paraId="17EB3A40" w14:textId="7E98076D">
      <w:pPr>
        <w:spacing w:after="0" w:line="240" w:lineRule="auto"/>
        <w:ind w:left="5760"/>
        <w:jc w:val="center"/>
        <w:rPr>
          <w:rFonts w:cstheme="minorHAnsi"/>
          <w:b/>
          <w:color w:val="0D0D0D" w:themeColor="text1" w:themeTint="F2"/>
          <w:sz w:val="24"/>
          <w:szCs w:val="24"/>
        </w:rPr>
      </w:pPr>
      <w:r>
        <w:rPr>
          <w:rFonts w:cstheme="minorHAnsi"/>
          <w:b/>
          <w:color w:val="0D0D0D" w:themeColor="text1" w:themeTint="F2"/>
          <w:sz w:val="24"/>
          <w:szCs w:val="24"/>
        </w:rPr>
        <w:t xml:space="preserve">          </w:t>
      </w:r>
      <w:r w:rsidR="00F566AD">
        <w:rPr>
          <w:rFonts w:cstheme="minorHAnsi"/>
          <w:b/>
          <w:color w:val="0D0D0D" w:themeColor="text1" w:themeTint="F2"/>
          <w:sz w:val="24"/>
          <w:szCs w:val="24"/>
        </w:rPr>
        <w:t>9790700670</w:t>
      </w:r>
    </w:p>
    <w:p w:rsidR="00CD2C0A" w:rsidRPr="00151B3F" w:rsidP="00CD2C0A" w14:paraId="42F6E55A" w14:textId="34E51B22">
      <w:pPr>
        <w:pStyle w:val="Heading1"/>
        <w:pBdr>
          <w:bottom w:val="single" w:sz="4" w:space="1" w:color="000000"/>
        </w:pBdr>
        <w:ind w:left="0"/>
        <w:rPr>
          <w:rFonts w:asciiTheme="minorHAnsi" w:hAnsiTheme="minorHAnsi" w:cstheme="minorHAnsi"/>
          <w:b/>
          <w:bCs/>
          <w:color w:val="0D0D0D" w:themeColor="text1" w:themeTint="F2"/>
          <w:sz w:val="24"/>
          <w:szCs w:val="24"/>
        </w:rPr>
      </w:pPr>
      <w:r w:rsidRPr="00151B3F">
        <w:rPr>
          <w:rFonts w:asciiTheme="minorHAnsi" w:hAnsiTheme="minorHAnsi" w:cstheme="minorHAnsi"/>
          <w:b/>
          <w:bCs/>
          <w:color w:val="0D0D0D" w:themeColor="text1" w:themeTint="F2"/>
          <w:sz w:val="24"/>
          <w:szCs w:val="24"/>
        </w:rPr>
        <w:t>Professional Summary</w:t>
      </w:r>
    </w:p>
    <w:p w:rsidR="00CD2C0A" w:rsidRPr="00151B3F" w:rsidP="00CD2C0A" w14:paraId="033F2A99" w14:textId="77777777">
      <w:pPr>
        <w:pBdr>
          <w:top w:val="nil"/>
          <w:left w:val="nil"/>
          <w:bottom w:val="nil"/>
          <w:right w:val="nil"/>
          <w:between w:val="nil"/>
        </w:pBdr>
        <w:spacing w:before="10"/>
        <w:rPr>
          <w:rFonts w:cstheme="minorHAnsi"/>
          <w:color w:val="0D0D0D" w:themeColor="text1" w:themeTint="F2"/>
          <w:sz w:val="24"/>
          <w:szCs w:val="24"/>
        </w:rPr>
      </w:pPr>
    </w:p>
    <w:p w:rsidR="00F778BD" w:rsidRPr="00F778BD" w:rsidP="00F778BD" w14:paraId="45A0FC25" w14:textId="522ADE8A">
      <w:pPr>
        <w:numPr>
          <w:ilvl w:val="0"/>
          <w:numId w:val="24"/>
        </w:numPr>
        <w:spacing w:after="0" w:line="360" w:lineRule="auto"/>
        <w:ind w:right="-18"/>
        <w:jc w:val="both"/>
        <w:rPr>
          <w:rFonts w:eastAsia="Verdana"/>
          <w:sz w:val="24"/>
          <w:szCs w:val="24"/>
        </w:rPr>
      </w:pPr>
      <w:r w:rsidRPr="00FB4D25">
        <w:rPr>
          <w:rFonts w:eastAsia="Verdana"/>
          <w:sz w:val="24"/>
          <w:szCs w:val="24"/>
        </w:rPr>
        <w:t xml:space="preserve">Over </w:t>
      </w:r>
      <w:r w:rsidRPr="00F778BD">
        <w:rPr>
          <w:rFonts w:eastAsia="Verdana"/>
          <w:sz w:val="24"/>
          <w:szCs w:val="24"/>
        </w:rPr>
        <w:t>12+ years of experience in Application development and production support maintenance (L2 and L3)</w:t>
      </w:r>
      <w:r w:rsidR="00BC1EAF">
        <w:rPr>
          <w:rFonts w:eastAsia="Verdana"/>
          <w:sz w:val="24"/>
          <w:szCs w:val="24"/>
        </w:rPr>
        <w:t>,</w:t>
      </w:r>
      <w:r w:rsidRPr="00F778BD">
        <w:rPr>
          <w:rFonts w:eastAsia="Verdana"/>
          <w:sz w:val="24"/>
          <w:szCs w:val="24"/>
        </w:rPr>
        <w:t xml:space="preserve"> Microsoft Dot net Technologies.</w:t>
      </w:r>
    </w:p>
    <w:p w:rsidR="00A50254" w:rsidRPr="00F778BD" w:rsidP="00F778BD" w14:paraId="61ABFB0C" w14:textId="2C91C786">
      <w:pPr>
        <w:numPr>
          <w:ilvl w:val="0"/>
          <w:numId w:val="24"/>
        </w:numPr>
        <w:spacing w:after="0" w:line="1" w:lineRule="atLeast"/>
        <w:ind w:right="-18"/>
        <w:jc w:val="both"/>
        <w:textDirection w:val="btLr"/>
        <w:textAlignment w:val="top"/>
        <w:outlineLvl w:val="0"/>
        <w:rPr>
          <w:rFonts w:eastAsia="Verdana"/>
          <w:sz w:val="24"/>
          <w:szCs w:val="24"/>
        </w:rPr>
      </w:pPr>
      <w:r w:rsidRPr="00F778BD">
        <w:rPr>
          <w:rFonts w:eastAsia="Verdana"/>
          <w:sz w:val="24"/>
          <w:szCs w:val="24"/>
        </w:rPr>
        <w:t>Expert in utilizing AI-driven pl</w:t>
      </w:r>
      <w:r w:rsidR="0062350E">
        <w:rPr>
          <w:rFonts w:eastAsia="Verdana"/>
          <w:sz w:val="24"/>
          <w:szCs w:val="24"/>
        </w:rPr>
        <w:t xml:space="preserve">atforms like Copilot </w:t>
      </w:r>
      <w:r w:rsidRPr="00F778BD">
        <w:rPr>
          <w:rFonts w:eastAsia="Verdana"/>
          <w:sz w:val="24"/>
          <w:szCs w:val="24"/>
        </w:rPr>
        <w:t>to streamline functional analysis, accelerate code development, and produce detailed technical analysis reports, ensuring efficiency and precision in software engineering workflows.</w:t>
      </w:r>
    </w:p>
    <w:p w:rsidR="00DB1FF4" w:rsidRPr="00075FE4" w:rsidP="00075FE4" w14:paraId="7F627DC3" w14:textId="350BB1D9">
      <w:pPr>
        <w:numPr>
          <w:ilvl w:val="0"/>
          <w:numId w:val="24"/>
        </w:numPr>
        <w:shd w:val="clear" w:color="auto" w:fill="FFFFFF"/>
        <w:spacing w:after="0" w:line="240" w:lineRule="auto"/>
        <w:jc w:val="both"/>
      </w:pPr>
      <w:r w:rsidRPr="00F64CB3">
        <w:t xml:space="preserve">Experienced in Cloud deployment </w:t>
      </w:r>
      <w:r>
        <w:t>in</w:t>
      </w:r>
      <w:r w:rsidRPr="00F64CB3">
        <w:t xml:space="preserve"> </w:t>
      </w:r>
      <w:r w:rsidRPr="00A00FB3">
        <w:rPr>
          <w:b/>
          <w:bCs/>
        </w:rPr>
        <w:t xml:space="preserve">Azure </w:t>
      </w:r>
      <w:r w:rsidRPr="00A00FB3">
        <w:rPr>
          <w:b/>
          <w:bCs/>
        </w:rPr>
        <w:t>DevOps</w:t>
      </w:r>
      <w:r>
        <w:t xml:space="preserve"> </w:t>
      </w:r>
      <w:r>
        <w:rPr>
          <w:rFonts w:ascii="Segoe UI" w:eastAsia="Times New Roman" w:hAnsi="Segoe UI" w:cs="Segoe UI"/>
          <w:sz w:val="21"/>
          <w:szCs w:val="21"/>
          <w:lang w:val="en-IN" w:eastAsia="en-IN"/>
        </w:rPr>
        <w:t xml:space="preserve">with </w:t>
      </w:r>
      <w:r w:rsidRPr="00075FE4" w:rsidR="0030424D">
        <w:rPr>
          <w:rFonts w:ascii="Segoe UI" w:eastAsia="Times New Roman" w:hAnsi="Segoe UI" w:cs="Segoe UI"/>
          <w:b/>
          <w:bCs/>
          <w:sz w:val="21"/>
          <w:szCs w:val="21"/>
          <w:lang w:val="en-IN" w:eastAsia="en-IN"/>
        </w:rPr>
        <w:t>CI/CD</w:t>
      </w:r>
      <w:r w:rsidRPr="00075FE4">
        <w:rPr>
          <w:rFonts w:ascii="Segoe UI" w:eastAsia="Times New Roman" w:hAnsi="Segoe UI" w:cs="Segoe UI"/>
          <w:b/>
          <w:bCs/>
          <w:sz w:val="21"/>
          <w:szCs w:val="21"/>
          <w:lang w:val="en-IN" w:eastAsia="en-IN"/>
        </w:rPr>
        <w:t xml:space="preserve">. </w:t>
      </w:r>
    </w:p>
    <w:p w:rsidR="0030424D" w:rsidRPr="00044ED5" w:rsidP="00044ED5" w14:paraId="733925EE" w14:textId="5DDB730C">
      <w:pPr>
        <w:pStyle w:val="ListParagraph"/>
        <w:numPr>
          <w:ilvl w:val="0"/>
          <w:numId w:val="23"/>
        </w:numPr>
        <w:spacing w:after="0" w:line="300" w:lineRule="atLeast"/>
        <w:rPr>
          <w:rFonts w:ascii="Segoe UI" w:eastAsia="Times New Roman" w:hAnsi="Segoe UI" w:cs="Segoe UI"/>
          <w:sz w:val="21"/>
          <w:szCs w:val="21"/>
          <w:lang w:val="en-IN" w:eastAsia="en-IN"/>
        </w:rPr>
      </w:pPr>
      <w:r w:rsidRPr="002112B2">
        <w:rPr>
          <w:rFonts w:ascii="Segoe UI" w:eastAsia="Times New Roman" w:hAnsi="Segoe UI" w:cs="Segoe UI"/>
          <w:bCs/>
          <w:sz w:val="21"/>
          <w:szCs w:val="21"/>
          <w:lang w:val="en-IN" w:eastAsia="en-IN"/>
        </w:rPr>
        <w:t>Used</w:t>
      </w:r>
      <w:r>
        <w:rPr>
          <w:rFonts w:ascii="Segoe UI" w:eastAsia="Times New Roman" w:hAnsi="Segoe UI" w:cs="Segoe UI"/>
          <w:b/>
          <w:bCs/>
          <w:sz w:val="21"/>
          <w:szCs w:val="21"/>
          <w:lang w:val="en-IN" w:eastAsia="en-IN"/>
        </w:rPr>
        <w:t xml:space="preserve"> Blob Storage </w:t>
      </w:r>
      <w:r w:rsidRPr="002112B2">
        <w:rPr>
          <w:rFonts w:ascii="Segoe UI" w:eastAsia="Times New Roman" w:hAnsi="Segoe UI" w:cs="Segoe UI"/>
          <w:bCs/>
          <w:sz w:val="21"/>
          <w:szCs w:val="21"/>
          <w:lang w:val="en-IN" w:eastAsia="en-IN"/>
        </w:rPr>
        <w:t xml:space="preserve">for </w:t>
      </w:r>
      <w:r w:rsidR="00AC3C50">
        <w:rPr>
          <w:rFonts w:ascii="Segoe UI" w:eastAsia="Times New Roman" w:hAnsi="Segoe UI" w:cs="Segoe UI"/>
          <w:bCs/>
          <w:sz w:val="21"/>
          <w:szCs w:val="21"/>
          <w:lang w:val="en-IN" w:eastAsia="en-IN"/>
        </w:rPr>
        <w:t xml:space="preserve">a </w:t>
      </w:r>
      <w:r w:rsidRPr="002112B2">
        <w:rPr>
          <w:rFonts w:ascii="Segoe UI" w:eastAsia="Times New Roman" w:hAnsi="Segoe UI" w:cs="Segoe UI"/>
          <w:bCs/>
          <w:sz w:val="21"/>
          <w:szCs w:val="21"/>
          <w:lang w:val="en-IN" w:eastAsia="en-IN"/>
        </w:rPr>
        <w:t xml:space="preserve">large amount </w:t>
      </w:r>
      <w:r w:rsidR="00AC3C50">
        <w:rPr>
          <w:rFonts w:ascii="Segoe UI" w:eastAsia="Times New Roman" w:hAnsi="Segoe UI" w:cs="Segoe UI"/>
          <w:bCs/>
          <w:sz w:val="21"/>
          <w:szCs w:val="21"/>
          <w:lang w:val="en-IN" w:eastAsia="en-IN"/>
        </w:rPr>
        <w:t xml:space="preserve">of </w:t>
      </w:r>
      <w:r w:rsidRPr="002112B2">
        <w:rPr>
          <w:rFonts w:ascii="Segoe UI" w:eastAsia="Times New Roman" w:hAnsi="Segoe UI" w:cs="Segoe UI"/>
          <w:bCs/>
          <w:sz w:val="21"/>
          <w:szCs w:val="21"/>
          <w:lang w:val="en-IN" w:eastAsia="en-IN"/>
        </w:rPr>
        <w:t>data store</w:t>
      </w:r>
      <w:r>
        <w:rPr>
          <w:rFonts w:ascii="Segoe UI" w:eastAsia="Times New Roman" w:hAnsi="Segoe UI" w:cs="Segoe UI"/>
          <w:bCs/>
          <w:sz w:val="21"/>
          <w:szCs w:val="21"/>
          <w:lang w:val="en-IN" w:eastAsia="en-IN"/>
        </w:rPr>
        <w:t xml:space="preserve"> especially storing </w:t>
      </w:r>
      <w:r w:rsidR="00AC3C50">
        <w:rPr>
          <w:rFonts w:ascii="Segoe UI" w:eastAsia="Times New Roman" w:hAnsi="Segoe UI" w:cs="Segoe UI"/>
          <w:bCs/>
          <w:sz w:val="21"/>
          <w:szCs w:val="21"/>
          <w:lang w:val="en-IN" w:eastAsia="en-IN"/>
        </w:rPr>
        <w:t xml:space="preserve">a </w:t>
      </w:r>
      <w:r>
        <w:rPr>
          <w:rFonts w:ascii="Segoe UI" w:eastAsia="Times New Roman" w:hAnsi="Segoe UI" w:cs="Segoe UI"/>
          <w:bCs/>
          <w:sz w:val="21"/>
          <w:szCs w:val="21"/>
          <w:lang w:val="en-IN" w:eastAsia="en-IN"/>
        </w:rPr>
        <w:t xml:space="preserve">large volume of </w:t>
      </w:r>
      <w:r w:rsidR="00AC3C50">
        <w:rPr>
          <w:rFonts w:ascii="Segoe UI" w:eastAsia="Times New Roman" w:hAnsi="Segoe UI" w:cs="Segoe UI"/>
          <w:b/>
          <w:bCs/>
          <w:sz w:val="21"/>
          <w:szCs w:val="21"/>
          <w:lang w:val="en-IN" w:eastAsia="en-IN"/>
        </w:rPr>
        <w:t>documents</w:t>
      </w:r>
      <w:r>
        <w:rPr>
          <w:rFonts w:ascii="Segoe UI" w:eastAsia="Times New Roman" w:hAnsi="Segoe UI" w:cs="Segoe UI"/>
          <w:b/>
          <w:bCs/>
          <w:sz w:val="21"/>
          <w:szCs w:val="21"/>
          <w:lang w:val="en-IN" w:eastAsia="en-IN"/>
        </w:rPr>
        <w:t>, files</w:t>
      </w:r>
      <w:r w:rsidR="00AC3C50">
        <w:rPr>
          <w:rFonts w:ascii="Segoe UI" w:eastAsia="Times New Roman" w:hAnsi="Segoe UI" w:cs="Segoe UI"/>
          <w:b/>
          <w:bCs/>
          <w:sz w:val="21"/>
          <w:szCs w:val="21"/>
          <w:lang w:val="en-IN" w:eastAsia="en-IN"/>
        </w:rPr>
        <w:t>,</w:t>
      </w:r>
      <w:r>
        <w:rPr>
          <w:rFonts w:ascii="Segoe UI" w:eastAsia="Times New Roman" w:hAnsi="Segoe UI" w:cs="Segoe UI"/>
          <w:b/>
          <w:bCs/>
          <w:sz w:val="21"/>
          <w:szCs w:val="21"/>
          <w:lang w:val="en-IN" w:eastAsia="en-IN"/>
        </w:rPr>
        <w:t xml:space="preserve"> and videos.</w:t>
      </w:r>
    </w:p>
    <w:p w:rsidR="00A50254" w:rsidRPr="00044ED5" w:rsidP="00044ED5" w14:paraId="1DCAE8AF" w14:textId="74A6CAD2">
      <w:pPr>
        <w:pStyle w:val="ListParagraph"/>
        <w:numPr>
          <w:ilvl w:val="0"/>
          <w:numId w:val="23"/>
        </w:numPr>
        <w:spacing w:after="0" w:line="1" w:lineRule="atLeast"/>
        <w:jc w:val="both"/>
        <w:textDirection w:val="btLr"/>
        <w:textAlignment w:val="top"/>
        <w:outlineLvl w:val="0"/>
        <w:rPr>
          <w:rFonts w:eastAsia="Verdana"/>
          <w:sz w:val="24"/>
          <w:szCs w:val="24"/>
        </w:rPr>
      </w:pPr>
      <w:r w:rsidRPr="00044ED5">
        <w:rPr>
          <w:rFonts w:eastAsia="Verdana"/>
          <w:sz w:val="24"/>
          <w:szCs w:val="24"/>
        </w:rPr>
        <w:t>Expertise in C#.NET, ASP.NET, and SQL Server, ensuring seamless communication between front-end applications and back-end databases.</w:t>
      </w:r>
    </w:p>
    <w:p w:rsidR="00A50254" w:rsidP="00A50254" w14:paraId="0C4D3594" w14:textId="7AB6BE4F">
      <w:pPr>
        <w:numPr>
          <w:ilvl w:val="0"/>
          <w:numId w:val="23"/>
        </w:numPr>
        <w:spacing w:after="0" w:line="1" w:lineRule="atLeast"/>
        <w:jc w:val="both"/>
        <w:textDirection w:val="btLr"/>
        <w:textAlignment w:val="top"/>
        <w:outlineLvl w:val="0"/>
        <w:rPr>
          <w:rFonts w:eastAsia="Verdana"/>
          <w:sz w:val="24"/>
          <w:szCs w:val="24"/>
        </w:rPr>
      </w:pPr>
      <w:r w:rsidRPr="00FB4D25">
        <w:rPr>
          <w:rFonts w:eastAsia="Verdana"/>
          <w:sz w:val="24"/>
          <w:szCs w:val="24"/>
        </w:rPr>
        <w:t>Proficient in ASP.NET Core</w:t>
      </w:r>
      <w:r w:rsidR="00133DBC">
        <w:rPr>
          <w:rFonts w:eastAsia="Verdana"/>
          <w:sz w:val="24"/>
          <w:szCs w:val="24"/>
        </w:rPr>
        <w:t>,</w:t>
      </w:r>
      <w:r w:rsidRPr="00FB4D25">
        <w:rPr>
          <w:rFonts w:eastAsia="Verdana"/>
          <w:sz w:val="24"/>
          <w:szCs w:val="24"/>
        </w:rPr>
        <w:t xml:space="preserve"> Core </w:t>
      </w:r>
      <w:r w:rsidRPr="00FB4D25">
        <w:rPr>
          <w:rFonts w:eastAsia="Verdana"/>
          <w:sz w:val="24"/>
          <w:szCs w:val="24"/>
        </w:rPr>
        <w:t>WebAPI</w:t>
      </w:r>
      <w:r w:rsidR="00133DBC">
        <w:rPr>
          <w:rFonts w:eastAsia="Verdana"/>
          <w:sz w:val="24"/>
          <w:szCs w:val="24"/>
        </w:rPr>
        <w:t>,</w:t>
      </w:r>
      <w:r w:rsidR="002F7B2D">
        <w:rPr>
          <w:rFonts w:eastAsia="Verdana"/>
          <w:sz w:val="24"/>
          <w:szCs w:val="24"/>
        </w:rPr>
        <w:t xml:space="preserve"> and </w:t>
      </w:r>
      <w:r w:rsidR="002F7B2D">
        <w:rPr>
          <w:rFonts w:eastAsia="Verdana"/>
          <w:sz w:val="24"/>
          <w:szCs w:val="24"/>
        </w:rPr>
        <w:t>MongoDB</w:t>
      </w:r>
      <w:r w:rsidRPr="00FB4D25">
        <w:rPr>
          <w:rFonts w:eastAsia="Verdana"/>
          <w:sz w:val="24"/>
          <w:szCs w:val="24"/>
        </w:rPr>
        <w:t xml:space="preserve"> for building scalable and high-performance </w:t>
      </w:r>
      <w:r w:rsidRPr="00FB4D25">
        <w:rPr>
          <w:rFonts w:eastAsia="Verdana"/>
          <w:sz w:val="24"/>
          <w:szCs w:val="24"/>
        </w:rPr>
        <w:t>RESTful</w:t>
      </w:r>
      <w:r w:rsidRPr="00FB4D25">
        <w:rPr>
          <w:rFonts w:eastAsia="Verdana"/>
          <w:sz w:val="24"/>
          <w:szCs w:val="24"/>
        </w:rPr>
        <w:t xml:space="preserve"> services.</w:t>
      </w:r>
    </w:p>
    <w:p w:rsidR="00A50254" w:rsidRPr="00FB4D25" w:rsidP="00A50254" w14:paraId="4A3ABCE5" w14:textId="1429F08E">
      <w:pPr>
        <w:numPr>
          <w:ilvl w:val="0"/>
          <w:numId w:val="23"/>
        </w:numPr>
        <w:spacing w:after="0" w:line="1" w:lineRule="atLeast"/>
        <w:jc w:val="both"/>
        <w:textDirection w:val="btLr"/>
        <w:textAlignment w:val="top"/>
        <w:outlineLvl w:val="0"/>
        <w:rPr>
          <w:rFonts w:eastAsia="Verdana"/>
          <w:sz w:val="24"/>
          <w:szCs w:val="24"/>
        </w:rPr>
      </w:pPr>
      <w:r>
        <w:rPr>
          <w:rFonts w:eastAsia="Verdana"/>
          <w:sz w:val="24"/>
          <w:szCs w:val="24"/>
        </w:rPr>
        <w:t>Have L2 support level experience in</w:t>
      </w:r>
      <w:r>
        <w:rPr>
          <w:rFonts w:eastAsia="Verdana"/>
          <w:sz w:val="24"/>
          <w:szCs w:val="24"/>
        </w:rPr>
        <w:t xml:space="preserve"> React</w:t>
      </w:r>
      <w:r w:rsidRPr="00FB4D25">
        <w:rPr>
          <w:rFonts w:eastAsia="Verdana"/>
          <w:sz w:val="24"/>
          <w:szCs w:val="24"/>
        </w:rPr>
        <w:t xml:space="preserve">, including </w:t>
      </w:r>
      <w:r w:rsidRPr="00FB4D25">
        <w:rPr>
          <w:rFonts w:eastAsia="Verdana"/>
          <w:sz w:val="24"/>
          <w:szCs w:val="24"/>
        </w:rPr>
        <w:t>Redux</w:t>
      </w:r>
      <w:r w:rsidRPr="00FB4D25">
        <w:rPr>
          <w:rFonts w:eastAsia="Verdana"/>
          <w:sz w:val="24"/>
          <w:szCs w:val="24"/>
        </w:rPr>
        <w:t xml:space="preserve">, Hooks, and Props, for building modern, component-based UI </w:t>
      </w:r>
    </w:p>
    <w:p w:rsidR="00A50254" w:rsidRPr="00FB4D25" w:rsidP="00A50254" w14:paraId="589244EF" w14:textId="77777777">
      <w:pPr>
        <w:numPr>
          <w:ilvl w:val="0"/>
          <w:numId w:val="23"/>
        </w:numPr>
        <w:spacing w:after="0" w:line="1" w:lineRule="atLeast"/>
        <w:jc w:val="both"/>
        <w:textDirection w:val="btLr"/>
        <w:textAlignment w:val="top"/>
        <w:outlineLvl w:val="0"/>
        <w:rPr>
          <w:rFonts w:eastAsia="Verdana"/>
          <w:sz w:val="24"/>
          <w:szCs w:val="24"/>
        </w:rPr>
      </w:pPr>
      <w:r w:rsidRPr="00FB4D25">
        <w:rPr>
          <w:rFonts w:eastAsia="Verdana"/>
          <w:sz w:val="24"/>
          <w:szCs w:val="24"/>
        </w:rPr>
        <w:t>Proficient in ADO.NET, LINQ, and Entity Framework (EF) for seamless data access in .NET applications.</w:t>
      </w:r>
    </w:p>
    <w:p w:rsidR="00A50254" w:rsidRPr="00FB4D25" w:rsidP="00A50254" w14:paraId="7E6B622E" w14:textId="77777777">
      <w:pPr>
        <w:numPr>
          <w:ilvl w:val="0"/>
          <w:numId w:val="23"/>
        </w:numPr>
        <w:spacing w:after="0" w:line="1" w:lineRule="atLeast"/>
        <w:jc w:val="both"/>
        <w:textDirection w:val="btLr"/>
        <w:textAlignment w:val="top"/>
        <w:outlineLvl w:val="0"/>
        <w:rPr>
          <w:rFonts w:eastAsia="Verdana"/>
          <w:sz w:val="24"/>
          <w:szCs w:val="24"/>
        </w:rPr>
      </w:pPr>
      <w:r w:rsidRPr="00FB4D25">
        <w:rPr>
          <w:rFonts w:eastAsia="Verdana"/>
          <w:sz w:val="24"/>
          <w:szCs w:val="24"/>
        </w:rPr>
        <w:t>Experienced in state management techniques and application lifecycle best practices.</w:t>
      </w:r>
    </w:p>
    <w:p w:rsidR="00A50254" w:rsidRPr="00FB4D25" w:rsidP="00A50254" w14:paraId="0EC8D34A" w14:textId="77777777">
      <w:pPr>
        <w:numPr>
          <w:ilvl w:val="0"/>
          <w:numId w:val="23"/>
        </w:numPr>
        <w:spacing w:after="0" w:line="1" w:lineRule="atLeast"/>
        <w:jc w:val="both"/>
        <w:textDirection w:val="btLr"/>
        <w:textAlignment w:val="top"/>
        <w:outlineLvl w:val="0"/>
        <w:rPr>
          <w:rFonts w:eastAsia="Verdana"/>
          <w:sz w:val="24"/>
          <w:szCs w:val="24"/>
        </w:rPr>
      </w:pPr>
      <w:r w:rsidRPr="00FB4D25">
        <w:rPr>
          <w:rFonts w:eastAsia="Verdana"/>
          <w:sz w:val="24"/>
          <w:szCs w:val="24"/>
        </w:rPr>
        <w:t xml:space="preserve">Well-versed in three-tier architecture using ASP.NET for building maintainable and scalable web </w:t>
      </w:r>
      <w:r w:rsidRPr="00FB4D25">
        <w:rPr>
          <w:rFonts w:eastAsia="Verdana"/>
          <w:sz w:val="24"/>
          <w:szCs w:val="24"/>
        </w:rPr>
        <w:t>applications</w:t>
      </w:r>
      <w:r w:rsidRPr="00FB4D25">
        <w:rPr>
          <w:rFonts w:eastAsia="Verdana"/>
          <w:sz w:val="24"/>
          <w:szCs w:val="24"/>
        </w:rPr>
        <w:t>.</w:t>
      </w:r>
    </w:p>
    <w:p w:rsidR="00A50254" w:rsidRPr="00FB4D25" w:rsidP="00A50254" w14:paraId="495E7E65" w14:textId="77777777">
      <w:pPr>
        <w:numPr>
          <w:ilvl w:val="0"/>
          <w:numId w:val="23"/>
        </w:numPr>
        <w:spacing w:after="0" w:line="1" w:lineRule="atLeast"/>
        <w:jc w:val="both"/>
        <w:textDirection w:val="btLr"/>
        <w:textAlignment w:val="top"/>
        <w:outlineLvl w:val="0"/>
        <w:rPr>
          <w:rFonts w:eastAsia="Verdana"/>
          <w:sz w:val="24"/>
          <w:szCs w:val="24"/>
        </w:rPr>
      </w:pPr>
      <w:r w:rsidRPr="00FB4D25">
        <w:rPr>
          <w:rFonts w:eastAsia="Verdana"/>
          <w:sz w:val="24"/>
          <w:szCs w:val="24"/>
        </w:rPr>
        <w:t>Strong grasp of Object-Oriented Programming (OOP) principles to effectively implement C# in real-world scenarios.</w:t>
      </w:r>
    </w:p>
    <w:p w:rsidR="00151B3F" w:rsidRPr="00151B3F" w:rsidP="00CD2C0A" w14:paraId="5D027BD2" w14:textId="77777777">
      <w:pPr>
        <w:pBdr>
          <w:top w:val="nil"/>
          <w:left w:val="nil"/>
          <w:bottom w:val="nil"/>
          <w:right w:val="nil"/>
          <w:between w:val="nil"/>
        </w:pBdr>
        <w:spacing w:before="10"/>
        <w:rPr>
          <w:rFonts w:cstheme="minorHAnsi"/>
          <w:color w:val="0D0D0D" w:themeColor="text1" w:themeTint="F2"/>
          <w:sz w:val="24"/>
          <w:szCs w:val="24"/>
        </w:rPr>
      </w:pPr>
    </w:p>
    <w:p w:rsidR="001942CE" w:rsidP="00CD2C0A" w14:paraId="78731699" w14:textId="7236ED05">
      <w:pPr>
        <w:pBdr>
          <w:top w:val="nil"/>
          <w:left w:val="nil"/>
          <w:bottom w:val="single" w:sz="12" w:space="1" w:color="auto"/>
          <w:right w:val="nil"/>
          <w:between w:val="nil"/>
        </w:pBdr>
        <w:spacing w:before="10"/>
        <w:rPr>
          <w:rFonts w:cstheme="minorHAnsi"/>
          <w:color w:val="0D0D0D" w:themeColor="text1" w:themeTint="F2"/>
          <w:sz w:val="24"/>
          <w:szCs w:val="24"/>
        </w:rPr>
      </w:pPr>
    </w:p>
    <w:p w:rsidR="00151B3F" w:rsidRPr="00151B3F" w:rsidP="00CD2C0A" w14:paraId="317ECBAE" w14:textId="18796D60">
      <w:pPr>
        <w:pBdr>
          <w:top w:val="nil"/>
          <w:left w:val="nil"/>
          <w:bottom w:val="nil"/>
          <w:right w:val="nil"/>
          <w:between w:val="nil"/>
        </w:pBdr>
        <w:spacing w:before="10"/>
        <w:rPr>
          <w:rFonts w:cstheme="minorHAnsi"/>
          <w:b/>
          <w:bCs/>
          <w:color w:val="0D0D0D" w:themeColor="text1" w:themeTint="F2"/>
          <w:sz w:val="24"/>
          <w:szCs w:val="24"/>
        </w:rPr>
      </w:pPr>
      <w:r>
        <w:rPr>
          <w:rFonts w:cstheme="minorHAnsi"/>
          <w:b/>
          <w:bCs/>
          <w:color w:val="0D0D0D" w:themeColor="text1" w:themeTint="F2"/>
          <w:sz w:val="24"/>
          <w:szCs w:val="24"/>
        </w:rPr>
        <w:t xml:space="preserve">Current Role: </w:t>
      </w:r>
      <w:r w:rsidRPr="00D615AF">
        <w:rPr>
          <w:rFonts w:cstheme="minorHAnsi"/>
          <w:bCs/>
          <w:color w:val="0D0D0D" w:themeColor="text1" w:themeTint="F2"/>
          <w:sz w:val="24"/>
          <w:szCs w:val="24"/>
        </w:rPr>
        <w:t>Dotnet</w:t>
      </w:r>
      <w:r w:rsidR="00CE4907">
        <w:rPr>
          <w:rFonts w:cstheme="minorHAnsi"/>
          <w:bCs/>
          <w:color w:val="0D0D0D" w:themeColor="text1" w:themeTint="F2"/>
          <w:sz w:val="24"/>
          <w:szCs w:val="24"/>
        </w:rPr>
        <w:t xml:space="preserve"> </w:t>
      </w:r>
      <w:r w:rsidRPr="00D615AF">
        <w:rPr>
          <w:rFonts w:cstheme="minorHAnsi"/>
          <w:bCs/>
          <w:color w:val="0D0D0D" w:themeColor="text1" w:themeTint="F2"/>
          <w:sz w:val="24"/>
          <w:szCs w:val="24"/>
        </w:rPr>
        <w:t>Developer</w:t>
      </w:r>
      <w:r w:rsidRPr="00151B3F">
        <w:rPr>
          <w:rFonts w:cstheme="minorHAnsi"/>
          <w:b/>
          <w:bCs/>
          <w:color w:val="0D0D0D" w:themeColor="text1" w:themeTint="F2"/>
          <w:sz w:val="24"/>
          <w:szCs w:val="24"/>
        </w:rPr>
        <w:tab/>
      </w:r>
      <w:r w:rsidRPr="00151B3F">
        <w:rPr>
          <w:rFonts w:cstheme="minorHAnsi"/>
          <w:b/>
          <w:bCs/>
          <w:color w:val="0D0D0D" w:themeColor="text1" w:themeTint="F2"/>
          <w:sz w:val="24"/>
          <w:szCs w:val="24"/>
        </w:rPr>
        <w:tab/>
      </w:r>
      <w:r w:rsidRPr="00151B3F">
        <w:rPr>
          <w:rFonts w:cstheme="minorHAnsi"/>
          <w:b/>
          <w:bCs/>
          <w:color w:val="0D0D0D" w:themeColor="text1" w:themeTint="F2"/>
          <w:sz w:val="24"/>
          <w:szCs w:val="24"/>
        </w:rPr>
        <w:tab/>
      </w:r>
      <w:r w:rsidRPr="00151B3F">
        <w:rPr>
          <w:rFonts w:cstheme="minorHAnsi"/>
          <w:b/>
          <w:bCs/>
          <w:color w:val="0D0D0D" w:themeColor="text1" w:themeTint="F2"/>
          <w:sz w:val="24"/>
          <w:szCs w:val="24"/>
        </w:rPr>
        <w:tab/>
      </w:r>
      <w:r w:rsidRPr="00151B3F">
        <w:rPr>
          <w:rFonts w:cstheme="minorHAnsi"/>
          <w:b/>
          <w:bCs/>
          <w:color w:val="0D0D0D" w:themeColor="text1" w:themeTint="F2"/>
          <w:sz w:val="24"/>
          <w:szCs w:val="24"/>
        </w:rPr>
        <w:tab/>
        <w:t xml:space="preserve">Current Designation: </w:t>
      </w:r>
      <w:r w:rsidRPr="009B5C8B" w:rsidR="009B5C8B">
        <w:rPr>
          <w:rFonts w:cstheme="minorHAnsi"/>
          <w:bCs/>
          <w:color w:val="0D0D0D" w:themeColor="text1" w:themeTint="F2"/>
          <w:sz w:val="24"/>
          <w:szCs w:val="24"/>
        </w:rPr>
        <w:t>Tech</w:t>
      </w:r>
      <w:r w:rsidR="00031CA1">
        <w:rPr>
          <w:rFonts w:cstheme="minorHAnsi"/>
          <w:bCs/>
          <w:color w:val="0D0D0D" w:themeColor="text1" w:themeTint="F2"/>
          <w:sz w:val="24"/>
          <w:szCs w:val="24"/>
        </w:rPr>
        <w:t>nical</w:t>
      </w:r>
      <w:r w:rsidRPr="009B5C8B" w:rsidR="009B5C8B">
        <w:rPr>
          <w:rFonts w:cstheme="minorHAnsi"/>
          <w:bCs/>
          <w:color w:val="0D0D0D" w:themeColor="text1" w:themeTint="F2"/>
          <w:sz w:val="24"/>
          <w:szCs w:val="24"/>
        </w:rPr>
        <w:t xml:space="preserve"> Lead</w:t>
      </w:r>
    </w:p>
    <w:p w:rsidR="00151B3F" w:rsidRPr="009B5C8B" w:rsidP="00CD2C0A" w14:paraId="437E4507" w14:textId="407FCF26">
      <w:pPr>
        <w:pBdr>
          <w:top w:val="nil"/>
          <w:left w:val="nil"/>
          <w:bottom w:val="nil"/>
          <w:right w:val="nil"/>
          <w:between w:val="nil"/>
        </w:pBdr>
        <w:spacing w:before="10"/>
        <w:rPr>
          <w:rFonts w:cstheme="minorHAnsi"/>
          <w:bCs/>
          <w:color w:val="0D0D0D" w:themeColor="text1" w:themeTint="F2"/>
          <w:sz w:val="24"/>
          <w:szCs w:val="24"/>
        </w:rPr>
      </w:pPr>
      <w:r w:rsidRPr="00151B3F">
        <w:rPr>
          <w:rFonts w:cstheme="minorHAnsi"/>
          <w:b/>
          <w:bCs/>
          <w:color w:val="0D0D0D" w:themeColor="text1" w:themeTint="F2"/>
          <w:sz w:val="24"/>
          <w:szCs w:val="24"/>
        </w:rPr>
        <w:t>Primary Skills:</w:t>
      </w:r>
      <w:r w:rsidR="009B5C8B">
        <w:rPr>
          <w:rFonts w:cstheme="minorHAnsi"/>
          <w:b/>
          <w:bCs/>
          <w:color w:val="0D0D0D" w:themeColor="text1" w:themeTint="F2"/>
          <w:sz w:val="24"/>
          <w:szCs w:val="24"/>
        </w:rPr>
        <w:t xml:space="preserve"> </w:t>
      </w:r>
      <w:r w:rsidRPr="009B5C8B" w:rsidR="009B5C8B">
        <w:rPr>
          <w:rFonts w:cstheme="minorHAnsi"/>
          <w:bCs/>
          <w:color w:val="0D0D0D" w:themeColor="text1" w:themeTint="F2"/>
          <w:sz w:val="24"/>
          <w:szCs w:val="24"/>
        </w:rPr>
        <w:t>C#,</w:t>
      </w:r>
      <w:r w:rsidR="006972F0">
        <w:rPr>
          <w:rFonts w:cstheme="minorHAnsi"/>
          <w:bCs/>
          <w:color w:val="0D0D0D" w:themeColor="text1" w:themeTint="F2"/>
          <w:sz w:val="24"/>
          <w:szCs w:val="24"/>
        </w:rPr>
        <w:t xml:space="preserve"> </w:t>
      </w:r>
      <w:r w:rsidR="006972F0">
        <w:rPr>
          <w:rFonts w:cstheme="minorHAnsi"/>
          <w:bCs/>
          <w:color w:val="0D0D0D" w:themeColor="text1" w:themeTint="F2"/>
          <w:sz w:val="24"/>
          <w:szCs w:val="24"/>
        </w:rPr>
        <w:t>DotNet</w:t>
      </w:r>
      <w:r w:rsidR="006972F0">
        <w:rPr>
          <w:rFonts w:cstheme="minorHAnsi"/>
          <w:bCs/>
          <w:color w:val="0D0D0D" w:themeColor="text1" w:themeTint="F2"/>
          <w:sz w:val="24"/>
          <w:szCs w:val="24"/>
        </w:rPr>
        <w:t xml:space="preserve"> Framework, </w:t>
      </w:r>
      <w:r w:rsidR="006972F0">
        <w:rPr>
          <w:rFonts w:cstheme="minorHAnsi"/>
          <w:bCs/>
          <w:color w:val="0D0D0D" w:themeColor="text1" w:themeTint="F2"/>
          <w:sz w:val="24"/>
          <w:szCs w:val="24"/>
        </w:rPr>
        <w:t>DotNet</w:t>
      </w:r>
      <w:r w:rsidR="006972F0">
        <w:rPr>
          <w:rFonts w:cstheme="minorHAnsi"/>
          <w:bCs/>
          <w:color w:val="0D0D0D" w:themeColor="text1" w:themeTint="F2"/>
          <w:sz w:val="24"/>
          <w:szCs w:val="24"/>
        </w:rPr>
        <w:t xml:space="preserve"> Core, Web API, </w:t>
      </w:r>
      <w:r w:rsidRPr="009B5C8B" w:rsidR="009B5C8B">
        <w:rPr>
          <w:rFonts w:cstheme="minorHAnsi"/>
          <w:bCs/>
          <w:color w:val="0D0D0D" w:themeColor="text1" w:themeTint="F2"/>
          <w:sz w:val="24"/>
          <w:szCs w:val="24"/>
        </w:rPr>
        <w:t>S</w:t>
      </w:r>
      <w:r w:rsidR="001942CE">
        <w:rPr>
          <w:rFonts w:cstheme="minorHAnsi"/>
          <w:bCs/>
          <w:color w:val="0D0D0D" w:themeColor="text1" w:themeTint="F2"/>
          <w:sz w:val="24"/>
          <w:szCs w:val="24"/>
        </w:rPr>
        <w:t>QL</w:t>
      </w:r>
      <w:r w:rsidRPr="009B5C8B" w:rsidR="009B5C8B">
        <w:rPr>
          <w:rFonts w:cstheme="minorHAnsi"/>
          <w:bCs/>
          <w:color w:val="0D0D0D" w:themeColor="text1" w:themeTint="F2"/>
          <w:sz w:val="24"/>
          <w:szCs w:val="24"/>
        </w:rPr>
        <w:t xml:space="preserve"> Server</w:t>
      </w:r>
      <w:r w:rsidR="007B2A69">
        <w:rPr>
          <w:rFonts w:cstheme="minorHAnsi"/>
          <w:bCs/>
          <w:color w:val="0D0D0D" w:themeColor="text1" w:themeTint="F2"/>
          <w:sz w:val="24"/>
          <w:szCs w:val="24"/>
        </w:rPr>
        <w:t>,</w:t>
      </w:r>
      <w:r w:rsidR="00EE24D5">
        <w:rPr>
          <w:rFonts w:cstheme="minorHAnsi"/>
          <w:bCs/>
          <w:color w:val="0D0D0D" w:themeColor="text1" w:themeTint="F2"/>
          <w:sz w:val="24"/>
          <w:szCs w:val="24"/>
        </w:rPr>
        <w:t xml:space="preserve"> and </w:t>
      </w:r>
      <w:r w:rsidR="00273948">
        <w:rPr>
          <w:rFonts w:cstheme="minorHAnsi"/>
          <w:bCs/>
          <w:color w:val="0D0D0D" w:themeColor="text1" w:themeTint="F2"/>
          <w:sz w:val="24"/>
          <w:szCs w:val="24"/>
        </w:rPr>
        <w:t>Mango DB</w:t>
      </w:r>
    </w:p>
    <w:p w:rsidR="00CD2C0A" w:rsidP="009B37E5" w14:paraId="7C059D0C" w14:textId="63F18192">
      <w:pPr>
        <w:pBdr>
          <w:top w:val="nil"/>
          <w:left w:val="nil"/>
          <w:bottom w:val="nil"/>
          <w:right w:val="nil"/>
          <w:between w:val="nil"/>
        </w:pBdr>
        <w:spacing w:before="10"/>
        <w:rPr>
          <w:rFonts w:cstheme="minorHAnsi"/>
          <w:bCs/>
          <w:color w:val="0D0D0D" w:themeColor="text1" w:themeTint="F2"/>
          <w:sz w:val="24"/>
          <w:szCs w:val="24"/>
        </w:rPr>
      </w:pPr>
      <w:r w:rsidRPr="00151B3F">
        <w:rPr>
          <w:rFonts w:cstheme="minorHAnsi"/>
          <w:b/>
          <w:bCs/>
          <w:color w:val="0D0D0D" w:themeColor="text1" w:themeTint="F2"/>
          <w:sz w:val="24"/>
          <w:szCs w:val="24"/>
        </w:rPr>
        <w:t>Secondary Skills:</w:t>
      </w:r>
      <w:r w:rsidR="009B5C8B">
        <w:rPr>
          <w:rFonts w:cstheme="minorHAnsi"/>
          <w:b/>
          <w:bCs/>
          <w:color w:val="0D0D0D" w:themeColor="text1" w:themeTint="F2"/>
          <w:sz w:val="24"/>
          <w:szCs w:val="24"/>
        </w:rPr>
        <w:t xml:space="preserve"> </w:t>
      </w:r>
      <w:r w:rsidR="007B2A69">
        <w:rPr>
          <w:rFonts w:cstheme="minorHAnsi"/>
          <w:bCs/>
          <w:color w:val="0D0D0D" w:themeColor="text1" w:themeTint="F2"/>
          <w:sz w:val="24"/>
          <w:szCs w:val="24"/>
        </w:rPr>
        <w:t>Reacts</w:t>
      </w:r>
      <w:r w:rsidR="009B5C8B">
        <w:rPr>
          <w:rFonts w:cstheme="minorHAnsi"/>
          <w:bCs/>
          <w:color w:val="0D0D0D" w:themeColor="text1" w:themeTint="F2"/>
          <w:sz w:val="24"/>
          <w:szCs w:val="24"/>
        </w:rPr>
        <w:t xml:space="preserve">, </w:t>
      </w:r>
      <w:r w:rsidR="006972F0">
        <w:rPr>
          <w:rFonts w:cstheme="minorHAnsi"/>
          <w:bCs/>
          <w:color w:val="0D0D0D" w:themeColor="text1" w:themeTint="F2"/>
          <w:sz w:val="24"/>
          <w:szCs w:val="24"/>
        </w:rPr>
        <w:t>Azure Cloud</w:t>
      </w:r>
    </w:p>
    <w:p w:rsidR="009B37E5" w:rsidRPr="009B37E5" w:rsidP="009B37E5" w14:paraId="4304B0FB" w14:textId="77777777">
      <w:pPr>
        <w:pBdr>
          <w:top w:val="nil"/>
          <w:left w:val="nil"/>
          <w:bottom w:val="nil"/>
          <w:right w:val="nil"/>
          <w:between w:val="nil"/>
        </w:pBdr>
        <w:spacing w:before="10"/>
        <w:rPr>
          <w:rFonts w:cstheme="minorHAnsi"/>
          <w:bCs/>
          <w:color w:val="0D0D0D" w:themeColor="text1" w:themeTint="F2"/>
          <w:sz w:val="24"/>
          <w:szCs w:val="24"/>
        </w:rPr>
      </w:pPr>
    </w:p>
    <w:p w:rsidR="009B37E5" w:rsidRPr="00151B3F" w:rsidP="009B37E5" w14:paraId="659FB35D" w14:textId="77777777">
      <w:pPr>
        <w:pStyle w:val="Heading1"/>
        <w:pBdr>
          <w:bottom w:val="single" w:sz="4" w:space="1" w:color="000000"/>
        </w:pBdr>
        <w:ind w:left="0"/>
        <w:rPr>
          <w:rFonts w:asciiTheme="minorHAnsi" w:hAnsiTheme="minorHAnsi" w:cstheme="minorHAnsi"/>
          <w:b/>
          <w:bCs/>
          <w:color w:val="0D0D0D" w:themeColor="text1" w:themeTint="F2"/>
          <w:sz w:val="24"/>
          <w:szCs w:val="24"/>
        </w:rPr>
      </w:pPr>
      <w:r w:rsidRPr="00151B3F">
        <w:rPr>
          <w:rFonts w:asciiTheme="minorHAnsi" w:hAnsiTheme="minorHAnsi" w:cstheme="minorHAnsi"/>
          <w:b/>
          <w:bCs/>
          <w:color w:val="0D0D0D" w:themeColor="text1" w:themeTint="F2"/>
          <w:sz w:val="24"/>
          <w:szCs w:val="24"/>
        </w:rPr>
        <w:t>Technical Profile</w:t>
      </w:r>
    </w:p>
    <w:p w:rsidR="003159C4" w:rsidP="003159C4" w14:paraId="2CC6BB4C" w14:textId="77777777">
      <w:pPr>
        <w:jc w:val="both"/>
        <w:rPr>
          <w:rFonts w:cstheme="minorHAnsi"/>
          <w:b/>
          <w:color w:val="0D0D0D" w:themeColor="text1" w:themeTint="F2"/>
          <w:sz w:val="24"/>
          <w:szCs w:val="24"/>
        </w:rPr>
      </w:pPr>
    </w:p>
    <w:p w:rsidR="00CD2C0A" w:rsidRPr="0028481F" w:rsidP="003159C4" w14:paraId="7E66BFB7" w14:textId="0F79D96E">
      <w:pPr>
        <w:jc w:val="both"/>
        <w:rPr>
          <w:rFonts w:eastAsia="Verdana"/>
          <w:sz w:val="24"/>
          <w:szCs w:val="24"/>
        </w:rPr>
      </w:pPr>
      <w:r w:rsidRPr="00151B3F">
        <w:rPr>
          <w:rFonts w:cstheme="minorHAnsi"/>
          <w:b/>
          <w:color w:val="0D0D0D" w:themeColor="text1" w:themeTint="F2"/>
          <w:sz w:val="24"/>
          <w:szCs w:val="24"/>
        </w:rPr>
        <w:t xml:space="preserve">Technical Skills: </w:t>
      </w:r>
      <w:r w:rsidRPr="00151B3F">
        <w:rPr>
          <w:rFonts w:cstheme="minorHAnsi"/>
          <w:color w:val="0D0D0D" w:themeColor="text1" w:themeTint="F2"/>
          <w:sz w:val="24"/>
          <w:szCs w:val="24"/>
        </w:rPr>
        <w:t>C#, Net Framework 4.</w:t>
      </w:r>
      <w:r w:rsidR="0028481F">
        <w:rPr>
          <w:rFonts w:cstheme="minorHAnsi"/>
          <w:color w:val="0D0D0D" w:themeColor="text1" w:themeTint="F2"/>
          <w:sz w:val="24"/>
          <w:szCs w:val="24"/>
        </w:rPr>
        <w:t>8.1, .</w:t>
      </w:r>
      <w:r w:rsidR="0028481F">
        <w:rPr>
          <w:rFonts w:cstheme="minorHAnsi"/>
          <w:color w:val="0D0D0D" w:themeColor="text1" w:themeTint="F2"/>
          <w:sz w:val="24"/>
          <w:szCs w:val="24"/>
        </w:rPr>
        <w:t>NetCore</w:t>
      </w:r>
      <w:r w:rsidR="0028481F">
        <w:rPr>
          <w:rFonts w:cstheme="minorHAnsi"/>
          <w:color w:val="0D0D0D" w:themeColor="text1" w:themeTint="F2"/>
          <w:sz w:val="24"/>
          <w:szCs w:val="24"/>
        </w:rPr>
        <w:t xml:space="preserve"> 5, </w:t>
      </w:r>
      <w:r w:rsidRPr="003124E0" w:rsidR="0028481F">
        <w:rPr>
          <w:rFonts w:eastAsia="Verdana"/>
          <w:sz w:val="24"/>
          <w:szCs w:val="24"/>
        </w:rPr>
        <w:t>MVC</w:t>
      </w:r>
      <w:r w:rsidR="0028481F">
        <w:rPr>
          <w:rFonts w:cstheme="minorHAnsi"/>
          <w:color w:val="0D0D0D" w:themeColor="text1" w:themeTint="F2"/>
          <w:sz w:val="24"/>
          <w:szCs w:val="24"/>
        </w:rPr>
        <w:t xml:space="preserve">, </w:t>
      </w:r>
      <w:r w:rsidR="001942CE">
        <w:rPr>
          <w:rFonts w:cstheme="minorHAnsi"/>
          <w:color w:val="0D0D0D" w:themeColor="text1" w:themeTint="F2"/>
          <w:sz w:val="24"/>
          <w:szCs w:val="24"/>
        </w:rPr>
        <w:t xml:space="preserve">Azure Cloud, </w:t>
      </w:r>
      <w:r w:rsidR="0028481F">
        <w:rPr>
          <w:rFonts w:cstheme="minorHAnsi"/>
          <w:color w:val="0D0D0D" w:themeColor="text1" w:themeTint="F2"/>
          <w:sz w:val="24"/>
          <w:szCs w:val="24"/>
        </w:rPr>
        <w:t>Entity Framework Core</w:t>
      </w:r>
      <w:r w:rsidRPr="00151B3F">
        <w:rPr>
          <w:rFonts w:cstheme="minorHAnsi"/>
          <w:color w:val="0D0D0D" w:themeColor="text1" w:themeTint="F2"/>
          <w:sz w:val="24"/>
          <w:szCs w:val="24"/>
        </w:rPr>
        <w:t>,</w:t>
      </w:r>
      <w:r w:rsidR="0028481F">
        <w:rPr>
          <w:rFonts w:cstheme="minorHAnsi"/>
          <w:color w:val="0D0D0D" w:themeColor="text1" w:themeTint="F2"/>
          <w:sz w:val="24"/>
          <w:szCs w:val="24"/>
        </w:rPr>
        <w:t xml:space="preserve"> </w:t>
      </w:r>
      <w:r w:rsidR="00F31B93">
        <w:rPr>
          <w:rFonts w:cstheme="minorHAnsi"/>
          <w:color w:val="0D0D0D" w:themeColor="text1" w:themeTint="F2"/>
          <w:sz w:val="24"/>
          <w:szCs w:val="24"/>
        </w:rPr>
        <w:t>ReactJS</w:t>
      </w:r>
      <w:r w:rsidR="00F31B93">
        <w:rPr>
          <w:rFonts w:cstheme="minorHAnsi"/>
          <w:color w:val="0D0D0D" w:themeColor="text1" w:themeTint="F2"/>
          <w:sz w:val="24"/>
          <w:szCs w:val="24"/>
        </w:rPr>
        <w:t>(</w:t>
      </w:r>
      <w:r w:rsidR="00F31B93">
        <w:rPr>
          <w:rFonts w:cstheme="minorHAnsi"/>
          <w:color w:val="0D0D0D" w:themeColor="text1" w:themeTint="F2"/>
          <w:sz w:val="24"/>
          <w:szCs w:val="24"/>
        </w:rPr>
        <w:t>Redux</w:t>
      </w:r>
      <w:r w:rsidR="00F31B93">
        <w:rPr>
          <w:rFonts w:cstheme="minorHAnsi"/>
          <w:color w:val="0D0D0D" w:themeColor="text1" w:themeTint="F2"/>
          <w:sz w:val="24"/>
          <w:szCs w:val="24"/>
        </w:rPr>
        <w:t xml:space="preserve">), SQL Server, </w:t>
      </w:r>
      <w:r w:rsidR="00F31B93">
        <w:rPr>
          <w:rFonts w:cstheme="minorHAnsi"/>
          <w:color w:val="0D0D0D" w:themeColor="text1" w:themeTint="F2"/>
          <w:sz w:val="24"/>
          <w:szCs w:val="24"/>
        </w:rPr>
        <w:t>RESTful</w:t>
      </w:r>
      <w:r w:rsidR="00F31B93">
        <w:rPr>
          <w:rFonts w:cstheme="minorHAnsi"/>
          <w:color w:val="0D0D0D" w:themeColor="text1" w:themeTint="F2"/>
          <w:sz w:val="24"/>
          <w:szCs w:val="24"/>
        </w:rPr>
        <w:t xml:space="preserve"> Web </w:t>
      </w:r>
      <w:r w:rsidR="00F31B93">
        <w:rPr>
          <w:rFonts w:cstheme="minorHAnsi"/>
          <w:color w:val="0D0D0D" w:themeColor="text1" w:themeTint="F2"/>
          <w:sz w:val="24"/>
          <w:szCs w:val="24"/>
        </w:rPr>
        <w:t>Api</w:t>
      </w:r>
      <w:r w:rsidR="00F31B93">
        <w:rPr>
          <w:rFonts w:cstheme="minorHAnsi"/>
          <w:color w:val="0D0D0D" w:themeColor="text1" w:themeTint="F2"/>
          <w:sz w:val="24"/>
          <w:szCs w:val="24"/>
        </w:rPr>
        <w:t>, HTML, CSS, JavaScript</w:t>
      </w:r>
      <w:r w:rsidRPr="00151B3F">
        <w:rPr>
          <w:rFonts w:cstheme="minorHAnsi"/>
          <w:color w:val="0D0D0D" w:themeColor="text1" w:themeTint="F2"/>
          <w:sz w:val="24"/>
          <w:szCs w:val="24"/>
        </w:rPr>
        <w:t xml:space="preserve">, Postman, </w:t>
      </w:r>
      <w:r w:rsidRPr="003124E0" w:rsidR="0028481F">
        <w:rPr>
          <w:rFonts w:eastAsia="Verdana"/>
          <w:sz w:val="24"/>
          <w:szCs w:val="24"/>
        </w:rPr>
        <w:t>Ajax</w:t>
      </w:r>
      <w:r w:rsidR="00F31B93">
        <w:rPr>
          <w:rFonts w:eastAsia="Verdana"/>
          <w:sz w:val="24"/>
          <w:szCs w:val="24"/>
        </w:rPr>
        <w:t xml:space="preserve">, TFS, </w:t>
      </w:r>
      <w:r w:rsidR="00F31B93">
        <w:rPr>
          <w:rFonts w:eastAsia="Verdana"/>
          <w:sz w:val="24"/>
          <w:szCs w:val="24"/>
        </w:rPr>
        <w:t>Git</w:t>
      </w:r>
      <w:r w:rsidR="00F31B93">
        <w:rPr>
          <w:rFonts w:eastAsia="Verdana"/>
          <w:sz w:val="24"/>
          <w:szCs w:val="24"/>
        </w:rPr>
        <w:t xml:space="preserve">, </w:t>
      </w:r>
      <w:r w:rsidR="00F31B93">
        <w:rPr>
          <w:rFonts w:eastAsia="Verdana"/>
          <w:sz w:val="24"/>
          <w:szCs w:val="24"/>
        </w:rPr>
        <w:t>GitHub</w:t>
      </w:r>
      <w:r w:rsidR="00F31B93">
        <w:rPr>
          <w:rFonts w:eastAsia="Verdana"/>
          <w:sz w:val="24"/>
          <w:szCs w:val="24"/>
        </w:rPr>
        <w:t xml:space="preserve">, </w:t>
      </w:r>
      <w:r w:rsidR="00F31B93">
        <w:rPr>
          <w:rFonts w:eastAsia="Verdana"/>
          <w:sz w:val="24"/>
          <w:szCs w:val="24"/>
        </w:rPr>
        <w:t>BitBucket</w:t>
      </w:r>
      <w:r w:rsidR="00F31B93">
        <w:rPr>
          <w:rFonts w:eastAsia="Verdana"/>
          <w:sz w:val="24"/>
          <w:szCs w:val="24"/>
        </w:rPr>
        <w:t xml:space="preserve">, </w:t>
      </w:r>
      <w:r w:rsidR="00F31B93">
        <w:rPr>
          <w:rFonts w:eastAsia="Verdana"/>
          <w:sz w:val="24"/>
          <w:szCs w:val="24"/>
        </w:rPr>
        <w:t>Splunk</w:t>
      </w:r>
      <w:r w:rsidR="006D62DA">
        <w:rPr>
          <w:rFonts w:eastAsia="Verdana"/>
          <w:sz w:val="24"/>
          <w:szCs w:val="24"/>
        </w:rPr>
        <w:t xml:space="preserve">, </w:t>
      </w:r>
      <w:r w:rsidR="005F5192">
        <w:rPr>
          <w:rFonts w:eastAsia="Verdana"/>
          <w:sz w:val="24"/>
          <w:szCs w:val="24"/>
        </w:rPr>
        <w:t>AppDynamics</w:t>
      </w:r>
    </w:p>
    <w:p w:rsidR="00CD2C0A" w:rsidP="00CD2C0A" w14:paraId="46D5DCB8" w14:textId="5ACC7DCF">
      <w:pPr>
        <w:pBdr>
          <w:top w:val="nil"/>
          <w:left w:val="nil"/>
          <w:bottom w:val="nil"/>
          <w:right w:val="nil"/>
          <w:between w:val="nil"/>
        </w:pBdr>
        <w:rPr>
          <w:rFonts w:cstheme="minorHAnsi"/>
          <w:color w:val="0D0D0D" w:themeColor="text1" w:themeTint="F2"/>
          <w:sz w:val="24"/>
          <w:szCs w:val="24"/>
        </w:rPr>
      </w:pPr>
      <w:r w:rsidRPr="00151B3F">
        <w:rPr>
          <w:rFonts w:cstheme="minorHAnsi"/>
          <w:b/>
          <w:color w:val="0D0D0D" w:themeColor="text1" w:themeTint="F2"/>
          <w:sz w:val="24"/>
          <w:szCs w:val="24"/>
        </w:rPr>
        <w:t>Relational and Non-Relational Databases</w:t>
      </w:r>
      <w:r w:rsidRPr="00151B3F">
        <w:rPr>
          <w:rFonts w:cstheme="minorHAnsi"/>
          <w:color w:val="0D0D0D" w:themeColor="text1" w:themeTint="F2"/>
          <w:sz w:val="24"/>
          <w:szCs w:val="24"/>
        </w:rPr>
        <w:t>: SQL Server 2008, 2010, 2012, 2014, 2016, 2019.</w:t>
      </w:r>
    </w:p>
    <w:p w:rsidR="00D863C2" w:rsidRPr="00151B3F" w:rsidP="00CD2C0A" w14:paraId="72036302" w14:textId="7E5182EA">
      <w:pPr>
        <w:pBdr>
          <w:top w:val="nil"/>
          <w:left w:val="nil"/>
          <w:bottom w:val="nil"/>
          <w:right w:val="nil"/>
          <w:between w:val="nil"/>
        </w:pBdr>
        <w:rPr>
          <w:rFonts w:cstheme="minorHAnsi"/>
          <w:color w:val="0D0D0D" w:themeColor="text1" w:themeTint="F2"/>
          <w:sz w:val="24"/>
          <w:szCs w:val="24"/>
        </w:rPr>
      </w:pPr>
      <w:r w:rsidRPr="00D863C2">
        <w:rPr>
          <w:rFonts w:cstheme="minorHAnsi"/>
          <w:b/>
          <w:color w:val="0D0D0D" w:themeColor="text1" w:themeTint="F2"/>
          <w:sz w:val="24"/>
          <w:szCs w:val="24"/>
        </w:rPr>
        <w:t>ORM Platform:</w:t>
      </w:r>
      <w:r>
        <w:rPr>
          <w:rFonts w:cstheme="minorHAnsi"/>
          <w:color w:val="0D0D0D" w:themeColor="text1" w:themeTint="F2"/>
          <w:sz w:val="24"/>
          <w:szCs w:val="24"/>
        </w:rPr>
        <w:t xml:space="preserve"> Entity </w:t>
      </w:r>
      <w:r>
        <w:rPr>
          <w:rFonts w:cstheme="minorHAnsi"/>
          <w:color w:val="0D0D0D" w:themeColor="text1" w:themeTint="F2"/>
          <w:sz w:val="24"/>
          <w:szCs w:val="24"/>
        </w:rPr>
        <w:t>Framework .</w:t>
      </w:r>
    </w:p>
    <w:p w:rsidR="00CD2C0A" w:rsidRPr="00151B3F" w:rsidP="00CD2C0A" w14:paraId="158167D2" w14:textId="77777777">
      <w:pPr>
        <w:pBdr>
          <w:top w:val="nil"/>
          <w:left w:val="nil"/>
          <w:bottom w:val="nil"/>
          <w:right w:val="nil"/>
          <w:between w:val="nil"/>
        </w:pBdr>
        <w:spacing w:before="10"/>
        <w:rPr>
          <w:rFonts w:cstheme="minorHAnsi"/>
          <w:color w:val="0D0D0D" w:themeColor="text1" w:themeTint="F2"/>
          <w:sz w:val="24"/>
          <w:szCs w:val="24"/>
        </w:rPr>
      </w:pPr>
      <w:r w:rsidRPr="00151B3F">
        <w:rPr>
          <w:rFonts w:cstheme="minorHAnsi"/>
          <w:color w:val="0D0D0D" w:themeColor="text1" w:themeTint="F2"/>
          <w:sz w:val="24"/>
          <w:szCs w:val="24"/>
        </w:rPr>
        <w:t xml:space="preserve"> </w:t>
      </w:r>
      <w:r w:rsidRPr="00151B3F">
        <w:rPr>
          <w:rFonts w:cstheme="minorHAnsi"/>
          <w:b/>
          <w:color w:val="0D0D0D" w:themeColor="text1" w:themeTint="F2"/>
          <w:sz w:val="24"/>
          <w:szCs w:val="24"/>
        </w:rPr>
        <w:t>IDEs:</w:t>
      </w:r>
      <w:r w:rsidRPr="00151B3F">
        <w:rPr>
          <w:rFonts w:cstheme="minorHAnsi"/>
          <w:color w:val="0D0D0D" w:themeColor="text1" w:themeTint="F2"/>
          <w:sz w:val="24"/>
          <w:szCs w:val="24"/>
        </w:rPr>
        <w:t xml:space="preserve"> Visual Studio, VS Code, SQL Management studio.</w:t>
      </w:r>
    </w:p>
    <w:p w:rsidR="00CD2C0A" w:rsidRPr="00151B3F" w:rsidP="00CD2C0A" w14:paraId="2078A920" w14:textId="77777777">
      <w:pPr>
        <w:pBdr>
          <w:top w:val="nil"/>
          <w:left w:val="nil"/>
          <w:bottom w:val="nil"/>
          <w:right w:val="nil"/>
          <w:between w:val="nil"/>
        </w:pBdr>
        <w:spacing w:before="10"/>
        <w:rPr>
          <w:rFonts w:cstheme="minorHAnsi"/>
          <w:color w:val="0D0D0D" w:themeColor="text1" w:themeTint="F2"/>
          <w:sz w:val="24"/>
          <w:szCs w:val="24"/>
        </w:rPr>
      </w:pPr>
      <w:r w:rsidRPr="00151B3F">
        <w:rPr>
          <w:rFonts w:cstheme="minorHAnsi"/>
          <w:color w:val="0D0D0D" w:themeColor="text1" w:themeTint="F2"/>
          <w:sz w:val="24"/>
          <w:szCs w:val="24"/>
        </w:rPr>
        <w:t xml:space="preserve"> </w:t>
      </w:r>
      <w:r w:rsidRPr="00151B3F">
        <w:rPr>
          <w:rFonts w:cstheme="minorHAnsi"/>
          <w:b/>
          <w:color w:val="0D0D0D" w:themeColor="text1" w:themeTint="F2"/>
          <w:sz w:val="24"/>
          <w:szCs w:val="24"/>
        </w:rPr>
        <w:t>Core Knowledge</w:t>
      </w:r>
      <w:r w:rsidRPr="00151B3F">
        <w:rPr>
          <w:rFonts w:cstheme="minorHAnsi"/>
          <w:color w:val="0D0D0D" w:themeColor="text1" w:themeTint="F2"/>
          <w:sz w:val="24"/>
          <w:szCs w:val="24"/>
        </w:rPr>
        <w:t>: Object-oriented programming (OOP), Multithreading, Exception and Error handling.</w:t>
      </w:r>
    </w:p>
    <w:p w:rsidR="00CD2C0A" w:rsidRPr="00151B3F" w:rsidP="00CD2C0A" w14:paraId="4FFCEF31" w14:textId="39B61362">
      <w:pPr>
        <w:pBdr>
          <w:top w:val="nil"/>
          <w:left w:val="nil"/>
          <w:bottom w:val="nil"/>
          <w:right w:val="nil"/>
          <w:between w:val="nil"/>
        </w:pBdr>
        <w:spacing w:before="10"/>
        <w:rPr>
          <w:rFonts w:cstheme="minorHAnsi"/>
          <w:color w:val="0D0D0D" w:themeColor="text1" w:themeTint="F2"/>
          <w:sz w:val="24"/>
          <w:szCs w:val="24"/>
        </w:rPr>
      </w:pPr>
      <w:r>
        <w:rPr>
          <w:rFonts w:cstheme="minorHAnsi"/>
          <w:color w:val="0D0D0D" w:themeColor="text1" w:themeTint="F2"/>
          <w:sz w:val="24"/>
          <w:szCs w:val="24"/>
        </w:rPr>
        <w:t xml:space="preserve"> </w:t>
      </w:r>
      <w:r>
        <w:rPr>
          <w:rFonts w:cstheme="minorHAnsi"/>
          <w:color w:val="0D0D0D" w:themeColor="text1" w:themeTint="F2"/>
          <w:sz w:val="24"/>
          <w:szCs w:val="24"/>
        </w:rPr>
        <w:t>.Net collections</w:t>
      </w:r>
      <w:r w:rsidRPr="00151B3F">
        <w:rPr>
          <w:rFonts w:cstheme="minorHAnsi"/>
          <w:color w:val="0D0D0D" w:themeColor="text1" w:themeTint="F2"/>
          <w:sz w:val="24"/>
          <w:szCs w:val="24"/>
        </w:rPr>
        <w:t>.</w:t>
      </w:r>
    </w:p>
    <w:p w:rsidR="00CD2C0A" w:rsidRPr="00151B3F" w:rsidP="00CD2C0A" w14:paraId="49E60F1B" w14:textId="2A7AD5CE">
      <w:pPr>
        <w:pBdr>
          <w:top w:val="nil"/>
          <w:left w:val="nil"/>
          <w:bottom w:val="nil"/>
          <w:right w:val="nil"/>
          <w:between w:val="nil"/>
        </w:pBdr>
        <w:spacing w:before="10"/>
        <w:rPr>
          <w:rFonts w:cstheme="minorHAnsi"/>
          <w:color w:val="0D0D0D" w:themeColor="text1" w:themeTint="F2"/>
          <w:sz w:val="24"/>
          <w:szCs w:val="24"/>
        </w:rPr>
      </w:pPr>
      <w:r w:rsidRPr="00151B3F">
        <w:rPr>
          <w:rFonts w:cstheme="minorHAnsi"/>
          <w:color w:val="0D0D0D" w:themeColor="text1" w:themeTint="F2"/>
          <w:sz w:val="24"/>
          <w:szCs w:val="24"/>
        </w:rPr>
        <w:t xml:space="preserve"> </w:t>
      </w:r>
      <w:r w:rsidRPr="00151B3F">
        <w:rPr>
          <w:rFonts w:cstheme="minorHAnsi"/>
          <w:b/>
          <w:color w:val="0D0D0D" w:themeColor="text1" w:themeTint="F2"/>
          <w:sz w:val="24"/>
          <w:szCs w:val="24"/>
        </w:rPr>
        <w:t>Testing and Quality Assurance</w:t>
      </w:r>
      <w:r w:rsidR="00E272A7">
        <w:rPr>
          <w:rFonts w:cstheme="minorHAnsi"/>
          <w:color w:val="0D0D0D" w:themeColor="text1" w:themeTint="F2"/>
          <w:sz w:val="24"/>
          <w:szCs w:val="24"/>
        </w:rPr>
        <w:t xml:space="preserve">: </w:t>
      </w:r>
      <w:r w:rsidR="00E272A7">
        <w:rPr>
          <w:rFonts w:cstheme="minorHAnsi"/>
          <w:color w:val="0D0D0D" w:themeColor="text1" w:themeTint="F2"/>
          <w:sz w:val="24"/>
          <w:szCs w:val="24"/>
        </w:rPr>
        <w:t>Nunit</w:t>
      </w:r>
    </w:p>
    <w:p w:rsidR="00CD2C0A" w:rsidRPr="00151B3F" w:rsidP="00CD2C0A" w14:paraId="19DE5E1F" w14:textId="4545BAE1">
      <w:pPr>
        <w:pBdr>
          <w:top w:val="nil"/>
          <w:left w:val="nil"/>
          <w:bottom w:val="nil"/>
          <w:right w:val="nil"/>
          <w:between w:val="nil"/>
        </w:pBdr>
        <w:spacing w:before="10"/>
        <w:rPr>
          <w:rFonts w:cstheme="minorHAnsi"/>
          <w:color w:val="0D0D0D" w:themeColor="text1" w:themeTint="F2"/>
          <w:sz w:val="24"/>
          <w:szCs w:val="24"/>
        </w:rPr>
      </w:pPr>
      <w:r w:rsidRPr="00151B3F">
        <w:rPr>
          <w:rFonts w:cstheme="minorHAnsi"/>
          <w:color w:val="0D0D0D" w:themeColor="text1" w:themeTint="F2"/>
          <w:sz w:val="24"/>
          <w:szCs w:val="24"/>
        </w:rPr>
        <w:t xml:space="preserve"> </w:t>
      </w:r>
      <w:r w:rsidRPr="00151B3F">
        <w:rPr>
          <w:rFonts w:cstheme="minorHAnsi"/>
          <w:b/>
          <w:color w:val="0D0D0D" w:themeColor="text1" w:themeTint="F2"/>
          <w:sz w:val="24"/>
          <w:szCs w:val="24"/>
        </w:rPr>
        <w:t>Version Control</w:t>
      </w:r>
      <w:r w:rsidRPr="00151B3F">
        <w:rPr>
          <w:rFonts w:cstheme="minorHAnsi"/>
          <w:color w:val="0D0D0D" w:themeColor="text1" w:themeTint="F2"/>
          <w:sz w:val="24"/>
          <w:szCs w:val="24"/>
        </w:rPr>
        <w:t xml:space="preserve">: </w:t>
      </w:r>
      <w:r w:rsidRPr="00151B3F">
        <w:rPr>
          <w:rFonts w:cstheme="minorHAnsi"/>
          <w:color w:val="0D0D0D" w:themeColor="text1" w:themeTint="F2"/>
          <w:sz w:val="24"/>
          <w:szCs w:val="24"/>
        </w:rPr>
        <w:t>Git</w:t>
      </w:r>
      <w:r w:rsidRPr="00151B3F">
        <w:rPr>
          <w:rFonts w:cstheme="minorHAnsi"/>
          <w:color w:val="0D0D0D" w:themeColor="text1" w:themeTint="F2"/>
          <w:sz w:val="24"/>
          <w:szCs w:val="24"/>
        </w:rPr>
        <w:t xml:space="preserve">, </w:t>
      </w:r>
      <w:r w:rsidR="00D615AF">
        <w:rPr>
          <w:rFonts w:eastAsia="Verdana"/>
          <w:sz w:val="24"/>
          <w:szCs w:val="24"/>
        </w:rPr>
        <w:t>GitHub</w:t>
      </w:r>
      <w:r w:rsidR="00D615AF">
        <w:rPr>
          <w:rFonts w:eastAsia="Verdana"/>
          <w:sz w:val="24"/>
          <w:szCs w:val="24"/>
        </w:rPr>
        <w:t xml:space="preserve">, </w:t>
      </w:r>
      <w:r w:rsidR="00D615AF">
        <w:rPr>
          <w:rFonts w:eastAsia="Verdana"/>
          <w:sz w:val="24"/>
          <w:szCs w:val="24"/>
        </w:rPr>
        <w:t>BitBucket</w:t>
      </w:r>
      <w:r w:rsidR="00D615AF">
        <w:rPr>
          <w:rFonts w:eastAsia="Verdana"/>
          <w:sz w:val="24"/>
          <w:szCs w:val="24"/>
        </w:rPr>
        <w:t>,</w:t>
      </w:r>
      <w:r w:rsidRPr="00151B3F" w:rsidR="00D615AF">
        <w:rPr>
          <w:rFonts w:cstheme="minorHAnsi"/>
          <w:color w:val="0D0D0D" w:themeColor="text1" w:themeTint="F2"/>
          <w:sz w:val="24"/>
          <w:szCs w:val="24"/>
        </w:rPr>
        <w:t xml:space="preserve"> </w:t>
      </w:r>
      <w:r w:rsidRPr="00151B3F">
        <w:rPr>
          <w:rFonts w:cstheme="minorHAnsi"/>
          <w:color w:val="0D0D0D" w:themeColor="text1" w:themeTint="F2"/>
          <w:sz w:val="24"/>
          <w:szCs w:val="24"/>
        </w:rPr>
        <w:t xml:space="preserve">Azure </w:t>
      </w:r>
      <w:r w:rsidRPr="00151B3F">
        <w:rPr>
          <w:rFonts w:cstheme="minorHAnsi"/>
          <w:color w:val="0D0D0D" w:themeColor="text1" w:themeTint="F2"/>
          <w:sz w:val="24"/>
          <w:szCs w:val="24"/>
        </w:rPr>
        <w:t>DevOps</w:t>
      </w:r>
      <w:r w:rsidRPr="00151B3F">
        <w:rPr>
          <w:rFonts w:cstheme="minorHAnsi"/>
          <w:color w:val="0D0D0D" w:themeColor="text1" w:themeTint="F2"/>
          <w:sz w:val="24"/>
          <w:szCs w:val="24"/>
        </w:rPr>
        <w:t>, TFS, SVN.</w:t>
      </w:r>
    </w:p>
    <w:p w:rsidR="00CD2C0A" w:rsidRPr="00151B3F" w:rsidP="00CD2C0A" w14:paraId="02CD808A" w14:textId="45690871">
      <w:pPr>
        <w:pBdr>
          <w:top w:val="nil"/>
          <w:left w:val="nil"/>
          <w:bottom w:val="nil"/>
          <w:right w:val="nil"/>
          <w:between w:val="nil"/>
        </w:pBdr>
        <w:spacing w:before="10"/>
        <w:rPr>
          <w:rFonts w:cstheme="minorHAnsi"/>
          <w:color w:val="0D0D0D" w:themeColor="text1" w:themeTint="F2"/>
          <w:sz w:val="24"/>
          <w:szCs w:val="24"/>
        </w:rPr>
      </w:pPr>
      <w:r w:rsidRPr="00151B3F">
        <w:rPr>
          <w:rFonts w:cstheme="minorHAnsi"/>
          <w:color w:val="0D0D0D" w:themeColor="text1" w:themeTint="F2"/>
          <w:sz w:val="24"/>
          <w:szCs w:val="24"/>
        </w:rPr>
        <w:t xml:space="preserve"> </w:t>
      </w:r>
      <w:r w:rsidRPr="00151B3F">
        <w:rPr>
          <w:rFonts w:cstheme="minorHAnsi"/>
          <w:b/>
          <w:color w:val="0D0D0D" w:themeColor="text1" w:themeTint="F2"/>
          <w:sz w:val="24"/>
          <w:szCs w:val="24"/>
        </w:rPr>
        <w:t>CI/CD</w:t>
      </w:r>
      <w:r w:rsidRPr="00151B3F">
        <w:rPr>
          <w:rFonts w:cstheme="minorHAnsi"/>
          <w:color w:val="0D0D0D" w:themeColor="text1" w:themeTint="F2"/>
          <w:sz w:val="24"/>
          <w:szCs w:val="24"/>
        </w:rPr>
        <w:t xml:space="preserve">: Azure </w:t>
      </w:r>
      <w:r w:rsidRPr="00151B3F">
        <w:rPr>
          <w:rFonts w:cstheme="minorHAnsi"/>
          <w:color w:val="0D0D0D" w:themeColor="text1" w:themeTint="F2"/>
          <w:sz w:val="24"/>
          <w:szCs w:val="24"/>
        </w:rPr>
        <w:t>DevOps</w:t>
      </w:r>
      <w:r w:rsidRPr="00151B3F">
        <w:rPr>
          <w:rFonts w:cstheme="minorHAnsi"/>
          <w:color w:val="0D0D0D" w:themeColor="text1" w:themeTint="F2"/>
          <w:sz w:val="24"/>
          <w:szCs w:val="24"/>
        </w:rPr>
        <w:t>.</w:t>
      </w:r>
    </w:p>
    <w:p w:rsidR="00CD2C0A" w:rsidP="00CD2C0A" w14:paraId="20C8E73B" w14:textId="66ECF757">
      <w:pPr>
        <w:pBdr>
          <w:top w:val="nil"/>
          <w:left w:val="nil"/>
          <w:bottom w:val="nil"/>
          <w:right w:val="nil"/>
          <w:between w:val="nil"/>
        </w:pBdr>
        <w:spacing w:before="10"/>
        <w:rPr>
          <w:rFonts w:cstheme="minorHAnsi"/>
          <w:color w:val="0D0D0D" w:themeColor="text1" w:themeTint="F2"/>
          <w:sz w:val="24"/>
          <w:szCs w:val="24"/>
        </w:rPr>
      </w:pPr>
      <w:r w:rsidRPr="00151B3F">
        <w:rPr>
          <w:rFonts w:cstheme="minorHAnsi"/>
          <w:color w:val="0D0D0D" w:themeColor="text1" w:themeTint="F2"/>
          <w:sz w:val="24"/>
          <w:szCs w:val="24"/>
        </w:rPr>
        <w:t xml:space="preserve"> </w:t>
      </w:r>
      <w:r w:rsidRPr="00151B3F">
        <w:rPr>
          <w:rFonts w:cstheme="minorHAnsi"/>
          <w:b/>
          <w:color w:val="0D0D0D" w:themeColor="text1" w:themeTint="F2"/>
          <w:sz w:val="24"/>
          <w:szCs w:val="24"/>
        </w:rPr>
        <w:t>SDLC Methodologies</w:t>
      </w:r>
      <w:r w:rsidR="00CC625C">
        <w:rPr>
          <w:rFonts w:cstheme="minorHAnsi"/>
          <w:color w:val="0D0D0D" w:themeColor="text1" w:themeTint="F2"/>
          <w:sz w:val="24"/>
          <w:szCs w:val="24"/>
        </w:rPr>
        <w:t>: Agile, Waterfall.</w:t>
      </w:r>
    </w:p>
    <w:p w:rsidR="00D615AF" w:rsidP="00CD2C0A" w14:paraId="098C1BFE" w14:textId="22BA93AB">
      <w:pPr>
        <w:pBdr>
          <w:top w:val="nil"/>
          <w:left w:val="nil"/>
          <w:bottom w:val="nil"/>
          <w:right w:val="nil"/>
          <w:between w:val="nil"/>
        </w:pBdr>
        <w:spacing w:before="10"/>
        <w:rPr>
          <w:rFonts w:eastAsia="Verdana"/>
          <w:sz w:val="24"/>
          <w:szCs w:val="24"/>
        </w:rPr>
      </w:pPr>
      <w:r>
        <w:rPr>
          <w:rFonts w:cstheme="minorHAnsi"/>
          <w:b/>
          <w:color w:val="0D0D0D" w:themeColor="text1" w:themeTint="F2"/>
          <w:sz w:val="24"/>
          <w:szCs w:val="24"/>
        </w:rPr>
        <w:t xml:space="preserve"> </w:t>
      </w:r>
      <w:r w:rsidRPr="006D62DA">
        <w:rPr>
          <w:rFonts w:cstheme="minorHAnsi"/>
          <w:b/>
          <w:color w:val="0D0D0D" w:themeColor="text1" w:themeTint="F2"/>
          <w:sz w:val="24"/>
          <w:szCs w:val="24"/>
        </w:rPr>
        <w:t>Security, Performance and Error tracking Tools</w:t>
      </w:r>
      <w:r>
        <w:rPr>
          <w:rFonts w:cstheme="minorHAnsi"/>
          <w:b/>
          <w:color w:val="0D0D0D" w:themeColor="text1" w:themeTint="F2"/>
          <w:sz w:val="24"/>
          <w:szCs w:val="24"/>
        </w:rPr>
        <w:t xml:space="preserve">: </w:t>
      </w:r>
      <w:r>
        <w:rPr>
          <w:rFonts w:eastAsia="Verdana"/>
          <w:sz w:val="24"/>
          <w:szCs w:val="24"/>
        </w:rPr>
        <w:t>AppDynamics</w:t>
      </w:r>
      <w:r>
        <w:rPr>
          <w:rFonts w:eastAsia="Verdana"/>
          <w:sz w:val="24"/>
          <w:szCs w:val="24"/>
        </w:rPr>
        <w:t xml:space="preserve">, </w:t>
      </w:r>
      <w:r>
        <w:rPr>
          <w:rFonts w:eastAsia="Verdana"/>
          <w:sz w:val="24"/>
          <w:szCs w:val="24"/>
        </w:rPr>
        <w:t>Splunk</w:t>
      </w:r>
      <w:r>
        <w:rPr>
          <w:rFonts w:eastAsia="Verdana"/>
          <w:sz w:val="24"/>
          <w:szCs w:val="24"/>
        </w:rPr>
        <w:t xml:space="preserve"> and </w:t>
      </w:r>
      <w:r>
        <w:rPr>
          <w:rFonts w:eastAsia="Verdana"/>
          <w:sz w:val="24"/>
          <w:szCs w:val="24"/>
        </w:rPr>
        <w:t>Grafana</w:t>
      </w:r>
      <w:r>
        <w:rPr>
          <w:rFonts w:eastAsia="Verdana"/>
          <w:sz w:val="24"/>
          <w:szCs w:val="24"/>
        </w:rPr>
        <w:t>.</w:t>
      </w:r>
    </w:p>
    <w:p w:rsidR="00E9483E" w:rsidP="00CD2C0A" w14:paraId="6ABFB952" w14:textId="77777777">
      <w:pPr>
        <w:pBdr>
          <w:top w:val="nil"/>
          <w:left w:val="nil"/>
          <w:bottom w:val="nil"/>
          <w:right w:val="nil"/>
          <w:between w:val="nil"/>
        </w:pBdr>
        <w:spacing w:before="10"/>
        <w:rPr>
          <w:rFonts w:eastAsia="Verdana"/>
          <w:sz w:val="24"/>
          <w:szCs w:val="24"/>
        </w:rPr>
      </w:pPr>
    </w:p>
    <w:p w:rsidR="00E9483E" w:rsidRPr="00151B3F" w:rsidP="00E9483E" w14:paraId="256EC38E" w14:textId="77777777">
      <w:pPr>
        <w:pStyle w:val="Heading1"/>
        <w:pBdr>
          <w:bottom w:val="single" w:sz="4" w:space="1" w:color="000000"/>
        </w:pBdr>
        <w:ind w:left="0"/>
        <w:rPr>
          <w:rFonts w:asciiTheme="minorHAnsi" w:hAnsiTheme="minorHAnsi" w:cstheme="minorHAnsi"/>
          <w:b/>
          <w:bCs/>
          <w:color w:val="0D0D0D" w:themeColor="text1" w:themeTint="F2"/>
          <w:sz w:val="24"/>
          <w:szCs w:val="24"/>
        </w:rPr>
      </w:pPr>
      <w:r w:rsidRPr="00151B3F">
        <w:rPr>
          <w:rFonts w:asciiTheme="minorHAnsi" w:hAnsiTheme="minorHAnsi" w:cstheme="minorHAnsi"/>
          <w:b/>
          <w:bCs/>
          <w:color w:val="0D0D0D" w:themeColor="text1" w:themeTint="F2"/>
          <w:sz w:val="24"/>
          <w:szCs w:val="24"/>
        </w:rPr>
        <w:t>Educational Profile</w:t>
      </w:r>
    </w:p>
    <w:p w:rsidR="00E9483E" w:rsidP="00F96F1A" w14:paraId="4B9F70EB" w14:textId="77777777">
      <w:pPr>
        <w:rPr>
          <w:rFonts w:cstheme="minorHAnsi"/>
          <w:b/>
          <w:bCs/>
          <w:color w:val="0D0D0D" w:themeColor="text1" w:themeTint="F2"/>
          <w:sz w:val="24"/>
          <w:szCs w:val="24"/>
        </w:rPr>
      </w:pPr>
    </w:p>
    <w:p w:rsidR="001942CE" w:rsidP="00151B3F" w14:paraId="2C9BA229" w14:textId="488625AB">
      <w:pPr>
        <w:rPr>
          <w:rFonts w:cstheme="minorHAnsi"/>
          <w:color w:val="0D0D0D" w:themeColor="text1" w:themeTint="F2"/>
          <w:sz w:val="24"/>
          <w:szCs w:val="24"/>
        </w:rPr>
      </w:pPr>
      <w:r>
        <w:rPr>
          <w:rFonts w:cstheme="minorHAnsi"/>
          <w:color w:val="0D0D0D" w:themeColor="text1" w:themeTint="F2"/>
          <w:sz w:val="24"/>
          <w:szCs w:val="24"/>
        </w:rPr>
        <w:t>(MCA)</w:t>
      </w:r>
      <w:r w:rsidR="00B55D98">
        <w:rPr>
          <w:rFonts w:cstheme="minorHAnsi"/>
          <w:color w:val="0D0D0D" w:themeColor="text1" w:themeTint="F2"/>
          <w:sz w:val="24"/>
          <w:szCs w:val="24"/>
        </w:rPr>
        <w:t xml:space="preserve"> </w:t>
      </w:r>
      <w:r w:rsidR="0028481F">
        <w:rPr>
          <w:rFonts w:cstheme="minorHAnsi"/>
          <w:color w:val="0D0D0D" w:themeColor="text1" w:themeTint="F2"/>
          <w:sz w:val="24"/>
          <w:szCs w:val="24"/>
        </w:rPr>
        <w:t>Master of Computer Applications</w:t>
      </w:r>
      <w:r w:rsidRPr="00151B3F" w:rsidR="00CD2C0A">
        <w:rPr>
          <w:rFonts w:cstheme="minorHAnsi"/>
          <w:color w:val="0D0D0D" w:themeColor="text1" w:themeTint="F2"/>
          <w:sz w:val="24"/>
          <w:szCs w:val="24"/>
        </w:rPr>
        <w:t xml:space="preserve"> </w:t>
      </w:r>
      <w:r w:rsidRPr="00151B3F" w:rsidR="00CD2C0A">
        <w:rPr>
          <w:rFonts w:cstheme="minorHAnsi"/>
          <w:b/>
          <w:color w:val="0D0D0D" w:themeColor="text1" w:themeTint="F2"/>
          <w:sz w:val="24"/>
          <w:szCs w:val="24"/>
        </w:rPr>
        <w:t>from</w:t>
      </w:r>
      <w:r w:rsidRPr="00151B3F" w:rsidR="00CD2C0A">
        <w:rPr>
          <w:rFonts w:cstheme="minorHAnsi"/>
          <w:color w:val="0D0D0D" w:themeColor="text1" w:themeTint="F2"/>
          <w:sz w:val="24"/>
          <w:szCs w:val="24"/>
        </w:rPr>
        <w:t xml:space="preserve"> </w:t>
      </w:r>
      <w:r w:rsidR="00484206">
        <w:rPr>
          <w:rFonts w:ascii="Cambria" w:hAnsi="Cambria" w:cs="Tahoma"/>
          <w:bCs/>
        </w:rPr>
        <w:t>Annamala</w:t>
      </w:r>
      <w:bookmarkStart w:id="0" w:name="_GoBack"/>
      <w:bookmarkEnd w:id="0"/>
      <w:r w:rsidR="00484206">
        <w:rPr>
          <w:rFonts w:ascii="Cambria" w:hAnsi="Cambria" w:cs="Tahoma"/>
          <w:bCs/>
        </w:rPr>
        <w:t xml:space="preserve">i University – Chidambaram </w:t>
      </w:r>
      <w:r w:rsidRPr="00151B3F" w:rsidR="00CD2C0A">
        <w:rPr>
          <w:rFonts w:cstheme="minorHAnsi"/>
          <w:color w:val="0D0D0D" w:themeColor="text1" w:themeTint="F2"/>
          <w:sz w:val="24"/>
          <w:szCs w:val="24"/>
        </w:rPr>
        <w:t>India (2010)</w:t>
      </w:r>
    </w:p>
    <w:p w:rsidR="00151B3F" w:rsidP="00151B3F" w14:paraId="69802232" w14:textId="00C8487B">
      <w:pPr>
        <w:rPr>
          <w:rFonts w:cstheme="minorHAnsi"/>
          <w:color w:val="0D0D0D" w:themeColor="text1" w:themeTint="F2"/>
          <w:sz w:val="24"/>
          <w:szCs w:val="24"/>
        </w:rPr>
      </w:pPr>
      <w:r>
        <w:rPr>
          <w:rFonts w:cstheme="minorHAnsi"/>
          <w:color w:val="0D0D0D" w:themeColor="text1" w:themeTint="F2"/>
          <w:sz w:val="24"/>
          <w:szCs w:val="24"/>
        </w:rPr>
        <w:t>________________________________________________________________________________________</w:t>
      </w:r>
    </w:p>
    <w:p w:rsidR="00CD2C0A" w:rsidRPr="00151B3F" w:rsidP="00151B3F" w14:paraId="2243B8B7" w14:textId="559252D2">
      <w:pPr>
        <w:rPr>
          <w:rFonts w:cstheme="minorHAnsi"/>
          <w:b/>
          <w:bCs/>
          <w:color w:val="0D0D0D" w:themeColor="text1" w:themeTint="F2"/>
          <w:sz w:val="24"/>
          <w:szCs w:val="24"/>
        </w:rPr>
      </w:pPr>
      <w:r w:rsidRPr="00151B3F">
        <w:rPr>
          <w:rFonts w:cstheme="minorHAnsi"/>
          <w:b/>
          <w:bCs/>
          <w:color w:val="0D0D0D" w:themeColor="text1" w:themeTint="F2"/>
          <w:sz w:val="24"/>
          <w:szCs w:val="24"/>
        </w:rPr>
        <w:t>Key Responsibilities</w:t>
      </w:r>
    </w:p>
    <w:p w:rsidR="00CD2C0A" w:rsidRPr="00151B3F" w:rsidP="00177D34" w14:paraId="1E0E64E6" w14:textId="77777777">
      <w:pPr>
        <w:widowControl w:val="0"/>
        <w:numPr>
          <w:ilvl w:val="0"/>
          <w:numId w:val="14"/>
        </w:numPr>
        <w:pBdr>
          <w:top w:val="nil"/>
          <w:left w:val="nil"/>
          <w:bottom w:val="nil"/>
          <w:right w:val="nil"/>
          <w:between w:val="nil"/>
        </w:pBdr>
        <w:tabs>
          <w:tab w:val="left" w:pos="841"/>
          <w:tab w:val="left" w:pos="842"/>
        </w:tabs>
        <w:spacing w:before="65" w:after="0" w:line="240" w:lineRule="auto"/>
        <w:rPr>
          <w:rFonts w:cstheme="minorHAnsi"/>
          <w:color w:val="0D0D0D" w:themeColor="text1" w:themeTint="F2"/>
          <w:sz w:val="24"/>
          <w:szCs w:val="24"/>
        </w:rPr>
      </w:pPr>
      <w:r w:rsidRPr="00151B3F">
        <w:rPr>
          <w:rFonts w:cstheme="minorHAnsi"/>
          <w:color w:val="0D0D0D" w:themeColor="text1" w:themeTint="F2"/>
          <w:sz w:val="24"/>
          <w:szCs w:val="24"/>
        </w:rPr>
        <w:t>Involved in the full software development lifecycle from requirements analysis and technical design to coding, testing, deployment, and ongoing maintenance.</w:t>
      </w:r>
    </w:p>
    <w:p w:rsidR="00CD2C0A" w:rsidRPr="00151B3F" w:rsidP="00177D34" w14:paraId="53200BA5" w14:textId="77777777">
      <w:pPr>
        <w:widowControl w:val="0"/>
        <w:numPr>
          <w:ilvl w:val="0"/>
          <w:numId w:val="14"/>
        </w:numPr>
        <w:pBdr>
          <w:top w:val="nil"/>
          <w:left w:val="nil"/>
          <w:bottom w:val="nil"/>
          <w:right w:val="nil"/>
          <w:between w:val="nil"/>
        </w:pBdr>
        <w:tabs>
          <w:tab w:val="left" w:pos="841"/>
          <w:tab w:val="left" w:pos="842"/>
        </w:tabs>
        <w:spacing w:after="0" w:line="240" w:lineRule="auto"/>
        <w:ind w:right="105"/>
        <w:rPr>
          <w:rFonts w:cstheme="minorHAnsi"/>
          <w:color w:val="0D0D0D" w:themeColor="text1" w:themeTint="F2"/>
          <w:sz w:val="24"/>
          <w:szCs w:val="24"/>
        </w:rPr>
      </w:pPr>
      <w:r w:rsidRPr="00151B3F">
        <w:rPr>
          <w:rFonts w:cstheme="minorHAnsi"/>
          <w:color w:val="0D0D0D" w:themeColor="text1" w:themeTint="F2"/>
          <w:sz w:val="24"/>
          <w:szCs w:val="24"/>
        </w:rPr>
        <w:t>Collaborated in Agile or Scrum environments by actively participating in ceremonies.</w:t>
      </w:r>
    </w:p>
    <w:p w:rsidR="00CD2C0A" w:rsidP="00177D34" w14:paraId="0F6B8A8B" w14:textId="05CEEC53">
      <w:pPr>
        <w:widowControl w:val="0"/>
        <w:numPr>
          <w:ilvl w:val="0"/>
          <w:numId w:val="14"/>
        </w:numPr>
        <w:pBdr>
          <w:top w:val="nil"/>
          <w:left w:val="nil"/>
          <w:bottom w:val="nil"/>
          <w:right w:val="nil"/>
          <w:between w:val="nil"/>
        </w:pBdr>
        <w:tabs>
          <w:tab w:val="left" w:pos="841"/>
          <w:tab w:val="left" w:pos="842"/>
        </w:tabs>
        <w:spacing w:after="0" w:line="240" w:lineRule="auto"/>
        <w:ind w:right="105"/>
        <w:rPr>
          <w:rFonts w:cstheme="minorHAnsi"/>
          <w:color w:val="0D0D0D" w:themeColor="text1" w:themeTint="F2"/>
          <w:sz w:val="24"/>
          <w:szCs w:val="24"/>
        </w:rPr>
      </w:pPr>
      <w:r w:rsidRPr="00151B3F">
        <w:rPr>
          <w:rFonts w:cstheme="minorHAnsi"/>
          <w:color w:val="0D0D0D" w:themeColor="text1" w:themeTint="F2"/>
          <w:sz w:val="24"/>
          <w:szCs w:val="24"/>
        </w:rPr>
        <w:t>Diagnosed and resolved software issues by troubleshooting and providing comprehensive technical support to ensure smooth operation and functionality of the software</w:t>
      </w:r>
      <w:r w:rsidRPr="00151B3F" w:rsidR="00205A36">
        <w:rPr>
          <w:rFonts w:cstheme="minorHAnsi"/>
          <w:color w:val="0D0D0D" w:themeColor="text1" w:themeTint="F2"/>
          <w:sz w:val="24"/>
          <w:szCs w:val="24"/>
        </w:rPr>
        <w:t>.</w:t>
      </w:r>
    </w:p>
    <w:p w:rsidR="00CD2C0A" w:rsidRPr="00151B3F" w:rsidP="00CD2C0A" w14:paraId="2BAEA28E" w14:textId="77777777">
      <w:pPr>
        <w:pBdr>
          <w:top w:val="nil"/>
          <w:left w:val="nil"/>
          <w:bottom w:val="nil"/>
          <w:right w:val="nil"/>
          <w:between w:val="nil"/>
        </w:pBdr>
        <w:tabs>
          <w:tab w:val="left" w:pos="841"/>
          <w:tab w:val="left" w:pos="842"/>
        </w:tabs>
        <w:ind w:right="105"/>
        <w:rPr>
          <w:rFonts w:cstheme="minorHAnsi"/>
          <w:b/>
          <w:bCs/>
          <w:color w:val="0D0D0D" w:themeColor="text1" w:themeTint="F2"/>
          <w:sz w:val="24"/>
          <w:szCs w:val="24"/>
        </w:rPr>
      </w:pPr>
    </w:p>
    <w:p w:rsidR="00CD2C0A" w:rsidRPr="00151B3F" w:rsidP="00CD2C0A" w14:paraId="659EF3EE" w14:textId="77777777">
      <w:pPr>
        <w:pStyle w:val="Heading1"/>
        <w:pBdr>
          <w:bottom w:val="single" w:sz="4" w:space="1" w:color="000000"/>
        </w:pBdr>
        <w:ind w:left="0"/>
        <w:rPr>
          <w:rFonts w:asciiTheme="minorHAnsi" w:hAnsiTheme="minorHAnsi" w:cstheme="minorHAnsi"/>
          <w:b/>
          <w:bCs/>
          <w:color w:val="0D0D0D" w:themeColor="text1" w:themeTint="F2"/>
          <w:sz w:val="24"/>
          <w:szCs w:val="24"/>
        </w:rPr>
      </w:pPr>
      <w:r w:rsidRPr="00151B3F">
        <w:rPr>
          <w:rFonts w:asciiTheme="minorHAnsi" w:hAnsiTheme="minorHAnsi" w:cstheme="minorHAnsi"/>
          <w:b/>
          <w:bCs/>
          <w:color w:val="0D0D0D" w:themeColor="text1" w:themeTint="F2"/>
          <w:sz w:val="24"/>
          <w:szCs w:val="24"/>
        </w:rPr>
        <w:t>Professional Experience</w:t>
      </w:r>
    </w:p>
    <w:p w:rsidR="00CD2C0A" w:rsidRPr="00151B3F" w:rsidP="00205A36" w14:paraId="1E00E334" w14:textId="77777777">
      <w:pPr>
        <w:pBdr>
          <w:top w:val="nil"/>
          <w:left w:val="nil"/>
          <w:bottom w:val="nil"/>
          <w:right w:val="nil"/>
          <w:between w:val="nil"/>
        </w:pBdr>
        <w:spacing w:after="0"/>
        <w:rPr>
          <w:rFonts w:cstheme="minorHAnsi"/>
          <w:color w:val="0D0D0D" w:themeColor="text1" w:themeTint="F2"/>
          <w:sz w:val="24"/>
          <w:szCs w:val="24"/>
        </w:rPr>
      </w:pPr>
    </w:p>
    <w:p w:rsidR="001942CE" w:rsidP="001942CE" w14:paraId="17B3F0F1" w14:textId="7DCC910A">
      <w:pPr>
        <w:rPr>
          <w:rFonts w:cstheme="minorHAnsi"/>
          <w:b/>
          <w:sz w:val="24"/>
          <w:szCs w:val="24"/>
        </w:rPr>
      </w:pPr>
      <w:r>
        <w:rPr>
          <w:rFonts w:cstheme="minorHAnsi"/>
          <w:b/>
          <w:sz w:val="24"/>
          <w:szCs w:val="24"/>
        </w:rPr>
        <w:t>Project #1</w:t>
      </w:r>
    </w:p>
    <w:p w:rsidR="00A52171" w:rsidRPr="0038631D" w:rsidP="00A52171" w14:paraId="0F3A339D" w14:textId="741151B8">
      <w:pPr>
        <w:pStyle w:val="BodyText2"/>
        <w:spacing w:line="240" w:lineRule="auto"/>
        <w:ind w:left="-90" w:firstLine="90"/>
        <w:jc w:val="both"/>
        <w:rPr>
          <w:rFonts w:ascii="Cambria" w:hAnsi="Cambria"/>
          <w:b/>
          <w:bCs/>
          <w:color w:val="000000"/>
          <w:sz w:val="22"/>
          <w:szCs w:val="22"/>
        </w:rPr>
      </w:pPr>
      <w:r>
        <w:rPr>
          <w:rFonts w:ascii="Cambria" w:hAnsi="Cambria"/>
          <w:bCs/>
          <w:color w:val="000000"/>
          <w:sz w:val="22"/>
          <w:szCs w:val="22"/>
        </w:rPr>
        <w:t>P</w:t>
      </w:r>
      <w:r w:rsidRPr="006D3E83">
        <w:rPr>
          <w:rFonts w:ascii="Cambria" w:hAnsi="Cambria"/>
          <w:b/>
          <w:bCs/>
          <w:color w:val="000000"/>
          <w:sz w:val="22"/>
          <w:szCs w:val="22"/>
        </w:rPr>
        <w:t>roject Name</w:t>
      </w:r>
      <w:r>
        <w:rPr>
          <w:rFonts w:ascii="Cambria" w:hAnsi="Cambria"/>
          <w:b/>
          <w:bCs/>
          <w:color w:val="000000"/>
          <w:sz w:val="22"/>
          <w:szCs w:val="22"/>
        </w:rPr>
        <w:t xml:space="preserve">: </w:t>
      </w:r>
      <w:r w:rsidRPr="0038631D">
        <w:rPr>
          <w:rFonts w:eastAsia="Verdana"/>
          <w:b/>
          <w:bCs/>
        </w:rPr>
        <w:t>Tymetrix</w:t>
      </w:r>
      <w:r w:rsidRPr="0038631D">
        <w:rPr>
          <w:rFonts w:eastAsia="Verdana"/>
          <w:b/>
          <w:bCs/>
        </w:rPr>
        <w:t xml:space="preserve"> 360</w:t>
      </w:r>
    </w:p>
    <w:tbl>
      <w:tblPr>
        <w:tblW w:w="0" w:type="auto"/>
        <w:tblLook w:val="04A0"/>
      </w:tblPr>
      <w:tblGrid>
        <w:gridCol w:w="2718"/>
        <w:gridCol w:w="540"/>
        <w:gridCol w:w="6408"/>
      </w:tblGrid>
      <w:tr w14:paraId="38B56A8D" w14:textId="77777777" w:rsidTr="00350DA4">
        <w:tblPrEx>
          <w:tblW w:w="0" w:type="auto"/>
          <w:tblLook w:val="04A0"/>
        </w:tblPrEx>
        <w:trPr>
          <w:trHeight w:val="311"/>
        </w:trPr>
        <w:tc>
          <w:tcPr>
            <w:tcW w:w="2718" w:type="dxa"/>
            <w:shd w:val="clear" w:color="auto" w:fill="auto"/>
          </w:tcPr>
          <w:p w:rsidR="00A52171" w:rsidRPr="00663F8F" w:rsidP="00350DA4" w14:paraId="46DAC149"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Organization</w:t>
            </w:r>
          </w:p>
        </w:tc>
        <w:tc>
          <w:tcPr>
            <w:tcW w:w="540" w:type="dxa"/>
            <w:shd w:val="clear" w:color="auto" w:fill="auto"/>
          </w:tcPr>
          <w:p w:rsidR="00A52171" w:rsidRPr="00663F8F" w:rsidP="00350DA4" w14:paraId="5135F0A6" w14:textId="77777777">
            <w:pPr>
              <w:pStyle w:val="BodyText2"/>
              <w:spacing w:line="240" w:lineRule="auto"/>
              <w:ind w:left="-88" w:right="-108" w:firstLine="0"/>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A52171" w:rsidRPr="00663F8F" w:rsidP="00350DA4" w14:paraId="1D5DF60F" w14:textId="020EF3DB">
            <w:pPr>
              <w:pStyle w:val="BodyText2"/>
              <w:spacing w:line="240" w:lineRule="auto"/>
              <w:ind w:left="-90" w:firstLine="4"/>
              <w:rPr>
                <w:rFonts w:ascii="Cambria" w:hAnsi="Cambria"/>
                <w:color w:val="000000"/>
                <w:sz w:val="22"/>
                <w:szCs w:val="22"/>
                <w:lang w:val="en-GB"/>
              </w:rPr>
            </w:pPr>
            <w:r>
              <w:rPr>
                <w:rFonts w:ascii="Cambria" w:hAnsi="Cambria"/>
                <w:bCs/>
                <w:color w:val="000000"/>
                <w:sz w:val="22"/>
                <w:szCs w:val="22"/>
              </w:rPr>
              <w:t>Sutherland Global</w:t>
            </w:r>
            <w:r w:rsidRPr="00663F8F">
              <w:rPr>
                <w:rFonts w:ascii="Cambria" w:hAnsi="Cambria"/>
                <w:bCs/>
                <w:color w:val="000000"/>
                <w:sz w:val="22"/>
                <w:szCs w:val="22"/>
              </w:rPr>
              <w:t>.</w:t>
            </w:r>
          </w:p>
        </w:tc>
      </w:tr>
      <w:tr w14:paraId="06EA7363" w14:textId="77777777" w:rsidTr="00350DA4">
        <w:tblPrEx>
          <w:tblW w:w="0" w:type="auto"/>
          <w:tblLook w:val="04A0"/>
        </w:tblPrEx>
        <w:trPr>
          <w:trHeight w:val="350"/>
        </w:trPr>
        <w:tc>
          <w:tcPr>
            <w:tcW w:w="2718" w:type="dxa"/>
            <w:shd w:val="clear" w:color="auto" w:fill="auto"/>
          </w:tcPr>
          <w:p w:rsidR="00A52171" w:rsidRPr="00A735EB" w:rsidP="00350DA4" w14:paraId="22C5798B" w14:textId="77777777">
            <w:pPr>
              <w:tabs>
                <w:tab w:val="left" w:pos="2070"/>
              </w:tabs>
              <w:ind w:left="-90" w:hanging="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Client </w:t>
            </w:r>
          </w:p>
        </w:tc>
        <w:tc>
          <w:tcPr>
            <w:tcW w:w="540" w:type="dxa"/>
            <w:shd w:val="clear" w:color="auto" w:fill="auto"/>
          </w:tcPr>
          <w:p w:rsidR="00A52171" w:rsidRPr="00663F8F" w:rsidP="00350DA4" w14:paraId="0CD48691" w14:textId="77777777">
            <w:pPr>
              <w:pStyle w:val="BodyText2"/>
              <w:spacing w:line="240" w:lineRule="auto"/>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A52171" w:rsidRPr="00663F8F" w:rsidP="00350DA4" w14:paraId="503B1D93" w14:textId="16DEA30B">
            <w:pPr>
              <w:pStyle w:val="BodyText2"/>
              <w:spacing w:line="240" w:lineRule="auto"/>
              <w:rPr>
                <w:rFonts w:ascii="Cambria" w:hAnsi="Cambria"/>
                <w:color w:val="000000"/>
                <w:sz w:val="22"/>
                <w:szCs w:val="22"/>
                <w:lang w:val="en-GB"/>
              </w:rPr>
            </w:pPr>
            <w:r>
              <w:rPr>
                <w:rFonts w:eastAsia="Verdana"/>
              </w:rPr>
              <w:t>Wolters</w:t>
            </w:r>
            <w:r>
              <w:rPr>
                <w:rFonts w:eastAsia="Verdana"/>
              </w:rPr>
              <w:t xml:space="preserve"> Kluwer</w:t>
            </w:r>
          </w:p>
        </w:tc>
      </w:tr>
      <w:tr w14:paraId="75DD8033" w14:textId="77777777" w:rsidTr="00350DA4">
        <w:tblPrEx>
          <w:tblW w:w="0" w:type="auto"/>
          <w:tblLook w:val="04A0"/>
        </w:tblPrEx>
        <w:trPr>
          <w:trHeight w:val="346"/>
        </w:trPr>
        <w:tc>
          <w:tcPr>
            <w:tcW w:w="2718" w:type="dxa"/>
            <w:shd w:val="clear" w:color="auto" w:fill="auto"/>
          </w:tcPr>
          <w:p w:rsidR="00A52171" w:rsidRPr="00663F8F" w:rsidP="00350DA4" w14:paraId="6B594E6A"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Environment                    </w:t>
            </w:r>
          </w:p>
        </w:tc>
        <w:tc>
          <w:tcPr>
            <w:tcW w:w="540" w:type="dxa"/>
            <w:shd w:val="clear" w:color="auto" w:fill="auto"/>
          </w:tcPr>
          <w:p w:rsidR="00A52171" w:rsidRPr="00663F8F" w:rsidP="00350DA4" w14:paraId="5C223437" w14:textId="77777777">
            <w:pPr>
              <w:tabs>
                <w:tab w:val="left" w:pos="2070"/>
              </w:tabs>
              <w:ind w:left="-73"/>
              <w:rPr>
                <w:rFonts w:ascii="Cambria" w:hAnsi="Cambria"/>
              </w:rPr>
            </w:pPr>
            <w:r w:rsidRPr="00663F8F">
              <w:rPr>
                <w:rFonts w:ascii="Cambria" w:hAnsi="Cambria"/>
              </w:rPr>
              <w:t>:</w:t>
            </w:r>
          </w:p>
        </w:tc>
        <w:tc>
          <w:tcPr>
            <w:tcW w:w="6408" w:type="dxa"/>
            <w:shd w:val="clear" w:color="auto" w:fill="auto"/>
          </w:tcPr>
          <w:p w:rsidR="00A52171" w:rsidRPr="00663F8F" w:rsidP="00350DA4" w14:paraId="2739F7A0" w14:textId="3175EB14">
            <w:pPr>
              <w:tabs>
                <w:tab w:val="left" w:pos="2070"/>
              </w:tabs>
              <w:ind w:left="-73"/>
              <w:rPr>
                <w:rFonts w:ascii="Cambria" w:hAnsi="Cambria"/>
                <w:color w:val="000000"/>
                <w:lang w:val="en-GB"/>
              </w:rPr>
            </w:pPr>
            <w:r>
              <w:rPr>
                <w:rFonts w:ascii="Cambria" w:hAnsi="Cambria"/>
              </w:rPr>
              <w:t>ASP.NET, C#,</w:t>
            </w:r>
            <w:r>
              <w:rPr>
                <w:rFonts w:ascii="Cambria" w:hAnsi="Cambria"/>
                <w:bCs/>
                <w:color w:val="000000"/>
              </w:rPr>
              <w:t xml:space="preserve"> and SQL </w:t>
            </w:r>
            <w:r w:rsidRPr="00663F8F">
              <w:rPr>
                <w:rFonts w:ascii="Cambria" w:hAnsi="Cambria"/>
                <w:bCs/>
                <w:color w:val="000000"/>
              </w:rPr>
              <w:t>Server.</w:t>
            </w:r>
          </w:p>
        </w:tc>
      </w:tr>
      <w:tr w14:paraId="559C158C" w14:textId="77777777" w:rsidTr="00350DA4">
        <w:tblPrEx>
          <w:tblW w:w="0" w:type="auto"/>
          <w:tblLook w:val="04A0"/>
        </w:tblPrEx>
        <w:trPr>
          <w:trHeight w:val="346"/>
        </w:trPr>
        <w:tc>
          <w:tcPr>
            <w:tcW w:w="2718" w:type="dxa"/>
            <w:shd w:val="clear" w:color="auto" w:fill="auto"/>
          </w:tcPr>
          <w:p w:rsidR="00A52171" w:rsidRPr="00663F8F" w:rsidP="00350DA4" w14:paraId="4D8C24E1" w14:textId="77777777">
            <w:pPr>
              <w:tabs>
                <w:tab w:val="left" w:pos="2070"/>
              </w:tabs>
              <w:ind w:hanging="90"/>
              <w:jc w:val="both"/>
              <w:rPr>
                <w:rFonts w:ascii="Cambria" w:hAnsi="Cambria"/>
                <w:color w:val="000000"/>
                <w:lang w:val="en-GB"/>
              </w:rPr>
            </w:pPr>
            <w:r>
              <w:rPr>
                <w:rFonts w:ascii="Cambria" w:hAnsi="Cambria"/>
                <w:color w:val="000000"/>
                <w:lang w:eastAsia="ja-JP"/>
              </w:rPr>
              <w:t xml:space="preserve">    </w:t>
            </w:r>
            <w:r w:rsidRPr="00663F8F">
              <w:rPr>
                <w:rFonts w:ascii="Cambria" w:hAnsi="Cambria"/>
                <w:color w:val="000000"/>
                <w:lang w:eastAsia="ja-JP"/>
              </w:rPr>
              <w:t>Duration</w:t>
            </w:r>
          </w:p>
        </w:tc>
        <w:tc>
          <w:tcPr>
            <w:tcW w:w="540" w:type="dxa"/>
            <w:shd w:val="clear" w:color="auto" w:fill="auto"/>
          </w:tcPr>
          <w:p w:rsidR="00A52171" w:rsidRPr="00663F8F" w:rsidP="00350DA4" w14:paraId="146FAB6D" w14:textId="77777777">
            <w:pPr>
              <w:tabs>
                <w:tab w:val="left" w:pos="2070"/>
              </w:tabs>
              <w:ind w:left="-73"/>
              <w:rPr>
                <w:rFonts w:ascii="Cambria" w:hAnsi="Cambria"/>
                <w:color w:val="000000"/>
                <w:lang w:eastAsia="ja-JP"/>
              </w:rPr>
            </w:pPr>
            <w:r w:rsidRPr="00663F8F">
              <w:rPr>
                <w:rFonts w:ascii="Cambria" w:hAnsi="Cambria"/>
                <w:color w:val="000000"/>
                <w:lang w:eastAsia="ja-JP"/>
              </w:rPr>
              <w:t>:</w:t>
            </w:r>
          </w:p>
        </w:tc>
        <w:tc>
          <w:tcPr>
            <w:tcW w:w="6408" w:type="dxa"/>
            <w:shd w:val="clear" w:color="auto" w:fill="auto"/>
          </w:tcPr>
          <w:p w:rsidR="00A52171" w:rsidRPr="00663F8F" w:rsidP="00350DA4" w14:paraId="1B10265A" w14:textId="01D8DD0D">
            <w:pPr>
              <w:tabs>
                <w:tab w:val="left" w:pos="2070"/>
              </w:tabs>
              <w:ind w:left="-73"/>
              <w:rPr>
                <w:rFonts w:ascii="Cambria" w:hAnsi="Cambria"/>
                <w:color w:val="000000"/>
                <w:lang w:val="en-GB"/>
              </w:rPr>
            </w:pPr>
            <w:r>
              <w:rPr>
                <w:rFonts w:ascii="Cambria" w:hAnsi="Cambria"/>
                <w:color w:val="000000"/>
                <w:lang w:eastAsia="ja-JP"/>
              </w:rPr>
              <w:t xml:space="preserve">April 2024  to </w:t>
            </w:r>
            <w:r>
              <w:rPr>
                <w:rFonts w:ascii="Cambria" w:hAnsi="Cambria"/>
                <w:color w:val="000000"/>
                <w:lang w:eastAsia="ja-JP"/>
              </w:rPr>
              <w:t xml:space="preserve"> </w:t>
            </w:r>
            <w:r>
              <w:rPr>
                <w:rFonts w:ascii="Cambria" w:hAnsi="Cambria"/>
                <w:color w:val="000000"/>
                <w:lang w:eastAsia="ja-JP"/>
              </w:rPr>
              <w:t>May 2026</w:t>
            </w:r>
          </w:p>
        </w:tc>
      </w:tr>
    </w:tbl>
    <w:p w:rsidR="00A52171" w:rsidP="001942CE" w14:paraId="6C31D597" w14:textId="77777777">
      <w:pPr>
        <w:rPr>
          <w:rFonts w:cstheme="minorHAnsi"/>
          <w:b/>
          <w:sz w:val="24"/>
          <w:szCs w:val="24"/>
        </w:rPr>
      </w:pPr>
    </w:p>
    <w:p w:rsidR="001942CE" w:rsidP="00891AC2" w14:paraId="0157B2CE" w14:textId="1CDBEB0B">
      <w:pPr>
        <w:pBdr>
          <w:top w:val="nil"/>
          <w:left w:val="nil"/>
          <w:bottom w:val="nil"/>
          <w:right w:val="nil"/>
          <w:between w:val="nil"/>
        </w:pBdr>
        <w:spacing w:after="60" w:line="240" w:lineRule="auto"/>
        <w:jc w:val="both"/>
        <w:rPr>
          <w:color w:val="3B3B3B"/>
          <w:sz w:val="24"/>
          <w:szCs w:val="24"/>
          <w:shd w:val="clear" w:color="auto" w:fill="FFFFFF"/>
        </w:rPr>
      </w:pPr>
      <w:r w:rsidRPr="003968CF">
        <w:rPr>
          <w:rFonts w:eastAsia="Verdana"/>
          <w:b/>
          <w:color w:val="000000"/>
          <w:sz w:val="24"/>
          <w:szCs w:val="24"/>
        </w:rPr>
        <w:t>TyMetrix</w:t>
      </w:r>
      <w:r w:rsidRPr="003968CF">
        <w:rPr>
          <w:rFonts w:eastAsia="Verdana"/>
          <w:b/>
          <w:color w:val="000000"/>
          <w:sz w:val="24"/>
          <w:szCs w:val="24"/>
        </w:rPr>
        <w:t xml:space="preserve"> 360 </w:t>
      </w:r>
      <w:r w:rsidRPr="003968CF">
        <w:rPr>
          <w:rFonts w:eastAsia="Verdana"/>
          <w:color w:val="000000"/>
          <w:sz w:val="24"/>
          <w:szCs w:val="24"/>
        </w:rPr>
        <w:t xml:space="preserve">is a </w:t>
      </w:r>
      <w:r w:rsidRPr="003968CF">
        <w:rPr>
          <w:rFonts w:eastAsia="Verdana"/>
          <w:color w:val="000000"/>
          <w:sz w:val="24"/>
          <w:szCs w:val="24"/>
        </w:rPr>
        <w:t>SaaS</w:t>
      </w:r>
      <w:r w:rsidRPr="003968CF">
        <w:rPr>
          <w:rFonts w:eastAsia="Verdana"/>
          <w:color w:val="000000"/>
          <w:sz w:val="24"/>
          <w:szCs w:val="24"/>
        </w:rPr>
        <w:t xml:space="preserve">-based e-Billing and Legal Matter Management software solution that allows users like Law Farms, Vendors and TPA to manage all of their matters and legal invoices in one place </w:t>
      </w:r>
      <w:r w:rsidRPr="003968CF">
        <w:rPr>
          <w:color w:val="3B3B3B"/>
          <w:sz w:val="24"/>
          <w:szCs w:val="24"/>
          <w:shd w:val="clear" w:color="auto" w:fill="FFFFFF"/>
        </w:rPr>
        <w:t xml:space="preserve">to help legal staff </w:t>
      </w:r>
      <w:r w:rsidRPr="003968CF">
        <w:rPr>
          <w:color w:val="3B3B3B"/>
          <w:sz w:val="24"/>
          <w:szCs w:val="24"/>
          <w:shd w:val="clear" w:color="auto" w:fill="FFFFFF"/>
        </w:rPr>
        <w:t>manage matters with ease, streamline daily activities, and improve the management of outside counsel billing costs.</w:t>
      </w:r>
    </w:p>
    <w:p w:rsidR="001942CE" w:rsidRPr="003968CF" w:rsidP="001942CE" w14:paraId="1C733BDD" w14:textId="77777777">
      <w:pPr>
        <w:pBdr>
          <w:top w:val="nil"/>
          <w:left w:val="nil"/>
          <w:bottom w:val="nil"/>
          <w:right w:val="nil"/>
          <w:between w:val="nil"/>
        </w:pBdr>
        <w:spacing w:after="60" w:line="240" w:lineRule="auto"/>
        <w:ind w:left="-2"/>
        <w:jc w:val="both"/>
        <w:rPr>
          <w:rFonts w:eastAsia="Verdana"/>
          <w:color w:val="000000"/>
          <w:sz w:val="24"/>
          <w:szCs w:val="24"/>
        </w:rPr>
      </w:pPr>
    </w:p>
    <w:p w:rsidR="001942CE" w:rsidRPr="003968CF" w:rsidP="001942CE" w14:paraId="0BCC5B84" w14:textId="77777777">
      <w:pPr>
        <w:pBdr>
          <w:top w:val="nil"/>
          <w:left w:val="nil"/>
          <w:bottom w:val="nil"/>
          <w:right w:val="nil"/>
          <w:between w:val="nil"/>
        </w:pBdr>
        <w:tabs>
          <w:tab w:val="left" w:pos="735"/>
          <w:tab w:val="left" w:pos="750"/>
        </w:tabs>
        <w:spacing w:line="240" w:lineRule="auto"/>
        <w:jc w:val="both"/>
        <w:rPr>
          <w:rFonts w:eastAsia="Verdana"/>
          <w:color w:val="000000"/>
          <w:sz w:val="24"/>
          <w:szCs w:val="24"/>
        </w:rPr>
      </w:pPr>
      <w:r w:rsidRPr="003968CF">
        <w:rPr>
          <w:rFonts w:eastAsia="Verdana"/>
          <w:b/>
          <w:color w:val="000000"/>
          <w:sz w:val="24"/>
          <w:szCs w:val="24"/>
        </w:rPr>
        <w:t>Responsibilities:</w:t>
      </w:r>
    </w:p>
    <w:p w:rsidR="008C44EC" w:rsidRPr="001E40E4" w:rsidP="008C44EC" w14:paraId="592C1D37" w14:textId="77777777">
      <w:pPr>
        <w:pStyle w:val="Default"/>
        <w:numPr>
          <w:ilvl w:val="0"/>
          <w:numId w:val="17"/>
        </w:numPr>
        <w:rPr>
          <w:rFonts w:eastAsia="Verdana" w:asciiTheme="minorHAnsi" w:hAnsiTheme="minorHAnsi" w:cstheme="minorBidi"/>
          <w:color w:val="auto"/>
          <w:lang w:val="en-US" w:eastAsia="en-US"/>
        </w:rPr>
      </w:pPr>
      <w:r w:rsidRPr="001E40E4">
        <w:rPr>
          <w:rFonts w:eastAsia="Verdana" w:asciiTheme="minorHAnsi" w:hAnsiTheme="minorHAnsi" w:cstheme="minorBidi"/>
          <w:color w:val="auto"/>
          <w:lang w:val="en-US" w:eastAsia="en-US"/>
        </w:rPr>
        <w:t xml:space="preserve">Knowledge Transition on applications (Windows &amp; Web) categorized as Business Critical by the Clients </w:t>
      </w:r>
    </w:p>
    <w:p w:rsidR="008C44EC" w:rsidRPr="001E40E4" w:rsidP="008C44EC" w14:paraId="0C69A073" w14:textId="77777777">
      <w:pPr>
        <w:pStyle w:val="Default"/>
        <w:numPr>
          <w:ilvl w:val="0"/>
          <w:numId w:val="17"/>
        </w:numPr>
        <w:rPr>
          <w:rFonts w:eastAsia="Verdana" w:asciiTheme="minorHAnsi" w:hAnsiTheme="minorHAnsi" w:cstheme="minorBidi"/>
          <w:color w:val="auto"/>
          <w:lang w:val="en-US" w:eastAsia="en-US"/>
        </w:rPr>
      </w:pPr>
      <w:r w:rsidRPr="001E40E4">
        <w:rPr>
          <w:rFonts w:eastAsia="Verdana" w:asciiTheme="minorHAnsi" w:hAnsiTheme="minorHAnsi" w:cstheme="minorBidi"/>
          <w:color w:val="auto"/>
          <w:lang w:val="en-US" w:eastAsia="en-US"/>
        </w:rPr>
        <w:t xml:space="preserve">Enhancement and application support at L2 and L3 fixing technical issues by the Business users as well as IT operations. </w:t>
      </w:r>
    </w:p>
    <w:p w:rsidR="008C44EC" w:rsidRPr="001E40E4" w:rsidP="008C44EC" w14:paraId="4B3D0A9B" w14:textId="77777777">
      <w:pPr>
        <w:pStyle w:val="BodyText2"/>
        <w:numPr>
          <w:ilvl w:val="0"/>
          <w:numId w:val="17"/>
        </w:numPr>
        <w:spacing w:line="276" w:lineRule="auto"/>
        <w:jc w:val="both"/>
        <w:rPr>
          <w:rFonts w:eastAsia="Verdana" w:asciiTheme="minorHAnsi" w:hAnsiTheme="minorHAnsi" w:cstheme="minorBidi"/>
        </w:rPr>
      </w:pPr>
      <w:r w:rsidRPr="001E40E4">
        <w:rPr>
          <w:rFonts w:eastAsia="Verdana" w:asciiTheme="minorHAnsi" w:hAnsiTheme="minorHAnsi" w:cstheme="minorBidi"/>
        </w:rPr>
        <w:t>Involved in the understanding of requirement as user story for enhancement as iteration based.</w:t>
      </w:r>
    </w:p>
    <w:p w:rsidR="008C44EC" w:rsidRPr="001E40E4" w:rsidP="008C44EC" w14:paraId="7FCCCA4D" w14:textId="77777777">
      <w:pPr>
        <w:pStyle w:val="BodyText2"/>
        <w:numPr>
          <w:ilvl w:val="0"/>
          <w:numId w:val="17"/>
        </w:numPr>
        <w:spacing w:line="240" w:lineRule="auto"/>
        <w:jc w:val="both"/>
        <w:rPr>
          <w:rFonts w:eastAsia="Verdana" w:asciiTheme="minorHAnsi" w:hAnsiTheme="minorHAnsi" w:cstheme="minorBidi"/>
        </w:rPr>
      </w:pPr>
      <w:r w:rsidRPr="001E40E4">
        <w:rPr>
          <w:rFonts w:eastAsia="Verdana" w:asciiTheme="minorHAnsi" w:hAnsiTheme="minorHAnsi" w:cstheme="minorBidi"/>
        </w:rPr>
        <w:t>Doing the code change, bug fixing, manual testing and finally deployed in to test environment</w:t>
      </w:r>
    </w:p>
    <w:p w:rsidR="008C44EC" w:rsidRPr="001E40E4" w:rsidP="008C44EC" w14:paraId="6E79DEAF" w14:textId="77777777">
      <w:pPr>
        <w:pStyle w:val="BodyText2"/>
        <w:numPr>
          <w:ilvl w:val="0"/>
          <w:numId w:val="17"/>
        </w:numPr>
        <w:spacing w:line="240" w:lineRule="auto"/>
        <w:jc w:val="both"/>
        <w:rPr>
          <w:rFonts w:eastAsia="Verdana" w:asciiTheme="minorHAnsi" w:hAnsiTheme="minorHAnsi" w:cstheme="minorBidi"/>
        </w:rPr>
      </w:pPr>
      <w:r w:rsidRPr="001E40E4">
        <w:rPr>
          <w:rFonts w:eastAsia="Verdana" w:asciiTheme="minorHAnsi" w:hAnsiTheme="minorHAnsi" w:cstheme="minorBidi"/>
        </w:rPr>
        <w:t xml:space="preserve">Resolving the remedy incident and request resolve </w:t>
      </w:r>
    </w:p>
    <w:p w:rsidR="008C44EC" w:rsidRPr="001E40E4" w:rsidP="008C44EC" w14:paraId="5460E35F" w14:textId="77777777">
      <w:pPr>
        <w:numPr>
          <w:ilvl w:val="0"/>
          <w:numId w:val="17"/>
        </w:numPr>
        <w:autoSpaceDE w:val="0"/>
        <w:autoSpaceDN w:val="0"/>
        <w:adjustRightInd w:val="0"/>
        <w:spacing w:after="0" w:line="240" w:lineRule="auto"/>
        <w:rPr>
          <w:rFonts w:eastAsia="Verdana"/>
          <w:sz w:val="24"/>
          <w:szCs w:val="24"/>
        </w:rPr>
      </w:pPr>
      <w:r w:rsidRPr="001E40E4">
        <w:rPr>
          <w:rFonts w:eastAsia="Verdana"/>
          <w:sz w:val="24"/>
          <w:szCs w:val="24"/>
        </w:rPr>
        <w:t xml:space="preserve">Monitor the daily/weekly/monthly data load jobs for claims and fixed the job failures </w:t>
      </w:r>
    </w:p>
    <w:p w:rsidR="008C44EC" w:rsidRPr="001E40E4" w:rsidP="008C44EC" w14:paraId="23FFA0D6" w14:textId="74D37E4C">
      <w:pPr>
        <w:pStyle w:val="BodyText2"/>
        <w:numPr>
          <w:ilvl w:val="0"/>
          <w:numId w:val="17"/>
        </w:numPr>
        <w:spacing w:line="240" w:lineRule="auto"/>
        <w:jc w:val="both"/>
        <w:rPr>
          <w:rFonts w:eastAsia="Verdana" w:asciiTheme="minorHAnsi" w:hAnsiTheme="minorHAnsi" w:cstheme="minorBidi"/>
        </w:rPr>
      </w:pPr>
      <w:r w:rsidRPr="001E40E4">
        <w:rPr>
          <w:rFonts w:eastAsia="Verdana" w:asciiTheme="minorHAnsi" w:hAnsiTheme="minorHAnsi" w:cstheme="minorBidi"/>
        </w:rPr>
        <w:t>Providing update in daily stand-up</w:t>
      </w:r>
      <w:r w:rsidR="00012F39">
        <w:rPr>
          <w:rFonts w:eastAsia="Verdana" w:asciiTheme="minorHAnsi" w:hAnsiTheme="minorHAnsi" w:cstheme="minorBidi"/>
        </w:rPr>
        <w:t xml:space="preserve"> call for </w:t>
      </w:r>
      <w:r w:rsidRPr="001E40E4">
        <w:rPr>
          <w:rFonts w:eastAsia="Verdana" w:asciiTheme="minorHAnsi" w:hAnsiTheme="minorHAnsi" w:cstheme="minorBidi"/>
        </w:rPr>
        <w:t>and Tickets</w:t>
      </w:r>
    </w:p>
    <w:p w:rsidR="001942CE" w:rsidP="00151B3F" w14:paraId="1317EB8B" w14:textId="77777777">
      <w:pPr>
        <w:rPr>
          <w:rFonts w:cstheme="minorHAnsi"/>
          <w:b/>
          <w:sz w:val="24"/>
          <w:szCs w:val="24"/>
        </w:rPr>
      </w:pPr>
    </w:p>
    <w:p w:rsidR="005D689F" w:rsidP="00151B3F" w14:paraId="36246719" w14:textId="2F404E9A">
      <w:pPr>
        <w:rPr>
          <w:rFonts w:cstheme="minorHAnsi"/>
          <w:b/>
          <w:sz w:val="24"/>
          <w:szCs w:val="24"/>
        </w:rPr>
      </w:pPr>
    </w:p>
    <w:p w:rsidR="00151B3F" w:rsidP="00151B3F" w14:paraId="4E9ED38E" w14:textId="2F0A3873">
      <w:pPr>
        <w:rPr>
          <w:rFonts w:cstheme="minorHAnsi"/>
          <w:b/>
          <w:sz w:val="24"/>
          <w:szCs w:val="24"/>
        </w:rPr>
      </w:pPr>
      <w:r>
        <w:rPr>
          <w:rFonts w:cstheme="minorHAnsi"/>
          <w:b/>
          <w:sz w:val="24"/>
          <w:szCs w:val="24"/>
        </w:rPr>
        <w:t>Project #2</w:t>
      </w:r>
    </w:p>
    <w:p w:rsidR="008F620D" w:rsidRPr="0038631D" w:rsidP="008F620D" w14:paraId="4B2756B8" w14:textId="7D45530C">
      <w:pPr>
        <w:pStyle w:val="BodyText2"/>
        <w:spacing w:line="240" w:lineRule="auto"/>
        <w:ind w:left="-90" w:firstLine="90"/>
        <w:jc w:val="both"/>
        <w:rPr>
          <w:rFonts w:ascii="Cambria" w:hAnsi="Cambria"/>
          <w:b/>
          <w:bCs/>
          <w:color w:val="000000"/>
          <w:sz w:val="22"/>
          <w:szCs w:val="22"/>
        </w:rPr>
      </w:pPr>
      <w:r>
        <w:rPr>
          <w:rFonts w:ascii="Cambria" w:hAnsi="Cambria"/>
          <w:bCs/>
          <w:color w:val="000000"/>
          <w:sz w:val="22"/>
          <w:szCs w:val="22"/>
        </w:rPr>
        <w:t>P</w:t>
      </w:r>
      <w:r w:rsidRPr="006D3E83">
        <w:rPr>
          <w:rFonts w:ascii="Cambria" w:hAnsi="Cambria"/>
          <w:b/>
          <w:bCs/>
          <w:color w:val="000000"/>
          <w:sz w:val="22"/>
          <w:szCs w:val="22"/>
        </w:rPr>
        <w:t>roject Name</w:t>
      </w:r>
      <w:r>
        <w:rPr>
          <w:rFonts w:ascii="Cambria" w:hAnsi="Cambria"/>
          <w:b/>
          <w:bCs/>
          <w:color w:val="000000"/>
          <w:sz w:val="22"/>
          <w:szCs w:val="22"/>
        </w:rPr>
        <w:t xml:space="preserve">: </w:t>
      </w:r>
      <w:r w:rsidRPr="00AD5C51" w:rsidR="00AD5C51">
        <w:rPr>
          <w:rFonts w:ascii="Segoe UI" w:hAnsi="Segoe UI" w:cs="Segoe UI"/>
          <w:b/>
          <w:bCs/>
          <w:sz w:val="21"/>
          <w:szCs w:val="21"/>
          <w:lang w:val="en-IN" w:eastAsia="en-IN"/>
        </w:rPr>
        <w:t>Casemix360</w:t>
      </w:r>
    </w:p>
    <w:tbl>
      <w:tblPr>
        <w:tblW w:w="0" w:type="auto"/>
        <w:tblLook w:val="04A0"/>
      </w:tblPr>
      <w:tblGrid>
        <w:gridCol w:w="2718"/>
        <w:gridCol w:w="540"/>
        <w:gridCol w:w="6408"/>
      </w:tblGrid>
      <w:tr w14:paraId="78FBCDE2" w14:textId="77777777" w:rsidTr="00350DA4">
        <w:tblPrEx>
          <w:tblW w:w="0" w:type="auto"/>
          <w:tblLook w:val="04A0"/>
        </w:tblPrEx>
        <w:trPr>
          <w:trHeight w:val="311"/>
        </w:trPr>
        <w:tc>
          <w:tcPr>
            <w:tcW w:w="2718" w:type="dxa"/>
            <w:shd w:val="clear" w:color="auto" w:fill="auto"/>
          </w:tcPr>
          <w:p w:rsidR="008F620D" w:rsidRPr="00663F8F" w:rsidP="00350DA4" w14:paraId="3F36AC7B"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Organization</w:t>
            </w:r>
          </w:p>
        </w:tc>
        <w:tc>
          <w:tcPr>
            <w:tcW w:w="540" w:type="dxa"/>
            <w:shd w:val="clear" w:color="auto" w:fill="auto"/>
          </w:tcPr>
          <w:p w:rsidR="008F620D" w:rsidRPr="00663F8F" w:rsidP="00350DA4" w14:paraId="2F83CA25" w14:textId="77777777">
            <w:pPr>
              <w:pStyle w:val="BodyText2"/>
              <w:spacing w:line="240" w:lineRule="auto"/>
              <w:ind w:left="-88" w:right="-108" w:firstLine="0"/>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8F620D" w:rsidRPr="00663F8F" w:rsidP="00350DA4" w14:paraId="6DEEB0A6" w14:textId="442404B2">
            <w:pPr>
              <w:pStyle w:val="BodyText2"/>
              <w:spacing w:line="240" w:lineRule="auto"/>
              <w:ind w:left="-90" w:firstLine="4"/>
              <w:rPr>
                <w:rFonts w:ascii="Cambria" w:hAnsi="Cambria"/>
                <w:color w:val="000000"/>
                <w:sz w:val="22"/>
                <w:szCs w:val="22"/>
                <w:lang w:val="en-GB"/>
              </w:rPr>
            </w:pPr>
            <w:r>
              <w:rPr>
                <w:rFonts w:ascii="Cambria" w:hAnsi="Cambria"/>
                <w:bCs/>
                <w:color w:val="000000"/>
              </w:rPr>
              <w:t>IQVIA</w:t>
            </w:r>
            <w:r w:rsidRPr="00663F8F">
              <w:rPr>
                <w:rFonts w:ascii="Cambria" w:hAnsi="Cambria"/>
                <w:bCs/>
                <w:color w:val="000000"/>
                <w:sz w:val="22"/>
                <w:szCs w:val="22"/>
              </w:rPr>
              <w:t>.</w:t>
            </w:r>
          </w:p>
        </w:tc>
      </w:tr>
      <w:tr w14:paraId="3E59AEAD" w14:textId="77777777" w:rsidTr="00350DA4">
        <w:tblPrEx>
          <w:tblW w:w="0" w:type="auto"/>
          <w:tblLook w:val="04A0"/>
        </w:tblPrEx>
        <w:trPr>
          <w:trHeight w:val="350"/>
        </w:trPr>
        <w:tc>
          <w:tcPr>
            <w:tcW w:w="2718" w:type="dxa"/>
            <w:shd w:val="clear" w:color="auto" w:fill="auto"/>
          </w:tcPr>
          <w:p w:rsidR="008F620D" w:rsidRPr="00A735EB" w:rsidP="00350DA4" w14:paraId="6F16416C" w14:textId="77777777">
            <w:pPr>
              <w:tabs>
                <w:tab w:val="left" w:pos="2070"/>
              </w:tabs>
              <w:ind w:left="-90" w:hanging="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Client </w:t>
            </w:r>
          </w:p>
        </w:tc>
        <w:tc>
          <w:tcPr>
            <w:tcW w:w="540" w:type="dxa"/>
            <w:shd w:val="clear" w:color="auto" w:fill="auto"/>
          </w:tcPr>
          <w:p w:rsidR="008F620D" w:rsidRPr="00663F8F" w:rsidP="00350DA4" w14:paraId="43D8C2D9" w14:textId="77777777">
            <w:pPr>
              <w:pStyle w:val="BodyText2"/>
              <w:spacing w:line="240" w:lineRule="auto"/>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8F620D" w:rsidRPr="00663F8F" w:rsidP="00350DA4" w14:paraId="6DB7C6FC" w14:textId="15C0B21D">
            <w:pPr>
              <w:pStyle w:val="BodyText2"/>
              <w:spacing w:line="240" w:lineRule="auto"/>
              <w:rPr>
                <w:rFonts w:ascii="Cambria" w:hAnsi="Cambria"/>
                <w:color w:val="000000"/>
                <w:sz w:val="22"/>
                <w:szCs w:val="22"/>
                <w:lang w:val="en-GB"/>
              </w:rPr>
            </w:pPr>
            <w:r>
              <w:t>Denmark Health Care Authority</w:t>
            </w:r>
          </w:p>
        </w:tc>
      </w:tr>
      <w:tr w14:paraId="2CE8CEBA" w14:textId="77777777" w:rsidTr="00350DA4">
        <w:tblPrEx>
          <w:tblW w:w="0" w:type="auto"/>
          <w:tblLook w:val="04A0"/>
        </w:tblPrEx>
        <w:trPr>
          <w:trHeight w:val="346"/>
        </w:trPr>
        <w:tc>
          <w:tcPr>
            <w:tcW w:w="2718" w:type="dxa"/>
            <w:shd w:val="clear" w:color="auto" w:fill="auto"/>
          </w:tcPr>
          <w:p w:rsidR="008F620D" w:rsidRPr="00663F8F" w:rsidP="00350DA4" w14:paraId="118F09E1"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Environment                    </w:t>
            </w:r>
          </w:p>
        </w:tc>
        <w:tc>
          <w:tcPr>
            <w:tcW w:w="540" w:type="dxa"/>
            <w:shd w:val="clear" w:color="auto" w:fill="auto"/>
          </w:tcPr>
          <w:p w:rsidR="008F620D" w:rsidRPr="00663F8F" w:rsidP="00350DA4" w14:paraId="377AA6D9" w14:textId="77777777">
            <w:pPr>
              <w:tabs>
                <w:tab w:val="left" w:pos="2070"/>
              </w:tabs>
              <w:ind w:left="-73"/>
              <w:rPr>
                <w:rFonts w:ascii="Cambria" w:hAnsi="Cambria"/>
              </w:rPr>
            </w:pPr>
            <w:r w:rsidRPr="00663F8F">
              <w:rPr>
                <w:rFonts w:ascii="Cambria" w:hAnsi="Cambria"/>
              </w:rPr>
              <w:t>:</w:t>
            </w:r>
          </w:p>
        </w:tc>
        <w:tc>
          <w:tcPr>
            <w:tcW w:w="6408" w:type="dxa"/>
            <w:shd w:val="clear" w:color="auto" w:fill="auto"/>
          </w:tcPr>
          <w:p w:rsidR="008F620D" w:rsidRPr="00663F8F" w:rsidP="00350DA4" w14:paraId="775FAFD1" w14:textId="1B26F76C">
            <w:pPr>
              <w:tabs>
                <w:tab w:val="left" w:pos="2070"/>
              </w:tabs>
              <w:ind w:left="-73"/>
              <w:rPr>
                <w:rFonts w:ascii="Cambria" w:hAnsi="Cambria"/>
                <w:color w:val="000000"/>
                <w:lang w:val="en-GB"/>
              </w:rPr>
            </w:pPr>
            <w:r>
              <w:rPr>
                <w:rFonts w:ascii="Cambria" w:hAnsi="Cambria"/>
              </w:rPr>
              <w:t>.Net Core, Web API, Mongo DB and React JS</w:t>
            </w:r>
            <w:r w:rsidRPr="00663F8F">
              <w:rPr>
                <w:rFonts w:ascii="Cambria" w:hAnsi="Cambria"/>
                <w:bCs/>
                <w:color w:val="000000"/>
              </w:rPr>
              <w:t>.</w:t>
            </w:r>
          </w:p>
        </w:tc>
      </w:tr>
      <w:tr w14:paraId="0D71DA0E" w14:textId="77777777" w:rsidTr="00350DA4">
        <w:tblPrEx>
          <w:tblW w:w="0" w:type="auto"/>
          <w:tblLook w:val="04A0"/>
        </w:tblPrEx>
        <w:trPr>
          <w:trHeight w:val="346"/>
        </w:trPr>
        <w:tc>
          <w:tcPr>
            <w:tcW w:w="2718" w:type="dxa"/>
            <w:shd w:val="clear" w:color="auto" w:fill="auto"/>
          </w:tcPr>
          <w:p w:rsidR="008F620D" w:rsidRPr="00663F8F" w:rsidP="00350DA4" w14:paraId="7A4F7B53" w14:textId="77777777">
            <w:pPr>
              <w:tabs>
                <w:tab w:val="left" w:pos="2070"/>
              </w:tabs>
              <w:ind w:hanging="90"/>
              <w:jc w:val="both"/>
              <w:rPr>
                <w:rFonts w:ascii="Cambria" w:hAnsi="Cambria"/>
                <w:color w:val="000000"/>
                <w:lang w:val="en-GB"/>
              </w:rPr>
            </w:pPr>
            <w:r>
              <w:rPr>
                <w:rFonts w:ascii="Cambria" w:hAnsi="Cambria"/>
                <w:color w:val="000000"/>
                <w:lang w:eastAsia="ja-JP"/>
              </w:rPr>
              <w:t xml:space="preserve">    </w:t>
            </w:r>
            <w:r w:rsidRPr="00663F8F">
              <w:rPr>
                <w:rFonts w:ascii="Cambria" w:hAnsi="Cambria"/>
                <w:color w:val="000000"/>
                <w:lang w:eastAsia="ja-JP"/>
              </w:rPr>
              <w:t>Duration</w:t>
            </w:r>
          </w:p>
        </w:tc>
        <w:tc>
          <w:tcPr>
            <w:tcW w:w="540" w:type="dxa"/>
            <w:shd w:val="clear" w:color="auto" w:fill="auto"/>
          </w:tcPr>
          <w:p w:rsidR="008F620D" w:rsidRPr="00663F8F" w:rsidP="00350DA4" w14:paraId="563B237A" w14:textId="77777777">
            <w:pPr>
              <w:tabs>
                <w:tab w:val="left" w:pos="2070"/>
              </w:tabs>
              <w:ind w:left="-73"/>
              <w:rPr>
                <w:rFonts w:ascii="Cambria" w:hAnsi="Cambria"/>
                <w:color w:val="000000"/>
                <w:lang w:eastAsia="ja-JP"/>
              </w:rPr>
            </w:pPr>
            <w:r w:rsidRPr="00663F8F">
              <w:rPr>
                <w:rFonts w:ascii="Cambria" w:hAnsi="Cambria"/>
                <w:color w:val="000000"/>
                <w:lang w:eastAsia="ja-JP"/>
              </w:rPr>
              <w:t>:</w:t>
            </w:r>
          </w:p>
        </w:tc>
        <w:tc>
          <w:tcPr>
            <w:tcW w:w="6408" w:type="dxa"/>
            <w:shd w:val="clear" w:color="auto" w:fill="auto"/>
          </w:tcPr>
          <w:p w:rsidR="008F620D" w:rsidRPr="00663F8F" w:rsidP="00350DA4" w14:paraId="35CCD0C5" w14:textId="0D2012F2">
            <w:pPr>
              <w:tabs>
                <w:tab w:val="left" w:pos="2070"/>
              </w:tabs>
              <w:ind w:left="-73"/>
              <w:rPr>
                <w:rFonts w:ascii="Cambria" w:hAnsi="Cambria"/>
                <w:color w:val="000000"/>
                <w:lang w:val="en-GB"/>
              </w:rPr>
            </w:pPr>
            <w:r>
              <w:rPr>
                <w:rFonts w:ascii="Cambria" w:hAnsi="Cambria"/>
                <w:color w:val="000000"/>
                <w:lang w:eastAsia="ja-JP"/>
              </w:rPr>
              <w:t>January</w:t>
            </w:r>
            <w:r>
              <w:rPr>
                <w:rFonts w:ascii="Cambria" w:hAnsi="Cambria"/>
                <w:color w:val="000000"/>
                <w:lang w:eastAsia="ja-JP"/>
              </w:rPr>
              <w:t xml:space="preserve"> </w:t>
            </w:r>
            <w:r>
              <w:rPr>
                <w:rFonts w:ascii="Cambria" w:hAnsi="Cambria"/>
                <w:color w:val="000000"/>
                <w:lang w:eastAsia="ja-JP"/>
              </w:rPr>
              <w:t>2022</w:t>
            </w:r>
            <w:r>
              <w:rPr>
                <w:rFonts w:ascii="Cambria" w:hAnsi="Cambria"/>
                <w:color w:val="000000"/>
                <w:lang w:eastAsia="ja-JP"/>
              </w:rPr>
              <w:t xml:space="preserve">  to  </w:t>
            </w:r>
            <w:r>
              <w:rPr>
                <w:rFonts w:ascii="Cambria" w:hAnsi="Cambria"/>
                <w:color w:val="000000"/>
                <w:lang w:eastAsia="ja-JP"/>
              </w:rPr>
              <w:t>April 2024</w:t>
            </w:r>
          </w:p>
        </w:tc>
      </w:tr>
    </w:tbl>
    <w:p w:rsidR="00AE3509" w:rsidP="00AE3509" w14:paraId="556E80B4" w14:textId="77777777">
      <w:pPr>
        <w:tabs>
          <w:tab w:val="left" w:pos="6528"/>
        </w:tabs>
        <w:spacing w:after="0"/>
        <w:rPr>
          <w:rFonts w:eastAsia="Verdana"/>
          <w:sz w:val="24"/>
          <w:szCs w:val="24"/>
        </w:rPr>
      </w:pPr>
    </w:p>
    <w:p w:rsidR="00650D32" w:rsidRPr="00622AD9" w:rsidP="00650D32" w14:paraId="5F06C4E8" w14:textId="58BF5549">
      <w:pPr>
        <w:shd w:val="clear" w:color="auto" w:fill="FFFFFF"/>
        <w:spacing w:line="240" w:lineRule="auto"/>
        <w:rPr>
          <w:rFonts w:ascii="Segoe UI" w:eastAsia="Times New Roman" w:hAnsi="Segoe UI" w:cs="Segoe UI"/>
          <w:sz w:val="21"/>
          <w:szCs w:val="21"/>
          <w:lang w:val="en-IN" w:eastAsia="en-IN"/>
        </w:rPr>
      </w:pPr>
      <w:r w:rsidRPr="00622AD9">
        <w:rPr>
          <w:rFonts w:ascii="Segoe UI" w:eastAsia="Times New Roman" w:hAnsi="Segoe UI" w:cs="Segoe UI"/>
          <w:sz w:val="21"/>
          <w:szCs w:val="21"/>
          <w:lang w:val="en-IN" w:eastAsia="en-IN"/>
        </w:rPr>
        <w:t>Casemix360 is a flexible tool that allows you to categorize patients and control payments. More health for the money — is the main focus area for a modern healthcare sector. However, you can manage this in many different ways. The use of a DRG system is a way of handling increasing productivity with cost control, so you can keep on track with budgets and the desire of getting more health for the money. If the system reflects the current clinical practices and is updated frequently it can also be used for analytic and planning purposes at state, regional, and municipal level</w:t>
      </w:r>
      <w:r w:rsidRPr="00622AD9">
        <w:rPr>
          <w:rFonts w:ascii="Segoe UI" w:eastAsia="Times New Roman" w:hAnsi="Segoe UI" w:cs="Segoe UI"/>
          <w:sz w:val="21"/>
          <w:szCs w:val="21"/>
          <w:lang w:val="en-IN" w:eastAsia="en-IN"/>
        </w:rPr>
        <w:t>.</w:t>
      </w:r>
    </w:p>
    <w:p w:rsidR="00650D32" w:rsidRPr="003968CF" w:rsidP="00650D32" w14:paraId="6850AD55" w14:textId="6F5DFA6C">
      <w:pPr>
        <w:pBdr>
          <w:top w:val="nil"/>
          <w:left w:val="nil"/>
          <w:bottom w:val="nil"/>
          <w:right w:val="nil"/>
          <w:between w:val="nil"/>
        </w:pBdr>
        <w:tabs>
          <w:tab w:val="left" w:pos="735"/>
          <w:tab w:val="left" w:pos="750"/>
        </w:tabs>
        <w:spacing w:line="240" w:lineRule="auto"/>
        <w:jc w:val="both"/>
        <w:rPr>
          <w:rFonts w:eastAsia="Verdana"/>
          <w:color w:val="000000"/>
          <w:sz w:val="24"/>
          <w:szCs w:val="24"/>
        </w:rPr>
      </w:pPr>
      <w:r w:rsidRPr="003968CF">
        <w:rPr>
          <w:rFonts w:eastAsia="Verdana"/>
          <w:b/>
          <w:color w:val="000000"/>
          <w:sz w:val="24"/>
          <w:szCs w:val="24"/>
        </w:rPr>
        <w:t>Responsibilities:</w:t>
      </w:r>
    </w:p>
    <w:p w:rsidR="00811EEF" w:rsidRPr="00622AD9" w:rsidP="00811EEF" w14:paraId="4049DEDF" w14:textId="77777777">
      <w:pPr>
        <w:pStyle w:val="BodyText2"/>
        <w:numPr>
          <w:ilvl w:val="0"/>
          <w:numId w:val="16"/>
        </w:numPr>
        <w:spacing w:line="276" w:lineRule="auto"/>
        <w:jc w:val="both"/>
        <w:rPr>
          <w:rFonts w:ascii="Segoe UI" w:hAnsi="Segoe UI" w:cs="Segoe UI"/>
          <w:sz w:val="21"/>
          <w:szCs w:val="21"/>
          <w:lang w:val="en-IN" w:eastAsia="en-IN"/>
        </w:rPr>
      </w:pPr>
      <w:r w:rsidRPr="00622AD9">
        <w:rPr>
          <w:rFonts w:ascii="Segoe UI" w:hAnsi="Segoe UI" w:cs="Segoe UI"/>
          <w:sz w:val="21"/>
          <w:szCs w:val="21"/>
          <w:lang w:val="en-IN" w:eastAsia="en-IN"/>
        </w:rPr>
        <w:t>Involve to freezing the requirement as per the business contest.</w:t>
      </w:r>
    </w:p>
    <w:p w:rsidR="00811EEF" w:rsidRPr="00622AD9" w:rsidP="00811EEF" w14:paraId="6CF7D917" w14:textId="6F239186">
      <w:pPr>
        <w:pStyle w:val="BodyText2"/>
        <w:numPr>
          <w:ilvl w:val="0"/>
          <w:numId w:val="16"/>
        </w:numPr>
        <w:spacing w:line="240" w:lineRule="auto"/>
        <w:jc w:val="both"/>
        <w:rPr>
          <w:rFonts w:ascii="Segoe UI" w:hAnsi="Segoe UI" w:cs="Segoe UI"/>
          <w:sz w:val="21"/>
          <w:szCs w:val="21"/>
          <w:lang w:val="en-IN" w:eastAsia="en-IN"/>
        </w:rPr>
      </w:pPr>
      <w:r w:rsidRPr="00622AD9">
        <w:rPr>
          <w:rFonts w:ascii="Segoe UI" w:hAnsi="Segoe UI" w:cs="Segoe UI"/>
          <w:sz w:val="21"/>
          <w:szCs w:val="21"/>
          <w:lang w:val="en-IN" w:eastAsia="en-IN"/>
        </w:rPr>
        <w:t>Doing the code change, bug fixing, manual testing and finally deployed in server.</w:t>
      </w:r>
    </w:p>
    <w:p w:rsidR="00811EEF" w:rsidRPr="00622AD9" w:rsidP="00811EEF" w14:paraId="4292B884" w14:textId="164288AD">
      <w:pPr>
        <w:numPr>
          <w:ilvl w:val="0"/>
          <w:numId w:val="16"/>
        </w:numPr>
        <w:pBdr>
          <w:top w:val="nil"/>
          <w:left w:val="nil"/>
          <w:bottom w:val="nil"/>
          <w:right w:val="nil"/>
          <w:between w:val="nil"/>
        </w:pBdr>
        <w:spacing w:after="0" w:line="240" w:lineRule="auto"/>
        <w:jc w:val="both"/>
        <w:textDirection w:val="btLr"/>
        <w:textAlignment w:val="top"/>
        <w:outlineLvl w:val="0"/>
        <w:rPr>
          <w:rFonts w:ascii="Segoe UI" w:eastAsia="Times New Roman" w:hAnsi="Segoe UI" w:cs="Segoe UI"/>
          <w:sz w:val="21"/>
          <w:szCs w:val="21"/>
          <w:lang w:val="en-IN" w:eastAsia="en-IN"/>
        </w:rPr>
      </w:pPr>
      <w:r w:rsidRPr="00622AD9">
        <w:rPr>
          <w:rFonts w:ascii="Segoe UI" w:eastAsia="Times New Roman" w:hAnsi="Segoe UI" w:cs="Segoe UI"/>
          <w:sz w:val="21"/>
          <w:szCs w:val="21"/>
          <w:lang w:val="en-IN" w:eastAsia="en-IN"/>
        </w:rPr>
        <w:t>Designed and developed the user interface, backend APIs, and corresponding Backend-for-Frontend (BFF) services for mapping users and roles for report viewers.</w:t>
      </w:r>
    </w:p>
    <w:p w:rsidR="00811EEF" w:rsidRPr="00622AD9" w:rsidP="00811EEF" w14:paraId="7B503D84" w14:textId="77777777">
      <w:pPr>
        <w:pStyle w:val="BodyText2"/>
        <w:numPr>
          <w:ilvl w:val="0"/>
          <w:numId w:val="16"/>
        </w:numPr>
        <w:spacing w:line="240" w:lineRule="auto"/>
        <w:jc w:val="both"/>
        <w:rPr>
          <w:rFonts w:ascii="Segoe UI" w:hAnsi="Segoe UI" w:cs="Segoe UI"/>
          <w:sz w:val="21"/>
          <w:szCs w:val="21"/>
          <w:lang w:val="en-IN" w:eastAsia="en-IN"/>
        </w:rPr>
      </w:pPr>
      <w:r w:rsidRPr="00622AD9">
        <w:rPr>
          <w:rFonts w:ascii="Segoe UI" w:hAnsi="Segoe UI" w:cs="Segoe UI"/>
          <w:sz w:val="21"/>
          <w:szCs w:val="21"/>
          <w:lang w:val="en-IN" w:eastAsia="en-IN"/>
        </w:rPr>
        <w:t>Providing update in daily status call for user story and Tickets</w:t>
      </w:r>
    </w:p>
    <w:p w:rsidR="00650D32" w:rsidRPr="00811EEF" w:rsidP="00811EEF" w14:paraId="6C752C42" w14:textId="7443BAC9">
      <w:pPr>
        <w:pBdr>
          <w:top w:val="nil"/>
          <w:left w:val="nil"/>
          <w:bottom w:val="nil"/>
          <w:right w:val="nil"/>
          <w:between w:val="nil"/>
        </w:pBdr>
        <w:spacing w:after="0" w:line="240" w:lineRule="auto"/>
        <w:ind w:left="358"/>
        <w:jc w:val="both"/>
        <w:textDirection w:val="btLr"/>
        <w:textAlignment w:val="top"/>
        <w:outlineLvl w:val="0"/>
        <w:rPr>
          <w:rFonts w:eastAsia="Verdana"/>
          <w:sz w:val="24"/>
          <w:szCs w:val="24"/>
        </w:rPr>
      </w:pPr>
    </w:p>
    <w:p w:rsidR="00177D34" w:rsidP="00177D34" w14:paraId="4115850C" w14:textId="5846DA79">
      <w:pPr>
        <w:rPr>
          <w:rFonts w:cstheme="minorHAnsi"/>
          <w:b/>
          <w:sz w:val="24"/>
          <w:szCs w:val="24"/>
        </w:rPr>
      </w:pPr>
      <w:r>
        <w:rPr>
          <w:rFonts w:cstheme="minorHAnsi"/>
          <w:b/>
          <w:sz w:val="24"/>
          <w:szCs w:val="24"/>
        </w:rPr>
        <w:t>Project #3</w:t>
      </w:r>
    </w:p>
    <w:p w:rsidR="004D5A35" w:rsidRPr="004D5A35" w:rsidP="004D5A35" w14:paraId="2A31537E" w14:textId="140CFE93">
      <w:pPr>
        <w:pStyle w:val="BodyText2"/>
        <w:spacing w:line="240" w:lineRule="auto"/>
        <w:ind w:left="-90" w:firstLine="90"/>
        <w:jc w:val="both"/>
        <w:rPr>
          <w:rFonts w:ascii="Cambria" w:hAnsi="Cambria"/>
          <w:b/>
          <w:bCs/>
          <w:color w:val="000000"/>
          <w:sz w:val="22"/>
          <w:szCs w:val="22"/>
        </w:rPr>
      </w:pPr>
      <w:r>
        <w:rPr>
          <w:rFonts w:ascii="Cambria" w:hAnsi="Cambria"/>
          <w:bCs/>
          <w:color w:val="000000"/>
          <w:sz w:val="22"/>
          <w:szCs w:val="22"/>
        </w:rPr>
        <w:t>P</w:t>
      </w:r>
      <w:r w:rsidRPr="006D3E83">
        <w:rPr>
          <w:rFonts w:ascii="Cambria" w:hAnsi="Cambria"/>
          <w:b/>
          <w:bCs/>
          <w:color w:val="000000"/>
          <w:sz w:val="22"/>
          <w:szCs w:val="22"/>
        </w:rPr>
        <w:t>roject Name</w:t>
      </w:r>
      <w:r>
        <w:rPr>
          <w:rFonts w:ascii="Cambria" w:hAnsi="Cambria"/>
          <w:b/>
          <w:bCs/>
          <w:color w:val="000000"/>
          <w:sz w:val="22"/>
          <w:szCs w:val="22"/>
        </w:rPr>
        <w:t xml:space="preserve">: </w:t>
      </w:r>
      <w:r w:rsidRPr="004D5A35">
        <w:rPr>
          <w:rFonts w:ascii="Cambria" w:hAnsi="Cambria"/>
          <w:b/>
          <w:bCs/>
          <w:lang w:eastAsia="he-IL" w:bidi="he-IL"/>
        </w:rPr>
        <w:t>Mobile Claim System (MCS)</w:t>
      </w:r>
    </w:p>
    <w:tbl>
      <w:tblPr>
        <w:tblW w:w="0" w:type="auto"/>
        <w:tblLook w:val="04A0"/>
      </w:tblPr>
      <w:tblGrid>
        <w:gridCol w:w="2718"/>
        <w:gridCol w:w="540"/>
        <w:gridCol w:w="6408"/>
      </w:tblGrid>
      <w:tr w14:paraId="4D82C88E" w14:textId="77777777" w:rsidTr="00350DA4">
        <w:tblPrEx>
          <w:tblW w:w="0" w:type="auto"/>
          <w:tblLook w:val="04A0"/>
        </w:tblPrEx>
        <w:trPr>
          <w:trHeight w:val="311"/>
        </w:trPr>
        <w:tc>
          <w:tcPr>
            <w:tcW w:w="2718" w:type="dxa"/>
            <w:shd w:val="clear" w:color="auto" w:fill="auto"/>
          </w:tcPr>
          <w:p w:rsidR="004D5A35" w:rsidRPr="00663F8F" w:rsidP="00350DA4" w14:paraId="415CDF9E"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Organization</w:t>
            </w:r>
          </w:p>
        </w:tc>
        <w:tc>
          <w:tcPr>
            <w:tcW w:w="540" w:type="dxa"/>
            <w:shd w:val="clear" w:color="auto" w:fill="auto"/>
          </w:tcPr>
          <w:p w:rsidR="004D5A35" w:rsidRPr="00663F8F" w:rsidP="00350DA4" w14:paraId="22FB77E2" w14:textId="77777777">
            <w:pPr>
              <w:pStyle w:val="BodyText2"/>
              <w:spacing w:line="240" w:lineRule="auto"/>
              <w:ind w:left="-88" w:right="-108" w:firstLine="0"/>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4D5A35" w:rsidRPr="00663F8F" w:rsidP="00350DA4" w14:paraId="2432D785" w14:textId="4BE509CB">
            <w:pPr>
              <w:pStyle w:val="BodyText2"/>
              <w:spacing w:line="240" w:lineRule="auto"/>
              <w:ind w:left="-90" w:firstLine="4"/>
              <w:rPr>
                <w:rFonts w:ascii="Cambria" w:hAnsi="Cambria"/>
                <w:color w:val="000000"/>
                <w:sz w:val="22"/>
                <w:szCs w:val="22"/>
                <w:lang w:val="en-GB"/>
              </w:rPr>
            </w:pPr>
            <w:r>
              <w:rPr>
                <w:rFonts w:ascii="Cambria" w:hAnsi="Cambria"/>
                <w:bCs/>
                <w:color w:val="000000"/>
                <w:sz w:val="22"/>
                <w:szCs w:val="22"/>
              </w:rPr>
              <w:t>Cognizant</w:t>
            </w:r>
            <w:r w:rsidRPr="00663F8F">
              <w:rPr>
                <w:rFonts w:ascii="Cambria" w:hAnsi="Cambria"/>
                <w:bCs/>
                <w:color w:val="000000"/>
                <w:sz w:val="22"/>
                <w:szCs w:val="22"/>
              </w:rPr>
              <w:t>.</w:t>
            </w:r>
          </w:p>
        </w:tc>
      </w:tr>
      <w:tr w14:paraId="198A325D" w14:textId="77777777" w:rsidTr="00350DA4">
        <w:tblPrEx>
          <w:tblW w:w="0" w:type="auto"/>
          <w:tblLook w:val="04A0"/>
        </w:tblPrEx>
        <w:trPr>
          <w:trHeight w:val="350"/>
        </w:trPr>
        <w:tc>
          <w:tcPr>
            <w:tcW w:w="2718" w:type="dxa"/>
            <w:shd w:val="clear" w:color="auto" w:fill="auto"/>
          </w:tcPr>
          <w:p w:rsidR="004D5A35" w:rsidRPr="00A735EB" w:rsidP="00350DA4" w14:paraId="2D54D51E" w14:textId="77777777">
            <w:pPr>
              <w:tabs>
                <w:tab w:val="left" w:pos="2070"/>
              </w:tabs>
              <w:ind w:left="-90" w:hanging="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Client </w:t>
            </w:r>
          </w:p>
        </w:tc>
        <w:tc>
          <w:tcPr>
            <w:tcW w:w="540" w:type="dxa"/>
            <w:shd w:val="clear" w:color="auto" w:fill="auto"/>
          </w:tcPr>
          <w:p w:rsidR="004D5A35" w:rsidRPr="00663F8F" w:rsidP="00350DA4" w14:paraId="2A809819" w14:textId="77777777">
            <w:pPr>
              <w:pStyle w:val="BodyText2"/>
              <w:spacing w:line="240" w:lineRule="auto"/>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4D5A35" w:rsidRPr="00663F8F" w:rsidP="00350DA4" w14:paraId="2257B367" w14:textId="1403CC55">
            <w:pPr>
              <w:pStyle w:val="BodyText2"/>
              <w:spacing w:line="240" w:lineRule="auto"/>
              <w:rPr>
                <w:rFonts w:ascii="Cambria" w:hAnsi="Cambria"/>
                <w:color w:val="000000"/>
                <w:sz w:val="22"/>
                <w:szCs w:val="22"/>
                <w:lang w:val="en-GB"/>
              </w:rPr>
            </w:pPr>
            <w:r>
              <w:rPr>
                <w:rFonts w:ascii="Cambria" w:hAnsi="Cambria"/>
                <w:bCs/>
                <w:color w:val="000000"/>
                <w:sz w:val="22"/>
                <w:szCs w:val="22"/>
              </w:rPr>
              <w:t>Selective (USA</w:t>
            </w:r>
            <w:r w:rsidRPr="00663F8F">
              <w:rPr>
                <w:rFonts w:ascii="Cambria" w:hAnsi="Cambria"/>
                <w:bCs/>
                <w:color w:val="000000"/>
                <w:sz w:val="22"/>
                <w:szCs w:val="22"/>
              </w:rPr>
              <w:t>).</w:t>
            </w:r>
          </w:p>
        </w:tc>
      </w:tr>
      <w:tr w14:paraId="251AB65A" w14:textId="77777777" w:rsidTr="00350DA4">
        <w:tblPrEx>
          <w:tblW w:w="0" w:type="auto"/>
          <w:tblLook w:val="04A0"/>
        </w:tblPrEx>
        <w:trPr>
          <w:trHeight w:val="346"/>
        </w:trPr>
        <w:tc>
          <w:tcPr>
            <w:tcW w:w="2718" w:type="dxa"/>
            <w:shd w:val="clear" w:color="auto" w:fill="auto"/>
          </w:tcPr>
          <w:p w:rsidR="004D5A35" w:rsidRPr="00663F8F" w:rsidP="00350DA4" w14:paraId="65BAD93F"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Environment                    </w:t>
            </w:r>
          </w:p>
        </w:tc>
        <w:tc>
          <w:tcPr>
            <w:tcW w:w="540" w:type="dxa"/>
            <w:shd w:val="clear" w:color="auto" w:fill="auto"/>
          </w:tcPr>
          <w:p w:rsidR="004D5A35" w:rsidRPr="00663F8F" w:rsidP="00350DA4" w14:paraId="4C2D4052" w14:textId="77777777">
            <w:pPr>
              <w:tabs>
                <w:tab w:val="left" w:pos="2070"/>
              </w:tabs>
              <w:ind w:left="-73"/>
              <w:rPr>
                <w:rFonts w:ascii="Cambria" w:hAnsi="Cambria"/>
              </w:rPr>
            </w:pPr>
            <w:r w:rsidRPr="00663F8F">
              <w:rPr>
                <w:rFonts w:ascii="Cambria" w:hAnsi="Cambria"/>
              </w:rPr>
              <w:t>:</w:t>
            </w:r>
          </w:p>
        </w:tc>
        <w:tc>
          <w:tcPr>
            <w:tcW w:w="6408" w:type="dxa"/>
            <w:shd w:val="clear" w:color="auto" w:fill="auto"/>
          </w:tcPr>
          <w:p w:rsidR="004D5A35" w:rsidRPr="00663F8F" w:rsidP="00350DA4" w14:paraId="7F095BFB" w14:textId="5F54F0F8">
            <w:pPr>
              <w:tabs>
                <w:tab w:val="left" w:pos="2070"/>
              </w:tabs>
              <w:ind w:left="-73"/>
              <w:rPr>
                <w:rFonts w:ascii="Cambria" w:hAnsi="Cambria"/>
                <w:color w:val="000000"/>
                <w:lang w:val="en-GB"/>
              </w:rPr>
            </w:pPr>
            <w:r>
              <w:rPr>
                <w:rFonts w:ascii="Cambria" w:hAnsi="Cambria"/>
              </w:rPr>
              <w:t>C# .NET</w:t>
            </w:r>
            <w:r>
              <w:rPr>
                <w:rFonts w:ascii="Cambria" w:hAnsi="Cambria"/>
                <w:bCs/>
                <w:color w:val="000000"/>
              </w:rPr>
              <w:t xml:space="preserve"> and SQL </w:t>
            </w:r>
            <w:r w:rsidRPr="00663F8F">
              <w:rPr>
                <w:rFonts w:ascii="Cambria" w:hAnsi="Cambria"/>
                <w:bCs/>
                <w:color w:val="000000"/>
              </w:rPr>
              <w:t>Server</w:t>
            </w:r>
            <w:r w:rsidR="000075A0">
              <w:rPr>
                <w:rFonts w:ascii="Cambria" w:hAnsi="Cambria"/>
                <w:bCs/>
                <w:color w:val="000000"/>
              </w:rPr>
              <w:t xml:space="preserve"> and API</w:t>
            </w:r>
          </w:p>
        </w:tc>
      </w:tr>
      <w:tr w14:paraId="1DE6C49A" w14:textId="77777777" w:rsidTr="00350DA4">
        <w:tblPrEx>
          <w:tblW w:w="0" w:type="auto"/>
          <w:tblLook w:val="04A0"/>
        </w:tblPrEx>
        <w:trPr>
          <w:trHeight w:val="346"/>
        </w:trPr>
        <w:tc>
          <w:tcPr>
            <w:tcW w:w="2718" w:type="dxa"/>
            <w:shd w:val="clear" w:color="auto" w:fill="auto"/>
          </w:tcPr>
          <w:p w:rsidR="004D5A35" w:rsidRPr="00663F8F" w:rsidP="00350DA4" w14:paraId="0CD27271" w14:textId="77777777">
            <w:pPr>
              <w:tabs>
                <w:tab w:val="left" w:pos="2070"/>
              </w:tabs>
              <w:ind w:hanging="90"/>
              <w:jc w:val="both"/>
              <w:rPr>
                <w:rFonts w:ascii="Cambria" w:hAnsi="Cambria"/>
                <w:color w:val="000000"/>
                <w:lang w:val="en-GB"/>
              </w:rPr>
            </w:pPr>
            <w:r>
              <w:rPr>
                <w:rFonts w:ascii="Cambria" w:hAnsi="Cambria"/>
                <w:color w:val="000000"/>
                <w:lang w:eastAsia="ja-JP"/>
              </w:rPr>
              <w:t xml:space="preserve">    </w:t>
            </w:r>
            <w:r w:rsidRPr="00663F8F">
              <w:rPr>
                <w:rFonts w:ascii="Cambria" w:hAnsi="Cambria"/>
                <w:color w:val="000000"/>
                <w:lang w:eastAsia="ja-JP"/>
              </w:rPr>
              <w:t>Duration</w:t>
            </w:r>
          </w:p>
        </w:tc>
        <w:tc>
          <w:tcPr>
            <w:tcW w:w="540" w:type="dxa"/>
            <w:shd w:val="clear" w:color="auto" w:fill="auto"/>
          </w:tcPr>
          <w:p w:rsidR="004D5A35" w:rsidRPr="00663F8F" w:rsidP="00350DA4" w14:paraId="007D0111" w14:textId="77777777">
            <w:pPr>
              <w:tabs>
                <w:tab w:val="left" w:pos="2070"/>
              </w:tabs>
              <w:ind w:left="-73"/>
              <w:rPr>
                <w:rFonts w:ascii="Cambria" w:hAnsi="Cambria"/>
                <w:color w:val="000000"/>
                <w:lang w:eastAsia="ja-JP"/>
              </w:rPr>
            </w:pPr>
            <w:r w:rsidRPr="00663F8F">
              <w:rPr>
                <w:rFonts w:ascii="Cambria" w:hAnsi="Cambria"/>
                <w:color w:val="000000"/>
                <w:lang w:eastAsia="ja-JP"/>
              </w:rPr>
              <w:t>:</w:t>
            </w:r>
          </w:p>
        </w:tc>
        <w:tc>
          <w:tcPr>
            <w:tcW w:w="6408" w:type="dxa"/>
            <w:shd w:val="clear" w:color="auto" w:fill="auto"/>
          </w:tcPr>
          <w:p w:rsidR="004D5A35" w:rsidRPr="009C6FD4" w:rsidP="00344E6C" w14:paraId="569E9C80" w14:textId="6F04FE5E">
            <w:pPr>
              <w:tabs>
                <w:tab w:val="left" w:pos="2070"/>
              </w:tabs>
              <w:ind w:left="-73"/>
              <w:rPr>
                <w:rFonts w:ascii="Cambria" w:hAnsi="Cambria"/>
                <w:color w:val="000000"/>
                <w:lang w:val="en-GB"/>
              </w:rPr>
            </w:pPr>
            <w:r w:rsidRPr="009C6FD4">
              <w:rPr>
                <w:rFonts w:ascii="Cambria" w:hAnsi="Cambria"/>
                <w:color w:val="000000"/>
                <w:lang w:eastAsia="ja-JP"/>
              </w:rPr>
              <w:t xml:space="preserve"> </w:t>
            </w:r>
            <w:r w:rsidR="00CE03C3">
              <w:rPr>
                <w:rFonts w:ascii="Cambria" w:hAnsi="Cambria"/>
                <w:color w:val="000000"/>
                <w:lang w:eastAsia="ja-JP"/>
              </w:rPr>
              <w:t>January</w:t>
            </w:r>
            <w:r w:rsidR="009C6FD4">
              <w:rPr>
                <w:rFonts w:ascii="Cambria" w:hAnsi="Cambria"/>
                <w:color w:val="000000"/>
                <w:lang w:eastAsia="ja-JP"/>
              </w:rPr>
              <w:t xml:space="preserve"> 2</w:t>
            </w:r>
            <w:r w:rsidRPr="009C6FD4" w:rsidR="009C6FD4">
              <w:rPr>
                <w:rFonts w:ascii="Cambria" w:hAnsi="Cambria"/>
                <w:color w:val="000000"/>
                <w:lang w:eastAsia="ja-JP"/>
              </w:rPr>
              <w:t>0</w:t>
            </w:r>
            <w:r w:rsidR="00CE03C3">
              <w:rPr>
                <w:rFonts w:cstheme="minorHAnsi"/>
                <w:sz w:val="24"/>
                <w:szCs w:val="24"/>
              </w:rPr>
              <w:t>20</w:t>
            </w:r>
            <w:r w:rsidRPr="009C6FD4">
              <w:rPr>
                <w:rFonts w:ascii="Cambria" w:hAnsi="Cambria"/>
                <w:color w:val="000000"/>
                <w:lang w:eastAsia="ja-JP"/>
              </w:rPr>
              <w:t xml:space="preserve">  to  </w:t>
            </w:r>
            <w:r w:rsidR="00344E6C">
              <w:rPr>
                <w:rFonts w:ascii="Cambria" w:hAnsi="Cambria"/>
                <w:color w:val="000000"/>
                <w:lang w:eastAsia="ja-JP"/>
              </w:rPr>
              <w:t>Dec</w:t>
            </w:r>
            <w:r w:rsidRPr="009C6FD4" w:rsidR="00896078">
              <w:rPr>
                <w:rFonts w:ascii="Cambria" w:hAnsi="Cambria"/>
                <w:color w:val="000000"/>
                <w:lang w:eastAsia="ja-JP"/>
              </w:rPr>
              <w:t xml:space="preserve"> 202</w:t>
            </w:r>
            <w:r w:rsidRPr="009C6FD4" w:rsidR="00896078">
              <w:rPr>
                <w:rFonts w:cstheme="minorHAnsi"/>
                <w:sz w:val="24"/>
                <w:szCs w:val="24"/>
              </w:rPr>
              <w:t>1</w:t>
            </w:r>
          </w:p>
        </w:tc>
      </w:tr>
    </w:tbl>
    <w:p w:rsidR="004D5A35" w:rsidRPr="00151B3F" w:rsidP="00177D34" w14:paraId="0602883E" w14:textId="77777777">
      <w:pPr>
        <w:rPr>
          <w:rFonts w:cstheme="minorHAnsi"/>
          <w:b/>
          <w:sz w:val="24"/>
          <w:szCs w:val="24"/>
        </w:rPr>
      </w:pPr>
    </w:p>
    <w:p w:rsidR="00A3372F" w:rsidP="00650D32" w14:paraId="7BE7BABD" w14:textId="77777777">
      <w:pPr>
        <w:pBdr>
          <w:top w:val="nil"/>
          <w:left w:val="nil"/>
          <w:bottom w:val="nil"/>
          <w:right w:val="nil"/>
          <w:between w:val="nil"/>
        </w:pBdr>
        <w:tabs>
          <w:tab w:val="left" w:pos="735"/>
          <w:tab w:val="left" w:pos="750"/>
        </w:tabs>
        <w:spacing w:line="240" w:lineRule="auto"/>
        <w:jc w:val="both"/>
        <w:rPr>
          <w:rFonts w:eastAsia="Verdana"/>
          <w:sz w:val="24"/>
          <w:szCs w:val="24"/>
        </w:rPr>
      </w:pPr>
      <w:r w:rsidRPr="00A3372F">
        <w:rPr>
          <w:rFonts w:eastAsia="Verdana"/>
          <w:sz w:val="24"/>
          <w:szCs w:val="24"/>
        </w:rPr>
        <w:t xml:space="preserve">MCS stands for Mobile claim system. It is mainly developed for create a claim for personal auto, commercial auto, commercial property, general liability, and workers compensation. The main purpose of the MCS application is to process the claim, which is created by FNOL, CSS Mobile and other vendor application </w:t>
      </w:r>
      <w:r w:rsidRPr="00A3372F">
        <w:rPr>
          <w:rFonts w:eastAsia="Verdana"/>
          <w:sz w:val="24"/>
          <w:szCs w:val="24"/>
        </w:rPr>
        <w:t>Sedgewick</w:t>
      </w:r>
      <w:r w:rsidRPr="00A3372F">
        <w:rPr>
          <w:rFonts w:eastAsia="Verdana"/>
          <w:sz w:val="24"/>
          <w:szCs w:val="24"/>
        </w:rPr>
        <w:t xml:space="preserve">, quest and </w:t>
      </w:r>
      <w:r w:rsidRPr="00A3372F">
        <w:rPr>
          <w:rFonts w:eastAsia="Verdana"/>
          <w:sz w:val="24"/>
          <w:szCs w:val="24"/>
        </w:rPr>
        <w:t>safelite</w:t>
      </w:r>
      <w:r w:rsidRPr="00A3372F">
        <w:rPr>
          <w:rFonts w:eastAsia="Verdana"/>
          <w:sz w:val="24"/>
          <w:szCs w:val="24"/>
        </w:rPr>
        <w:t xml:space="preserve">. It is windows-based application, and it claims data stored into Oracle database. Policy information retrieved from underwriting system using mainframe job through MQ as part of auto verification process. During claim processing adjuster can enter </w:t>
      </w:r>
      <w:r w:rsidRPr="00A3372F">
        <w:rPr>
          <w:rFonts w:eastAsia="Verdana"/>
          <w:sz w:val="24"/>
          <w:szCs w:val="24"/>
        </w:rPr>
        <w:t>lognote</w:t>
      </w:r>
      <w:r w:rsidRPr="00A3372F">
        <w:rPr>
          <w:rFonts w:eastAsia="Verdana"/>
          <w:sz w:val="24"/>
          <w:szCs w:val="24"/>
        </w:rPr>
        <w:t xml:space="preserve"> create reminder using dairy function. Set appropriate reserve and make payment to applicable parties associated with the claim</w:t>
      </w:r>
    </w:p>
    <w:p w:rsidR="00650D32" w:rsidRPr="00A3372F" w:rsidP="00650D32" w14:paraId="7161641A" w14:textId="54C09A2E">
      <w:pPr>
        <w:pBdr>
          <w:top w:val="nil"/>
          <w:left w:val="nil"/>
          <w:bottom w:val="nil"/>
          <w:right w:val="nil"/>
          <w:between w:val="nil"/>
        </w:pBdr>
        <w:tabs>
          <w:tab w:val="left" w:pos="735"/>
          <w:tab w:val="left" w:pos="750"/>
        </w:tabs>
        <w:spacing w:line="240" w:lineRule="auto"/>
        <w:jc w:val="both"/>
        <w:rPr>
          <w:rFonts w:eastAsia="Verdana"/>
          <w:b/>
          <w:color w:val="000000"/>
          <w:sz w:val="24"/>
          <w:szCs w:val="24"/>
        </w:rPr>
      </w:pPr>
      <w:r w:rsidRPr="00A3372F">
        <w:rPr>
          <w:rFonts w:eastAsia="Verdana"/>
          <w:b/>
          <w:sz w:val="24"/>
          <w:szCs w:val="24"/>
        </w:rPr>
        <w:t>Responsibilities</w:t>
      </w:r>
      <w:r w:rsidRPr="00A3372F">
        <w:rPr>
          <w:rFonts w:eastAsia="Verdana"/>
          <w:b/>
          <w:color w:val="000000"/>
          <w:sz w:val="24"/>
          <w:szCs w:val="24"/>
        </w:rPr>
        <w:t>:</w:t>
      </w:r>
    </w:p>
    <w:p w:rsidR="001E40E4" w:rsidRPr="001E40E4" w:rsidP="001E40E4" w14:paraId="1E39277E" w14:textId="77777777">
      <w:pPr>
        <w:pStyle w:val="Default"/>
        <w:numPr>
          <w:ilvl w:val="0"/>
          <w:numId w:val="17"/>
        </w:numPr>
        <w:rPr>
          <w:rFonts w:eastAsia="Verdana" w:asciiTheme="minorHAnsi" w:hAnsiTheme="minorHAnsi" w:cstheme="minorBidi"/>
          <w:color w:val="auto"/>
          <w:lang w:val="en-US" w:eastAsia="en-US"/>
        </w:rPr>
      </w:pPr>
      <w:r w:rsidRPr="001E40E4">
        <w:rPr>
          <w:rFonts w:eastAsia="Verdana" w:asciiTheme="minorHAnsi" w:hAnsiTheme="minorHAnsi" w:cstheme="minorBidi"/>
          <w:color w:val="auto"/>
          <w:lang w:val="en-US" w:eastAsia="en-US"/>
        </w:rPr>
        <w:t xml:space="preserve">Knowledge Transition on applications (Windows &amp; Web) categorized as Business Critical by the Clients </w:t>
      </w:r>
    </w:p>
    <w:p w:rsidR="001E40E4" w:rsidRPr="001E40E4" w:rsidP="001E40E4" w14:paraId="11ACBC5B" w14:textId="77777777">
      <w:pPr>
        <w:pStyle w:val="Default"/>
        <w:numPr>
          <w:ilvl w:val="0"/>
          <w:numId w:val="17"/>
        </w:numPr>
        <w:rPr>
          <w:rFonts w:eastAsia="Verdana" w:asciiTheme="minorHAnsi" w:hAnsiTheme="minorHAnsi" w:cstheme="minorBidi"/>
          <w:color w:val="auto"/>
          <w:lang w:val="en-US" w:eastAsia="en-US"/>
        </w:rPr>
      </w:pPr>
      <w:r w:rsidRPr="001E40E4">
        <w:rPr>
          <w:rFonts w:eastAsia="Verdana" w:asciiTheme="minorHAnsi" w:hAnsiTheme="minorHAnsi" w:cstheme="minorBidi"/>
          <w:color w:val="auto"/>
          <w:lang w:val="en-US" w:eastAsia="en-US"/>
        </w:rPr>
        <w:t xml:space="preserve">Enhancement and application support at L2 and L3 fixing technical issues by the Business users as well as IT operations. </w:t>
      </w:r>
    </w:p>
    <w:p w:rsidR="001E40E4" w:rsidRPr="001E40E4" w:rsidP="001E40E4" w14:paraId="2AC2AFA6" w14:textId="77777777">
      <w:pPr>
        <w:pStyle w:val="BodyText2"/>
        <w:numPr>
          <w:ilvl w:val="0"/>
          <w:numId w:val="17"/>
        </w:numPr>
        <w:spacing w:line="276" w:lineRule="auto"/>
        <w:jc w:val="both"/>
        <w:rPr>
          <w:rFonts w:eastAsia="Verdana" w:asciiTheme="minorHAnsi" w:hAnsiTheme="minorHAnsi" w:cstheme="minorBidi"/>
        </w:rPr>
      </w:pPr>
      <w:r w:rsidRPr="001E40E4">
        <w:rPr>
          <w:rFonts w:eastAsia="Verdana" w:asciiTheme="minorHAnsi" w:hAnsiTheme="minorHAnsi" w:cstheme="minorBidi"/>
        </w:rPr>
        <w:t>Involved in the understanding of requirement as user story for enhancement as iteration based.</w:t>
      </w:r>
    </w:p>
    <w:p w:rsidR="001E40E4" w:rsidRPr="001E40E4" w:rsidP="001E40E4" w14:paraId="09D93CD0" w14:textId="77777777">
      <w:pPr>
        <w:pStyle w:val="BodyText2"/>
        <w:numPr>
          <w:ilvl w:val="0"/>
          <w:numId w:val="17"/>
        </w:numPr>
        <w:spacing w:line="240" w:lineRule="auto"/>
        <w:jc w:val="both"/>
        <w:rPr>
          <w:rFonts w:eastAsia="Verdana" w:asciiTheme="minorHAnsi" w:hAnsiTheme="minorHAnsi" w:cstheme="minorBidi"/>
        </w:rPr>
      </w:pPr>
      <w:r w:rsidRPr="001E40E4">
        <w:rPr>
          <w:rFonts w:eastAsia="Verdana" w:asciiTheme="minorHAnsi" w:hAnsiTheme="minorHAnsi" w:cstheme="minorBidi"/>
        </w:rPr>
        <w:t>Doing the code change, bug fixing, manual testing and finally deployed in to test environment</w:t>
      </w:r>
    </w:p>
    <w:p w:rsidR="001E40E4" w:rsidRPr="001E40E4" w:rsidP="001E40E4" w14:paraId="6DFEB24E" w14:textId="77777777">
      <w:pPr>
        <w:pStyle w:val="BodyText2"/>
        <w:numPr>
          <w:ilvl w:val="0"/>
          <w:numId w:val="17"/>
        </w:numPr>
        <w:spacing w:line="240" w:lineRule="auto"/>
        <w:jc w:val="both"/>
        <w:rPr>
          <w:rFonts w:eastAsia="Verdana" w:asciiTheme="minorHAnsi" w:hAnsiTheme="minorHAnsi" w:cstheme="minorBidi"/>
        </w:rPr>
      </w:pPr>
      <w:r w:rsidRPr="001E40E4">
        <w:rPr>
          <w:rFonts w:eastAsia="Verdana" w:asciiTheme="minorHAnsi" w:hAnsiTheme="minorHAnsi" w:cstheme="minorBidi"/>
        </w:rPr>
        <w:t xml:space="preserve">Resolving the remedy incident and request resolve </w:t>
      </w:r>
    </w:p>
    <w:p w:rsidR="001E40E4" w:rsidRPr="001E40E4" w:rsidP="001E40E4" w14:paraId="5F0B43C2" w14:textId="77777777">
      <w:pPr>
        <w:numPr>
          <w:ilvl w:val="0"/>
          <w:numId w:val="17"/>
        </w:numPr>
        <w:autoSpaceDE w:val="0"/>
        <w:autoSpaceDN w:val="0"/>
        <w:adjustRightInd w:val="0"/>
        <w:spacing w:after="0" w:line="240" w:lineRule="auto"/>
        <w:rPr>
          <w:rFonts w:eastAsia="Verdana"/>
          <w:sz w:val="24"/>
          <w:szCs w:val="24"/>
        </w:rPr>
      </w:pPr>
      <w:r w:rsidRPr="001E40E4">
        <w:rPr>
          <w:rFonts w:eastAsia="Verdana"/>
          <w:sz w:val="24"/>
          <w:szCs w:val="24"/>
        </w:rPr>
        <w:t xml:space="preserve">Monitor the daily/weekly/monthly data load jobs for claims and fixed the job failures </w:t>
      </w:r>
    </w:p>
    <w:p w:rsidR="001E40E4" w:rsidRPr="001E40E4" w:rsidP="001E40E4" w14:paraId="4E335932" w14:textId="77777777">
      <w:pPr>
        <w:pStyle w:val="BodyText2"/>
        <w:numPr>
          <w:ilvl w:val="0"/>
          <w:numId w:val="17"/>
        </w:numPr>
        <w:spacing w:line="240" w:lineRule="auto"/>
        <w:jc w:val="both"/>
        <w:rPr>
          <w:rFonts w:eastAsia="Verdana" w:asciiTheme="minorHAnsi" w:hAnsiTheme="minorHAnsi" w:cstheme="minorBidi"/>
        </w:rPr>
      </w:pPr>
      <w:r w:rsidRPr="001E40E4">
        <w:rPr>
          <w:rFonts w:eastAsia="Verdana" w:asciiTheme="minorHAnsi" w:hAnsiTheme="minorHAnsi" w:cstheme="minorBidi"/>
        </w:rPr>
        <w:t>Providing update in daily stand-up call for user story and Tickets</w:t>
      </w:r>
    </w:p>
    <w:p w:rsidR="00650D32" w:rsidRPr="001E40E4" w:rsidP="001E40E4" w14:paraId="21D3F2A0" w14:textId="5E497820">
      <w:pPr>
        <w:pStyle w:val="ListParagraph"/>
        <w:spacing w:after="0" w:line="1" w:lineRule="atLeast"/>
        <w:ind w:left="718"/>
        <w:textDirection w:val="btLr"/>
        <w:textAlignment w:val="top"/>
        <w:outlineLvl w:val="0"/>
        <w:rPr>
          <w:sz w:val="24"/>
          <w:szCs w:val="24"/>
        </w:rPr>
      </w:pPr>
    </w:p>
    <w:p w:rsidR="007A05EF" w:rsidP="00650D32" w14:paraId="638C47EF" w14:textId="77777777">
      <w:pPr>
        <w:rPr>
          <w:rFonts w:cstheme="minorHAnsi"/>
          <w:b/>
          <w:sz w:val="24"/>
          <w:szCs w:val="24"/>
        </w:rPr>
      </w:pPr>
    </w:p>
    <w:p w:rsidR="00650D32" w:rsidP="00650D32" w14:paraId="47A12A30" w14:textId="43F62054">
      <w:pPr>
        <w:rPr>
          <w:rFonts w:cstheme="minorHAnsi"/>
          <w:b/>
          <w:sz w:val="24"/>
          <w:szCs w:val="24"/>
        </w:rPr>
      </w:pPr>
      <w:r>
        <w:rPr>
          <w:rFonts w:cstheme="minorHAnsi"/>
          <w:b/>
          <w:sz w:val="24"/>
          <w:szCs w:val="24"/>
        </w:rPr>
        <w:t>Project #4</w:t>
      </w:r>
    </w:p>
    <w:p w:rsidR="00E9119C" w:rsidRPr="004D5A35" w:rsidP="00E9119C" w14:paraId="0F18C80A" w14:textId="2A19A532">
      <w:pPr>
        <w:pStyle w:val="BodyText2"/>
        <w:spacing w:line="240" w:lineRule="auto"/>
        <w:ind w:left="-90" w:firstLine="90"/>
        <w:jc w:val="both"/>
        <w:rPr>
          <w:rFonts w:ascii="Cambria" w:hAnsi="Cambria"/>
          <w:b/>
          <w:bCs/>
          <w:color w:val="000000"/>
          <w:sz w:val="22"/>
          <w:szCs w:val="22"/>
        </w:rPr>
      </w:pPr>
      <w:r>
        <w:rPr>
          <w:rFonts w:ascii="Cambria" w:hAnsi="Cambria"/>
          <w:bCs/>
          <w:color w:val="000000"/>
          <w:sz w:val="22"/>
          <w:szCs w:val="22"/>
        </w:rPr>
        <w:t>P</w:t>
      </w:r>
      <w:r w:rsidRPr="006D3E83">
        <w:rPr>
          <w:rFonts w:ascii="Cambria" w:hAnsi="Cambria"/>
          <w:b/>
          <w:bCs/>
          <w:color w:val="000000"/>
          <w:sz w:val="22"/>
          <w:szCs w:val="22"/>
        </w:rPr>
        <w:t>roject Name</w:t>
      </w:r>
      <w:r>
        <w:rPr>
          <w:rFonts w:ascii="Cambria" w:hAnsi="Cambria"/>
          <w:b/>
          <w:bCs/>
          <w:color w:val="000000"/>
          <w:sz w:val="22"/>
          <w:szCs w:val="22"/>
        </w:rPr>
        <w:t xml:space="preserve">: </w:t>
      </w:r>
      <w:r w:rsidRPr="00E9119C">
        <w:rPr>
          <w:rFonts w:ascii="Cambria" w:hAnsi="Cambria"/>
          <w:b/>
          <w:color w:val="000000"/>
        </w:rPr>
        <w:t>Keen Logistic Services (KLS)</w:t>
      </w:r>
    </w:p>
    <w:tbl>
      <w:tblPr>
        <w:tblW w:w="0" w:type="auto"/>
        <w:tblLook w:val="04A0"/>
      </w:tblPr>
      <w:tblGrid>
        <w:gridCol w:w="2718"/>
        <w:gridCol w:w="540"/>
        <w:gridCol w:w="6408"/>
      </w:tblGrid>
      <w:tr w14:paraId="1E2AF281" w14:textId="77777777" w:rsidTr="00350DA4">
        <w:tblPrEx>
          <w:tblW w:w="0" w:type="auto"/>
          <w:tblLook w:val="04A0"/>
        </w:tblPrEx>
        <w:trPr>
          <w:trHeight w:val="311"/>
        </w:trPr>
        <w:tc>
          <w:tcPr>
            <w:tcW w:w="2718" w:type="dxa"/>
            <w:shd w:val="clear" w:color="auto" w:fill="auto"/>
          </w:tcPr>
          <w:p w:rsidR="00E9119C" w:rsidRPr="00663F8F" w:rsidP="00350DA4" w14:paraId="44BECF0C"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Organization</w:t>
            </w:r>
          </w:p>
        </w:tc>
        <w:tc>
          <w:tcPr>
            <w:tcW w:w="540" w:type="dxa"/>
            <w:shd w:val="clear" w:color="auto" w:fill="auto"/>
          </w:tcPr>
          <w:p w:rsidR="00E9119C" w:rsidRPr="00663F8F" w:rsidP="00350DA4" w14:paraId="6719C7AA" w14:textId="77777777">
            <w:pPr>
              <w:pStyle w:val="BodyText2"/>
              <w:spacing w:line="240" w:lineRule="auto"/>
              <w:ind w:left="-88" w:right="-108" w:firstLine="0"/>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E9119C" w:rsidRPr="00663F8F" w:rsidP="00350DA4" w14:paraId="630DA976" w14:textId="6B0A41FC">
            <w:pPr>
              <w:pStyle w:val="BodyText2"/>
              <w:spacing w:line="240" w:lineRule="auto"/>
              <w:ind w:left="-90" w:firstLine="4"/>
              <w:rPr>
                <w:rFonts w:ascii="Cambria" w:hAnsi="Cambria"/>
                <w:color w:val="000000"/>
                <w:sz w:val="22"/>
                <w:szCs w:val="22"/>
                <w:lang w:val="en-GB"/>
              </w:rPr>
            </w:pPr>
            <w:r>
              <w:rPr>
                <w:rFonts w:ascii="Cambria" w:hAnsi="Cambria"/>
                <w:bCs/>
                <w:color w:val="000000"/>
                <w:sz w:val="22"/>
                <w:szCs w:val="22"/>
              </w:rPr>
              <w:t>Cognizant</w:t>
            </w:r>
            <w:r w:rsidRPr="00663F8F">
              <w:rPr>
                <w:rFonts w:ascii="Cambria" w:hAnsi="Cambria"/>
                <w:bCs/>
                <w:color w:val="000000"/>
                <w:sz w:val="22"/>
                <w:szCs w:val="22"/>
              </w:rPr>
              <w:t>.</w:t>
            </w:r>
          </w:p>
        </w:tc>
      </w:tr>
      <w:tr w14:paraId="385CE9F4" w14:textId="77777777" w:rsidTr="00350DA4">
        <w:tblPrEx>
          <w:tblW w:w="0" w:type="auto"/>
          <w:tblLook w:val="04A0"/>
        </w:tblPrEx>
        <w:trPr>
          <w:trHeight w:val="350"/>
        </w:trPr>
        <w:tc>
          <w:tcPr>
            <w:tcW w:w="2718" w:type="dxa"/>
            <w:shd w:val="clear" w:color="auto" w:fill="auto"/>
          </w:tcPr>
          <w:p w:rsidR="00E9119C" w:rsidRPr="00A735EB" w:rsidP="00350DA4" w14:paraId="70A60225" w14:textId="77777777">
            <w:pPr>
              <w:tabs>
                <w:tab w:val="left" w:pos="2070"/>
              </w:tabs>
              <w:ind w:left="-90" w:hanging="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Client </w:t>
            </w:r>
          </w:p>
        </w:tc>
        <w:tc>
          <w:tcPr>
            <w:tcW w:w="540" w:type="dxa"/>
            <w:shd w:val="clear" w:color="auto" w:fill="auto"/>
          </w:tcPr>
          <w:p w:rsidR="00E9119C" w:rsidRPr="00663F8F" w:rsidP="00350DA4" w14:paraId="2BAD49FE" w14:textId="77777777">
            <w:pPr>
              <w:pStyle w:val="BodyText2"/>
              <w:spacing w:line="240" w:lineRule="auto"/>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E9119C" w:rsidRPr="00663F8F" w:rsidP="00350DA4" w14:paraId="31FC5530" w14:textId="6B15A4CF">
            <w:pPr>
              <w:pStyle w:val="BodyText2"/>
              <w:spacing w:line="240" w:lineRule="auto"/>
              <w:rPr>
                <w:rFonts w:ascii="Cambria" w:hAnsi="Cambria"/>
                <w:color w:val="000000"/>
                <w:sz w:val="22"/>
                <w:szCs w:val="22"/>
                <w:lang w:val="en-GB"/>
              </w:rPr>
            </w:pPr>
            <w:r>
              <w:rPr>
                <w:rFonts w:ascii="Cambria" w:hAnsi="Cambria"/>
                <w:bCs/>
                <w:color w:val="000000"/>
              </w:rPr>
              <w:t>WWL (USA</w:t>
            </w:r>
            <w:r w:rsidRPr="00663F8F">
              <w:rPr>
                <w:rFonts w:ascii="Cambria" w:hAnsi="Cambria"/>
                <w:bCs/>
                <w:color w:val="000000"/>
              </w:rPr>
              <w:t>)</w:t>
            </w:r>
          </w:p>
        </w:tc>
      </w:tr>
      <w:tr w14:paraId="0E27B13B" w14:textId="77777777" w:rsidTr="00350DA4">
        <w:tblPrEx>
          <w:tblW w:w="0" w:type="auto"/>
          <w:tblLook w:val="04A0"/>
        </w:tblPrEx>
        <w:trPr>
          <w:trHeight w:val="346"/>
        </w:trPr>
        <w:tc>
          <w:tcPr>
            <w:tcW w:w="2718" w:type="dxa"/>
            <w:shd w:val="clear" w:color="auto" w:fill="auto"/>
          </w:tcPr>
          <w:p w:rsidR="00E9119C" w:rsidRPr="00663F8F" w:rsidP="00350DA4" w14:paraId="5F881579"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Environment                    </w:t>
            </w:r>
          </w:p>
        </w:tc>
        <w:tc>
          <w:tcPr>
            <w:tcW w:w="540" w:type="dxa"/>
            <w:shd w:val="clear" w:color="auto" w:fill="auto"/>
          </w:tcPr>
          <w:p w:rsidR="00E9119C" w:rsidRPr="00663F8F" w:rsidP="00350DA4" w14:paraId="02ACA903" w14:textId="77777777">
            <w:pPr>
              <w:tabs>
                <w:tab w:val="left" w:pos="2070"/>
              </w:tabs>
              <w:ind w:left="-73"/>
              <w:rPr>
                <w:rFonts w:ascii="Cambria" w:hAnsi="Cambria"/>
              </w:rPr>
            </w:pPr>
            <w:r w:rsidRPr="00663F8F">
              <w:rPr>
                <w:rFonts w:ascii="Cambria" w:hAnsi="Cambria"/>
              </w:rPr>
              <w:t>:</w:t>
            </w:r>
          </w:p>
        </w:tc>
        <w:tc>
          <w:tcPr>
            <w:tcW w:w="6408" w:type="dxa"/>
            <w:shd w:val="clear" w:color="auto" w:fill="auto"/>
          </w:tcPr>
          <w:p w:rsidR="00E9119C" w:rsidRPr="00663F8F" w:rsidP="00350DA4" w14:paraId="34DC9AB4" w14:textId="2991D16C">
            <w:pPr>
              <w:tabs>
                <w:tab w:val="left" w:pos="2070"/>
              </w:tabs>
              <w:ind w:left="-73"/>
              <w:rPr>
                <w:rFonts w:ascii="Cambria" w:hAnsi="Cambria"/>
                <w:color w:val="000000"/>
                <w:lang w:val="en-GB"/>
              </w:rPr>
            </w:pPr>
            <w:r>
              <w:rPr>
                <w:rFonts w:ascii="Cambria" w:hAnsi="Cambria"/>
              </w:rPr>
              <w:t>C# .NET</w:t>
            </w:r>
            <w:r>
              <w:rPr>
                <w:rFonts w:ascii="Cambria" w:hAnsi="Cambria"/>
                <w:bCs/>
                <w:color w:val="000000"/>
              </w:rPr>
              <w:t xml:space="preserve"> and SQL </w:t>
            </w:r>
            <w:r w:rsidRPr="00663F8F">
              <w:rPr>
                <w:rFonts w:ascii="Cambria" w:hAnsi="Cambria"/>
                <w:bCs/>
                <w:color w:val="000000"/>
              </w:rPr>
              <w:t>Server</w:t>
            </w:r>
            <w:r w:rsidR="00086962">
              <w:rPr>
                <w:rFonts w:ascii="Cambria" w:hAnsi="Cambria"/>
                <w:bCs/>
                <w:color w:val="000000"/>
              </w:rPr>
              <w:t xml:space="preserve"> and SSRS</w:t>
            </w:r>
          </w:p>
        </w:tc>
      </w:tr>
      <w:tr w14:paraId="06CA9F99" w14:textId="77777777" w:rsidTr="00350DA4">
        <w:tblPrEx>
          <w:tblW w:w="0" w:type="auto"/>
          <w:tblLook w:val="04A0"/>
        </w:tblPrEx>
        <w:trPr>
          <w:trHeight w:val="346"/>
        </w:trPr>
        <w:tc>
          <w:tcPr>
            <w:tcW w:w="2718" w:type="dxa"/>
            <w:shd w:val="clear" w:color="auto" w:fill="auto"/>
          </w:tcPr>
          <w:p w:rsidR="00E9119C" w:rsidRPr="00663F8F" w:rsidP="00350DA4" w14:paraId="23C6D3A4" w14:textId="77777777">
            <w:pPr>
              <w:tabs>
                <w:tab w:val="left" w:pos="2070"/>
              </w:tabs>
              <w:ind w:hanging="90"/>
              <w:jc w:val="both"/>
              <w:rPr>
                <w:rFonts w:ascii="Cambria" w:hAnsi="Cambria"/>
                <w:color w:val="000000"/>
                <w:lang w:val="en-GB"/>
              </w:rPr>
            </w:pPr>
            <w:r>
              <w:rPr>
                <w:rFonts w:ascii="Cambria" w:hAnsi="Cambria"/>
                <w:color w:val="000000"/>
                <w:lang w:eastAsia="ja-JP"/>
              </w:rPr>
              <w:t xml:space="preserve">    </w:t>
            </w:r>
            <w:r w:rsidRPr="00663F8F">
              <w:rPr>
                <w:rFonts w:ascii="Cambria" w:hAnsi="Cambria"/>
                <w:color w:val="000000"/>
                <w:lang w:eastAsia="ja-JP"/>
              </w:rPr>
              <w:t>Duration</w:t>
            </w:r>
          </w:p>
        </w:tc>
        <w:tc>
          <w:tcPr>
            <w:tcW w:w="540" w:type="dxa"/>
            <w:shd w:val="clear" w:color="auto" w:fill="auto"/>
          </w:tcPr>
          <w:p w:rsidR="00E9119C" w:rsidRPr="00663F8F" w:rsidP="00350DA4" w14:paraId="1DB1FEB1" w14:textId="77777777">
            <w:pPr>
              <w:tabs>
                <w:tab w:val="left" w:pos="2070"/>
              </w:tabs>
              <w:ind w:left="-73"/>
              <w:rPr>
                <w:rFonts w:ascii="Cambria" w:hAnsi="Cambria"/>
                <w:color w:val="000000"/>
                <w:lang w:eastAsia="ja-JP"/>
              </w:rPr>
            </w:pPr>
            <w:r w:rsidRPr="00663F8F">
              <w:rPr>
                <w:rFonts w:ascii="Cambria" w:hAnsi="Cambria"/>
                <w:color w:val="000000"/>
                <w:lang w:eastAsia="ja-JP"/>
              </w:rPr>
              <w:t>:</w:t>
            </w:r>
          </w:p>
        </w:tc>
        <w:tc>
          <w:tcPr>
            <w:tcW w:w="6408" w:type="dxa"/>
            <w:shd w:val="clear" w:color="auto" w:fill="auto"/>
          </w:tcPr>
          <w:p w:rsidR="00E9119C" w:rsidRPr="00663F8F" w:rsidP="00350DA4" w14:paraId="5084840C" w14:textId="2CE13610">
            <w:pPr>
              <w:tabs>
                <w:tab w:val="left" w:pos="2070"/>
              </w:tabs>
              <w:ind w:left="-73"/>
              <w:rPr>
                <w:rFonts w:ascii="Cambria" w:hAnsi="Cambria"/>
                <w:color w:val="000000"/>
                <w:lang w:val="en-GB"/>
              </w:rPr>
            </w:pPr>
            <w:r>
              <w:rPr>
                <w:rFonts w:ascii="Cambria" w:hAnsi="Cambria"/>
                <w:color w:val="000000"/>
                <w:lang w:eastAsia="ja-JP"/>
              </w:rPr>
              <w:t>July</w:t>
            </w:r>
            <w:r w:rsidR="00EB525A">
              <w:rPr>
                <w:rFonts w:ascii="Cambria" w:hAnsi="Cambria"/>
                <w:color w:val="000000"/>
                <w:lang w:eastAsia="ja-JP"/>
              </w:rPr>
              <w:t xml:space="preserve"> 2018</w:t>
            </w:r>
            <w:r w:rsidR="00CE03C3">
              <w:rPr>
                <w:rFonts w:ascii="Cambria" w:hAnsi="Cambria"/>
                <w:color w:val="000000"/>
                <w:lang w:eastAsia="ja-JP"/>
              </w:rPr>
              <w:t xml:space="preserve"> to Dec</w:t>
            </w:r>
            <w:r w:rsidR="00EB525A">
              <w:rPr>
                <w:rFonts w:ascii="Cambria" w:hAnsi="Cambria"/>
                <w:color w:val="000000"/>
                <w:lang w:eastAsia="ja-JP"/>
              </w:rPr>
              <w:t xml:space="preserve"> 2019</w:t>
            </w:r>
          </w:p>
        </w:tc>
      </w:tr>
    </w:tbl>
    <w:p w:rsidR="008A4DBC" w:rsidRPr="008A4DBC" w:rsidP="00650D32" w14:paraId="7D938799" w14:textId="77777777">
      <w:pPr>
        <w:pBdr>
          <w:top w:val="nil"/>
          <w:left w:val="nil"/>
          <w:bottom w:val="nil"/>
          <w:right w:val="nil"/>
          <w:between w:val="nil"/>
        </w:pBdr>
        <w:tabs>
          <w:tab w:val="left" w:pos="735"/>
          <w:tab w:val="left" w:pos="750"/>
        </w:tabs>
        <w:spacing w:line="240" w:lineRule="auto"/>
        <w:ind w:hanging="2"/>
        <w:jc w:val="both"/>
        <w:rPr>
          <w:rFonts w:eastAsia="Verdana"/>
          <w:sz w:val="24"/>
          <w:szCs w:val="24"/>
        </w:rPr>
      </w:pPr>
      <w:r w:rsidRPr="008A4DBC">
        <w:rPr>
          <w:rFonts w:eastAsia="Verdana"/>
          <w:sz w:val="24"/>
          <w:szCs w:val="24"/>
        </w:rPr>
        <w:t xml:space="preserve">Keen Logistics Systems (KLS) is an application to address all the logistical needs of Keen Transport </w:t>
      </w:r>
      <w:r w:rsidRPr="008A4DBC">
        <w:rPr>
          <w:rFonts w:eastAsia="Verdana"/>
          <w:sz w:val="24"/>
          <w:szCs w:val="24"/>
        </w:rPr>
        <w:t>Inc</w:t>
      </w:r>
      <w:r w:rsidRPr="008A4DBC">
        <w:rPr>
          <w:rFonts w:eastAsia="Verdana"/>
          <w:sz w:val="24"/>
          <w:szCs w:val="24"/>
        </w:rPr>
        <w:t xml:space="preserve"> and it is windows-based application. KLS application is essentially for managing the work order and </w:t>
      </w:r>
      <w:r w:rsidRPr="008A4DBC">
        <w:rPr>
          <w:rFonts w:eastAsia="Verdana"/>
          <w:sz w:val="24"/>
          <w:szCs w:val="24"/>
        </w:rPr>
        <w:t>Kitem</w:t>
      </w:r>
      <w:r w:rsidRPr="008A4DBC">
        <w:rPr>
          <w:rFonts w:eastAsia="Verdana"/>
          <w:sz w:val="24"/>
          <w:szCs w:val="24"/>
        </w:rPr>
        <w:t xml:space="preserve"> barcode is generation through KRB by Customer for Keen inventory packages</w:t>
      </w:r>
    </w:p>
    <w:p w:rsidR="00650D32" w:rsidRPr="003124E0" w:rsidP="00650D32" w14:paraId="096D3E4A" w14:textId="77C938C3">
      <w:pPr>
        <w:pBdr>
          <w:top w:val="nil"/>
          <w:left w:val="nil"/>
          <w:bottom w:val="nil"/>
          <w:right w:val="nil"/>
          <w:between w:val="nil"/>
        </w:pBdr>
        <w:tabs>
          <w:tab w:val="left" w:pos="735"/>
          <w:tab w:val="left" w:pos="750"/>
        </w:tabs>
        <w:spacing w:line="240" w:lineRule="auto"/>
        <w:ind w:hanging="2"/>
        <w:jc w:val="both"/>
        <w:rPr>
          <w:rFonts w:eastAsia="Verdana"/>
          <w:color w:val="000000"/>
          <w:sz w:val="24"/>
          <w:szCs w:val="24"/>
        </w:rPr>
      </w:pPr>
      <w:r>
        <w:rPr>
          <w:rFonts w:eastAsia="Verdana"/>
          <w:b/>
          <w:color w:val="000000"/>
          <w:sz w:val="24"/>
          <w:szCs w:val="24"/>
        </w:rPr>
        <w:t>Responsibilities</w:t>
      </w:r>
      <w:r w:rsidRPr="003124E0">
        <w:rPr>
          <w:rFonts w:eastAsia="Verdana"/>
          <w:b/>
          <w:color w:val="000000"/>
          <w:sz w:val="24"/>
          <w:szCs w:val="24"/>
        </w:rPr>
        <w:t>:</w:t>
      </w:r>
    </w:p>
    <w:p w:rsidR="007E34F2" w:rsidRPr="007E34F2" w:rsidP="007E34F2" w14:paraId="451F4362" w14:textId="60227554">
      <w:pPr>
        <w:spacing w:after="0" w:line="240" w:lineRule="auto"/>
        <w:jc w:val="both"/>
        <w:textDirection w:val="btLr"/>
        <w:textAlignment w:val="top"/>
        <w:outlineLvl w:val="0"/>
        <w:rPr>
          <w:sz w:val="24"/>
          <w:szCs w:val="24"/>
        </w:rPr>
      </w:pPr>
    </w:p>
    <w:p w:rsidR="007E34F2" w:rsidRPr="007E34F2" w:rsidP="007E34F2" w14:paraId="5B68D799" w14:textId="77777777">
      <w:pPr>
        <w:pStyle w:val="BodyText2"/>
        <w:numPr>
          <w:ilvl w:val="0"/>
          <w:numId w:val="19"/>
        </w:numPr>
        <w:spacing w:line="240" w:lineRule="auto"/>
        <w:jc w:val="both"/>
        <w:rPr>
          <w:rFonts w:eastAsia="Verdana" w:asciiTheme="minorHAnsi" w:hAnsiTheme="minorHAnsi" w:cstheme="minorBidi"/>
        </w:rPr>
      </w:pPr>
      <w:r w:rsidRPr="007E34F2">
        <w:rPr>
          <w:rFonts w:eastAsia="Verdana" w:asciiTheme="minorHAnsi" w:hAnsiTheme="minorHAnsi" w:cstheme="minorBidi"/>
        </w:rPr>
        <w:t>Involved in the understanding the application, Designing, database and coding.</w:t>
      </w:r>
    </w:p>
    <w:p w:rsidR="007E34F2" w:rsidRPr="007E34F2" w:rsidP="007E34F2" w14:paraId="6023EFFB" w14:textId="77777777">
      <w:pPr>
        <w:pStyle w:val="BodyText2"/>
        <w:numPr>
          <w:ilvl w:val="0"/>
          <w:numId w:val="19"/>
        </w:numPr>
        <w:spacing w:line="240" w:lineRule="auto"/>
        <w:jc w:val="both"/>
        <w:rPr>
          <w:rFonts w:eastAsia="Verdana" w:asciiTheme="minorHAnsi" w:hAnsiTheme="minorHAnsi" w:cstheme="minorBidi"/>
        </w:rPr>
      </w:pPr>
      <w:r w:rsidRPr="007E34F2">
        <w:rPr>
          <w:rFonts w:eastAsia="Verdana" w:asciiTheme="minorHAnsi" w:hAnsiTheme="minorHAnsi" w:cstheme="minorBidi"/>
        </w:rPr>
        <w:t>Interact with on-site coordinator to discuss the tasks and requirements.</w:t>
      </w:r>
    </w:p>
    <w:p w:rsidR="007E34F2" w:rsidRPr="007E34F2" w:rsidP="007E34F2" w14:paraId="5DBA637F" w14:textId="77777777">
      <w:pPr>
        <w:pStyle w:val="BodyText2"/>
        <w:numPr>
          <w:ilvl w:val="0"/>
          <w:numId w:val="19"/>
        </w:numPr>
        <w:spacing w:line="240" w:lineRule="auto"/>
        <w:jc w:val="both"/>
        <w:rPr>
          <w:rFonts w:eastAsia="Verdana" w:asciiTheme="minorHAnsi" w:hAnsiTheme="minorHAnsi" w:cstheme="minorBidi"/>
        </w:rPr>
      </w:pPr>
      <w:r w:rsidRPr="007E34F2">
        <w:rPr>
          <w:rFonts w:eastAsia="Verdana" w:asciiTheme="minorHAnsi" w:hAnsiTheme="minorHAnsi" w:cstheme="minorBidi"/>
        </w:rPr>
        <w:t xml:space="preserve">Resolving the service now incident and request resolve </w:t>
      </w:r>
    </w:p>
    <w:p w:rsidR="007E34F2" w:rsidRPr="007E34F2" w:rsidP="007E34F2" w14:paraId="5287EDE1" w14:textId="77777777">
      <w:pPr>
        <w:pStyle w:val="BodyText2"/>
        <w:numPr>
          <w:ilvl w:val="0"/>
          <w:numId w:val="19"/>
        </w:numPr>
        <w:spacing w:line="276" w:lineRule="auto"/>
        <w:jc w:val="both"/>
        <w:rPr>
          <w:rFonts w:eastAsia="Verdana" w:asciiTheme="minorHAnsi" w:hAnsiTheme="minorHAnsi" w:cstheme="minorBidi"/>
        </w:rPr>
      </w:pPr>
      <w:r w:rsidRPr="007E34F2">
        <w:rPr>
          <w:rFonts w:eastAsia="Verdana" w:asciiTheme="minorHAnsi" w:hAnsiTheme="minorHAnsi" w:cstheme="minorBidi"/>
        </w:rPr>
        <w:t xml:space="preserve"> Analyzing the User Requirements and Technical Specifications providing the enhancement estimation and working on those.</w:t>
      </w:r>
    </w:p>
    <w:p w:rsidR="007E34F2" w:rsidRPr="007E34F2" w:rsidP="007E34F2" w14:paraId="43BDBC69" w14:textId="77777777">
      <w:pPr>
        <w:pStyle w:val="BodyText2"/>
        <w:numPr>
          <w:ilvl w:val="0"/>
          <w:numId w:val="19"/>
        </w:numPr>
        <w:spacing w:line="240" w:lineRule="auto"/>
        <w:jc w:val="both"/>
        <w:rPr>
          <w:rFonts w:eastAsia="Verdana" w:asciiTheme="minorHAnsi" w:hAnsiTheme="minorHAnsi" w:cstheme="minorBidi"/>
        </w:rPr>
      </w:pPr>
      <w:r w:rsidRPr="007E34F2">
        <w:rPr>
          <w:rFonts w:eastAsia="Verdana" w:asciiTheme="minorHAnsi" w:hAnsiTheme="minorHAnsi" w:cstheme="minorBidi"/>
        </w:rPr>
        <w:t>Analyze and fixing the bugs.</w:t>
      </w:r>
    </w:p>
    <w:p w:rsidR="00650D32" w:rsidRPr="007E34F2" w:rsidP="00650D32" w14:paraId="3EFB54DB" w14:textId="406D88A0">
      <w:pPr>
        <w:pStyle w:val="ListParagraph"/>
        <w:numPr>
          <w:ilvl w:val="0"/>
          <w:numId w:val="19"/>
        </w:numPr>
        <w:spacing w:after="0" w:line="240" w:lineRule="auto"/>
        <w:jc w:val="both"/>
        <w:textDirection w:val="btLr"/>
        <w:textAlignment w:val="top"/>
        <w:outlineLvl w:val="0"/>
        <w:rPr>
          <w:rFonts w:eastAsia="Verdana"/>
          <w:sz w:val="24"/>
          <w:szCs w:val="24"/>
        </w:rPr>
      </w:pPr>
      <w:r w:rsidRPr="004071DB">
        <w:rPr>
          <w:rFonts w:eastAsia="Verdana"/>
          <w:sz w:val="24"/>
          <w:szCs w:val="24"/>
        </w:rPr>
        <w:t>JQuery</w:t>
      </w:r>
      <w:r w:rsidRPr="004071DB">
        <w:rPr>
          <w:rFonts w:eastAsia="Verdana"/>
          <w:sz w:val="24"/>
          <w:szCs w:val="24"/>
        </w:rPr>
        <w:t>,</w:t>
      </w:r>
      <w:r w:rsidRPr="004071DB">
        <w:rPr>
          <w:rFonts w:eastAsia="Verdana"/>
          <w:sz w:val="24"/>
          <w:szCs w:val="24"/>
        </w:rPr>
        <w:t xml:space="preserve"> and </w:t>
      </w:r>
      <w:r w:rsidRPr="004071DB">
        <w:rPr>
          <w:rFonts w:eastAsia="Verdana"/>
          <w:sz w:val="24"/>
          <w:szCs w:val="24"/>
        </w:rPr>
        <w:t>AngularJS</w:t>
      </w:r>
      <w:r w:rsidRPr="004071DB">
        <w:rPr>
          <w:rFonts w:eastAsia="Verdana"/>
          <w:sz w:val="24"/>
          <w:szCs w:val="24"/>
        </w:rPr>
        <w:t xml:space="preserve"> to increase the performance, reusability and security.</w:t>
      </w:r>
    </w:p>
    <w:p w:rsidR="00650D32" w:rsidP="00650D32" w14:paraId="12165131" w14:textId="7270200B">
      <w:pPr>
        <w:rPr>
          <w:rFonts w:cstheme="minorHAnsi"/>
          <w:b/>
          <w:sz w:val="24"/>
          <w:szCs w:val="24"/>
        </w:rPr>
      </w:pPr>
    </w:p>
    <w:p w:rsidR="00F25991" w:rsidP="00F25991" w14:paraId="026C0583" w14:textId="4499D6AC">
      <w:pPr>
        <w:rPr>
          <w:rFonts w:cstheme="minorHAnsi"/>
          <w:b/>
          <w:sz w:val="24"/>
          <w:szCs w:val="24"/>
        </w:rPr>
      </w:pPr>
      <w:r>
        <w:rPr>
          <w:rFonts w:cstheme="minorHAnsi"/>
          <w:b/>
          <w:sz w:val="24"/>
          <w:szCs w:val="24"/>
        </w:rPr>
        <w:t>Project #5</w:t>
      </w:r>
    </w:p>
    <w:p w:rsidR="00F25991" w:rsidRPr="004D5A35" w:rsidP="00F25991" w14:paraId="051C2086" w14:textId="66165218">
      <w:pPr>
        <w:pStyle w:val="BodyText2"/>
        <w:spacing w:line="240" w:lineRule="auto"/>
        <w:ind w:left="-90" w:firstLine="90"/>
        <w:jc w:val="both"/>
        <w:rPr>
          <w:rFonts w:ascii="Cambria" w:hAnsi="Cambria"/>
          <w:b/>
          <w:bCs/>
          <w:color w:val="000000"/>
          <w:sz w:val="22"/>
          <w:szCs w:val="22"/>
        </w:rPr>
      </w:pPr>
      <w:r>
        <w:rPr>
          <w:rFonts w:ascii="Cambria" w:hAnsi="Cambria"/>
          <w:bCs/>
          <w:color w:val="000000"/>
          <w:sz w:val="22"/>
          <w:szCs w:val="22"/>
        </w:rPr>
        <w:t>P</w:t>
      </w:r>
      <w:r w:rsidRPr="006D3E83">
        <w:rPr>
          <w:rFonts w:ascii="Cambria" w:hAnsi="Cambria"/>
          <w:b/>
          <w:bCs/>
          <w:color w:val="000000"/>
          <w:sz w:val="22"/>
          <w:szCs w:val="22"/>
        </w:rPr>
        <w:t>roject Name</w:t>
      </w:r>
      <w:r>
        <w:rPr>
          <w:rFonts w:ascii="Cambria" w:hAnsi="Cambria"/>
          <w:b/>
          <w:bCs/>
          <w:color w:val="000000"/>
          <w:sz w:val="22"/>
          <w:szCs w:val="22"/>
        </w:rPr>
        <w:t xml:space="preserve">: </w:t>
      </w:r>
      <w:r w:rsidRPr="00501B04" w:rsidR="00501B04">
        <w:rPr>
          <w:rFonts w:ascii="Cambria" w:hAnsi="Cambria"/>
          <w:b/>
          <w:color w:val="000000"/>
        </w:rPr>
        <w:t>Online Application Form (OLAF)</w:t>
      </w:r>
    </w:p>
    <w:tbl>
      <w:tblPr>
        <w:tblW w:w="0" w:type="auto"/>
        <w:tblLook w:val="04A0"/>
      </w:tblPr>
      <w:tblGrid>
        <w:gridCol w:w="2718"/>
        <w:gridCol w:w="540"/>
        <w:gridCol w:w="6408"/>
      </w:tblGrid>
      <w:tr w14:paraId="486A837D" w14:textId="77777777" w:rsidTr="00350DA4">
        <w:tblPrEx>
          <w:tblW w:w="0" w:type="auto"/>
          <w:tblLook w:val="04A0"/>
        </w:tblPrEx>
        <w:trPr>
          <w:trHeight w:val="311"/>
        </w:trPr>
        <w:tc>
          <w:tcPr>
            <w:tcW w:w="2718" w:type="dxa"/>
            <w:shd w:val="clear" w:color="auto" w:fill="auto"/>
          </w:tcPr>
          <w:p w:rsidR="00F25991" w:rsidRPr="00663F8F" w:rsidP="00350DA4" w14:paraId="2318756C"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Organization</w:t>
            </w:r>
          </w:p>
        </w:tc>
        <w:tc>
          <w:tcPr>
            <w:tcW w:w="540" w:type="dxa"/>
            <w:shd w:val="clear" w:color="auto" w:fill="auto"/>
          </w:tcPr>
          <w:p w:rsidR="00F25991" w:rsidRPr="00663F8F" w:rsidP="00350DA4" w14:paraId="7C5D784D" w14:textId="77777777">
            <w:pPr>
              <w:pStyle w:val="BodyText2"/>
              <w:spacing w:line="240" w:lineRule="auto"/>
              <w:ind w:left="-88" w:right="-108" w:firstLine="0"/>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F25991" w:rsidRPr="00663F8F" w:rsidP="00350DA4" w14:paraId="28DD2F40" w14:textId="77777777">
            <w:pPr>
              <w:pStyle w:val="BodyText2"/>
              <w:spacing w:line="240" w:lineRule="auto"/>
              <w:ind w:left="-90" w:firstLine="4"/>
              <w:rPr>
                <w:rFonts w:ascii="Cambria" w:hAnsi="Cambria"/>
                <w:color w:val="000000"/>
                <w:sz w:val="22"/>
                <w:szCs w:val="22"/>
                <w:lang w:val="en-GB"/>
              </w:rPr>
            </w:pPr>
            <w:r w:rsidRPr="00663F8F">
              <w:rPr>
                <w:rFonts w:ascii="Cambria" w:hAnsi="Cambria"/>
                <w:color w:val="000000"/>
                <w:sz w:val="22"/>
                <w:szCs w:val="22"/>
              </w:rPr>
              <w:t>Infosys</w:t>
            </w:r>
            <w:r w:rsidRPr="00663F8F">
              <w:rPr>
                <w:rFonts w:ascii="Cambria" w:hAnsi="Cambria"/>
                <w:bCs/>
                <w:color w:val="000000"/>
                <w:sz w:val="22"/>
                <w:szCs w:val="22"/>
              </w:rPr>
              <w:t>.</w:t>
            </w:r>
          </w:p>
        </w:tc>
      </w:tr>
      <w:tr w14:paraId="1BC8AB87" w14:textId="77777777" w:rsidTr="00350DA4">
        <w:tblPrEx>
          <w:tblW w:w="0" w:type="auto"/>
          <w:tblLook w:val="04A0"/>
        </w:tblPrEx>
        <w:trPr>
          <w:trHeight w:val="350"/>
        </w:trPr>
        <w:tc>
          <w:tcPr>
            <w:tcW w:w="2718" w:type="dxa"/>
            <w:shd w:val="clear" w:color="auto" w:fill="auto"/>
          </w:tcPr>
          <w:p w:rsidR="00F25991" w:rsidRPr="00A735EB" w:rsidP="00350DA4" w14:paraId="39433910" w14:textId="77777777">
            <w:pPr>
              <w:tabs>
                <w:tab w:val="left" w:pos="2070"/>
              </w:tabs>
              <w:ind w:left="-90" w:hanging="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Client </w:t>
            </w:r>
          </w:p>
        </w:tc>
        <w:tc>
          <w:tcPr>
            <w:tcW w:w="540" w:type="dxa"/>
            <w:shd w:val="clear" w:color="auto" w:fill="auto"/>
          </w:tcPr>
          <w:p w:rsidR="00F25991" w:rsidRPr="00663F8F" w:rsidP="00350DA4" w14:paraId="62F0EECE" w14:textId="77777777">
            <w:pPr>
              <w:pStyle w:val="BodyText2"/>
              <w:spacing w:line="240" w:lineRule="auto"/>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F25991" w:rsidRPr="00663F8F" w:rsidP="00350DA4" w14:paraId="5006466D" w14:textId="1292F3F7">
            <w:pPr>
              <w:pStyle w:val="BodyText2"/>
              <w:spacing w:line="240" w:lineRule="auto"/>
              <w:rPr>
                <w:rFonts w:ascii="Cambria" w:hAnsi="Cambria"/>
                <w:color w:val="000000"/>
                <w:sz w:val="22"/>
                <w:szCs w:val="22"/>
                <w:lang w:val="en-GB"/>
              </w:rPr>
            </w:pPr>
            <w:r w:rsidRPr="00663F8F">
              <w:rPr>
                <w:rFonts w:ascii="Cambria" w:hAnsi="Cambria"/>
                <w:bCs/>
                <w:color w:val="000000"/>
              </w:rPr>
              <w:t>RBS (UK).</w:t>
            </w:r>
          </w:p>
        </w:tc>
      </w:tr>
      <w:tr w14:paraId="4A95F060" w14:textId="77777777" w:rsidTr="00350DA4">
        <w:tblPrEx>
          <w:tblW w:w="0" w:type="auto"/>
          <w:tblLook w:val="04A0"/>
        </w:tblPrEx>
        <w:trPr>
          <w:trHeight w:val="346"/>
        </w:trPr>
        <w:tc>
          <w:tcPr>
            <w:tcW w:w="2718" w:type="dxa"/>
            <w:shd w:val="clear" w:color="auto" w:fill="auto"/>
          </w:tcPr>
          <w:p w:rsidR="00F25991" w:rsidRPr="00663F8F" w:rsidP="00350DA4" w14:paraId="7C690B0B"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Environment                    </w:t>
            </w:r>
          </w:p>
        </w:tc>
        <w:tc>
          <w:tcPr>
            <w:tcW w:w="540" w:type="dxa"/>
            <w:shd w:val="clear" w:color="auto" w:fill="auto"/>
          </w:tcPr>
          <w:p w:rsidR="00F25991" w:rsidRPr="00663F8F" w:rsidP="00350DA4" w14:paraId="64D99D41" w14:textId="77777777">
            <w:pPr>
              <w:tabs>
                <w:tab w:val="left" w:pos="2070"/>
              </w:tabs>
              <w:ind w:left="-73"/>
              <w:rPr>
                <w:rFonts w:ascii="Cambria" w:hAnsi="Cambria"/>
              </w:rPr>
            </w:pPr>
            <w:r w:rsidRPr="00663F8F">
              <w:rPr>
                <w:rFonts w:ascii="Cambria" w:hAnsi="Cambria"/>
              </w:rPr>
              <w:t>:</w:t>
            </w:r>
          </w:p>
        </w:tc>
        <w:tc>
          <w:tcPr>
            <w:tcW w:w="6408" w:type="dxa"/>
            <w:shd w:val="clear" w:color="auto" w:fill="auto"/>
          </w:tcPr>
          <w:p w:rsidR="00F25991" w:rsidRPr="00663F8F" w:rsidP="00350DA4" w14:paraId="0B72B4FC" w14:textId="77777777">
            <w:pPr>
              <w:tabs>
                <w:tab w:val="left" w:pos="2070"/>
              </w:tabs>
              <w:ind w:left="-73"/>
              <w:rPr>
                <w:rFonts w:ascii="Cambria" w:hAnsi="Cambria"/>
                <w:color w:val="000000"/>
                <w:lang w:val="en-GB"/>
              </w:rPr>
            </w:pPr>
            <w:r>
              <w:rPr>
                <w:rFonts w:ascii="Cambria" w:hAnsi="Cambria"/>
              </w:rPr>
              <w:t>C# .NET</w:t>
            </w:r>
            <w:r>
              <w:rPr>
                <w:rFonts w:ascii="Cambria" w:hAnsi="Cambria"/>
                <w:bCs/>
                <w:color w:val="000000"/>
              </w:rPr>
              <w:t xml:space="preserve"> and SQL </w:t>
            </w:r>
            <w:r w:rsidRPr="00663F8F">
              <w:rPr>
                <w:rFonts w:ascii="Cambria" w:hAnsi="Cambria"/>
                <w:bCs/>
                <w:color w:val="000000"/>
              </w:rPr>
              <w:t>Server</w:t>
            </w:r>
          </w:p>
        </w:tc>
      </w:tr>
      <w:tr w14:paraId="24A10C81" w14:textId="77777777" w:rsidTr="00350DA4">
        <w:tblPrEx>
          <w:tblW w:w="0" w:type="auto"/>
          <w:tblLook w:val="04A0"/>
        </w:tblPrEx>
        <w:trPr>
          <w:trHeight w:val="346"/>
        </w:trPr>
        <w:tc>
          <w:tcPr>
            <w:tcW w:w="2718" w:type="dxa"/>
            <w:shd w:val="clear" w:color="auto" w:fill="auto"/>
          </w:tcPr>
          <w:p w:rsidR="00F25991" w:rsidRPr="00663F8F" w:rsidP="00350DA4" w14:paraId="753381FE" w14:textId="77777777">
            <w:pPr>
              <w:tabs>
                <w:tab w:val="left" w:pos="2070"/>
              </w:tabs>
              <w:ind w:hanging="90"/>
              <w:jc w:val="both"/>
              <w:rPr>
                <w:rFonts w:ascii="Cambria" w:hAnsi="Cambria"/>
                <w:color w:val="000000"/>
                <w:lang w:val="en-GB"/>
              </w:rPr>
            </w:pPr>
            <w:r>
              <w:rPr>
                <w:rFonts w:ascii="Cambria" w:hAnsi="Cambria"/>
                <w:color w:val="000000"/>
                <w:lang w:eastAsia="ja-JP"/>
              </w:rPr>
              <w:t xml:space="preserve">    </w:t>
            </w:r>
            <w:r w:rsidRPr="00663F8F">
              <w:rPr>
                <w:rFonts w:ascii="Cambria" w:hAnsi="Cambria"/>
                <w:color w:val="000000"/>
                <w:lang w:eastAsia="ja-JP"/>
              </w:rPr>
              <w:t>Duration</w:t>
            </w:r>
          </w:p>
        </w:tc>
        <w:tc>
          <w:tcPr>
            <w:tcW w:w="540" w:type="dxa"/>
            <w:shd w:val="clear" w:color="auto" w:fill="auto"/>
          </w:tcPr>
          <w:p w:rsidR="00F25991" w:rsidRPr="00663F8F" w:rsidP="00350DA4" w14:paraId="540ED56C" w14:textId="77777777">
            <w:pPr>
              <w:tabs>
                <w:tab w:val="left" w:pos="2070"/>
              </w:tabs>
              <w:ind w:left="-73"/>
              <w:rPr>
                <w:rFonts w:ascii="Cambria" w:hAnsi="Cambria"/>
                <w:color w:val="000000"/>
                <w:lang w:eastAsia="ja-JP"/>
              </w:rPr>
            </w:pPr>
            <w:r w:rsidRPr="00663F8F">
              <w:rPr>
                <w:rFonts w:ascii="Cambria" w:hAnsi="Cambria"/>
                <w:color w:val="000000"/>
                <w:lang w:eastAsia="ja-JP"/>
              </w:rPr>
              <w:t>:</w:t>
            </w:r>
          </w:p>
        </w:tc>
        <w:tc>
          <w:tcPr>
            <w:tcW w:w="6408" w:type="dxa"/>
            <w:shd w:val="clear" w:color="auto" w:fill="auto"/>
          </w:tcPr>
          <w:p w:rsidR="00F25991" w:rsidRPr="00663F8F" w:rsidP="00350DA4" w14:paraId="581E7CA8" w14:textId="3C4969F7">
            <w:pPr>
              <w:tabs>
                <w:tab w:val="left" w:pos="2070"/>
              </w:tabs>
              <w:ind w:left="-73"/>
              <w:rPr>
                <w:rFonts w:ascii="Cambria" w:hAnsi="Cambria"/>
                <w:color w:val="000000"/>
                <w:lang w:val="en-GB"/>
              </w:rPr>
            </w:pPr>
            <w:r>
              <w:rPr>
                <w:rFonts w:ascii="Cambria" w:hAnsi="Cambria"/>
                <w:color w:val="000000"/>
                <w:lang w:eastAsia="ja-JP"/>
              </w:rPr>
              <w:t>January</w:t>
            </w:r>
            <w:r w:rsidR="00C32A1E">
              <w:rPr>
                <w:rFonts w:ascii="Cambria" w:hAnsi="Cambria"/>
                <w:color w:val="000000"/>
                <w:lang w:eastAsia="ja-JP"/>
              </w:rPr>
              <w:t xml:space="preserve"> 2016 to July 2018</w:t>
            </w:r>
          </w:p>
        </w:tc>
      </w:tr>
    </w:tbl>
    <w:p w:rsidR="00A86DBB" w:rsidP="008C68B6" w14:paraId="47392776" w14:textId="77777777">
      <w:pPr>
        <w:tabs>
          <w:tab w:val="left" w:pos="6319"/>
        </w:tabs>
        <w:spacing w:after="0"/>
        <w:rPr>
          <w:rFonts w:eastAsia="Verdana"/>
          <w:sz w:val="24"/>
          <w:szCs w:val="24"/>
        </w:rPr>
      </w:pPr>
    </w:p>
    <w:p w:rsidR="00531F12" w:rsidRPr="00A86DBB" w:rsidP="00531F12" w14:paraId="1C132968" w14:textId="3F84E497">
      <w:pPr>
        <w:pBdr>
          <w:top w:val="nil"/>
          <w:left w:val="nil"/>
          <w:bottom w:val="nil"/>
          <w:right w:val="nil"/>
          <w:between w:val="nil"/>
        </w:pBdr>
        <w:spacing w:line="240" w:lineRule="auto"/>
        <w:ind w:hanging="2"/>
        <w:jc w:val="both"/>
        <w:rPr>
          <w:rFonts w:eastAsia="Verdana"/>
          <w:sz w:val="24"/>
          <w:szCs w:val="24"/>
        </w:rPr>
      </w:pPr>
      <w:r w:rsidRPr="00A86DBB">
        <w:rPr>
          <w:rFonts w:eastAsia="Verdana"/>
          <w:sz w:val="24"/>
          <w:szCs w:val="24"/>
        </w:rPr>
        <w:t>OLAF is an in-house system to provide internet-based web forms for users to perform a range of functions, among them applying for products and amending customer data. The data keyed via the OLAF forms will be held on an Oracle database</w:t>
      </w:r>
      <w:r w:rsidRPr="00A86DBB">
        <w:rPr>
          <w:rFonts w:eastAsia="Verdana"/>
          <w:sz w:val="24"/>
          <w:szCs w:val="24"/>
        </w:rPr>
        <w:t>.</w:t>
      </w:r>
    </w:p>
    <w:p w:rsidR="00531F12" w:rsidRPr="003124E0" w:rsidP="00531F12" w14:paraId="26284902" w14:textId="77777777">
      <w:pPr>
        <w:pBdr>
          <w:top w:val="nil"/>
          <w:left w:val="nil"/>
          <w:bottom w:val="nil"/>
          <w:right w:val="nil"/>
          <w:between w:val="nil"/>
        </w:pBdr>
        <w:tabs>
          <w:tab w:val="left" w:pos="735"/>
          <w:tab w:val="left" w:pos="750"/>
        </w:tabs>
        <w:spacing w:line="240" w:lineRule="auto"/>
        <w:ind w:hanging="2"/>
        <w:jc w:val="both"/>
        <w:rPr>
          <w:rFonts w:eastAsia="Verdana"/>
          <w:color w:val="000000"/>
          <w:sz w:val="24"/>
          <w:szCs w:val="24"/>
        </w:rPr>
      </w:pPr>
      <w:r>
        <w:rPr>
          <w:rFonts w:eastAsia="Verdana"/>
          <w:b/>
          <w:color w:val="000000"/>
          <w:sz w:val="24"/>
          <w:szCs w:val="24"/>
        </w:rPr>
        <w:t>Responsibilities</w:t>
      </w:r>
      <w:r w:rsidRPr="003124E0">
        <w:rPr>
          <w:rFonts w:eastAsia="Verdana"/>
          <w:b/>
          <w:color w:val="000000"/>
          <w:sz w:val="24"/>
          <w:szCs w:val="24"/>
        </w:rPr>
        <w:t>:</w:t>
      </w:r>
    </w:p>
    <w:p w:rsidR="00953F33" w:rsidRPr="00953F33" w:rsidP="00953F33" w14:paraId="1184AA4D" w14:textId="77777777">
      <w:pPr>
        <w:pStyle w:val="BodyText2"/>
        <w:numPr>
          <w:ilvl w:val="0"/>
          <w:numId w:val="20"/>
        </w:numPr>
        <w:spacing w:line="240" w:lineRule="auto"/>
        <w:jc w:val="both"/>
        <w:rPr>
          <w:rFonts w:eastAsia="Verdana" w:asciiTheme="minorHAnsi" w:hAnsiTheme="minorHAnsi" w:cstheme="minorBidi"/>
        </w:rPr>
      </w:pPr>
      <w:r w:rsidRPr="00953F33">
        <w:rPr>
          <w:rFonts w:eastAsia="Verdana" w:asciiTheme="minorHAnsi" w:hAnsiTheme="minorHAnsi" w:cstheme="minorBidi"/>
        </w:rPr>
        <w:t>Involved in whole SDLC process Design, Development, Testing, Maintenance, and Deployment.</w:t>
      </w:r>
    </w:p>
    <w:p w:rsidR="00953F33" w:rsidRPr="00953F33" w:rsidP="00953F33" w14:paraId="298606A5" w14:textId="77777777">
      <w:pPr>
        <w:pStyle w:val="BodyText2"/>
        <w:numPr>
          <w:ilvl w:val="0"/>
          <w:numId w:val="20"/>
        </w:numPr>
        <w:spacing w:line="240" w:lineRule="auto"/>
        <w:jc w:val="both"/>
        <w:rPr>
          <w:rFonts w:eastAsia="Verdana" w:asciiTheme="minorHAnsi" w:hAnsiTheme="minorHAnsi" w:cstheme="minorBidi"/>
        </w:rPr>
      </w:pPr>
      <w:r w:rsidRPr="00953F33">
        <w:rPr>
          <w:rFonts w:eastAsia="Verdana" w:asciiTheme="minorHAnsi" w:hAnsiTheme="minorHAnsi" w:cstheme="minorBidi"/>
        </w:rPr>
        <w:t>Attended daily calls to discuss on the tasks and requirements.</w:t>
      </w:r>
    </w:p>
    <w:p w:rsidR="00953F33" w:rsidRPr="00953F33" w:rsidP="00953F33" w14:paraId="15B9A409" w14:textId="77777777">
      <w:pPr>
        <w:pStyle w:val="BodyText2"/>
        <w:numPr>
          <w:ilvl w:val="0"/>
          <w:numId w:val="20"/>
        </w:numPr>
        <w:spacing w:line="240" w:lineRule="auto"/>
        <w:jc w:val="both"/>
        <w:rPr>
          <w:rFonts w:eastAsia="Verdana" w:asciiTheme="minorHAnsi" w:hAnsiTheme="minorHAnsi" w:cstheme="minorBidi"/>
        </w:rPr>
      </w:pPr>
      <w:r w:rsidRPr="00953F33">
        <w:rPr>
          <w:rFonts w:eastAsia="Verdana" w:asciiTheme="minorHAnsi" w:hAnsiTheme="minorHAnsi" w:cstheme="minorBidi"/>
        </w:rPr>
        <w:t xml:space="preserve">Resolving the service now incident and request resolve </w:t>
      </w:r>
    </w:p>
    <w:p w:rsidR="00953F33" w:rsidP="00953F33" w14:paraId="7AE07F68" w14:textId="5A813DA5">
      <w:pPr>
        <w:pStyle w:val="ListParagraph"/>
        <w:numPr>
          <w:ilvl w:val="0"/>
          <w:numId w:val="20"/>
        </w:numPr>
        <w:spacing w:after="0" w:line="240" w:lineRule="auto"/>
        <w:jc w:val="both"/>
        <w:textDirection w:val="btLr"/>
        <w:textAlignment w:val="top"/>
        <w:outlineLvl w:val="0"/>
        <w:rPr>
          <w:rFonts w:eastAsia="Verdana"/>
          <w:sz w:val="24"/>
          <w:szCs w:val="24"/>
        </w:rPr>
      </w:pPr>
      <w:r w:rsidRPr="00953F33">
        <w:rPr>
          <w:rFonts w:eastAsia="Verdana"/>
          <w:sz w:val="24"/>
          <w:szCs w:val="24"/>
        </w:rPr>
        <w:t>Analyzed existing functionalities and fixing the bugs</w:t>
      </w:r>
    </w:p>
    <w:p w:rsidR="00020621" w:rsidP="00020621" w14:paraId="30D9B7D8" w14:textId="77777777">
      <w:pPr>
        <w:spacing w:after="0" w:line="240" w:lineRule="auto"/>
        <w:jc w:val="both"/>
        <w:textDirection w:val="btLr"/>
        <w:textAlignment w:val="top"/>
        <w:outlineLvl w:val="0"/>
        <w:rPr>
          <w:rFonts w:eastAsia="Verdana"/>
          <w:sz w:val="24"/>
          <w:szCs w:val="24"/>
        </w:rPr>
      </w:pPr>
    </w:p>
    <w:p w:rsidR="00020621" w:rsidP="00020621" w14:paraId="05BCCE20" w14:textId="290192FF">
      <w:pPr>
        <w:rPr>
          <w:rFonts w:cstheme="minorHAnsi"/>
          <w:b/>
          <w:sz w:val="24"/>
          <w:szCs w:val="24"/>
        </w:rPr>
      </w:pPr>
      <w:r>
        <w:rPr>
          <w:rFonts w:cstheme="minorHAnsi"/>
          <w:b/>
          <w:sz w:val="24"/>
          <w:szCs w:val="24"/>
        </w:rPr>
        <w:t>Project #6</w:t>
      </w:r>
    </w:p>
    <w:p w:rsidR="00020621" w:rsidRPr="004D5A35" w:rsidP="00020621" w14:paraId="373C6596" w14:textId="581A26B8">
      <w:pPr>
        <w:pStyle w:val="BodyText2"/>
        <w:spacing w:line="240" w:lineRule="auto"/>
        <w:ind w:left="-90" w:firstLine="90"/>
        <w:jc w:val="both"/>
        <w:rPr>
          <w:rFonts w:ascii="Cambria" w:hAnsi="Cambria"/>
          <w:b/>
          <w:bCs/>
          <w:color w:val="000000"/>
          <w:sz w:val="22"/>
          <w:szCs w:val="22"/>
        </w:rPr>
      </w:pPr>
      <w:r>
        <w:rPr>
          <w:rFonts w:ascii="Cambria" w:hAnsi="Cambria"/>
          <w:bCs/>
          <w:color w:val="000000"/>
          <w:sz w:val="22"/>
          <w:szCs w:val="22"/>
        </w:rPr>
        <w:t>P</w:t>
      </w:r>
      <w:r w:rsidRPr="006D3E83">
        <w:rPr>
          <w:rFonts w:ascii="Cambria" w:hAnsi="Cambria"/>
          <w:b/>
          <w:bCs/>
          <w:color w:val="000000"/>
          <w:sz w:val="22"/>
          <w:szCs w:val="22"/>
        </w:rPr>
        <w:t>roject Name</w:t>
      </w:r>
      <w:r>
        <w:rPr>
          <w:rFonts w:ascii="Cambria" w:hAnsi="Cambria"/>
          <w:b/>
          <w:bCs/>
          <w:color w:val="000000"/>
          <w:sz w:val="22"/>
          <w:szCs w:val="22"/>
        </w:rPr>
        <w:t xml:space="preserve">: </w:t>
      </w:r>
      <w:r w:rsidR="00C75143">
        <w:rPr>
          <w:rFonts w:ascii="Cambria" w:hAnsi="Cambria"/>
          <w:b/>
          <w:bCs/>
          <w:color w:val="000000"/>
          <w:sz w:val="22"/>
          <w:szCs w:val="22"/>
        </w:rPr>
        <w:t xml:space="preserve">Global </w:t>
      </w:r>
      <w:r w:rsidR="00C75143">
        <w:rPr>
          <w:rFonts w:ascii="Cambria" w:hAnsi="Cambria"/>
          <w:b/>
          <w:bCs/>
          <w:color w:val="000000"/>
          <w:sz w:val="22"/>
          <w:szCs w:val="22"/>
        </w:rPr>
        <w:t>Aimia</w:t>
      </w:r>
    </w:p>
    <w:tbl>
      <w:tblPr>
        <w:tblW w:w="0" w:type="auto"/>
        <w:tblLook w:val="04A0"/>
      </w:tblPr>
      <w:tblGrid>
        <w:gridCol w:w="2718"/>
        <w:gridCol w:w="540"/>
        <w:gridCol w:w="6408"/>
      </w:tblGrid>
      <w:tr w14:paraId="514C541A" w14:textId="77777777" w:rsidTr="00350DA4">
        <w:tblPrEx>
          <w:tblW w:w="0" w:type="auto"/>
          <w:tblLook w:val="04A0"/>
        </w:tblPrEx>
        <w:trPr>
          <w:trHeight w:val="311"/>
        </w:trPr>
        <w:tc>
          <w:tcPr>
            <w:tcW w:w="2718" w:type="dxa"/>
            <w:shd w:val="clear" w:color="auto" w:fill="auto"/>
          </w:tcPr>
          <w:p w:rsidR="00020621" w:rsidRPr="00663F8F" w:rsidP="00350DA4" w14:paraId="2311FBAB"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Organization</w:t>
            </w:r>
          </w:p>
        </w:tc>
        <w:tc>
          <w:tcPr>
            <w:tcW w:w="540" w:type="dxa"/>
            <w:shd w:val="clear" w:color="auto" w:fill="auto"/>
          </w:tcPr>
          <w:p w:rsidR="00020621" w:rsidRPr="00663F8F" w:rsidP="00350DA4" w14:paraId="03F0903D" w14:textId="77777777">
            <w:pPr>
              <w:pStyle w:val="BodyText2"/>
              <w:spacing w:line="240" w:lineRule="auto"/>
              <w:ind w:left="-88" w:right="-108" w:firstLine="0"/>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020621" w:rsidRPr="00663F8F" w:rsidP="00350DA4" w14:paraId="3EDA21B8" w14:textId="2E99EA97">
            <w:pPr>
              <w:pStyle w:val="BodyText2"/>
              <w:spacing w:line="240" w:lineRule="auto"/>
              <w:ind w:left="-90" w:firstLine="4"/>
              <w:rPr>
                <w:rFonts w:ascii="Cambria" w:hAnsi="Cambria"/>
                <w:color w:val="000000"/>
                <w:sz w:val="22"/>
                <w:szCs w:val="22"/>
                <w:lang w:val="en-GB"/>
              </w:rPr>
            </w:pPr>
            <w:r w:rsidRPr="00663F8F">
              <w:rPr>
                <w:rFonts w:ascii="Cambria" w:hAnsi="Cambria"/>
                <w:color w:val="000000"/>
                <w:sz w:val="22"/>
                <w:szCs w:val="22"/>
              </w:rPr>
              <w:t>Infosys</w:t>
            </w:r>
            <w:r w:rsidRPr="00663F8F">
              <w:rPr>
                <w:rFonts w:ascii="Cambria" w:hAnsi="Cambria"/>
                <w:bCs/>
                <w:color w:val="000000"/>
                <w:sz w:val="22"/>
                <w:szCs w:val="22"/>
              </w:rPr>
              <w:t>.</w:t>
            </w:r>
          </w:p>
        </w:tc>
      </w:tr>
      <w:tr w14:paraId="3EAC952B" w14:textId="77777777" w:rsidTr="00350DA4">
        <w:tblPrEx>
          <w:tblW w:w="0" w:type="auto"/>
          <w:tblLook w:val="04A0"/>
        </w:tblPrEx>
        <w:trPr>
          <w:trHeight w:val="350"/>
        </w:trPr>
        <w:tc>
          <w:tcPr>
            <w:tcW w:w="2718" w:type="dxa"/>
            <w:shd w:val="clear" w:color="auto" w:fill="auto"/>
          </w:tcPr>
          <w:p w:rsidR="00020621" w:rsidRPr="00A735EB" w:rsidP="00350DA4" w14:paraId="7843557D" w14:textId="77777777">
            <w:pPr>
              <w:tabs>
                <w:tab w:val="left" w:pos="2070"/>
              </w:tabs>
              <w:ind w:left="-90" w:hanging="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Client </w:t>
            </w:r>
          </w:p>
        </w:tc>
        <w:tc>
          <w:tcPr>
            <w:tcW w:w="540" w:type="dxa"/>
            <w:shd w:val="clear" w:color="auto" w:fill="auto"/>
          </w:tcPr>
          <w:p w:rsidR="00020621" w:rsidRPr="00663F8F" w:rsidP="00350DA4" w14:paraId="4A3399C4" w14:textId="77777777">
            <w:pPr>
              <w:pStyle w:val="BodyText2"/>
              <w:spacing w:line="240" w:lineRule="auto"/>
              <w:rPr>
                <w:rFonts w:ascii="Cambria" w:hAnsi="Cambria"/>
                <w:bCs/>
                <w:color w:val="000000"/>
                <w:sz w:val="22"/>
                <w:szCs w:val="22"/>
              </w:rPr>
            </w:pPr>
            <w:r w:rsidRPr="00663F8F">
              <w:rPr>
                <w:rFonts w:ascii="Cambria" w:hAnsi="Cambria"/>
                <w:bCs/>
                <w:color w:val="000000"/>
                <w:sz w:val="22"/>
                <w:szCs w:val="22"/>
              </w:rPr>
              <w:t>:</w:t>
            </w:r>
          </w:p>
        </w:tc>
        <w:tc>
          <w:tcPr>
            <w:tcW w:w="6408" w:type="dxa"/>
            <w:shd w:val="clear" w:color="auto" w:fill="auto"/>
          </w:tcPr>
          <w:p w:rsidR="00020621" w:rsidRPr="00663F8F" w:rsidP="00350DA4" w14:paraId="389EC9B2" w14:textId="10174C0D">
            <w:pPr>
              <w:pStyle w:val="BodyText2"/>
              <w:spacing w:line="240" w:lineRule="auto"/>
              <w:rPr>
                <w:rFonts w:ascii="Cambria" w:hAnsi="Cambria"/>
                <w:color w:val="000000"/>
                <w:sz w:val="22"/>
                <w:szCs w:val="22"/>
                <w:lang w:val="en-GB"/>
              </w:rPr>
            </w:pPr>
            <w:r>
              <w:rPr>
                <w:rFonts w:ascii="Cambria" w:hAnsi="Cambria"/>
                <w:color w:val="000000"/>
                <w:sz w:val="22"/>
                <w:szCs w:val="22"/>
              </w:rPr>
              <w:t>AIMIA (UK</w:t>
            </w:r>
            <w:r w:rsidRPr="00663F8F">
              <w:rPr>
                <w:rFonts w:ascii="Cambria" w:hAnsi="Cambria"/>
                <w:color w:val="000000"/>
                <w:sz w:val="22"/>
                <w:szCs w:val="22"/>
              </w:rPr>
              <w:t>).</w:t>
            </w:r>
          </w:p>
        </w:tc>
      </w:tr>
      <w:tr w14:paraId="5705605B" w14:textId="77777777" w:rsidTr="00350DA4">
        <w:tblPrEx>
          <w:tblW w:w="0" w:type="auto"/>
          <w:tblLook w:val="04A0"/>
        </w:tblPrEx>
        <w:trPr>
          <w:trHeight w:val="346"/>
        </w:trPr>
        <w:tc>
          <w:tcPr>
            <w:tcW w:w="2718" w:type="dxa"/>
            <w:shd w:val="clear" w:color="auto" w:fill="auto"/>
          </w:tcPr>
          <w:p w:rsidR="00020621" w:rsidRPr="00663F8F" w:rsidP="00350DA4" w14:paraId="7DE374D9" w14:textId="77777777">
            <w:pPr>
              <w:tabs>
                <w:tab w:val="left" w:pos="2070"/>
              </w:tabs>
              <w:ind w:left="-90"/>
              <w:jc w:val="both"/>
              <w:rPr>
                <w:rFonts w:ascii="Cambria" w:hAnsi="Cambria"/>
                <w:color w:val="000000"/>
                <w:lang w:val="en-GB"/>
              </w:rPr>
            </w:pPr>
            <w:r>
              <w:rPr>
                <w:rFonts w:ascii="Cambria" w:hAnsi="Cambria"/>
                <w:bCs/>
                <w:color w:val="000000"/>
              </w:rPr>
              <w:t xml:space="preserve">    </w:t>
            </w:r>
            <w:r w:rsidRPr="00663F8F">
              <w:rPr>
                <w:rFonts w:ascii="Cambria" w:hAnsi="Cambria"/>
                <w:bCs/>
                <w:color w:val="000000"/>
              </w:rPr>
              <w:t xml:space="preserve">Environment                    </w:t>
            </w:r>
          </w:p>
        </w:tc>
        <w:tc>
          <w:tcPr>
            <w:tcW w:w="540" w:type="dxa"/>
            <w:shd w:val="clear" w:color="auto" w:fill="auto"/>
          </w:tcPr>
          <w:p w:rsidR="00020621" w:rsidRPr="00663F8F" w:rsidP="00350DA4" w14:paraId="1A06AE0F" w14:textId="77777777">
            <w:pPr>
              <w:tabs>
                <w:tab w:val="left" w:pos="2070"/>
              </w:tabs>
              <w:ind w:left="-73"/>
              <w:rPr>
                <w:rFonts w:ascii="Cambria" w:hAnsi="Cambria"/>
              </w:rPr>
            </w:pPr>
            <w:r w:rsidRPr="00663F8F">
              <w:rPr>
                <w:rFonts w:ascii="Cambria" w:hAnsi="Cambria"/>
              </w:rPr>
              <w:t>:</w:t>
            </w:r>
          </w:p>
        </w:tc>
        <w:tc>
          <w:tcPr>
            <w:tcW w:w="6408" w:type="dxa"/>
            <w:shd w:val="clear" w:color="auto" w:fill="auto"/>
          </w:tcPr>
          <w:p w:rsidR="00020621" w:rsidRPr="00663F8F" w:rsidP="00350DA4" w14:paraId="0D50276E" w14:textId="77777777">
            <w:pPr>
              <w:tabs>
                <w:tab w:val="left" w:pos="2070"/>
              </w:tabs>
              <w:ind w:left="-73"/>
              <w:rPr>
                <w:rFonts w:ascii="Cambria" w:hAnsi="Cambria"/>
                <w:color w:val="000000"/>
                <w:lang w:val="en-GB"/>
              </w:rPr>
            </w:pPr>
            <w:r>
              <w:rPr>
                <w:rFonts w:ascii="Cambria" w:hAnsi="Cambria"/>
              </w:rPr>
              <w:t>C# .NET</w:t>
            </w:r>
            <w:r>
              <w:rPr>
                <w:rFonts w:ascii="Cambria" w:hAnsi="Cambria"/>
                <w:bCs/>
                <w:color w:val="000000"/>
              </w:rPr>
              <w:t xml:space="preserve"> and SQL </w:t>
            </w:r>
            <w:r w:rsidRPr="00663F8F">
              <w:rPr>
                <w:rFonts w:ascii="Cambria" w:hAnsi="Cambria"/>
                <w:bCs/>
                <w:color w:val="000000"/>
              </w:rPr>
              <w:t>Server</w:t>
            </w:r>
          </w:p>
        </w:tc>
      </w:tr>
      <w:tr w14:paraId="64B8AA49" w14:textId="77777777" w:rsidTr="00350DA4">
        <w:tblPrEx>
          <w:tblW w:w="0" w:type="auto"/>
          <w:tblLook w:val="04A0"/>
        </w:tblPrEx>
        <w:trPr>
          <w:trHeight w:val="346"/>
        </w:trPr>
        <w:tc>
          <w:tcPr>
            <w:tcW w:w="2718" w:type="dxa"/>
            <w:shd w:val="clear" w:color="auto" w:fill="auto"/>
          </w:tcPr>
          <w:p w:rsidR="00020621" w:rsidRPr="00663F8F" w:rsidP="00350DA4" w14:paraId="044E6226" w14:textId="77777777">
            <w:pPr>
              <w:tabs>
                <w:tab w:val="left" w:pos="2070"/>
              </w:tabs>
              <w:ind w:hanging="90"/>
              <w:jc w:val="both"/>
              <w:rPr>
                <w:rFonts w:ascii="Cambria" w:hAnsi="Cambria"/>
                <w:color w:val="000000"/>
                <w:lang w:val="en-GB"/>
              </w:rPr>
            </w:pPr>
            <w:r>
              <w:rPr>
                <w:rFonts w:ascii="Cambria" w:hAnsi="Cambria"/>
                <w:color w:val="000000"/>
                <w:lang w:eastAsia="ja-JP"/>
              </w:rPr>
              <w:t xml:space="preserve">    </w:t>
            </w:r>
            <w:r w:rsidRPr="00663F8F">
              <w:rPr>
                <w:rFonts w:ascii="Cambria" w:hAnsi="Cambria"/>
                <w:color w:val="000000"/>
                <w:lang w:eastAsia="ja-JP"/>
              </w:rPr>
              <w:t>Duration</w:t>
            </w:r>
          </w:p>
        </w:tc>
        <w:tc>
          <w:tcPr>
            <w:tcW w:w="540" w:type="dxa"/>
            <w:shd w:val="clear" w:color="auto" w:fill="auto"/>
          </w:tcPr>
          <w:p w:rsidR="00020621" w:rsidRPr="00663F8F" w:rsidP="00350DA4" w14:paraId="4E17EC2C" w14:textId="77777777">
            <w:pPr>
              <w:tabs>
                <w:tab w:val="left" w:pos="2070"/>
              </w:tabs>
              <w:ind w:left="-73"/>
              <w:rPr>
                <w:rFonts w:ascii="Cambria" w:hAnsi="Cambria"/>
                <w:color w:val="000000"/>
                <w:lang w:eastAsia="ja-JP"/>
              </w:rPr>
            </w:pPr>
            <w:r w:rsidRPr="00663F8F">
              <w:rPr>
                <w:rFonts w:ascii="Cambria" w:hAnsi="Cambria"/>
                <w:color w:val="000000"/>
                <w:lang w:eastAsia="ja-JP"/>
              </w:rPr>
              <w:t>:</w:t>
            </w:r>
          </w:p>
        </w:tc>
        <w:tc>
          <w:tcPr>
            <w:tcW w:w="6408" w:type="dxa"/>
            <w:shd w:val="clear" w:color="auto" w:fill="auto"/>
          </w:tcPr>
          <w:p w:rsidR="00020621" w:rsidRPr="00663F8F" w:rsidP="00350DA4" w14:paraId="06CC3FCF" w14:textId="666E6FF8">
            <w:pPr>
              <w:tabs>
                <w:tab w:val="left" w:pos="2070"/>
              </w:tabs>
              <w:ind w:left="-73"/>
              <w:rPr>
                <w:rFonts w:ascii="Cambria" w:hAnsi="Cambria"/>
                <w:color w:val="000000"/>
                <w:lang w:val="en-GB"/>
              </w:rPr>
            </w:pPr>
            <w:r>
              <w:rPr>
                <w:rFonts w:ascii="Cambria" w:hAnsi="Cambria"/>
                <w:color w:val="000000"/>
                <w:lang w:eastAsia="ja-JP"/>
              </w:rPr>
              <w:t>July 2013 to December 2015</w:t>
            </w:r>
          </w:p>
        </w:tc>
      </w:tr>
    </w:tbl>
    <w:p w:rsidR="00020621" w:rsidP="00020621" w14:paraId="09459246" w14:textId="77777777">
      <w:pPr>
        <w:pStyle w:val="BodyText2"/>
        <w:spacing w:line="240" w:lineRule="auto"/>
        <w:ind w:hanging="90"/>
        <w:jc w:val="both"/>
        <w:rPr>
          <w:rStyle w:val="HTMLTypewriter"/>
          <w:rFonts w:ascii="Cambria" w:eastAsia="Calibri" w:hAnsi="Cambria"/>
          <w:color w:val="000000"/>
          <w:sz w:val="22"/>
          <w:szCs w:val="22"/>
        </w:rPr>
      </w:pPr>
    </w:p>
    <w:p w:rsidR="00020621" w:rsidRPr="00752C18" w:rsidP="00020621" w14:paraId="4D09349C" w14:textId="77777777">
      <w:pPr>
        <w:pStyle w:val="BodyText2"/>
        <w:spacing w:line="240" w:lineRule="auto"/>
        <w:ind w:hanging="90"/>
        <w:jc w:val="both"/>
        <w:rPr>
          <w:rStyle w:val="HTMLTypewriter"/>
          <w:rFonts w:ascii="Cambria" w:eastAsia="Calibri" w:hAnsi="Cambria"/>
          <w:b/>
          <w:bCs/>
          <w:iCs/>
          <w:sz w:val="22"/>
          <w:szCs w:val="22"/>
        </w:rPr>
      </w:pPr>
      <w:r w:rsidRPr="00752C18">
        <w:rPr>
          <w:rStyle w:val="HTMLTypewriter"/>
          <w:rFonts w:ascii="Cambria" w:eastAsia="Calibri" w:hAnsi="Cambria"/>
          <w:b/>
          <w:color w:val="000000"/>
          <w:sz w:val="22"/>
          <w:szCs w:val="22"/>
        </w:rPr>
        <w:t>Description</w:t>
      </w:r>
    </w:p>
    <w:p w:rsidR="00020621" w:rsidP="00020621" w14:paraId="658E512C" w14:textId="77DFC326">
      <w:pPr>
        <w:pStyle w:val="BodyText2"/>
        <w:spacing w:line="240" w:lineRule="auto"/>
        <w:ind w:firstLine="0"/>
        <w:jc w:val="both"/>
        <w:rPr>
          <w:rFonts w:ascii="Cambria" w:hAnsi="Cambria" w:cs="Courier New"/>
          <w:color w:val="000000"/>
          <w:sz w:val="22"/>
          <w:szCs w:val="22"/>
        </w:rPr>
      </w:pPr>
      <w:r w:rsidRPr="002F445A">
        <w:rPr>
          <w:rFonts w:ascii="Cambria" w:hAnsi="Cambria" w:cs="Courier New"/>
          <w:color w:val="000000"/>
          <w:sz w:val="22"/>
          <w:szCs w:val="22"/>
        </w:rPr>
        <w:t xml:space="preserve">Global </w:t>
      </w:r>
      <w:r w:rsidRPr="002F445A">
        <w:rPr>
          <w:rFonts w:ascii="Cambria" w:hAnsi="Cambria" w:cs="Courier New"/>
          <w:color w:val="000000"/>
          <w:sz w:val="22"/>
          <w:szCs w:val="22"/>
        </w:rPr>
        <w:t>Aimia</w:t>
      </w:r>
      <w:r w:rsidRPr="002F445A">
        <w:rPr>
          <w:rFonts w:ascii="Cambria" w:hAnsi="Cambria" w:cs="Courier New"/>
          <w:color w:val="000000"/>
          <w:sz w:val="22"/>
          <w:szCs w:val="22"/>
        </w:rPr>
        <w:t xml:space="preserve"> provides services for the travel product where </w:t>
      </w:r>
      <w:r w:rsidR="001823D2">
        <w:rPr>
          <w:rFonts w:ascii="Cambria" w:hAnsi="Cambria" w:cs="Courier New"/>
          <w:color w:val="000000"/>
          <w:sz w:val="22"/>
          <w:szCs w:val="22"/>
        </w:rPr>
        <w:t>Infosys is the IT partner for E</w:t>
      </w:r>
      <w:r w:rsidRPr="002F445A">
        <w:rPr>
          <w:rFonts w:ascii="Cambria" w:hAnsi="Cambria" w:cs="Courier New"/>
          <w:color w:val="000000"/>
          <w:sz w:val="22"/>
          <w:szCs w:val="22"/>
        </w:rPr>
        <w:t>MEA Region. Here, Level 2 IT support provides technology based support services for the different countries. Web service portal has been used for the effective and efficient work.</w:t>
      </w:r>
    </w:p>
    <w:p w:rsidR="00020621" w:rsidP="00020621" w14:paraId="1FCCF30E" w14:textId="77777777">
      <w:pPr>
        <w:pStyle w:val="BodyText2"/>
        <w:spacing w:line="240" w:lineRule="auto"/>
        <w:ind w:firstLine="0"/>
        <w:jc w:val="both"/>
        <w:rPr>
          <w:rStyle w:val="HTMLTypewriter"/>
          <w:rFonts w:ascii="Cambria" w:eastAsia="Calibri" w:hAnsi="Cambria" w:cs="Courier New"/>
          <w:color w:val="000000"/>
          <w:sz w:val="12"/>
          <w:szCs w:val="22"/>
        </w:rPr>
      </w:pPr>
    </w:p>
    <w:p w:rsidR="00020621" w:rsidP="00020621" w14:paraId="14953369" w14:textId="77777777">
      <w:pPr>
        <w:pStyle w:val="BodyText2"/>
        <w:spacing w:line="240" w:lineRule="auto"/>
        <w:ind w:left="-90" w:firstLine="0"/>
        <w:jc w:val="both"/>
        <w:rPr>
          <w:rFonts w:ascii="Cambria" w:hAnsi="Cambria"/>
          <w:b/>
          <w:color w:val="000000"/>
          <w:sz w:val="22"/>
          <w:szCs w:val="22"/>
          <w:lang w:eastAsia="ja-JP"/>
        </w:rPr>
      </w:pPr>
      <w:r w:rsidRPr="00663F8F">
        <w:rPr>
          <w:rFonts w:ascii="Cambria" w:hAnsi="Cambria"/>
          <w:b/>
          <w:color w:val="000000"/>
          <w:sz w:val="22"/>
          <w:szCs w:val="22"/>
          <w:lang w:eastAsia="ja-JP"/>
        </w:rPr>
        <w:t>My Roles</w:t>
      </w:r>
    </w:p>
    <w:p w:rsidR="00020621" w:rsidP="00020621" w14:paraId="3AE1F605" w14:textId="77777777">
      <w:pPr>
        <w:pStyle w:val="BodyText2"/>
        <w:spacing w:line="276" w:lineRule="auto"/>
        <w:ind w:left="-90" w:firstLine="0"/>
        <w:jc w:val="both"/>
        <w:rPr>
          <w:rFonts w:ascii="Cambria" w:hAnsi="Cambria"/>
          <w:b/>
          <w:color w:val="000000"/>
          <w:sz w:val="22"/>
          <w:szCs w:val="22"/>
          <w:lang w:eastAsia="ja-JP"/>
        </w:rPr>
      </w:pPr>
    </w:p>
    <w:p w:rsidR="00020621" w:rsidRPr="004B58BA" w:rsidP="004B58BA" w14:paraId="0DC04397" w14:textId="0D1DCA35">
      <w:pPr>
        <w:pStyle w:val="BodyText2"/>
        <w:numPr>
          <w:ilvl w:val="0"/>
          <w:numId w:val="31"/>
        </w:numPr>
        <w:spacing w:line="276" w:lineRule="auto"/>
        <w:jc w:val="both"/>
        <w:rPr>
          <w:rFonts w:ascii="Cambria" w:hAnsi="Cambria"/>
          <w:sz w:val="22"/>
          <w:szCs w:val="22"/>
          <w:lang w:eastAsia="he-IL" w:bidi="he-IL"/>
        </w:rPr>
      </w:pPr>
      <w:r w:rsidRPr="00DA3149">
        <w:rPr>
          <w:rFonts w:ascii="Cambria" w:hAnsi="Cambria"/>
          <w:sz w:val="22"/>
          <w:szCs w:val="22"/>
          <w:lang w:eastAsia="he-IL" w:bidi="he-IL"/>
        </w:rPr>
        <w:t>Analyzing the User Requirements and Technical Specifications</w:t>
      </w:r>
    </w:p>
    <w:p w:rsidR="00020621" w:rsidRPr="00DA3149" w:rsidP="00020621" w14:paraId="23EDC316" w14:textId="77777777">
      <w:pPr>
        <w:pStyle w:val="BodyText2"/>
        <w:numPr>
          <w:ilvl w:val="0"/>
          <w:numId w:val="31"/>
        </w:numPr>
        <w:spacing w:line="276" w:lineRule="auto"/>
        <w:jc w:val="both"/>
        <w:rPr>
          <w:rFonts w:ascii="Cambria" w:hAnsi="Cambria"/>
          <w:color w:val="000000"/>
          <w:sz w:val="22"/>
          <w:szCs w:val="22"/>
          <w:lang w:eastAsia="ja-JP"/>
        </w:rPr>
      </w:pPr>
      <w:r w:rsidRPr="00DA3149">
        <w:rPr>
          <w:rFonts w:ascii="Cambria" w:hAnsi="Cambria"/>
          <w:color w:val="000000"/>
          <w:sz w:val="22"/>
          <w:szCs w:val="22"/>
          <w:lang w:eastAsia="ja-JP"/>
        </w:rPr>
        <w:t>Sending the interface status reports to the client every 2 hours (using VPN connectivity for the client Network)</w:t>
      </w:r>
    </w:p>
    <w:p w:rsidR="00020621" w:rsidRPr="00663F8F" w:rsidP="00020621" w14:paraId="7361E48D" w14:textId="77777777">
      <w:pPr>
        <w:pStyle w:val="BodyText2"/>
        <w:numPr>
          <w:ilvl w:val="0"/>
          <w:numId w:val="31"/>
        </w:numPr>
        <w:spacing w:line="276" w:lineRule="auto"/>
        <w:jc w:val="both"/>
        <w:rPr>
          <w:rFonts w:ascii="Cambria" w:hAnsi="Cambria"/>
          <w:color w:val="000000"/>
          <w:sz w:val="22"/>
          <w:szCs w:val="22"/>
          <w:lang w:eastAsia="ja-JP"/>
        </w:rPr>
      </w:pPr>
      <w:r w:rsidRPr="00DA3149">
        <w:rPr>
          <w:rFonts w:ascii="Cambria" w:hAnsi="Cambria"/>
          <w:color w:val="000000"/>
          <w:sz w:val="22"/>
          <w:szCs w:val="22"/>
          <w:lang w:eastAsia="ja-JP"/>
        </w:rPr>
        <w:t>Monitoring the Interfaces, incidents and work orders using Service Now tool (snow tool</w:t>
      </w:r>
      <w:r>
        <w:rPr>
          <w:rFonts w:ascii="Cambria" w:hAnsi="Cambria"/>
          <w:color w:val="000000"/>
          <w:sz w:val="22"/>
          <w:szCs w:val="22"/>
          <w:lang w:eastAsia="ja-JP"/>
        </w:rPr>
        <w:t>)</w:t>
      </w:r>
      <w:r w:rsidRPr="00663F8F">
        <w:rPr>
          <w:rFonts w:ascii="Cambria" w:hAnsi="Cambria"/>
          <w:color w:val="000000"/>
          <w:sz w:val="22"/>
          <w:szCs w:val="22"/>
          <w:lang w:eastAsia="ja-JP"/>
        </w:rPr>
        <w:t>.</w:t>
      </w:r>
    </w:p>
    <w:p w:rsidR="00020621" w:rsidRPr="00DA3149" w:rsidP="00020621" w14:paraId="0D89F2F5" w14:textId="77777777">
      <w:pPr>
        <w:pStyle w:val="BodyText2"/>
        <w:numPr>
          <w:ilvl w:val="0"/>
          <w:numId w:val="31"/>
        </w:numPr>
        <w:spacing w:line="276" w:lineRule="auto"/>
        <w:jc w:val="both"/>
        <w:rPr>
          <w:rFonts w:ascii="Cambria" w:hAnsi="Cambria"/>
          <w:color w:val="000000"/>
          <w:sz w:val="22"/>
          <w:szCs w:val="22"/>
          <w:lang w:eastAsia="ja-JP"/>
        </w:rPr>
      </w:pPr>
      <w:r w:rsidRPr="00DA3149">
        <w:rPr>
          <w:rFonts w:ascii="Cambria" w:hAnsi="Cambria"/>
          <w:color w:val="000000"/>
          <w:sz w:val="22"/>
          <w:szCs w:val="22"/>
          <w:lang w:eastAsia="ja-JP"/>
        </w:rPr>
        <w:t>Performing production deployments as per the requirement</w:t>
      </w:r>
    </w:p>
    <w:p w:rsidR="00020621" w:rsidRPr="00DA3149" w:rsidP="00020621" w14:paraId="003A4CB1" w14:textId="77777777">
      <w:pPr>
        <w:pStyle w:val="BodyText2"/>
        <w:numPr>
          <w:ilvl w:val="0"/>
          <w:numId w:val="31"/>
        </w:numPr>
        <w:spacing w:line="276" w:lineRule="auto"/>
        <w:jc w:val="both"/>
        <w:rPr>
          <w:rFonts w:ascii="Cambria" w:hAnsi="Cambria"/>
          <w:color w:val="000000"/>
          <w:sz w:val="22"/>
          <w:szCs w:val="22"/>
          <w:lang w:eastAsia="ja-JP"/>
        </w:rPr>
      </w:pPr>
      <w:r w:rsidRPr="00DA3149">
        <w:rPr>
          <w:rFonts w:ascii="Cambria" w:hAnsi="Cambria"/>
          <w:color w:val="000000"/>
          <w:sz w:val="22"/>
          <w:szCs w:val="22"/>
          <w:lang w:eastAsia="ja-JP"/>
        </w:rPr>
        <w:t>Incident resolutions</w:t>
      </w:r>
    </w:p>
    <w:p w:rsidR="00020621" w:rsidRPr="00DA3149" w:rsidP="00020621" w14:paraId="579CD1CE" w14:textId="77777777">
      <w:pPr>
        <w:pStyle w:val="BodyText2"/>
        <w:numPr>
          <w:ilvl w:val="0"/>
          <w:numId w:val="31"/>
        </w:numPr>
        <w:spacing w:line="276" w:lineRule="auto"/>
        <w:jc w:val="both"/>
        <w:rPr>
          <w:rFonts w:ascii="Cambria" w:hAnsi="Cambria"/>
          <w:color w:val="000000"/>
          <w:sz w:val="22"/>
          <w:szCs w:val="22"/>
          <w:lang w:eastAsia="ja-JP"/>
        </w:rPr>
      </w:pPr>
      <w:r w:rsidRPr="00DA3149">
        <w:rPr>
          <w:rFonts w:ascii="Cambria" w:hAnsi="Cambria"/>
          <w:color w:val="000000"/>
          <w:sz w:val="22"/>
          <w:szCs w:val="22"/>
          <w:lang w:eastAsia="ja-JP"/>
        </w:rPr>
        <w:t>Running the SQL query in case of absence/failure of interface in the database</w:t>
      </w:r>
    </w:p>
    <w:p w:rsidR="00020621" w:rsidRPr="00DA3149" w:rsidP="00020621" w14:paraId="3629ABD2" w14:textId="565928FD">
      <w:pPr>
        <w:pStyle w:val="BodyText2"/>
        <w:numPr>
          <w:ilvl w:val="0"/>
          <w:numId w:val="31"/>
        </w:numPr>
        <w:spacing w:line="276" w:lineRule="auto"/>
        <w:jc w:val="both"/>
        <w:rPr>
          <w:rFonts w:ascii="Cambria" w:hAnsi="Cambria"/>
          <w:color w:val="000000"/>
          <w:sz w:val="22"/>
          <w:szCs w:val="22"/>
          <w:lang w:eastAsia="ja-JP"/>
        </w:rPr>
      </w:pPr>
      <w:r w:rsidRPr="00DA3149">
        <w:rPr>
          <w:rFonts w:ascii="Cambria" w:hAnsi="Cambria"/>
          <w:color w:val="000000"/>
          <w:sz w:val="22"/>
          <w:szCs w:val="22"/>
          <w:lang w:eastAsia="ja-JP"/>
        </w:rPr>
        <w:t>Running shell scripts to check whether the restarting process is complete</w:t>
      </w:r>
      <w:r>
        <w:rPr>
          <w:rFonts w:ascii="Cambria" w:hAnsi="Cambria"/>
          <w:color w:val="000000"/>
          <w:sz w:val="22"/>
          <w:szCs w:val="22"/>
          <w:lang w:eastAsia="ja-JP"/>
        </w:rPr>
        <w:t>.</w:t>
      </w:r>
    </w:p>
    <w:p w:rsidR="00020621" w:rsidRPr="00020621" w:rsidP="00020621" w14:paraId="41938F85" w14:textId="77777777">
      <w:pPr>
        <w:spacing w:after="0" w:line="240" w:lineRule="auto"/>
        <w:jc w:val="both"/>
        <w:textDirection w:val="btLr"/>
        <w:textAlignment w:val="top"/>
        <w:outlineLvl w:val="0"/>
        <w:rPr>
          <w:rFonts w:eastAsia="Verdana"/>
          <w:sz w:val="24"/>
          <w:szCs w:val="24"/>
        </w:rPr>
      </w:pPr>
    </w:p>
    <w:p w:rsidR="00BB5F36" w:rsidRPr="00151B3F" w:rsidP="00205A36" w14:paraId="60DDD530" w14:textId="39488E85">
      <w:pPr>
        <w:spacing w:after="0" w:line="240" w:lineRule="auto"/>
        <w:rPr>
          <w:rFonts w:cstheme="minorHAnsi"/>
          <w:color w:val="0D0D0D" w:themeColor="text1" w:themeTint="F2"/>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AA33B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A67CB3"/>
    <w:multiLevelType w:val="hybridMultilevel"/>
    <w:tmpl w:val="68A88B0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0C082DE3"/>
    <w:multiLevelType w:val="hybridMultilevel"/>
    <w:tmpl w:val="2E54A98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0F8179EF"/>
    <w:multiLevelType w:val="hybridMultilevel"/>
    <w:tmpl w:val="1BF4AC3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14356E63"/>
    <w:multiLevelType w:val="hybridMultilevel"/>
    <w:tmpl w:val="28627C4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49B3019"/>
    <w:multiLevelType w:val="hybridMultilevel"/>
    <w:tmpl w:val="BAEEBD4E"/>
    <w:lvl w:ilvl="0">
      <w:start w:val="1"/>
      <w:numFmt w:val="bullet"/>
      <w:lvlText w:val=""/>
      <w:lvlJc w:val="left"/>
      <w:pPr>
        <w:ind w:left="718" w:hanging="360"/>
      </w:pPr>
      <w:rPr>
        <w:rFonts w:ascii="Wingdings" w:hAnsi="Wingdings" w:hint="default"/>
      </w:rPr>
    </w:lvl>
    <w:lvl w:ilvl="1" w:tentative="1">
      <w:start w:val="1"/>
      <w:numFmt w:val="bullet"/>
      <w:lvlText w:val="o"/>
      <w:lvlJc w:val="left"/>
      <w:pPr>
        <w:ind w:left="1438" w:hanging="360"/>
      </w:pPr>
      <w:rPr>
        <w:rFonts w:ascii="Courier New" w:hAnsi="Courier New" w:cs="Courier New" w:hint="default"/>
      </w:rPr>
    </w:lvl>
    <w:lvl w:ilvl="2" w:tentative="1">
      <w:start w:val="1"/>
      <w:numFmt w:val="bullet"/>
      <w:lvlText w:val=""/>
      <w:lvlJc w:val="left"/>
      <w:pPr>
        <w:ind w:left="2158" w:hanging="360"/>
      </w:pPr>
      <w:rPr>
        <w:rFonts w:ascii="Wingdings" w:hAnsi="Wingdings" w:hint="default"/>
      </w:rPr>
    </w:lvl>
    <w:lvl w:ilvl="3" w:tentative="1">
      <w:start w:val="1"/>
      <w:numFmt w:val="bullet"/>
      <w:lvlText w:val=""/>
      <w:lvlJc w:val="left"/>
      <w:pPr>
        <w:ind w:left="2878" w:hanging="360"/>
      </w:pPr>
      <w:rPr>
        <w:rFonts w:ascii="Symbol" w:hAnsi="Symbol" w:hint="default"/>
      </w:rPr>
    </w:lvl>
    <w:lvl w:ilvl="4" w:tentative="1">
      <w:start w:val="1"/>
      <w:numFmt w:val="bullet"/>
      <w:lvlText w:val="o"/>
      <w:lvlJc w:val="left"/>
      <w:pPr>
        <w:ind w:left="3598" w:hanging="360"/>
      </w:pPr>
      <w:rPr>
        <w:rFonts w:ascii="Courier New" w:hAnsi="Courier New" w:cs="Courier New" w:hint="default"/>
      </w:rPr>
    </w:lvl>
    <w:lvl w:ilvl="5" w:tentative="1">
      <w:start w:val="1"/>
      <w:numFmt w:val="bullet"/>
      <w:lvlText w:val=""/>
      <w:lvlJc w:val="left"/>
      <w:pPr>
        <w:ind w:left="4318" w:hanging="360"/>
      </w:pPr>
      <w:rPr>
        <w:rFonts w:ascii="Wingdings" w:hAnsi="Wingdings" w:hint="default"/>
      </w:rPr>
    </w:lvl>
    <w:lvl w:ilvl="6" w:tentative="1">
      <w:start w:val="1"/>
      <w:numFmt w:val="bullet"/>
      <w:lvlText w:val=""/>
      <w:lvlJc w:val="left"/>
      <w:pPr>
        <w:ind w:left="5038" w:hanging="360"/>
      </w:pPr>
      <w:rPr>
        <w:rFonts w:ascii="Symbol" w:hAnsi="Symbol" w:hint="default"/>
      </w:rPr>
    </w:lvl>
    <w:lvl w:ilvl="7" w:tentative="1">
      <w:start w:val="1"/>
      <w:numFmt w:val="bullet"/>
      <w:lvlText w:val="o"/>
      <w:lvlJc w:val="left"/>
      <w:pPr>
        <w:ind w:left="5758" w:hanging="360"/>
      </w:pPr>
      <w:rPr>
        <w:rFonts w:ascii="Courier New" w:hAnsi="Courier New" w:cs="Courier New" w:hint="default"/>
      </w:rPr>
    </w:lvl>
    <w:lvl w:ilvl="8" w:tentative="1">
      <w:start w:val="1"/>
      <w:numFmt w:val="bullet"/>
      <w:lvlText w:val=""/>
      <w:lvlJc w:val="left"/>
      <w:pPr>
        <w:ind w:left="6478" w:hanging="360"/>
      </w:pPr>
      <w:rPr>
        <w:rFonts w:ascii="Wingdings" w:hAnsi="Wingdings" w:hint="default"/>
      </w:rPr>
    </w:lvl>
  </w:abstractNum>
  <w:abstractNum w:abstractNumId="5">
    <w:nsid w:val="17B247DB"/>
    <w:multiLevelType w:val="hybridMultilevel"/>
    <w:tmpl w:val="BAE6BDF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194523EC"/>
    <w:multiLevelType w:val="hybridMultilevel"/>
    <w:tmpl w:val="778A726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CD41D97"/>
    <w:multiLevelType w:val="hybridMultilevel"/>
    <w:tmpl w:val="CE0AE308"/>
    <w:lvl w:ilvl="0">
      <w:start w:val="1"/>
      <w:numFmt w:val="bullet"/>
      <w:lvlText w:val=""/>
      <w:lvlJc w:val="left"/>
      <w:pPr>
        <w:ind w:left="718" w:hanging="360"/>
      </w:pPr>
      <w:rPr>
        <w:rFonts w:ascii="Wingdings" w:hAnsi="Wingdings" w:hint="default"/>
      </w:rPr>
    </w:lvl>
    <w:lvl w:ilvl="1" w:tentative="1">
      <w:start w:val="1"/>
      <w:numFmt w:val="bullet"/>
      <w:lvlText w:val="o"/>
      <w:lvlJc w:val="left"/>
      <w:pPr>
        <w:ind w:left="1438" w:hanging="360"/>
      </w:pPr>
      <w:rPr>
        <w:rFonts w:ascii="Courier New" w:hAnsi="Courier New" w:cs="Courier New" w:hint="default"/>
      </w:rPr>
    </w:lvl>
    <w:lvl w:ilvl="2" w:tentative="1">
      <w:start w:val="1"/>
      <w:numFmt w:val="bullet"/>
      <w:lvlText w:val=""/>
      <w:lvlJc w:val="left"/>
      <w:pPr>
        <w:ind w:left="2158" w:hanging="360"/>
      </w:pPr>
      <w:rPr>
        <w:rFonts w:ascii="Wingdings" w:hAnsi="Wingdings" w:hint="default"/>
      </w:rPr>
    </w:lvl>
    <w:lvl w:ilvl="3" w:tentative="1">
      <w:start w:val="1"/>
      <w:numFmt w:val="bullet"/>
      <w:lvlText w:val=""/>
      <w:lvlJc w:val="left"/>
      <w:pPr>
        <w:ind w:left="2878" w:hanging="360"/>
      </w:pPr>
      <w:rPr>
        <w:rFonts w:ascii="Symbol" w:hAnsi="Symbol" w:hint="default"/>
      </w:rPr>
    </w:lvl>
    <w:lvl w:ilvl="4" w:tentative="1">
      <w:start w:val="1"/>
      <w:numFmt w:val="bullet"/>
      <w:lvlText w:val="o"/>
      <w:lvlJc w:val="left"/>
      <w:pPr>
        <w:ind w:left="3598" w:hanging="360"/>
      </w:pPr>
      <w:rPr>
        <w:rFonts w:ascii="Courier New" w:hAnsi="Courier New" w:cs="Courier New" w:hint="default"/>
      </w:rPr>
    </w:lvl>
    <w:lvl w:ilvl="5" w:tentative="1">
      <w:start w:val="1"/>
      <w:numFmt w:val="bullet"/>
      <w:lvlText w:val=""/>
      <w:lvlJc w:val="left"/>
      <w:pPr>
        <w:ind w:left="4318" w:hanging="360"/>
      </w:pPr>
      <w:rPr>
        <w:rFonts w:ascii="Wingdings" w:hAnsi="Wingdings" w:hint="default"/>
      </w:rPr>
    </w:lvl>
    <w:lvl w:ilvl="6" w:tentative="1">
      <w:start w:val="1"/>
      <w:numFmt w:val="bullet"/>
      <w:lvlText w:val=""/>
      <w:lvlJc w:val="left"/>
      <w:pPr>
        <w:ind w:left="5038" w:hanging="360"/>
      </w:pPr>
      <w:rPr>
        <w:rFonts w:ascii="Symbol" w:hAnsi="Symbol" w:hint="default"/>
      </w:rPr>
    </w:lvl>
    <w:lvl w:ilvl="7" w:tentative="1">
      <w:start w:val="1"/>
      <w:numFmt w:val="bullet"/>
      <w:lvlText w:val="o"/>
      <w:lvlJc w:val="left"/>
      <w:pPr>
        <w:ind w:left="5758" w:hanging="360"/>
      </w:pPr>
      <w:rPr>
        <w:rFonts w:ascii="Courier New" w:hAnsi="Courier New" w:cs="Courier New" w:hint="default"/>
      </w:rPr>
    </w:lvl>
    <w:lvl w:ilvl="8" w:tentative="1">
      <w:start w:val="1"/>
      <w:numFmt w:val="bullet"/>
      <w:lvlText w:val=""/>
      <w:lvlJc w:val="left"/>
      <w:pPr>
        <w:ind w:left="6478" w:hanging="360"/>
      </w:pPr>
      <w:rPr>
        <w:rFonts w:ascii="Wingdings" w:hAnsi="Wingdings" w:hint="default"/>
      </w:rPr>
    </w:lvl>
  </w:abstractNum>
  <w:abstractNum w:abstractNumId="8">
    <w:nsid w:val="1D5E4E87"/>
    <w:multiLevelType w:val="hybridMultilevel"/>
    <w:tmpl w:val="9F66A65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DCE258F"/>
    <w:multiLevelType w:val="hybridMultilevel"/>
    <w:tmpl w:val="03BC801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3AB27557"/>
    <w:multiLevelType w:val="hybridMultilevel"/>
    <w:tmpl w:val="DB24818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3E132EF0"/>
    <w:multiLevelType w:val="hybridMultilevel"/>
    <w:tmpl w:val="D3B6A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F155411"/>
    <w:multiLevelType w:val="hybridMultilevel"/>
    <w:tmpl w:val="03BC801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42DC3292"/>
    <w:multiLevelType w:val="hybridMultilevel"/>
    <w:tmpl w:val="78A4CDA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6527E82"/>
    <w:multiLevelType w:val="hybridMultilevel"/>
    <w:tmpl w:val="45902B2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67F3CCA"/>
    <w:multiLevelType w:val="hybridMultilevel"/>
    <w:tmpl w:val="B5B67D9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489C55D7"/>
    <w:multiLevelType w:val="hybridMultilevel"/>
    <w:tmpl w:val="AD008F6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DB43A33"/>
    <w:multiLevelType w:val="hybridMultilevel"/>
    <w:tmpl w:val="106C7E4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8">
    <w:nsid w:val="4DE06296"/>
    <w:multiLevelType w:val="hybridMultilevel"/>
    <w:tmpl w:val="9F9E10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4242594"/>
    <w:multiLevelType w:val="hybridMultilevel"/>
    <w:tmpl w:val="DC66B74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nsid w:val="583E0C5C"/>
    <w:multiLevelType w:val="hybridMultilevel"/>
    <w:tmpl w:val="C0A2849E"/>
    <w:lvl w:ilvl="0">
      <w:start w:val="1"/>
      <w:numFmt w:val="bullet"/>
      <w:lvlText w:val=""/>
      <w:lvlJc w:val="left"/>
      <w:pPr>
        <w:ind w:left="900" w:hanging="360"/>
      </w:pPr>
      <w:rPr>
        <w:rFonts w:ascii="Wingdings" w:hAnsi="Wingdings"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21">
    <w:nsid w:val="5E802FA7"/>
    <w:multiLevelType w:val="hybridMultilevel"/>
    <w:tmpl w:val="03BC80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F727082"/>
    <w:multiLevelType w:val="hybridMultilevel"/>
    <w:tmpl w:val="175699B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3">
    <w:nsid w:val="62DE3C1B"/>
    <w:multiLevelType w:val="hybridMultilevel"/>
    <w:tmpl w:val="4F02750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4">
    <w:nsid w:val="656B0F5E"/>
    <w:multiLevelType w:val="multilevel"/>
    <w:tmpl w:val="FFFFFFFF"/>
    <w:lvl w:ilvl="0">
      <w:start w:val="1"/>
      <w:numFmt w:val="bullet"/>
      <w:lvlText w:val="●"/>
      <w:lvlJc w:val="left"/>
      <w:pPr>
        <w:ind w:left="566" w:firstLine="0"/>
      </w:pPr>
      <w:rPr>
        <w:rFonts w:ascii="Noto Sans Symbols" w:eastAsia="Noto Sans Symbols" w:hAnsi="Noto Sans Symbols" w:cs="Noto Sans Symbols"/>
      </w:rPr>
    </w:lvl>
    <w:lvl w:ilvl="1">
      <w:start w:val="1"/>
      <w:numFmt w:val="bullet"/>
      <w:lvlText w:val="o"/>
      <w:lvlJc w:val="left"/>
      <w:pPr>
        <w:ind w:left="1561" w:hanging="360"/>
      </w:pPr>
      <w:rPr>
        <w:rFonts w:ascii="Courier New" w:eastAsia="Courier New" w:hAnsi="Courier New" w:cs="Courier New"/>
      </w:rPr>
    </w:lvl>
    <w:lvl w:ilvl="2">
      <w:start w:val="1"/>
      <w:numFmt w:val="bullet"/>
      <w:lvlText w:val="▪"/>
      <w:lvlJc w:val="left"/>
      <w:pPr>
        <w:ind w:left="2281" w:hanging="360"/>
      </w:pPr>
      <w:rPr>
        <w:rFonts w:ascii="Noto Sans Symbols" w:eastAsia="Noto Sans Symbols" w:hAnsi="Noto Sans Symbols" w:cs="Noto Sans Symbols"/>
      </w:rPr>
    </w:lvl>
    <w:lvl w:ilvl="3">
      <w:start w:val="1"/>
      <w:numFmt w:val="bullet"/>
      <w:lvlText w:val="●"/>
      <w:lvlJc w:val="left"/>
      <w:pPr>
        <w:ind w:left="3001" w:hanging="360"/>
      </w:pPr>
      <w:rPr>
        <w:rFonts w:ascii="Noto Sans Symbols" w:eastAsia="Noto Sans Symbols" w:hAnsi="Noto Sans Symbols" w:cs="Noto Sans Symbols"/>
      </w:rPr>
    </w:lvl>
    <w:lvl w:ilvl="4">
      <w:start w:val="1"/>
      <w:numFmt w:val="bullet"/>
      <w:lvlText w:val="o"/>
      <w:lvlJc w:val="left"/>
      <w:pPr>
        <w:ind w:left="3721" w:hanging="360"/>
      </w:pPr>
      <w:rPr>
        <w:rFonts w:ascii="Courier New" w:eastAsia="Courier New" w:hAnsi="Courier New" w:cs="Courier New"/>
      </w:rPr>
    </w:lvl>
    <w:lvl w:ilvl="5">
      <w:start w:val="1"/>
      <w:numFmt w:val="bullet"/>
      <w:lvlText w:val="▪"/>
      <w:lvlJc w:val="left"/>
      <w:pPr>
        <w:ind w:left="4441" w:hanging="360"/>
      </w:pPr>
      <w:rPr>
        <w:rFonts w:ascii="Noto Sans Symbols" w:eastAsia="Noto Sans Symbols" w:hAnsi="Noto Sans Symbols" w:cs="Noto Sans Symbols"/>
      </w:rPr>
    </w:lvl>
    <w:lvl w:ilvl="6">
      <w:start w:val="1"/>
      <w:numFmt w:val="bullet"/>
      <w:lvlText w:val="●"/>
      <w:lvlJc w:val="left"/>
      <w:pPr>
        <w:ind w:left="5161" w:hanging="360"/>
      </w:pPr>
      <w:rPr>
        <w:rFonts w:ascii="Noto Sans Symbols" w:eastAsia="Noto Sans Symbols" w:hAnsi="Noto Sans Symbols" w:cs="Noto Sans Symbols"/>
      </w:rPr>
    </w:lvl>
    <w:lvl w:ilvl="7">
      <w:start w:val="1"/>
      <w:numFmt w:val="bullet"/>
      <w:lvlText w:val="o"/>
      <w:lvlJc w:val="left"/>
      <w:pPr>
        <w:ind w:left="5881" w:hanging="360"/>
      </w:pPr>
      <w:rPr>
        <w:rFonts w:ascii="Courier New" w:eastAsia="Courier New" w:hAnsi="Courier New" w:cs="Courier New"/>
      </w:rPr>
    </w:lvl>
    <w:lvl w:ilvl="8">
      <w:start w:val="1"/>
      <w:numFmt w:val="bullet"/>
      <w:lvlText w:val="▪"/>
      <w:lvlJc w:val="left"/>
      <w:pPr>
        <w:ind w:left="6601" w:hanging="360"/>
      </w:pPr>
      <w:rPr>
        <w:rFonts w:ascii="Noto Sans Symbols" w:eastAsia="Noto Sans Symbols" w:hAnsi="Noto Sans Symbols" w:cs="Noto Sans Symbols"/>
      </w:rPr>
    </w:lvl>
  </w:abstractNum>
  <w:abstractNum w:abstractNumId="25">
    <w:nsid w:val="6E0B72F4"/>
    <w:multiLevelType w:val="hybridMultilevel"/>
    <w:tmpl w:val="A20E9B4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E1D13DA"/>
    <w:multiLevelType w:val="hybridMultilevel"/>
    <w:tmpl w:val="AA842CD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72394B48"/>
    <w:multiLevelType w:val="multilevel"/>
    <w:tmpl w:val="FFFFFFFF"/>
    <w:lvl w:ilvl="0">
      <w:start w:val="0"/>
      <w:numFmt w:val="bullet"/>
      <w:lvlText w:val="●"/>
      <w:lvlJc w:val="left"/>
      <w:pPr>
        <w:ind w:left="842" w:hanging="360"/>
      </w:pPr>
      <w:rPr>
        <w:rFonts w:ascii="Noto Sans Symbols" w:eastAsia="Noto Sans Symbols" w:hAnsi="Noto Sans Symbols" w:cs="Noto Sans Symbols"/>
        <w:b w:val="0"/>
        <w:i w:val="0"/>
        <w:sz w:val="21"/>
        <w:szCs w:val="21"/>
      </w:rPr>
    </w:lvl>
    <w:lvl w:ilvl="1">
      <w:start w:val="0"/>
      <w:numFmt w:val="bullet"/>
      <w:lvlText w:val="•"/>
      <w:lvlJc w:val="left"/>
      <w:pPr>
        <w:ind w:left="1690" w:hanging="360"/>
      </w:pPr>
    </w:lvl>
    <w:lvl w:ilvl="2">
      <w:start w:val="0"/>
      <w:numFmt w:val="bullet"/>
      <w:lvlText w:val="•"/>
      <w:lvlJc w:val="left"/>
      <w:pPr>
        <w:ind w:left="2541" w:hanging="360"/>
      </w:pPr>
    </w:lvl>
    <w:lvl w:ilvl="3">
      <w:start w:val="0"/>
      <w:numFmt w:val="bullet"/>
      <w:lvlText w:val="•"/>
      <w:lvlJc w:val="left"/>
      <w:pPr>
        <w:ind w:left="3391" w:hanging="360"/>
      </w:pPr>
    </w:lvl>
    <w:lvl w:ilvl="4">
      <w:start w:val="0"/>
      <w:numFmt w:val="bullet"/>
      <w:lvlText w:val="•"/>
      <w:lvlJc w:val="left"/>
      <w:pPr>
        <w:ind w:left="4242" w:hanging="360"/>
      </w:pPr>
    </w:lvl>
    <w:lvl w:ilvl="5">
      <w:start w:val="0"/>
      <w:numFmt w:val="bullet"/>
      <w:lvlText w:val="•"/>
      <w:lvlJc w:val="left"/>
      <w:pPr>
        <w:ind w:left="5093" w:hanging="360"/>
      </w:pPr>
    </w:lvl>
    <w:lvl w:ilvl="6">
      <w:start w:val="0"/>
      <w:numFmt w:val="bullet"/>
      <w:lvlText w:val="•"/>
      <w:lvlJc w:val="left"/>
      <w:pPr>
        <w:ind w:left="5943" w:hanging="360"/>
      </w:pPr>
    </w:lvl>
    <w:lvl w:ilvl="7">
      <w:start w:val="0"/>
      <w:numFmt w:val="bullet"/>
      <w:lvlText w:val="•"/>
      <w:lvlJc w:val="left"/>
      <w:pPr>
        <w:ind w:left="6794" w:hanging="360"/>
      </w:pPr>
    </w:lvl>
    <w:lvl w:ilvl="8">
      <w:start w:val="0"/>
      <w:numFmt w:val="bullet"/>
      <w:lvlText w:val="•"/>
      <w:lvlJc w:val="left"/>
      <w:pPr>
        <w:ind w:left="7645" w:hanging="360"/>
      </w:pPr>
    </w:lvl>
  </w:abstractNum>
  <w:abstractNum w:abstractNumId="28">
    <w:nsid w:val="76FB44A1"/>
    <w:multiLevelType w:val="hybridMultilevel"/>
    <w:tmpl w:val="102013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78AC1F87"/>
    <w:multiLevelType w:val="hybridMultilevel"/>
    <w:tmpl w:val="641E529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0">
    <w:nsid w:val="7FE831AF"/>
    <w:multiLevelType w:val="hybridMultilevel"/>
    <w:tmpl w:val="1DCC71C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3"/>
  </w:num>
  <w:num w:numId="2">
    <w:abstractNumId w:val="2"/>
  </w:num>
  <w:num w:numId="3">
    <w:abstractNumId w:val="22"/>
  </w:num>
  <w:num w:numId="4">
    <w:abstractNumId w:val="0"/>
  </w:num>
  <w:num w:numId="5">
    <w:abstractNumId w:val="10"/>
  </w:num>
  <w:num w:numId="6">
    <w:abstractNumId w:val="15"/>
  </w:num>
  <w:num w:numId="7">
    <w:abstractNumId w:val="5"/>
  </w:num>
  <w:num w:numId="8">
    <w:abstractNumId w:val="29"/>
  </w:num>
  <w:num w:numId="9">
    <w:abstractNumId w:val="17"/>
  </w:num>
  <w:num w:numId="10">
    <w:abstractNumId w:val="27"/>
  </w:num>
  <w:num w:numId="11">
    <w:abstractNumId w:val="24"/>
  </w:num>
  <w:num w:numId="12">
    <w:abstractNumId w:val="11"/>
  </w:num>
  <w:num w:numId="13">
    <w:abstractNumId w:val="28"/>
  </w:num>
  <w:num w:numId="14">
    <w:abstractNumId w:val="1"/>
  </w:num>
  <w:num w:numId="15">
    <w:abstractNumId w:val="18"/>
  </w:num>
  <w:num w:numId="16">
    <w:abstractNumId w:val="4"/>
  </w:num>
  <w:num w:numId="17">
    <w:abstractNumId w:val="7"/>
  </w:num>
  <w:num w:numId="18">
    <w:abstractNumId w:val="6"/>
  </w:num>
  <w:num w:numId="19">
    <w:abstractNumId w:val="8"/>
  </w:num>
  <w:num w:numId="20">
    <w:abstractNumId w:val="3"/>
  </w:num>
  <w:num w:numId="21">
    <w:abstractNumId w:val="14"/>
  </w:num>
  <w:num w:numId="22">
    <w:abstractNumId w:val="25"/>
  </w:num>
  <w:num w:numId="23">
    <w:abstractNumId w:val="16"/>
  </w:num>
  <w:num w:numId="24">
    <w:abstractNumId w:val="13"/>
  </w:num>
  <w:num w:numId="25">
    <w:abstractNumId w:val="9"/>
  </w:num>
  <w:num w:numId="26">
    <w:abstractNumId w:val="26"/>
  </w:num>
  <w:num w:numId="27">
    <w:abstractNumId w:val="30"/>
  </w:num>
  <w:num w:numId="28">
    <w:abstractNumId w:val="19"/>
  </w:num>
  <w:num w:numId="29">
    <w:abstractNumId w:val="20"/>
  </w:num>
  <w:num w:numId="30">
    <w:abstractNumId w:val="12"/>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D0F"/>
    <w:rsid w:val="000075A0"/>
    <w:rsid w:val="00012F39"/>
    <w:rsid w:val="00020621"/>
    <w:rsid w:val="00020A5F"/>
    <w:rsid w:val="00026BCA"/>
    <w:rsid w:val="00031CA1"/>
    <w:rsid w:val="00044ED5"/>
    <w:rsid w:val="00057C4E"/>
    <w:rsid w:val="00061997"/>
    <w:rsid w:val="00070E7E"/>
    <w:rsid w:val="00075FE4"/>
    <w:rsid w:val="00081B43"/>
    <w:rsid w:val="00086962"/>
    <w:rsid w:val="00095055"/>
    <w:rsid w:val="00097D77"/>
    <w:rsid w:val="000A2E1D"/>
    <w:rsid w:val="000C3F56"/>
    <w:rsid w:val="000D18AE"/>
    <w:rsid w:val="000E3432"/>
    <w:rsid w:val="000E3BE7"/>
    <w:rsid w:val="00101D30"/>
    <w:rsid w:val="00133DBC"/>
    <w:rsid w:val="00151B3F"/>
    <w:rsid w:val="001629A1"/>
    <w:rsid w:val="001730DA"/>
    <w:rsid w:val="00177D34"/>
    <w:rsid w:val="001823D2"/>
    <w:rsid w:val="001942CE"/>
    <w:rsid w:val="00197CD3"/>
    <w:rsid w:val="001B75B3"/>
    <w:rsid w:val="001C3DE9"/>
    <w:rsid w:val="001E40E4"/>
    <w:rsid w:val="001E705D"/>
    <w:rsid w:val="00205A36"/>
    <w:rsid w:val="002112B2"/>
    <w:rsid w:val="002318D5"/>
    <w:rsid w:val="00241FB5"/>
    <w:rsid w:val="0024727B"/>
    <w:rsid w:val="002659AB"/>
    <w:rsid w:val="00273948"/>
    <w:rsid w:val="00275E2B"/>
    <w:rsid w:val="0028481F"/>
    <w:rsid w:val="00290B78"/>
    <w:rsid w:val="00295CA0"/>
    <w:rsid w:val="002C0E24"/>
    <w:rsid w:val="002D7D3F"/>
    <w:rsid w:val="002F445A"/>
    <w:rsid w:val="002F7B2D"/>
    <w:rsid w:val="003025CA"/>
    <w:rsid w:val="0030424D"/>
    <w:rsid w:val="003124E0"/>
    <w:rsid w:val="003159C4"/>
    <w:rsid w:val="00332856"/>
    <w:rsid w:val="00340D97"/>
    <w:rsid w:val="00344E6C"/>
    <w:rsid w:val="00350DA4"/>
    <w:rsid w:val="00353B32"/>
    <w:rsid w:val="003621EE"/>
    <w:rsid w:val="0038420D"/>
    <w:rsid w:val="00385646"/>
    <w:rsid w:val="0038631D"/>
    <w:rsid w:val="003968CF"/>
    <w:rsid w:val="003B6302"/>
    <w:rsid w:val="003D10C8"/>
    <w:rsid w:val="003E4AD5"/>
    <w:rsid w:val="004071DB"/>
    <w:rsid w:val="004418F0"/>
    <w:rsid w:val="00473173"/>
    <w:rsid w:val="00482BB1"/>
    <w:rsid w:val="00484206"/>
    <w:rsid w:val="004A5A5D"/>
    <w:rsid w:val="004B58BA"/>
    <w:rsid w:val="004C2383"/>
    <w:rsid w:val="004D07BE"/>
    <w:rsid w:val="004D5A35"/>
    <w:rsid w:val="00501B04"/>
    <w:rsid w:val="00517BEE"/>
    <w:rsid w:val="0052101F"/>
    <w:rsid w:val="00531F12"/>
    <w:rsid w:val="00554B5C"/>
    <w:rsid w:val="00572897"/>
    <w:rsid w:val="00597DDF"/>
    <w:rsid w:val="005B2F1D"/>
    <w:rsid w:val="005D689F"/>
    <w:rsid w:val="005F5192"/>
    <w:rsid w:val="005F7C27"/>
    <w:rsid w:val="006048E7"/>
    <w:rsid w:val="00622AD9"/>
    <w:rsid w:val="0062350E"/>
    <w:rsid w:val="00650D32"/>
    <w:rsid w:val="00663F8F"/>
    <w:rsid w:val="0068291A"/>
    <w:rsid w:val="0068482A"/>
    <w:rsid w:val="0069558E"/>
    <w:rsid w:val="006972F0"/>
    <w:rsid w:val="006C31F3"/>
    <w:rsid w:val="006D3E83"/>
    <w:rsid w:val="006D62DA"/>
    <w:rsid w:val="006E5EAD"/>
    <w:rsid w:val="006E6281"/>
    <w:rsid w:val="00725D13"/>
    <w:rsid w:val="00752C18"/>
    <w:rsid w:val="007603BD"/>
    <w:rsid w:val="00786DCD"/>
    <w:rsid w:val="007929DD"/>
    <w:rsid w:val="007A05EF"/>
    <w:rsid w:val="007B2A69"/>
    <w:rsid w:val="007C0B3C"/>
    <w:rsid w:val="007C7BB6"/>
    <w:rsid w:val="007D530F"/>
    <w:rsid w:val="007E34F2"/>
    <w:rsid w:val="007E72B2"/>
    <w:rsid w:val="0081158C"/>
    <w:rsid w:val="00811EEF"/>
    <w:rsid w:val="0081680E"/>
    <w:rsid w:val="00843585"/>
    <w:rsid w:val="0084699E"/>
    <w:rsid w:val="00860C34"/>
    <w:rsid w:val="00865B38"/>
    <w:rsid w:val="008871A0"/>
    <w:rsid w:val="00891AC2"/>
    <w:rsid w:val="00896078"/>
    <w:rsid w:val="008A4DBC"/>
    <w:rsid w:val="008A7D21"/>
    <w:rsid w:val="008C44EC"/>
    <w:rsid w:val="008C68B6"/>
    <w:rsid w:val="008D4424"/>
    <w:rsid w:val="008E6F2D"/>
    <w:rsid w:val="008F620D"/>
    <w:rsid w:val="00904E85"/>
    <w:rsid w:val="009276D6"/>
    <w:rsid w:val="00953010"/>
    <w:rsid w:val="00953F33"/>
    <w:rsid w:val="00956C02"/>
    <w:rsid w:val="009A1C41"/>
    <w:rsid w:val="009A60C8"/>
    <w:rsid w:val="009B37E5"/>
    <w:rsid w:val="009B5A93"/>
    <w:rsid w:val="009B5C8B"/>
    <w:rsid w:val="009C058E"/>
    <w:rsid w:val="009C6FD4"/>
    <w:rsid w:val="009D10C2"/>
    <w:rsid w:val="00A00FB3"/>
    <w:rsid w:val="00A03DD8"/>
    <w:rsid w:val="00A2205A"/>
    <w:rsid w:val="00A3372F"/>
    <w:rsid w:val="00A33D0F"/>
    <w:rsid w:val="00A34938"/>
    <w:rsid w:val="00A50254"/>
    <w:rsid w:val="00A5039B"/>
    <w:rsid w:val="00A52171"/>
    <w:rsid w:val="00A54AF4"/>
    <w:rsid w:val="00A735EB"/>
    <w:rsid w:val="00A75F5F"/>
    <w:rsid w:val="00A86DBB"/>
    <w:rsid w:val="00AA032E"/>
    <w:rsid w:val="00AA33BB"/>
    <w:rsid w:val="00AC3C50"/>
    <w:rsid w:val="00AD5C51"/>
    <w:rsid w:val="00AE3509"/>
    <w:rsid w:val="00AE3AC5"/>
    <w:rsid w:val="00AE6984"/>
    <w:rsid w:val="00B24CC4"/>
    <w:rsid w:val="00B31E63"/>
    <w:rsid w:val="00B46787"/>
    <w:rsid w:val="00B53785"/>
    <w:rsid w:val="00B55D98"/>
    <w:rsid w:val="00B67B44"/>
    <w:rsid w:val="00B70FDB"/>
    <w:rsid w:val="00B80A59"/>
    <w:rsid w:val="00BA40DC"/>
    <w:rsid w:val="00BB5F36"/>
    <w:rsid w:val="00BC1EAF"/>
    <w:rsid w:val="00BC48F5"/>
    <w:rsid w:val="00BE488B"/>
    <w:rsid w:val="00C10BC1"/>
    <w:rsid w:val="00C2065A"/>
    <w:rsid w:val="00C32A1E"/>
    <w:rsid w:val="00C35065"/>
    <w:rsid w:val="00C54F6E"/>
    <w:rsid w:val="00C730BD"/>
    <w:rsid w:val="00C75143"/>
    <w:rsid w:val="00CB7674"/>
    <w:rsid w:val="00CC625C"/>
    <w:rsid w:val="00CC6F3C"/>
    <w:rsid w:val="00CD2C0A"/>
    <w:rsid w:val="00CE03C3"/>
    <w:rsid w:val="00CE4907"/>
    <w:rsid w:val="00CF4FE1"/>
    <w:rsid w:val="00D20F85"/>
    <w:rsid w:val="00D25A61"/>
    <w:rsid w:val="00D55959"/>
    <w:rsid w:val="00D615AF"/>
    <w:rsid w:val="00D64D8E"/>
    <w:rsid w:val="00D863C2"/>
    <w:rsid w:val="00D94013"/>
    <w:rsid w:val="00DA3149"/>
    <w:rsid w:val="00DB1FF4"/>
    <w:rsid w:val="00DC3DFE"/>
    <w:rsid w:val="00DD157B"/>
    <w:rsid w:val="00DD2C78"/>
    <w:rsid w:val="00DE4EF1"/>
    <w:rsid w:val="00DF005E"/>
    <w:rsid w:val="00DF6907"/>
    <w:rsid w:val="00DF6D60"/>
    <w:rsid w:val="00E05E83"/>
    <w:rsid w:val="00E13151"/>
    <w:rsid w:val="00E22BD9"/>
    <w:rsid w:val="00E272A7"/>
    <w:rsid w:val="00E3644C"/>
    <w:rsid w:val="00E62403"/>
    <w:rsid w:val="00E730BC"/>
    <w:rsid w:val="00E81152"/>
    <w:rsid w:val="00E85576"/>
    <w:rsid w:val="00E9119C"/>
    <w:rsid w:val="00E9483E"/>
    <w:rsid w:val="00EA4D9D"/>
    <w:rsid w:val="00EA4ECB"/>
    <w:rsid w:val="00EA6D2E"/>
    <w:rsid w:val="00EB525A"/>
    <w:rsid w:val="00EC6738"/>
    <w:rsid w:val="00EE24D5"/>
    <w:rsid w:val="00EF2104"/>
    <w:rsid w:val="00F10136"/>
    <w:rsid w:val="00F12452"/>
    <w:rsid w:val="00F2597E"/>
    <w:rsid w:val="00F25991"/>
    <w:rsid w:val="00F31B93"/>
    <w:rsid w:val="00F329B9"/>
    <w:rsid w:val="00F54CE5"/>
    <w:rsid w:val="00F566AD"/>
    <w:rsid w:val="00F6225D"/>
    <w:rsid w:val="00F64CB3"/>
    <w:rsid w:val="00F778BD"/>
    <w:rsid w:val="00F92680"/>
    <w:rsid w:val="00F96F1A"/>
    <w:rsid w:val="00FA1A1C"/>
    <w:rsid w:val="00FB4D25"/>
    <w:rsid w:val="00FC1FE0"/>
    <w:rsid w:val="00FD51A4"/>
    <w:rsid w:val="00FE4B45"/>
    <w:rsid w:val="00FF3216"/>
  </w:rsids>
  <m:mathPr>
    <m:mathFont m:val="Cambria Math"/>
  </m:mathPr>
  <w:themeFontLang w:val="en-US"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88B"/>
  </w:style>
  <w:style w:type="paragraph" w:styleId="Heading1">
    <w:name w:val="heading 1"/>
    <w:basedOn w:val="Normal"/>
    <w:next w:val="Normal"/>
    <w:link w:val="Heading1Char"/>
    <w:uiPriority w:val="9"/>
    <w:qFormat/>
    <w:rsid w:val="00CD2C0A"/>
    <w:pPr>
      <w:widowControl w:val="0"/>
      <w:spacing w:after="0" w:line="240" w:lineRule="auto"/>
      <w:ind w:left="107"/>
      <w:outlineLvl w:val="0"/>
    </w:pPr>
    <w:rPr>
      <w:rFonts w:ascii="Calibri" w:eastAsia="Calibri" w:hAnsi="Calibri" w:cs="Calibri"/>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D0F"/>
    <w:pPr>
      <w:ind w:left="720"/>
      <w:contextualSpacing/>
    </w:pPr>
  </w:style>
  <w:style w:type="paragraph" w:styleId="Header">
    <w:name w:val="header"/>
    <w:basedOn w:val="Normal"/>
    <w:link w:val="HeaderChar"/>
    <w:uiPriority w:val="99"/>
    <w:unhideWhenUsed/>
    <w:rsid w:val="00F259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97E"/>
  </w:style>
  <w:style w:type="paragraph" w:styleId="Footer">
    <w:name w:val="footer"/>
    <w:basedOn w:val="Normal"/>
    <w:link w:val="FooterChar"/>
    <w:uiPriority w:val="99"/>
    <w:unhideWhenUsed/>
    <w:rsid w:val="00F259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97E"/>
  </w:style>
  <w:style w:type="character" w:customStyle="1" w:styleId="Heading1Char">
    <w:name w:val="Heading 1 Char"/>
    <w:basedOn w:val="DefaultParagraphFont"/>
    <w:link w:val="Heading1"/>
    <w:uiPriority w:val="9"/>
    <w:rsid w:val="00CD2C0A"/>
    <w:rPr>
      <w:rFonts w:ascii="Calibri" w:eastAsia="Calibri" w:hAnsi="Calibri" w:cs="Calibri"/>
      <w:sz w:val="27"/>
      <w:szCs w:val="27"/>
    </w:rPr>
  </w:style>
  <w:style w:type="paragraph" w:styleId="Title">
    <w:name w:val="Title"/>
    <w:basedOn w:val="Normal"/>
    <w:next w:val="Normal"/>
    <w:link w:val="TitleChar"/>
    <w:uiPriority w:val="10"/>
    <w:qFormat/>
    <w:rsid w:val="00CD2C0A"/>
    <w:pPr>
      <w:widowControl w:val="0"/>
      <w:spacing w:before="11" w:after="0" w:line="240" w:lineRule="auto"/>
      <w:ind w:left="122"/>
    </w:pPr>
    <w:rPr>
      <w:rFonts w:ascii="Calibri" w:eastAsia="Calibri" w:hAnsi="Calibri" w:cs="Calibri"/>
      <w:sz w:val="31"/>
      <w:szCs w:val="31"/>
    </w:rPr>
  </w:style>
  <w:style w:type="character" w:customStyle="1" w:styleId="TitleChar">
    <w:name w:val="Title Char"/>
    <w:basedOn w:val="DefaultParagraphFont"/>
    <w:link w:val="Title"/>
    <w:uiPriority w:val="10"/>
    <w:rsid w:val="00CD2C0A"/>
    <w:rPr>
      <w:rFonts w:ascii="Calibri" w:eastAsia="Calibri" w:hAnsi="Calibri" w:cs="Calibri"/>
      <w:sz w:val="31"/>
      <w:szCs w:val="31"/>
    </w:rPr>
  </w:style>
  <w:style w:type="character" w:styleId="Strong">
    <w:name w:val="Strong"/>
    <w:basedOn w:val="DefaultParagraphFont"/>
    <w:uiPriority w:val="22"/>
    <w:qFormat/>
    <w:rsid w:val="0030424D"/>
    <w:rPr>
      <w:b/>
      <w:bCs/>
    </w:rPr>
  </w:style>
  <w:style w:type="paragraph" w:styleId="BodyText2">
    <w:name w:val="Body Text 2"/>
    <w:basedOn w:val="Normal"/>
    <w:link w:val="BodyText2Char"/>
    <w:rsid w:val="00811EEF"/>
    <w:pPr>
      <w:spacing w:after="120" w:line="480" w:lineRule="auto"/>
      <w:ind w:hanging="86"/>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811EEF"/>
    <w:rPr>
      <w:rFonts w:ascii="Times New Roman" w:eastAsia="Times New Roman" w:hAnsi="Times New Roman" w:cs="Times New Roman"/>
      <w:sz w:val="24"/>
      <w:szCs w:val="24"/>
    </w:rPr>
  </w:style>
  <w:style w:type="paragraph" w:customStyle="1" w:styleId="Default">
    <w:name w:val="Default"/>
    <w:rsid w:val="001E40E4"/>
    <w:pPr>
      <w:autoSpaceDE w:val="0"/>
      <w:autoSpaceDN w:val="0"/>
      <w:adjustRightInd w:val="0"/>
      <w:spacing w:after="0" w:line="240" w:lineRule="auto"/>
    </w:pPr>
    <w:rPr>
      <w:rFonts w:ascii="Calibri" w:eastAsia="Times New Roman" w:hAnsi="Calibri" w:cs="Calibri"/>
      <w:color w:val="000000"/>
      <w:sz w:val="24"/>
      <w:szCs w:val="24"/>
      <w:lang w:val="en-IN" w:eastAsia="en-IN"/>
    </w:rPr>
  </w:style>
  <w:style w:type="character" w:styleId="Hyperlink">
    <w:name w:val="Hyperlink"/>
    <w:rsid w:val="0068291A"/>
    <w:rPr>
      <w:color w:val="0000FF"/>
      <w:u w:val="single"/>
    </w:rPr>
  </w:style>
  <w:style w:type="character" w:styleId="HTMLTypewriter">
    <w:name w:val="HTML Typewriter"/>
    <w:rsid w:val="00020621"/>
    <w:rPr>
      <w:rFonts w:ascii="Courier New" w:eastAsia="Times New Roman" w:hAnsi="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93bd7134d24df90f5d1e8a53dba2c70134f4b0419514c4847440321091b5b58120b150b18405a550b435601514841481f0f2b561358191b195115495d0c00584e4209430247460c590858184508105042445b0c0f054e4108120211474a411b02154e49405d58380c4f0343421b0015061953444f530e18705c4458440321091b5b58170e190511485a5e1b4d58505045111b53505b00564d140f150b15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6</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9700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RMG</dc:creator>
  <cp:lastModifiedBy>ELCOT</cp:lastModifiedBy>
  <cp:revision>247</cp:revision>
  <dcterms:created xsi:type="dcterms:W3CDTF">2026-01-16T08:12:00Z</dcterms:created>
  <dcterms:modified xsi:type="dcterms:W3CDTF">2026-06-23T09:17:00Z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dc0bb258-24e7-4576-9fd1-1038c9de2e6c</vt:lpwstr>
  </property>
</Properties>
</file>