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31F41" w14:paraId="7AC0F52F" w14:textId="77777777">
      <w:pPr>
        <w:jc w:val="center"/>
      </w:pPr>
      <w:r>
        <w:rPr>
          <w:b/>
          <w:sz w:val="36"/>
        </w:rPr>
        <w:t>John Gladwin Thomas</w:t>
      </w:r>
    </w:p>
    <w:p w:rsidR="00631F41" w14:paraId="578AFFEA" w14:textId="77777777">
      <w:pPr>
        <w:jc w:val="center"/>
      </w:pPr>
      <w:r>
        <w:rPr>
          <w:b/>
          <w:sz w:val="24"/>
        </w:rPr>
        <w:t>OpenShift Platform Engineer | OpenShift Administrator | Kubernetes &amp; CI/CD</w:t>
      </w:r>
    </w:p>
    <w:p w:rsidR="00631F41" w14:paraId="0A8886F5" w14:textId="77777777">
      <w:pPr>
        <w:jc w:val="center"/>
      </w:pPr>
      <w:r>
        <w:t>Chennai, India | +91 95515 55254 | Gladwin.90@gmail.com</w:t>
      </w:r>
    </w:p>
    <w:p w:rsidR="00631F41" w14:paraId="32AE1B67" w14:textId="77777777">
      <w:r>
        <w:rPr>
          <w:b/>
          <w:sz w:val="26"/>
        </w:rPr>
        <w:t>PROFESSIONAL SUMMARY</w:t>
      </w:r>
    </w:p>
    <w:p w:rsidR="00631F41" w14:paraId="5C5E134F" w14:textId="2F3886DF">
      <w:pPr>
        <w:pStyle w:val="ListBullet"/>
        <w:spacing w:after="0"/>
      </w:pPr>
      <w:r>
        <w:t>OpenShift Platform Engineer with 13</w:t>
      </w:r>
      <w:r w:rsidR="00F4215E">
        <w:t>.5</w:t>
      </w:r>
      <w:r>
        <w:t xml:space="preserve"> years of IT experience, including </w:t>
      </w:r>
      <w:r w:rsidR="00F4215E">
        <w:t>7</w:t>
      </w:r>
      <w:r>
        <w:t xml:space="preserve"> years specializing in Red Hat OpenShift, Kubernetes, Docker/Podman, and CI/CD automation in banking environments.</w:t>
      </w:r>
    </w:p>
    <w:p w:rsidR="00631F41" w14:paraId="2017B630" w14:textId="77777777">
      <w:pPr>
        <w:pStyle w:val="ListBullet"/>
        <w:spacing w:after="0"/>
      </w:pPr>
      <w:r>
        <w:t>Strong day‑2 operations expertise: cluster health, upgrades/patching coordination, RBAC, networking/ingress, image registry, monitoring/alerting, and incident troubleshooting.</w:t>
      </w:r>
    </w:p>
    <w:p w:rsidR="00631F41" w14:paraId="48B505E9" w14:textId="5500AB88">
      <w:pPr>
        <w:pStyle w:val="ListBullet"/>
        <w:spacing w:after="0"/>
      </w:pPr>
      <w:r>
        <w:t>Hands-on experience with GitLab/Jenkins pipelines, Helm and Kubernetes manifests to deploy and manage microservices at scale</w:t>
      </w:r>
      <w:r w:rsidR="00F4215E">
        <w:t xml:space="preserve"> and Openshift Virtualization</w:t>
      </w:r>
      <w:r>
        <w:t>.</w:t>
      </w:r>
    </w:p>
    <w:p w:rsidR="00631F41" w14:paraId="63B09781" w14:textId="77777777">
      <w:pPr>
        <w:pStyle w:val="ListBullet"/>
        <w:spacing w:after="0"/>
      </w:pPr>
      <w:r>
        <w:t>Background in enterprise middleware administration (IBM WebSphere, Oracle WebLogic, IBM MQ, Tomcat, IIS) with a security-first mindset for regulated environments.</w:t>
      </w:r>
    </w:p>
    <w:p w:rsidR="00631F41" w14:paraId="08B1243B" w14:textId="77777777">
      <w:r>
        <w:rPr>
          <w:b/>
          <w:sz w:val="26"/>
        </w:rPr>
        <w:t>OPENSHIFT &amp; KUBERNETES CORE COMPETENCIES</w:t>
      </w:r>
    </w:p>
    <w:p w:rsidR="00631F41" w14:paraId="0EC7A249" w14:textId="77777777">
      <w:pPr>
        <w:pStyle w:val="ListBullet"/>
        <w:spacing w:after="0"/>
      </w:pPr>
      <w:r>
        <w:t>Cluster operations: install/upgrade coordination, node lifecycle, operators (ClusterOperators), troubleshooting (events/logs), capacity and performance monitoring.</w:t>
      </w:r>
    </w:p>
    <w:p w:rsidR="00631F41" w14:paraId="1BA97C80" w14:textId="77777777">
      <w:pPr>
        <w:pStyle w:val="ListBullet"/>
        <w:spacing w:after="0"/>
      </w:pPr>
      <w:r>
        <w:t>Workload operations: deployments/stateful workloads, configmaps/secrets, probes, resource requests/limits, autoscaling concepts, rollout/rollback, environment promotions.</w:t>
      </w:r>
    </w:p>
    <w:p w:rsidR="00631F41" w14:paraId="5019F3E5" w14:textId="77777777">
      <w:pPr>
        <w:pStyle w:val="ListBullet"/>
        <w:spacing w:after="0"/>
      </w:pPr>
      <w:r>
        <w:t>Networking &amp; exposure: Services, Routes/Ingress, TLS termination (edge/reencrypt/passthrough), DNS/LB integrations, basic network policy awareness.</w:t>
      </w:r>
    </w:p>
    <w:p w:rsidR="00631F41" w14:paraId="0EAE7747" w14:textId="77777777">
      <w:pPr>
        <w:pStyle w:val="ListBullet"/>
        <w:spacing w:after="0"/>
      </w:pPr>
      <w:r>
        <w:t>Platform security: RBAC, SCC basics, image security practices, vulnerability remediation cycles (MCR/TCR), audit-ready documentation.</w:t>
      </w:r>
    </w:p>
    <w:p w:rsidR="00631F41" w14:paraId="5622A586" w14:textId="77777777">
      <w:pPr>
        <w:pStyle w:val="ListBullet"/>
        <w:spacing w:after="0"/>
      </w:pPr>
      <w:r>
        <w:t>Packaging &amp; GitOps: Helm charts, Kustomize patterns (basic), GitLab CI/CD, Jenkins pipelines; environment-specific values and promotion flows.</w:t>
      </w:r>
    </w:p>
    <w:p w:rsidR="00631F41" w14:paraId="0A34F181" w14:textId="77777777">
      <w:r>
        <w:rPr>
          <w:b/>
          <w:sz w:val="26"/>
        </w:rPr>
        <w:t>OPENSHIFT VIRTUALIZATION (KubeVirt) – ADDITIONAL CAPABILITIES</w:t>
      </w:r>
    </w:p>
    <w:p w:rsidR="00631F41" w14:paraId="2C21A3F4" w14:textId="77777777">
      <w:pPr>
        <w:pStyle w:val="ListBullet"/>
        <w:spacing w:after="0"/>
      </w:pPr>
      <w:r>
        <w:t>Concepts: VM vs VMI, CDI/DataVolume, PVC-backed disks, cloud-init, live migration basics, templates, and VM lifecycle operations.</w:t>
      </w:r>
    </w:p>
    <w:p w:rsidR="00631F41" w14:paraId="219B8310" w14:textId="77777777">
      <w:pPr>
        <w:pStyle w:val="ListBullet"/>
        <w:spacing w:after="0"/>
      </w:pPr>
      <w:r>
        <w:t>Networking: Multus/NAD basics for secondary networks; awareness of NMState for node network configuration when required in multi-NIC setups.</w:t>
      </w:r>
    </w:p>
    <w:p w:rsidR="00631F41" w14:paraId="65FFB1DC" w14:textId="77777777">
      <w:pPr>
        <w:pStyle w:val="ListBullet"/>
        <w:spacing w:after="0"/>
      </w:pPr>
      <w:r>
        <w:t>Migration awareness: MTV (Migration Toolkit for Virtualization) phases and requirements; understanding of storage/network prerequisites.</w:t>
      </w:r>
    </w:p>
    <w:p w:rsidR="00631F41" w14:paraId="1D5735D7" w14:textId="77777777">
      <w:r>
        <w:rPr>
          <w:b/>
          <w:sz w:val="26"/>
        </w:rPr>
        <w:t>PROFESSIONAL EXPERIENCE</w:t>
      </w:r>
    </w:p>
    <w:p w:rsidR="00631F41" w14:paraId="35B948AE" w14:textId="77777777">
      <w:r>
        <w:rPr>
          <w:b/>
        </w:rPr>
        <w:t>Sandhata Technologies Pvt Ltd</w:t>
      </w:r>
    </w:p>
    <w:p w:rsidR="00631F41" w14:paraId="2026114E" w14:textId="1ECEF5B7">
      <w:r>
        <w:t xml:space="preserve">Openshift Platform/ DevOps Engineer (OpenShift, Kubernetes &amp; GitLab) | Nov 2023 – </w:t>
      </w:r>
      <w:r w:rsidR="00F01121">
        <w:t>May 2026</w:t>
      </w:r>
    </w:p>
    <w:p w:rsidR="00631F41" w14:paraId="6F72ABDC" w14:textId="3A11B904">
      <w:r>
        <w:rPr>
          <w:i/>
        </w:rPr>
        <w:t xml:space="preserve">Client: NatWest Bank, UK | Project: </w:t>
      </w:r>
      <w:r w:rsidR="00F4215E">
        <w:rPr>
          <w:i/>
        </w:rPr>
        <w:t xml:space="preserve">Natwest </w:t>
      </w:r>
      <w:r>
        <w:rPr>
          <w:i/>
        </w:rPr>
        <w:t>IAM – Intelligent Decisioning (PDP)</w:t>
      </w:r>
      <w:r w:rsidR="004F2998">
        <w:rPr>
          <w:i/>
        </w:rPr>
        <w:t>,Payments Clearing Application support.</w:t>
      </w:r>
    </w:p>
    <w:p w:rsidR="00631F41" w14:paraId="1D37FE8D" w14:textId="77777777">
      <w:pPr>
        <w:pStyle w:val="ListBullet"/>
        <w:spacing w:after="0"/>
      </w:pPr>
      <w:r>
        <w:t>Managed OpenShift-based deployments for IAM authorization workloads integrating Ping Identity components; supported authentication/authorization flows for customer transactions.</w:t>
      </w:r>
    </w:p>
    <w:p w:rsidR="00631F41" w14:paraId="082D22CB" w14:textId="77777777">
      <w:pPr>
        <w:pStyle w:val="ListBullet"/>
        <w:spacing w:after="0"/>
      </w:pPr>
      <w:r>
        <w:t>Built and optimized Helm charts and Kubernetes/OpenShift YAML for repeatable deployments and resource governance across environments.</w:t>
      </w:r>
    </w:p>
    <w:p w:rsidR="00631F41" w14:paraId="469C88BB" w14:textId="77777777">
      <w:pPr>
        <w:pStyle w:val="ListBullet"/>
        <w:spacing w:after="0"/>
      </w:pPr>
      <w:r>
        <w:t>Designed and maintained GitLab CI/CD pipelines for automated build, test and deployment to OpenShift clusters.</w:t>
      </w:r>
    </w:p>
    <w:p w:rsidR="00631F41" w14:paraId="7E36569B" w14:textId="47E9A095">
      <w:pPr>
        <w:pStyle w:val="ListBullet"/>
        <w:spacing w:after="0"/>
      </w:pPr>
      <w:r>
        <w:t>Supported migration activities (PDP from PKS to OpenShift-based deployment) and handled release change processes (MCR/TCR) for application updates and vulnerability fixes.</w:t>
      </w:r>
    </w:p>
    <w:p w:rsidR="00631F41" w14:paraId="05A56F00" w14:textId="77777777">
      <w:pPr>
        <w:pStyle w:val="ListBullet"/>
        <w:spacing w:after="0"/>
      </w:pPr>
      <w:r>
        <w:t>Implemented monitoring and alerting using Splunk and DX‑APM; produced Confluence runbooks and SOPs for operational handover.</w:t>
      </w:r>
    </w:p>
    <w:p w:rsidR="00F1127F" w:rsidP="00E144A7" w14:paraId="7754256B" w14:textId="7B5E7ABB">
      <w:pPr>
        <w:pStyle w:val="ListBullet"/>
        <w:spacing w:after="0"/>
      </w:pPr>
      <w:r>
        <w:t xml:space="preserve">Managing the payments related applications running in Kubernetes </w:t>
      </w:r>
      <w:r w:rsidR="00E144A7">
        <w:t>environment.</w:t>
      </w:r>
    </w:p>
    <w:p w:rsidR="00F1127F" w:rsidP="00E144A7" w14:paraId="2D099708" w14:textId="643EBE0D">
      <w:pPr>
        <w:pStyle w:val="ListBullet"/>
        <w:spacing w:after="0"/>
        <w:rPr>
          <w:rFonts w:hint="eastAsia"/>
        </w:rPr>
      </w:pPr>
      <w:r>
        <w:rPr>
          <w:rFonts w:hint="eastAsia"/>
        </w:rPr>
        <w:t>Monitoring the application logs in splunk and providing support for incident resolution.</w:t>
      </w:r>
    </w:p>
    <w:p w:rsidR="00F1127F" w:rsidP="00F1127F" w14:paraId="1F8CD65F" w14:textId="24E6127A">
      <w:pPr>
        <w:pStyle w:val="ListBullet"/>
        <w:spacing w:after="0"/>
        <w:rPr>
          <w:rFonts w:hint="eastAsia"/>
        </w:rPr>
      </w:pPr>
      <w:r>
        <w:rPr>
          <w:rFonts w:hint="eastAsia"/>
        </w:rPr>
        <w:t xml:space="preserve">Worked on MCR/TCR for payments clearing application changes and </w:t>
      </w:r>
      <w:r w:rsidR="00E144A7">
        <w:t>vulnerability</w:t>
      </w:r>
      <w:r>
        <w:rPr>
          <w:rFonts w:hint="eastAsia"/>
        </w:rPr>
        <w:t xml:space="preserve"> fixes.</w:t>
      </w:r>
    </w:p>
    <w:p w:rsidR="00F1127F" w:rsidP="00F1127F" w14:paraId="3E54625A" w14:textId="216C6CF4">
      <w:pPr>
        <w:pStyle w:val="ListBullet"/>
        <w:spacing w:after="0"/>
      </w:pPr>
      <w:r>
        <w:rPr>
          <w:rFonts w:hint="eastAsia"/>
        </w:rPr>
        <w:t>Document procedures in Confluence for team collaboration and knowledge sharing.</w:t>
      </w:r>
    </w:p>
    <w:p w:rsidR="00E144A7" w14:paraId="700DE500" w14:textId="77777777">
      <w:pPr>
        <w:rPr>
          <w:b/>
        </w:rPr>
      </w:pPr>
    </w:p>
    <w:p w:rsidR="00631F41" w14:paraId="369FFBB0" w14:textId="560DF21B">
      <w:r>
        <w:rPr>
          <w:b/>
        </w:rPr>
        <w:t>FIS Global Business Solutions India Pvt Ltd</w:t>
      </w:r>
    </w:p>
    <w:p w:rsidR="00631F41" w14:paraId="32875A9E" w14:textId="77777777">
      <w:r>
        <w:t>DevOps Engineer (OpenShift, Kubernetes, Docker) | Dec 2018 – Nov 2023</w:t>
      </w:r>
    </w:p>
    <w:p w:rsidR="00631F41" w14:paraId="0DAC2469" w14:textId="77777777">
      <w:r>
        <w:rPr>
          <w:i/>
        </w:rPr>
        <w:t>Client: Sainsbury’s Bank, UK | Project: EMEA Banking Services</w:t>
      </w:r>
    </w:p>
    <w:p w:rsidR="00631F41" w14:paraId="1FFD8EC9" w14:textId="77777777">
      <w:pPr>
        <w:pStyle w:val="ListBullet"/>
        <w:spacing w:after="0"/>
      </w:pPr>
      <w:r>
        <w:t>Operated and troubleshot OpenShift clusters and applications, ensuring availability, stability and security for production/UAT/dev.</w:t>
      </w:r>
    </w:p>
    <w:p w:rsidR="00631F41" w14:paraId="5D5B892A" w14:textId="77777777">
      <w:pPr>
        <w:pStyle w:val="ListBullet"/>
        <w:spacing w:after="0"/>
      </w:pPr>
      <w:r>
        <w:t>Administered Jenkins pipelines for continuous delivery to OpenShift/Kubernetes; standardized deployment workflows with Helm/manifests.</w:t>
      </w:r>
    </w:p>
    <w:p w:rsidR="00631F41" w14:paraId="1BA9E96D" w14:textId="77777777">
      <w:pPr>
        <w:pStyle w:val="ListBullet"/>
        <w:spacing w:after="0"/>
      </w:pPr>
      <w:r>
        <w:t>Configured and maintained OpenShift authentication/authorization and supported application security hardening activities.</w:t>
      </w:r>
    </w:p>
    <w:p w:rsidR="00631F41" w14:paraId="606CB3EB" w14:textId="77777777">
      <w:pPr>
        <w:pStyle w:val="ListBullet"/>
        <w:spacing w:after="0"/>
      </w:pPr>
      <w:r>
        <w:t>Implemented observability with Prometheus and Grafana dashboards/alerts; monitored performance and addressed bottlenecks.</w:t>
      </w:r>
    </w:p>
    <w:p w:rsidR="00631F41" w14:paraId="453F167D" w14:textId="77777777">
      <w:pPr>
        <w:pStyle w:val="ListBullet"/>
        <w:spacing w:after="0"/>
      </w:pPr>
      <w:r>
        <w:t>Automated infrastructure and operational tasks using Ansible and shell scripting to reduce manual work and MTTR.</w:t>
      </w:r>
    </w:p>
    <w:p w:rsidR="00631F41" w14:paraId="204E8444" w14:textId="77777777">
      <w:pPr>
        <w:pStyle w:val="ListBullet"/>
        <w:spacing w:after="0"/>
      </w:pPr>
      <w:r>
        <w:t>Provided 24×7 production support, incident triage, and root-cause analysis; coordinated with app teams for fixes and postmortems.</w:t>
      </w:r>
    </w:p>
    <w:p w:rsidR="00E144A7" w14:paraId="7238071F" w14:textId="77777777">
      <w:pPr>
        <w:rPr>
          <w:b/>
        </w:rPr>
      </w:pPr>
    </w:p>
    <w:p w:rsidR="00631F41" w14:paraId="7F34E9C9" w14:textId="6017201E">
      <w:r>
        <w:rPr>
          <w:b/>
        </w:rPr>
        <w:t>FIS Global Business Solutions India Pvt Ltd</w:t>
      </w:r>
    </w:p>
    <w:p w:rsidR="00631F41" w14:paraId="2BF9AFFE" w14:textId="77777777">
      <w:r>
        <w:t>Configuration/Release Analyst II (Middleware &amp; MQ) | Sep 2016 – Dec 2018</w:t>
      </w:r>
    </w:p>
    <w:p w:rsidR="00631F41" w14:paraId="24E17360" w14:textId="77777777">
      <w:r>
        <w:rPr>
          <w:i/>
        </w:rPr>
        <w:t>Clients: Sainsbury’s Bank, UK &amp; ATOM Bank, UK | Project: EMEA Banking Services</w:t>
      </w:r>
    </w:p>
    <w:p w:rsidR="00631F41" w14:paraId="7813E404" w14:textId="77777777">
      <w:pPr>
        <w:pStyle w:val="ListBullet"/>
        <w:spacing w:after="0"/>
      </w:pPr>
      <w:r>
        <w:t>Installed and configured IBM WebSphere Application Server and IBM MQ on Linux; performed SSL setup and troubleshooting for secure messaging.</w:t>
      </w:r>
    </w:p>
    <w:p w:rsidR="00631F41" w14:paraId="2E1F6BDC" w14:textId="77777777">
      <w:pPr>
        <w:pStyle w:val="ListBullet"/>
        <w:spacing w:after="0"/>
      </w:pPr>
      <w:r>
        <w:t>Proactively monitored middleware stacks; resolved JDBC connectivity issues and MQ object/channel errors.</w:t>
      </w:r>
    </w:p>
    <w:p w:rsidR="00631F41" w14:paraId="06799AE3" w14:textId="77777777">
      <w:pPr>
        <w:pStyle w:val="ListBullet"/>
        <w:spacing w:after="0"/>
      </w:pPr>
      <w:r>
        <w:t>Automated deployment and configuration steps; created SOPs/runbooks for recurring tasks and compliance readiness.</w:t>
      </w:r>
    </w:p>
    <w:p w:rsidR="00631F41" w14:paraId="0237A047" w14:textId="6A762380">
      <w:r>
        <w:rPr>
          <w:b/>
        </w:rPr>
        <w:t>Wipro Technologies</w:t>
      </w:r>
    </w:p>
    <w:p w:rsidR="00631F41" w14:paraId="2B0C84E8" w14:textId="77777777">
      <w:r>
        <w:t>Senior System Administrator (Middleware &amp; MQ) | Dec 2012 – Sep 2016</w:t>
      </w:r>
    </w:p>
    <w:p w:rsidR="00631F41" w14:paraId="1A538C35" w14:textId="77777777">
      <w:r>
        <w:rPr>
          <w:i/>
        </w:rPr>
        <w:t>Client: Citi Technologies Inc., USA | Projects: Consumer Private Banking, Retail Commerce &amp; MQ L2 Operations</w:t>
      </w:r>
    </w:p>
    <w:p w:rsidR="00631F41" w14:paraId="12368228" w14:textId="77777777">
      <w:pPr>
        <w:pStyle w:val="ListBullet"/>
        <w:spacing w:after="0"/>
      </w:pPr>
      <w:r>
        <w:t>Administered WebSphere Application Server, Oracle WebLogic and IBM HTTP Server for enterprise deployments and high availability.</w:t>
      </w:r>
    </w:p>
    <w:p w:rsidR="00631F41" w14:paraId="502BF526" w14:textId="77777777">
      <w:pPr>
        <w:pStyle w:val="ListBullet"/>
        <w:spacing w:after="0"/>
      </w:pPr>
      <w:r>
        <w:t>Managed SSL certificates, TLS cipher updates and secure MQ communication; implemented security controls for MQ channel access.</w:t>
      </w:r>
    </w:p>
    <w:p w:rsidR="00631F41" w14:paraId="41688A9F" w14:textId="77777777">
      <w:pPr>
        <w:pStyle w:val="ListBullet"/>
        <w:spacing w:after="0"/>
      </w:pPr>
      <w:r>
        <w:t>Delivered 24×7 support across production and non‑production environments; supported incident resolution and service continuity.</w:t>
      </w:r>
    </w:p>
    <w:p w:rsidR="00631F41" w14:paraId="629ACB1A" w14:textId="77777777">
      <w:r>
        <w:rPr>
          <w:b/>
          <w:sz w:val="26"/>
        </w:rPr>
        <w:t>CERTIFICATIONS</w:t>
      </w:r>
    </w:p>
    <w:p w:rsidR="00631F41" w14:paraId="676EA060" w14:textId="77777777">
      <w:pPr>
        <w:pStyle w:val="ListBullet"/>
        <w:spacing w:after="0"/>
      </w:pPr>
      <w:r>
        <w:t>Red Hat Certified Specialist in OpenShift Administration (4.5) – Jul 2021</w:t>
      </w:r>
    </w:p>
    <w:p w:rsidR="00631F41" w14:paraId="1A0B6D5A" w14:textId="77777777">
      <w:pPr>
        <w:pStyle w:val="ListBullet"/>
        <w:spacing w:after="0"/>
      </w:pPr>
      <w:r>
        <w:t>IBM WebSphere MQ V7.0 – System Administration – Mar 2016</w:t>
      </w:r>
    </w:p>
    <w:p w:rsidR="00631F41" w14:paraId="436ECD71" w14:textId="77777777">
      <w:r>
        <w:rPr>
          <w:b/>
          <w:sz w:val="26"/>
        </w:rPr>
        <w:t>ACHIEVEMENTS</w:t>
      </w:r>
    </w:p>
    <w:p w:rsidR="00631F41" w14:paraId="0CCC474A" w14:textId="77777777">
      <w:pPr>
        <w:pStyle w:val="ListBullet"/>
        <w:spacing w:after="0"/>
      </w:pPr>
      <w:r>
        <w:t>‘Feather in My Cap’ – Wipro (Dec 2013) for outstanding contribution.</w:t>
      </w:r>
    </w:p>
    <w:p w:rsidR="00631F41" w14:paraId="13D79031" w14:textId="77777777">
      <w:pPr>
        <w:pStyle w:val="ListBullet"/>
        <w:spacing w:after="0"/>
      </w:pPr>
      <w:r>
        <w:t>‘Archimedes’ Award – Wipro (2016) for exceptional support during Chennai floods.</w:t>
      </w:r>
    </w:p>
    <w:p w:rsidR="00631F41" w14:paraId="4FC36504" w14:textId="77777777">
      <w:pPr>
        <w:pStyle w:val="ListBullet"/>
        <w:spacing w:after="0"/>
      </w:pPr>
      <w:r>
        <w:t>‘Star of the Quarter’ Q3 – FIS (2020) for automation excellence.</w:t>
      </w:r>
    </w:p>
    <w:p w:rsidR="00631F41" w14:paraId="160733A8" w14:textId="77777777">
      <w:pPr>
        <w:pStyle w:val="ListBullet"/>
        <w:spacing w:after="0"/>
      </w:pPr>
      <w:r>
        <w:t>‘Automation Champion’ – Sandhata (Nov 2024) for delivery and operational impact.</w:t>
      </w:r>
    </w:p>
    <w:p w:rsidR="00631F41" w14:paraId="2D556868" w14:textId="77777777">
      <w:r>
        <w:rPr>
          <w:b/>
          <w:sz w:val="26"/>
        </w:rPr>
        <w:t>TECHNICAL SKILLS</w:t>
      </w:r>
    </w:p>
    <w:p w:rsidR="00631F41" w14:paraId="40933659" w14:textId="77777777">
      <w:pPr>
        <w:pStyle w:val="ListBullet"/>
        <w:spacing w:after="0"/>
      </w:pPr>
      <w:r>
        <w:t>OpenShift/Kubernetes: OpenShift 4.x administration, Operators, Helm, oc/kubectl, Kubernetes networking concepts, SCC/RBAC basics</w:t>
      </w:r>
    </w:p>
    <w:p w:rsidR="00631F41" w14:paraId="6A98C2A1" w14:textId="77777777">
      <w:pPr>
        <w:pStyle w:val="ListBullet"/>
        <w:spacing w:after="0"/>
      </w:pPr>
      <w:r>
        <w:t>CI/CD &amp; Automation: GitLab CI, Jenkins, Ansible, Git/GitHub, Shell scripting, Python (basic automation)</w:t>
      </w:r>
    </w:p>
    <w:p w:rsidR="00631F41" w14:paraId="016F9394" w14:textId="77777777">
      <w:pPr>
        <w:pStyle w:val="ListBullet"/>
        <w:spacing w:after="0"/>
      </w:pPr>
      <w:r>
        <w:t>Observability: Prometheus, Grafana, Splunk, DX‑APM</w:t>
      </w:r>
    </w:p>
    <w:p w:rsidR="00631F41" w14:paraId="307D3643" w14:textId="77777777">
      <w:pPr>
        <w:pStyle w:val="ListBullet"/>
        <w:spacing w:after="0"/>
      </w:pPr>
      <w:r>
        <w:t>Containers: Docker, Podman, CRI‑O fundamentals</w:t>
      </w:r>
    </w:p>
    <w:p w:rsidR="00631F41" w14:paraId="4E97633C" w14:textId="35863BBB">
      <w:pPr>
        <w:pStyle w:val="ListBullet"/>
        <w:spacing w:after="0"/>
      </w:pPr>
      <w:r>
        <w:t>Cloud: AWS (EC2, S3, IAM, Route 53</w:t>
      </w:r>
      <w:r w:rsidR="00923D9D">
        <w:t>, EKS</w:t>
      </w:r>
      <w:r>
        <w:t>), GCP</w:t>
      </w:r>
    </w:p>
    <w:p w:rsidR="00631F41" w14:paraId="20C6D14C" w14:textId="77777777">
      <w:pPr>
        <w:pStyle w:val="ListBullet"/>
        <w:spacing w:after="0"/>
      </w:pPr>
      <w:r>
        <w:t>Middleware: IBM WebSphere, Oracle WebLogic, IBM MQ, Tomcat, IIS</w:t>
      </w:r>
    </w:p>
    <w:p w:rsidR="00631F41" w14:paraId="06582056" w14:textId="77777777">
      <w:pPr>
        <w:pStyle w:val="ListBullet"/>
        <w:spacing w:after="0"/>
      </w:pPr>
      <w:r>
        <w:t>OS: RHEL, Ubuntu, AIX, Solaris, Windows</w:t>
      </w:r>
    </w:p>
    <w:p w:rsidR="00E144A7" w14:paraId="62641CAC" w14:textId="77777777">
      <w:pPr>
        <w:rPr>
          <w:b/>
          <w:sz w:val="26"/>
        </w:rPr>
      </w:pPr>
    </w:p>
    <w:p w:rsidR="00631F41" w14:paraId="7DDD40E8" w14:textId="1CBEE501">
      <w:r>
        <w:rPr>
          <w:b/>
          <w:sz w:val="26"/>
        </w:rPr>
        <w:t>EDUCATION</w:t>
      </w:r>
    </w:p>
    <w:p w:rsidR="00631F41" w14:paraId="2C0FF0EE" w14:textId="77777777">
      <w:pPr>
        <w:pStyle w:val="ListBullet"/>
        <w:spacing w:after="0"/>
      </w:pPr>
      <w:r>
        <w:t>B.E. Electrical and Electronics Engineering, Velammal Engineering College (Anna University), Chennai | 2012 | CGPA 7.6/10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644C"/>
    <w:rsid w:val="0029639D"/>
    <w:rsid w:val="002E3732"/>
    <w:rsid w:val="00326F90"/>
    <w:rsid w:val="003D6EDD"/>
    <w:rsid w:val="004B1DFB"/>
    <w:rsid w:val="004F2998"/>
    <w:rsid w:val="00631F41"/>
    <w:rsid w:val="00676350"/>
    <w:rsid w:val="00923D9D"/>
    <w:rsid w:val="00AA1D8D"/>
    <w:rsid w:val="00AA2E66"/>
    <w:rsid w:val="00B47730"/>
    <w:rsid w:val="00B61A01"/>
    <w:rsid w:val="00BA52F1"/>
    <w:rsid w:val="00CB0664"/>
    <w:rsid w:val="00CD556B"/>
    <w:rsid w:val="00CE415B"/>
    <w:rsid w:val="00E144A7"/>
    <w:rsid w:val="00F01121"/>
    <w:rsid w:val="00F1127F"/>
    <w:rsid w:val="00F4215E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6811B546-3F90-4363-96EC-1A302DAF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531594f6ad72121abb62f9ec95a6729134f4b0419514c4847440321091b5b58120b140111465e5e0e435601514841481f0f2b561358191b195115495d0c00584e4209430247460c590858184508105042445b0c0f054e4108120211474a411b02154e49405d58380c4f0343421b0015061953444f530e18705c4458440321091b5b581a0810031742595e1b4d58505045111b53505a095849100a110b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John Gladwin Thomas</cp:lastModifiedBy>
  <cp:revision>18</cp:revision>
  <dcterms:created xsi:type="dcterms:W3CDTF">2013-12-23T23:15:00Z</dcterms:created>
  <dcterms:modified xsi:type="dcterms:W3CDTF">2026-07-13T08:24:00Z</dcterms:modified>
</cp:coreProperties>
</file>