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2.png" ContentType="image/png"/>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sz w:val="40"/>
          <w:szCs w:val="40"/>
        </w:rPr>
      </w:pPr>
      <w:r>
        <w:rPr>
          <w:b/>
          <w:bCs/>
          <w:sz w:val="40"/>
          <w:szCs w:val="40"/>
        </w:rPr>
        <w:t>Kumar Gaurav</w:t>
      </w:r>
    </w:p>
    <w:p>
      <w:pPr>
        <w:pStyle w:val="Normal"/>
        <w:rPr/>
      </w:pPr>
      <w:r>
        <w:rPr/>
        <w:t xml:space="preserve">GenAI Automation | GitHub Copilot | Tosca | Robot Frame | LLMs | Agent | Playwright MCP Server  </w:t>
        <w:br/>
        <w:t>Mobile: +91-8210085238</w:t>
        <w:br/>
        <w:t xml:space="preserve">Email: </w:t>
      </w:r>
      <w:hyperlink r:id="rId2">
        <w:r>
          <w:rPr>
            <w:rStyle w:val="InternetLink"/>
          </w:rPr>
          <w:t>kgaurav4291@gmail.com</w:t>
        </w:r>
      </w:hyperlink>
      <w:r>
        <w:rPr/>
        <w:br/>
        <w:t>LinkedIn: linkedin.com/in/kumar-gaurav-2b158437b/</w:t>
        <w:br/>
        <w:t>Location: Noida, India</w:t>
      </w:r>
    </w:p>
    <w:p>
      <w:pPr>
        <w:pStyle w:val="Normal"/>
        <w:rPr/>
      </w:pPr>
      <w:r>
        <w:rPr/>
      </w:r>
    </w:p>
    <w:p>
      <w:pPr>
        <w:pStyle w:val="Normal"/>
        <w:rPr>
          <w:b/>
          <w:b/>
          <w:bCs/>
          <w:color w:val="0070C0"/>
          <w:sz w:val="28"/>
          <w:szCs w:val="28"/>
        </w:rPr>
      </w:pPr>
      <w:r>
        <w:rPr>
          <w:b/>
          <w:bCs/>
          <w:color w:val="0070C0"/>
          <w:sz w:val="28"/>
          <w:szCs w:val="28"/>
        </w:rPr>
        <w:t>Professional Summary</w:t>
      </w:r>
    </w:p>
    <w:p>
      <w:pPr>
        <w:pStyle w:val="Normal"/>
        <w:rPr/>
      </w:pPr>
      <w:r>
        <w:rPr/>
        <w:t>Automation Test Engineer with 7+ years of experience in designing, developing, and maintaining automation frameworks for web and API applications. Experienced in Selenium, Java, TestNG, Maven, Cucumber, REST Assured, Jenkins, Git, and CI/CD pipelines. Strong expertise in Agile methodologies, defect management, test planning, and improving test automation coverage.</w:t>
      </w:r>
    </w:p>
    <w:p>
      <w:pPr>
        <w:pStyle w:val="Normal"/>
        <w:rPr>
          <w:b/>
          <w:b/>
          <w:bCs/>
        </w:rPr>
      </w:pPr>
      <w:r>
        <w:rPr>
          <w:b/>
          <w:bCs/>
        </w:rPr>
        <w:t>Technical Skills</w:t>
      </w:r>
    </w:p>
    <w:p>
      <w:pPr>
        <w:pStyle w:val="Normal"/>
        <w:numPr>
          <w:ilvl w:val="0"/>
          <w:numId w:val="1"/>
        </w:numPr>
        <w:rPr/>
      </w:pPr>
      <w:r>
        <w:rPr>
          <w:b/>
          <w:bCs/>
        </w:rPr>
        <w:t>Languages:</w:t>
      </w:r>
      <w:r>
        <w:rPr/>
        <w:t xml:space="preserve"> Java, SQL, Python</w:t>
      </w:r>
    </w:p>
    <w:p>
      <w:pPr>
        <w:pStyle w:val="Normal"/>
        <w:numPr>
          <w:ilvl w:val="0"/>
          <w:numId w:val="1"/>
        </w:numPr>
        <w:rPr/>
      </w:pPr>
      <w:r>
        <w:rPr>
          <w:b/>
          <w:bCs/>
        </w:rPr>
        <w:t>Automation Tools:</w:t>
      </w:r>
      <w:r>
        <w:rPr/>
        <w:t xml:space="preserve"> Selenium WebDriver, TestNG</w:t>
      </w:r>
    </w:p>
    <w:p>
      <w:pPr>
        <w:pStyle w:val="Normal"/>
        <w:numPr>
          <w:ilvl w:val="0"/>
          <w:numId w:val="1"/>
        </w:numPr>
        <w:rPr/>
      </w:pPr>
      <w:r>
        <w:rPr>
          <w:b/>
          <w:bCs/>
        </w:rPr>
        <w:t>API Testing:</w:t>
      </w:r>
      <w:r>
        <w:rPr/>
        <w:t xml:space="preserve"> REST Assured, Postman</w:t>
      </w:r>
    </w:p>
    <w:p>
      <w:pPr>
        <w:pStyle w:val="Normal"/>
        <w:numPr>
          <w:ilvl w:val="0"/>
          <w:numId w:val="1"/>
        </w:numPr>
        <w:rPr/>
      </w:pPr>
      <w:r>
        <w:rPr>
          <w:b/>
          <w:bCs/>
        </w:rPr>
        <w:t>Build Tools:</w:t>
      </w:r>
      <w:r>
        <w:rPr/>
        <w:t xml:space="preserve"> Maven</w:t>
      </w:r>
    </w:p>
    <w:p>
      <w:pPr>
        <w:pStyle w:val="Normal"/>
        <w:numPr>
          <w:ilvl w:val="0"/>
          <w:numId w:val="1"/>
        </w:numPr>
        <w:rPr/>
      </w:pPr>
      <w:r>
        <w:rPr>
          <w:b/>
          <w:bCs/>
        </w:rPr>
        <w:t>Version Control:</w:t>
      </w:r>
      <w:r>
        <w:rPr/>
        <w:t xml:space="preserve"> Git, GitHub</w:t>
      </w:r>
    </w:p>
    <w:p>
      <w:pPr>
        <w:pStyle w:val="Normal"/>
        <w:numPr>
          <w:ilvl w:val="0"/>
          <w:numId w:val="1"/>
        </w:numPr>
        <w:rPr/>
      </w:pPr>
      <w:r>
        <w:rPr>
          <w:b/>
          <w:bCs/>
        </w:rPr>
        <w:t>CI/CD:</w:t>
      </w:r>
      <w:r>
        <w:rPr/>
        <w:t xml:space="preserve"> Jenkins</w:t>
      </w:r>
    </w:p>
    <w:p>
      <w:pPr>
        <w:pStyle w:val="Normal"/>
        <w:numPr>
          <w:ilvl w:val="0"/>
          <w:numId w:val="1"/>
        </w:numPr>
        <w:rPr/>
      </w:pPr>
      <w:r>
        <w:rPr>
          <w:b/>
          <w:bCs/>
        </w:rPr>
        <w:t>Bug Tracking:</w:t>
      </w:r>
      <w:r>
        <w:rPr/>
        <w:t xml:space="preserve"> Jira</w:t>
      </w:r>
    </w:p>
    <w:p>
      <w:pPr>
        <w:pStyle w:val="Normal"/>
        <w:numPr>
          <w:ilvl w:val="0"/>
          <w:numId w:val="1"/>
        </w:numPr>
        <w:rPr/>
      </w:pPr>
      <w:r>
        <w:rPr>
          <w:b/>
          <w:bCs/>
        </w:rPr>
        <w:t>Database:</w:t>
      </w:r>
      <w:r>
        <w:rPr/>
        <w:t xml:space="preserve"> MySQL, Oracle</w:t>
      </w:r>
    </w:p>
    <w:p>
      <w:pPr>
        <w:pStyle w:val="Normal"/>
        <w:numPr>
          <w:ilvl w:val="0"/>
          <w:numId w:val="1"/>
        </w:numPr>
        <w:rPr>
          <w:u w:val="double"/>
        </w:rPr>
      </w:pPr>
      <w:r>
        <w:rPr>
          <w:b/>
          <w:bCs/>
        </w:rPr>
        <w:t xml:space="preserve">Frameworks: </w:t>
      </w:r>
      <w:r>
        <w:rPr>
          <w:b w:val="false"/>
          <w:bCs w:val="false"/>
        </w:rPr>
        <w:t>BDD,TDD</w:t>
      </w:r>
      <w:r>
        <w:rPr>
          <w:b/>
          <w:bCs/>
        </w:rPr>
        <w:t>,</w:t>
      </w:r>
      <w:r>
        <w:rPr/>
        <w:t xml:space="preserve"> Hybrid Framework, Page Object Model (POM), Robot Framework,</w:t>
      </w:r>
    </w:p>
    <w:p>
      <w:pPr>
        <w:pStyle w:val="Normal"/>
        <w:numPr>
          <w:ilvl w:val="0"/>
          <w:numId w:val="1"/>
        </w:numPr>
        <w:rPr/>
      </w:pPr>
      <w:r>
        <w:rPr>
          <w:b/>
          <w:bCs/>
        </w:rPr>
        <w:t>Methodology:</w:t>
      </w:r>
      <w:r>
        <w:rPr/>
        <w:t xml:space="preserve"> Agile Scrum</w:t>
      </w:r>
    </w:p>
    <w:p>
      <w:pPr>
        <w:pStyle w:val="Normal"/>
        <w:ind w:left="720" w:hanging="0"/>
        <w:rPr/>
      </w:pPr>
      <w:r>
        <w:rPr/>
      </w:r>
    </w:p>
    <w:p>
      <w:pPr>
        <w:pStyle w:val="Normal"/>
        <w:rPr>
          <w:b/>
          <w:b/>
          <w:bCs/>
          <w:color w:val="0070C0"/>
          <w:sz w:val="28"/>
          <w:szCs w:val="28"/>
        </w:rPr>
      </w:pPr>
      <w:r>
        <w:rPr>
          <w:b/>
          <w:bCs/>
          <w:color w:val="0070C0"/>
          <w:sz w:val="28"/>
          <w:szCs w:val="28"/>
        </w:rPr>
        <w:t>Professional Experience</w:t>
      </w:r>
    </w:p>
    <w:p>
      <w:pPr>
        <w:pStyle w:val="Normal"/>
        <w:rPr>
          <w:b/>
          <w:b/>
          <w:bCs/>
        </w:rPr>
      </w:pPr>
      <w:r>
        <w:rPr>
          <w:b/>
          <w:bCs/>
        </w:rPr>
        <w:t>Wipro - Lead Automation Test (Nov 2018 to March 2025)</w:t>
      </w:r>
    </w:p>
    <w:p>
      <w:pPr>
        <w:pStyle w:val="Normal"/>
        <w:rPr/>
      </w:pPr>
      <w:r>
        <w:rPr>
          <w:b/>
          <w:bCs/>
        </w:rPr>
        <w:t>Responsibilities:</w:t>
      </w:r>
    </w:p>
    <w:p>
      <w:pPr>
        <w:pStyle w:val="Normal"/>
        <w:numPr>
          <w:ilvl w:val="0"/>
          <w:numId w:val="2"/>
        </w:numPr>
        <w:rPr/>
      </w:pPr>
      <w:r>
        <w:rPr/>
        <w:t>Developed and maintained Selenium WebDriver automation scripts using Java.</w:t>
      </w:r>
    </w:p>
    <w:p>
      <w:pPr>
        <w:pStyle w:val="Normal"/>
        <w:numPr>
          <w:ilvl w:val="0"/>
          <w:numId w:val="2"/>
        </w:numPr>
        <w:rPr/>
      </w:pPr>
      <w:r>
        <w:rPr/>
        <w:t>Designed Hybrid Automation Framework using Page Object Model.</w:t>
      </w:r>
    </w:p>
    <w:p>
      <w:pPr>
        <w:pStyle w:val="Normal"/>
        <w:numPr>
          <w:ilvl w:val="0"/>
          <w:numId w:val="2"/>
        </w:numPr>
        <w:rPr/>
      </w:pPr>
      <w:r>
        <w:rPr/>
        <w:t>Automated regression and smoke test suites.</w:t>
      </w:r>
    </w:p>
    <w:p>
      <w:pPr>
        <w:pStyle w:val="Normal"/>
        <w:numPr>
          <w:ilvl w:val="0"/>
          <w:numId w:val="2"/>
        </w:numPr>
        <w:rPr/>
      </w:pPr>
      <w:r>
        <w:rPr/>
        <w:t>Integrated automation execution with Jenkins CI/CD.</w:t>
      </w:r>
    </w:p>
    <w:p>
      <w:pPr>
        <w:pStyle w:val="Normal"/>
        <w:numPr>
          <w:ilvl w:val="0"/>
          <w:numId w:val="2"/>
        </w:numPr>
        <w:rPr/>
      </w:pPr>
      <w:r>
        <w:rPr/>
        <w:t>Performed API automation using REST Assured.</w:t>
      </w:r>
    </w:p>
    <w:p>
      <w:pPr>
        <w:pStyle w:val="Normal"/>
        <w:numPr>
          <w:ilvl w:val="0"/>
          <w:numId w:val="2"/>
        </w:numPr>
        <w:rPr/>
      </w:pPr>
      <w:r>
        <w:rPr/>
        <w:t>Worked closely with developers and business analysts in Agile Scrum.</w:t>
      </w:r>
    </w:p>
    <w:p>
      <w:pPr>
        <w:pStyle w:val="Normal"/>
        <w:numPr>
          <w:ilvl w:val="0"/>
          <w:numId w:val="2"/>
        </w:numPr>
        <w:rPr/>
      </w:pPr>
      <w:r>
        <w:rPr/>
        <w:t>Reduced regression execution time by over 70%.</w:t>
      </w:r>
    </w:p>
    <w:p>
      <w:pPr>
        <w:pStyle w:val="Normal"/>
        <w:numPr>
          <w:ilvl w:val="0"/>
          <w:numId w:val="2"/>
        </w:numPr>
        <w:rPr/>
      </w:pPr>
      <w:r>
        <w:rPr/>
        <w:t>Mentored junior QA engineers and reviewed automation code.</w:t>
      </w:r>
    </w:p>
    <w:p>
      <w:pPr>
        <w:pStyle w:val="Normal"/>
        <w:numPr>
          <w:ilvl w:val="0"/>
          <w:numId w:val="2"/>
        </w:numPr>
        <w:rPr/>
      </w:pPr>
      <w:r>
        <w:rPr/>
        <w:t>Experience in Tricentis Tosca Hands-on experience with Tricentis Tosca for model-based test automation.</w:t>
      </w:r>
    </w:p>
    <w:p>
      <w:pPr>
        <w:pStyle w:val="Normal"/>
        <w:ind w:left="720" w:hanging="0"/>
        <w:rPr/>
      </w:pPr>
      <w:r>
        <w:rPr/>
      </w:r>
    </w:p>
    <w:p>
      <w:pPr>
        <w:pStyle w:val="Normal"/>
        <w:rPr>
          <w:b/>
          <w:b/>
          <w:bCs/>
        </w:rPr>
      </w:pPr>
      <w:r>
        <w:rPr>
          <w:b/>
          <w:bCs/>
        </w:rPr>
        <w:t>Charles Schwab - QA Retail/Retirement Team (Nov 2018 to Dec 2022)</w:t>
      </w:r>
    </w:p>
    <w:p>
      <w:pPr>
        <w:pStyle w:val="NoSpacing"/>
        <w:ind w:left="10" w:right="95" w:hanging="10"/>
        <w:rPr>
          <w:rFonts w:ascii="Calibri" w:hAnsi="Calibri" w:cs="Calibri" w:asciiTheme="minorHAnsi" w:cstheme="minorHAnsi" w:hAnsiTheme="minorHAnsi"/>
          <w:b/>
          <w:b/>
          <w:bCs/>
          <w:sz w:val="22"/>
        </w:rPr>
      </w:pPr>
      <w:r>
        <w:rPr/>
        <w:tab/>
      </w:r>
      <w:r>
        <w:rPr>
          <w:rFonts w:cs="Calibri" w:ascii="Calibri" w:hAnsi="Calibri" w:asciiTheme="minorHAnsi" w:cstheme="minorHAnsi" w:hAnsiTheme="minorHAnsi"/>
          <w:sz w:val="22"/>
        </w:rPr>
        <w:t xml:space="preserve">Charles Schwab Keeps customers connected to all the accounts of them. Proficient in developing and maintaining </w:t>
      </w:r>
      <w:r>
        <w:rPr>
          <w:rFonts w:cs="Calibri" w:ascii="Calibri" w:hAnsi="Calibri" w:asciiTheme="minorHAnsi" w:cstheme="minorHAnsi" w:hAnsiTheme="minorHAnsi"/>
          <w:b/>
          <w:bCs/>
          <w:sz w:val="22"/>
        </w:rPr>
        <w:t>automated test scripts</w:t>
      </w:r>
      <w:r>
        <w:rPr>
          <w:rFonts w:cs="Calibri" w:ascii="Calibri" w:hAnsi="Calibri" w:asciiTheme="minorHAnsi" w:cstheme="minorHAnsi" w:hAnsiTheme="minorHAnsi"/>
          <w:sz w:val="22"/>
        </w:rPr>
        <w:t xml:space="preserve"> using languages such as </w:t>
      </w:r>
      <w:r>
        <w:rPr>
          <w:rFonts w:cs="Calibri" w:ascii="Calibri" w:hAnsi="Calibri" w:asciiTheme="minorHAnsi" w:cstheme="minorHAnsi" w:hAnsiTheme="minorHAnsi"/>
          <w:b/>
          <w:bCs/>
          <w:sz w:val="22"/>
        </w:rPr>
        <w:t>Java. Experienced in implementing TestNG or JUnit for test execution and reporting. Strong knowledge of XPath, CSS selectors to interact with dynamic web elements.</w:t>
      </w:r>
    </w:p>
    <w:p>
      <w:pPr>
        <w:pStyle w:val="NoSpacing"/>
        <w:ind w:left="10" w:right="95" w:hanging="10"/>
        <w:rPr>
          <w:rFonts w:ascii="Calibri" w:hAnsi="Calibri" w:cs="Calibri" w:asciiTheme="minorHAnsi" w:cstheme="minorHAnsi" w:hAnsiTheme="minorHAnsi"/>
          <w:b/>
          <w:b/>
          <w:bCs/>
          <w:sz w:val="22"/>
        </w:rPr>
      </w:pPr>
      <w:r>
        <w:rPr>
          <w:rFonts w:cs="Calibri" w:cstheme="minorHAnsi" w:ascii="Calibri" w:hAnsi="Calibri"/>
          <w:b/>
          <w:bCs/>
          <w:sz w:val="22"/>
        </w:rPr>
      </w:r>
    </w:p>
    <w:p>
      <w:pPr>
        <w:pStyle w:val="NoSpacing"/>
        <w:numPr>
          <w:ilvl w:val="0"/>
          <w:numId w:val="2"/>
        </w:numPr>
        <w:rPr>
          <w:color w:val="auto"/>
          <w:sz w:val="22"/>
        </w:rPr>
      </w:pPr>
      <w:r>
        <w:rPr>
          <w:sz w:val="22"/>
        </w:rPr>
        <w:t xml:space="preserve"> </w:t>
      </w:r>
      <w:r>
        <w:rPr>
          <w:b/>
          <w:bCs/>
          <w:color w:val="auto"/>
          <w:sz w:val="22"/>
        </w:rPr>
        <w:t>Selenium WebDriver</w:t>
      </w:r>
      <w:r>
        <w:rPr>
          <w:color w:val="auto"/>
          <w:sz w:val="22"/>
        </w:rPr>
        <w:t xml:space="preserve"> for web automation across multiple browsers (Chrome, Firefox, Edge, Safari).</w:t>
      </w:r>
    </w:p>
    <w:p>
      <w:pPr>
        <w:pStyle w:val="NoSpacing"/>
        <w:numPr>
          <w:ilvl w:val="0"/>
          <w:numId w:val="2"/>
        </w:numPr>
        <w:rPr>
          <w:sz w:val="22"/>
        </w:rPr>
      </w:pPr>
      <w:r>
        <w:rPr>
          <w:sz w:val="22"/>
        </w:rPr>
        <w:t>Extensively automated regression and functional test suites using Selenium WebDriver, Java and TestNG.</w:t>
      </w:r>
    </w:p>
    <w:p>
      <w:pPr>
        <w:pStyle w:val="NoSpacing"/>
        <w:numPr>
          <w:ilvl w:val="0"/>
          <w:numId w:val="2"/>
        </w:numPr>
        <w:rPr>
          <w:color w:val="auto"/>
          <w:sz w:val="22"/>
        </w:rPr>
      </w:pPr>
      <w:r>
        <w:rPr>
          <w:color w:val="auto"/>
          <w:sz w:val="22"/>
        </w:rPr>
        <w:t xml:space="preserve">Strong knowledge of </w:t>
      </w:r>
      <w:r>
        <w:rPr>
          <w:b/>
          <w:bCs/>
          <w:color w:val="auto"/>
          <w:sz w:val="22"/>
        </w:rPr>
        <w:t>XPath</w:t>
      </w:r>
      <w:r>
        <w:rPr>
          <w:color w:val="auto"/>
          <w:sz w:val="22"/>
        </w:rPr>
        <w:t xml:space="preserve">, </w:t>
      </w:r>
      <w:r>
        <w:rPr>
          <w:b/>
          <w:bCs/>
          <w:color w:val="auto"/>
          <w:sz w:val="22"/>
        </w:rPr>
        <w:t>CSS selectors</w:t>
      </w:r>
      <w:r>
        <w:rPr>
          <w:color w:val="auto"/>
          <w:sz w:val="22"/>
        </w:rPr>
        <w:t xml:space="preserve">, and </w:t>
      </w:r>
      <w:r>
        <w:rPr>
          <w:b/>
          <w:bCs/>
          <w:color w:val="auto"/>
          <w:sz w:val="22"/>
        </w:rPr>
        <w:t>JavaScriptExecutor</w:t>
      </w:r>
      <w:r>
        <w:rPr>
          <w:color w:val="auto"/>
          <w:sz w:val="22"/>
        </w:rPr>
        <w:t xml:space="preserve"> for interacting with complex web elements.</w:t>
      </w:r>
    </w:p>
    <w:p>
      <w:pPr>
        <w:pStyle w:val="NoSpacing"/>
        <w:numPr>
          <w:ilvl w:val="0"/>
          <w:numId w:val="2"/>
        </w:numPr>
        <w:rPr>
          <w:color w:val="auto"/>
          <w:sz w:val="22"/>
        </w:rPr>
      </w:pPr>
      <w:r>
        <w:rPr>
          <w:color w:val="auto"/>
          <w:sz w:val="22"/>
        </w:rPr>
        <w:t xml:space="preserve">Building scalable and reusable test frameworks using </w:t>
      </w:r>
      <w:r>
        <w:rPr>
          <w:b/>
          <w:bCs/>
          <w:color w:val="auto"/>
          <w:sz w:val="22"/>
        </w:rPr>
        <w:t>Page Object Model (POM)</w:t>
      </w:r>
      <w:r>
        <w:rPr>
          <w:color w:val="auto"/>
          <w:sz w:val="22"/>
        </w:rPr>
        <w:t>.</w:t>
      </w:r>
    </w:p>
    <w:p>
      <w:pPr>
        <w:pStyle w:val="NoSpacing"/>
        <w:numPr>
          <w:ilvl w:val="0"/>
          <w:numId w:val="2"/>
        </w:numPr>
        <w:rPr>
          <w:color w:val="auto"/>
          <w:sz w:val="22"/>
        </w:rPr>
      </w:pPr>
      <w:r>
        <w:rPr>
          <w:color w:val="auto"/>
          <w:sz w:val="22"/>
        </w:rPr>
        <w:t xml:space="preserve">Integrating automation tests with </w:t>
      </w:r>
      <w:r>
        <w:rPr>
          <w:b/>
          <w:bCs/>
          <w:color w:val="auto"/>
          <w:sz w:val="22"/>
        </w:rPr>
        <w:t>Jenkins</w:t>
      </w:r>
      <w:r>
        <w:rPr>
          <w:color w:val="auto"/>
          <w:sz w:val="22"/>
        </w:rPr>
        <w:t xml:space="preserve"> and </w:t>
      </w:r>
      <w:r>
        <w:rPr>
          <w:b/>
          <w:bCs/>
          <w:color w:val="auto"/>
          <w:sz w:val="22"/>
        </w:rPr>
        <w:t>Git</w:t>
      </w:r>
      <w:r>
        <w:rPr>
          <w:color w:val="auto"/>
          <w:sz w:val="22"/>
        </w:rPr>
        <w:t xml:space="preserve"> for CI/CD pipeline execution.</w:t>
      </w:r>
    </w:p>
    <w:p>
      <w:pPr>
        <w:pStyle w:val="NoSpacing"/>
        <w:ind w:left="10" w:right="95" w:hanging="10"/>
        <w:rPr>
          <w:rFonts w:ascii="Calibri" w:hAnsi="Calibri" w:cs="Calibri" w:asciiTheme="minorHAnsi" w:cstheme="minorHAnsi" w:hAnsiTheme="minorHAnsi"/>
          <w:sz w:val="22"/>
        </w:rPr>
      </w:pPr>
      <w:r>
        <w:rPr>
          <w:rFonts w:cs="Calibri" w:cstheme="minorHAnsi" w:ascii="Calibri" w:hAnsi="Calibri"/>
          <w:sz w:val="22"/>
        </w:rPr>
      </w:r>
    </w:p>
    <w:p>
      <w:pPr>
        <w:pStyle w:val="Normal"/>
        <w:rPr/>
      </w:pPr>
      <w:r>
        <w:rPr/>
        <w:t xml:space="preserve">    </w:t>
      </w:r>
    </w:p>
    <w:p>
      <w:pPr>
        <w:pStyle w:val="Normal"/>
        <w:rPr>
          <w:b/>
          <w:b/>
          <w:bCs/>
        </w:rPr>
      </w:pPr>
      <w:r>
        <w:rPr>
          <w:b/>
          <w:bCs/>
        </w:rPr>
        <w:t>Close Brothers - Banking Application- Software Test Engineer (Dec 2022 to March 2025)</w:t>
      </w:r>
    </w:p>
    <w:p>
      <w:pPr>
        <w:pStyle w:val="NoSpacing"/>
        <w:rPr>
          <w:rFonts w:ascii="Calibri" w:hAnsi="Calibri" w:cs="Calibri" w:asciiTheme="minorHAnsi" w:cstheme="minorHAnsi" w:hAnsiTheme="minorHAnsi"/>
          <w:sz w:val="22"/>
        </w:rPr>
      </w:pPr>
      <w:r>
        <w:rPr>
          <w:rFonts w:cs="Calibri" w:ascii="Calibri" w:hAnsi="Calibri" w:asciiTheme="minorHAnsi" w:cstheme="minorHAnsi" w:hAnsiTheme="minorHAnsi"/>
          <w:sz w:val="22"/>
        </w:rPr>
        <w:t>Close Brothers account, supporting banking and financial services operations. Responsible for handling account management activities, transaction processing, and ensuring compliance with operational guidelines.</w:t>
      </w:r>
    </w:p>
    <w:p>
      <w:pPr>
        <w:pStyle w:val="NoSpacing"/>
        <w:ind w:left="0" w:right="95" w:hanging="0"/>
        <w:rPr>
          <w:rFonts w:ascii="Calibri" w:hAnsi="Calibri" w:cs="Calibri" w:asciiTheme="minorHAnsi" w:cstheme="minorHAnsi" w:hAnsiTheme="minorHAnsi"/>
          <w:sz w:val="22"/>
        </w:rPr>
      </w:pPr>
      <w:r>
        <w:rPr>
          <w:rFonts w:cs="Calibri" w:cstheme="minorHAnsi" w:ascii="Calibri" w:hAnsi="Calibri"/>
          <w:sz w:val="22"/>
        </w:rPr>
      </w:r>
    </w:p>
    <w:p>
      <w:pPr>
        <w:pStyle w:val="NoSpacing"/>
        <w:numPr>
          <w:ilvl w:val="0"/>
          <w:numId w:val="2"/>
        </w:numPr>
        <w:rPr>
          <w:color w:val="auto"/>
          <w:sz w:val="22"/>
        </w:rPr>
      </w:pPr>
      <w:r>
        <w:rPr>
          <w:b/>
          <w:bCs/>
          <w:color w:val="auto"/>
          <w:sz w:val="22"/>
        </w:rPr>
        <w:t>Selenium WebDriver</w:t>
      </w:r>
      <w:r>
        <w:rPr>
          <w:color w:val="auto"/>
          <w:sz w:val="22"/>
        </w:rPr>
        <w:t xml:space="preserve"> for web automation across multiple browsers (Chrome, Firefox, Edge, Safari).</w:t>
      </w:r>
    </w:p>
    <w:p>
      <w:pPr>
        <w:pStyle w:val="NoSpacing"/>
        <w:numPr>
          <w:ilvl w:val="0"/>
          <w:numId w:val="2"/>
        </w:numPr>
        <w:rPr>
          <w:rFonts w:cs="Calibri" w:cstheme="minorHAnsi"/>
          <w:sz w:val="22"/>
        </w:rPr>
      </w:pPr>
      <w:r>
        <w:rPr>
          <w:rFonts w:cs="Calibri" w:cstheme="minorHAnsi"/>
          <w:sz w:val="22"/>
        </w:rPr>
        <w:t>Performed manual and automation testing of web applications.</w:t>
      </w:r>
    </w:p>
    <w:p>
      <w:pPr>
        <w:pStyle w:val="NoSpacing"/>
        <w:numPr>
          <w:ilvl w:val="0"/>
          <w:numId w:val="2"/>
        </w:numPr>
        <w:rPr>
          <w:rFonts w:cs="Calibri" w:cstheme="minorHAnsi"/>
          <w:sz w:val="22"/>
        </w:rPr>
      </w:pPr>
      <w:r>
        <w:rPr>
          <w:rFonts w:cs="Calibri" w:cstheme="minorHAnsi"/>
          <w:sz w:val="22"/>
        </w:rPr>
        <w:t>Prepared test cases, test scenarios, and defect reports.</w:t>
      </w:r>
    </w:p>
    <w:p>
      <w:pPr>
        <w:pStyle w:val="NoSpacing"/>
        <w:numPr>
          <w:ilvl w:val="0"/>
          <w:numId w:val="2"/>
        </w:numPr>
        <w:rPr>
          <w:rFonts w:cs="Calibri" w:cstheme="minorHAnsi"/>
          <w:sz w:val="22"/>
        </w:rPr>
      </w:pPr>
      <w:r>
        <w:rPr>
          <w:rFonts w:cs="Calibri" w:cstheme="minorHAnsi"/>
          <w:sz w:val="22"/>
        </w:rPr>
        <w:t>Executed regression and smoke testing.</w:t>
      </w:r>
    </w:p>
    <w:p>
      <w:pPr>
        <w:pStyle w:val="NoSpacing"/>
        <w:numPr>
          <w:ilvl w:val="0"/>
          <w:numId w:val="2"/>
        </w:numPr>
        <w:rPr>
          <w:rFonts w:ascii="Calibri" w:hAnsi="Calibri" w:cs="Calibri" w:asciiTheme="minorHAnsi" w:cstheme="minorHAnsi" w:hAnsiTheme="minorHAnsi"/>
          <w:sz w:val="22"/>
        </w:rPr>
      </w:pPr>
      <w:r>
        <w:rPr>
          <w:rFonts w:cs="Calibri" w:ascii="Calibri" w:hAnsi="Calibri" w:asciiTheme="minorHAnsi" w:cstheme="minorHAnsi" w:hAnsiTheme="minorHAnsi"/>
          <w:sz w:val="22"/>
        </w:rPr>
        <w:t>Collaborated with developers to resolve issues.</w:t>
      </w:r>
    </w:p>
    <w:p>
      <w:pPr>
        <w:pStyle w:val="NoSpacing"/>
        <w:numPr>
          <w:ilvl w:val="0"/>
          <w:numId w:val="2"/>
        </w:numPr>
        <w:rPr>
          <w:rFonts w:ascii="Calibri" w:hAnsi="Calibri" w:cs="Calibri" w:asciiTheme="minorHAnsi" w:cstheme="minorHAnsi" w:hAnsiTheme="minorHAnsi"/>
          <w:sz w:val="22"/>
        </w:rPr>
      </w:pPr>
      <w:r>
        <w:rPr>
          <w:rFonts w:cs="Calibri" w:ascii="Calibri" w:hAnsi="Calibri" w:asciiTheme="minorHAnsi" w:cstheme="minorHAnsi" w:hAnsiTheme="minorHAnsi"/>
          <w:sz w:val="22"/>
        </w:rPr>
        <w:t>Automated end-to-end test scenarios.</w:t>
      </w:r>
    </w:p>
    <w:p>
      <w:pPr>
        <w:pStyle w:val="NoSpacing"/>
        <w:numPr>
          <w:ilvl w:val="0"/>
          <w:numId w:val="2"/>
        </w:numPr>
        <w:rPr>
          <w:rFonts w:cs="Calibri" w:cstheme="minorHAnsi"/>
          <w:sz w:val="22"/>
        </w:rPr>
      </w:pPr>
      <w:r>
        <w:rPr>
          <w:rFonts w:cs="Calibri" w:cstheme="minorHAnsi"/>
          <w:sz w:val="22"/>
        </w:rPr>
        <w:t>Integrated automation into CI/CD pipelines.</w:t>
      </w:r>
    </w:p>
    <w:p>
      <w:pPr>
        <w:pStyle w:val="NoSpacing"/>
        <w:numPr>
          <w:ilvl w:val="0"/>
          <w:numId w:val="2"/>
        </w:numPr>
        <w:rPr>
          <w:rFonts w:ascii="Calibri" w:hAnsi="Calibri" w:cs="Calibri" w:asciiTheme="minorHAnsi" w:cstheme="minorHAnsi" w:hAnsiTheme="minorHAnsi"/>
          <w:sz w:val="22"/>
        </w:rPr>
      </w:pPr>
      <w:r>
        <w:rPr>
          <w:rFonts w:cs="Calibri" w:ascii="Calibri" w:hAnsi="Calibri" w:asciiTheme="minorHAnsi" w:cstheme="minorHAnsi" w:hAnsiTheme="minorHAnsi"/>
          <w:sz w:val="22"/>
        </w:rPr>
        <w:t>Prepared execution reports and analyzed failures.</w:t>
      </w:r>
    </w:p>
    <w:p>
      <w:pPr>
        <w:pStyle w:val="NoSpacing"/>
        <w:rPr>
          <w:rFonts w:ascii="Calibri" w:hAnsi="Calibri" w:cs="Calibri" w:asciiTheme="minorHAnsi" w:cstheme="minorHAnsi" w:hAnsiTheme="minorHAnsi"/>
          <w:sz w:val="22"/>
        </w:rPr>
      </w:pPr>
      <w:r>
        <w:rPr>
          <w:rFonts w:cs="Calibri" w:cstheme="minorHAnsi" w:ascii="Calibri" w:hAnsi="Calibri"/>
          <w:sz w:val="22"/>
        </w:rPr>
      </w:r>
    </w:p>
    <w:p>
      <w:pPr>
        <w:pStyle w:val="NoSpacing"/>
        <w:rPr>
          <w:rFonts w:ascii="Calibri" w:hAnsi="Calibri" w:cs="Calibri" w:asciiTheme="minorHAnsi" w:cstheme="minorHAnsi" w:hAnsiTheme="minorHAnsi"/>
          <w:sz w:val="22"/>
        </w:rPr>
      </w:pPr>
      <w:r>
        <w:rPr>
          <w:rFonts w:cs="Calibri" w:cstheme="minorHAnsi" w:ascii="Calibri" w:hAnsi="Calibri"/>
          <w:sz w:val="22"/>
        </w:rPr>
      </w:r>
    </w:p>
    <w:p>
      <w:pPr>
        <w:pStyle w:val="Normal"/>
        <w:rPr>
          <w:b/>
          <w:b/>
          <w:bCs/>
          <w:color w:val="0070C0"/>
          <w:sz w:val="28"/>
          <w:szCs w:val="28"/>
        </w:rPr>
      </w:pPr>
      <w:r>
        <w:rPr>
          <w:b/>
          <w:bCs/>
          <w:color w:val="0070C0"/>
          <w:sz w:val="28"/>
          <w:szCs w:val="28"/>
        </w:rPr>
        <w:t>Professional Experience</w:t>
      </w:r>
    </w:p>
    <w:p>
      <w:pPr>
        <w:pStyle w:val="Normal"/>
        <w:rPr>
          <w:b/>
          <w:b/>
          <w:bCs/>
        </w:rPr>
      </w:pPr>
      <w:r>
        <w:rPr>
          <w:b/>
          <w:bCs/>
        </w:rPr>
        <w:t xml:space="preserve">Magna Info Tech (Client: TCS) - First Republic Banking Application </w:t>
      </w:r>
      <w:r>
        <w:rPr>
          <w:rFonts w:cs="Calibri" w:cstheme="minorHAnsi"/>
          <w:b/>
          <w:bCs/>
        </w:rPr>
        <w:t xml:space="preserve">– </w:t>
      </w:r>
      <w:r>
        <w:rPr>
          <w:b/>
          <w:bCs/>
        </w:rPr>
        <w:t>Senior Automation Test (Sep 2017 to June 2018)</w:t>
      </w:r>
    </w:p>
    <w:p>
      <w:pPr>
        <w:pStyle w:val="Normal"/>
        <w:rPr/>
      </w:pPr>
      <w:r>
        <w:rPr/>
        <w:t>Worked on the First Republic Banking Application, supporting digital banking services including customer onboarding, account management, account creating, fund transfers validation, loan validation, and verify account details. Responsible for developing and maintaining automation frameworks to ensure high-quality releases across web applications and APIs in an Agile environment.</w:t>
      </w:r>
    </w:p>
    <w:p>
      <w:pPr>
        <w:pStyle w:val="ListParagraph"/>
        <w:numPr>
          <w:ilvl w:val="0"/>
          <w:numId w:val="2"/>
        </w:numPr>
        <w:rPr>
          <w:b/>
          <w:b/>
          <w:bCs/>
        </w:rPr>
      </w:pPr>
      <w:r>
        <w:rPr>
          <w:bCs/>
          <w:sz w:val="22"/>
        </w:rPr>
        <w:t>API Test Case Design</w:t>
      </w:r>
      <w:r>
        <w:rPr>
          <w:sz w:val="22"/>
        </w:rPr>
        <w:t xml:space="preserve">: Created and executed test cases for a variety of RESTful API operations, including </w:t>
      </w:r>
      <w:r>
        <w:rPr>
          <w:bCs/>
          <w:sz w:val="22"/>
        </w:rPr>
        <w:t>GET</w:t>
      </w:r>
      <w:r>
        <w:rPr>
          <w:sz w:val="22"/>
        </w:rPr>
        <w:t xml:space="preserve">, </w:t>
      </w:r>
      <w:r>
        <w:rPr>
          <w:bCs/>
          <w:sz w:val="22"/>
        </w:rPr>
        <w:t>POST</w:t>
      </w:r>
      <w:r>
        <w:rPr>
          <w:sz w:val="22"/>
        </w:rPr>
        <w:t xml:space="preserve">, </w:t>
      </w:r>
      <w:r>
        <w:rPr>
          <w:bCs/>
          <w:sz w:val="22"/>
        </w:rPr>
        <w:t>PUT</w:t>
      </w:r>
      <w:r>
        <w:rPr>
          <w:sz w:val="22"/>
        </w:rPr>
        <w:t xml:space="preserve">, </w:t>
      </w:r>
      <w:r>
        <w:rPr>
          <w:bCs/>
          <w:sz w:val="22"/>
        </w:rPr>
        <w:t>DELETE</w:t>
      </w:r>
      <w:r>
        <w:rPr>
          <w:sz w:val="22"/>
        </w:rPr>
        <w:t xml:space="preserve">, and </w:t>
      </w:r>
      <w:r>
        <w:rPr>
          <w:bCs/>
          <w:sz w:val="22"/>
        </w:rPr>
        <w:t>PATCH</w:t>
      </w:r>
      <w:r>
        <w:rPr>
          <w:sz w:val="22"/>
        </w:rPr>
        <w:t xml:space="preserve"> methods to validate business logic, data integrity, and error handling.</w:t>
      </w:r>
    </w:p>
    <w:p>
      <w:pPr>
        <w:pStyle w:val="NoSpacing"/>
        <w:numPr>
          <w:ilvl w:val="0"/>
          <w:numId w:val="2"/>
        </w:numPr>
        <w:rPr>
          <w:bCs/>
          <w:sz w:val="22"/>
        </w:rPr>
      </w:pPr>
      <w:r>
        <w:rPr>
          <w:bCs/>
          <w:sz w:val="22"/>
        </w:rPr>
        <w:t>API Automation with Rest Assured</w:t>
      </w:r>
      <w:r>
        <w:rPr>
          <w:sz w:val="22"/>
        </w:rPr>
        <w:t xml:space="preserve">: Spearheaded the development of automated test scripts using </w:t>
      </w:r>
      <w:r>
        <w:rPr>
          <w:bCs/>
          <w:sz w:val="22"/>
        </w:rPr>
        <w:t>Rest Assured</w:t>
      </w:r>
      <w:r>
        <w:rPr>
          <w:sz w:val="22"/>
        </w:rPr>
        <w:t xml:space="preserve"> for testing RESTful APIs, ensuring the accuracy and functionality of all endpoints.</w:t>
      </w:r>
    </w:p>
    <w:p>
      <w:pPr>
        <w:pStyle w:val="ListParagraph"/>
        <w:numPr>
          <w:ilvl w:val="0"/>
          <w:numId w:val="2"/>
        </w:numPr>
        <w:rPr>
          <w:b/>
          <w:b/>
          <w:bCs/>
        </w:rPr>
      </w:pPr>
      <w:r>
        <w:rPr>
          <w:bCs/>
          <w:sz w:val="22"/>
        </w:rPr>
        <w:t>Authentication Testing</w:t>
      </w:r>
      <w:r>
        <w:rPr>
          <w:sz w:val="22"/>
        </w:rPr>
        <w:t xml:space="preserve">: Implemented and tested various authentication mechanisms such as </w:t>
      </w:r>
      <w:r>
        <w:rPr>
          <w:bCs/>
          <w:sz w:val="22"/>
        </w:rPr>
        <w:t>Bearer Tokens</w:t>
      </w:r>
      <w:r>
        <w:rPr>
          <w:sz w:val="22"/>
        </w:rPr>
        <w:t xml:space="preserve">, </w:t>
      </w:r>
      <w:r>
        <w:rPr>
          <w:bCs/>
          <w:sz w:val="22"/>
        </w:rPr>
        <w:t>OAuth 2.0</w:t>
      </w:r>
      <w:r>
        <w:rPr>
          <w:sz w:val="22"/>
        </w:rPr>
        <w:t xml:space="preserve">, and </w:t>
      </w:r>
      <w:r>
        <w:rPr>
          <w:bCs/>
          <w:sz w:val="22"/>
        </w:rPr>
        <w:t>Basic Authentication</w:t>
      </w:r>
      <w:r>
        <w:rPr>
          <w:sz w:val="22"/>
        </w:rPr>
        <w:t xml:space="preserve"> to ensure secure API access and correct authorization flows.</w:t>
      </w:r>
    </w:p>
    <w:p>
      <w:pPr>
        <w:pStyle w:val="Normal"/>
        <w:rPr>
          <w:b/>
          <w:b/>
          <w:bCs/>
          <w:color w:val="0070C0"/>
        </w:rPr>
      </w:pPr>
      <w:r>
        <w:rPr>
          <w:b/>
          <w:bCs/>
          <w:color w:val="0070C0"/>
        </w:rPr>
      </w:r>
    </w:p>
    <w:p>
      <w:pPr>
        <w:pStyle w:val="Normal"/>
        <w:rPr>
          <w:b/>
          <w:b/>
          <w:bCs/>
          <w:color w:val="0070C0"/>
        </w:rPr>
      </w:pPr>
      <w:r>
        <w:rPr>
          <w:b/>
          <w:bCs/>
          <w:color w:val="0070C0"/>
        </w:rPr>
        <w:t>Education</w:t>
      </w:r>
    </w:p>
    <w:p>
      <w:pPr>
        <w:pStyle w:val="Normal"/>
        <w:rPr/>
      </w:pPr>
      <w:r>
        <w:rPr>
          <w:b/>
          <w:bCs/>
        </w:rPr>
        <w:t>Bachelor of Technology (B.Tech.)</w:t>
      </w:r>
      <w:r>
        <w:rPr/>
        <w:br/>
        <w:t xml:space="preserve">University Name : </w:t>
      </w:r>
      <w:r>
        <w:rPr>
          <w:sz w:val="22"/>
        </w:rPr>
        <w:t>Bansal Institute of  Engineering &amp; Technology, Meerut [U.P]</w:t>
      </w:r>
      <w:r>
        <w:rPr/>
        <w:br/>
      </w:r>
    </w:p>
    <w:p>
      <w:pPr>
        <w:pStyle w:val="Normal"/>
        <w:rPr>
          <w:b/>
          <w:b/>
          <w:bCs/>
        </w:rPr>
      </w:pPr>
      <w:r>
        <w:rPr>
          <w:b/>
          <w:bCs/>
        </w:rPr>
        <w:t>Certifications</w:t>
      </w:r>
    </w:p>
    <w:p>
      <w:pPr>
        <w:pStyle w:val="Normal"/>
        <w:rPr>
          <w:color w:val="1C2029"/>
          <w:sz w:val="17"/>
        </w:rPr>
      </w:pPr>
      <w:r>
        <w:rPr/>
        <w:drawing>
          <wp:inline distT="0" distB="0" distL="0" distR="0">
            <wp:extent cx="76200" cy="76200"/>
            <wp:effectExtent l="0" t="0" r="0" b="0"/>
            <wp:docPr id="1" name="Imag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1" descr=""/>
                    <pic:cNvPicPr>
                      <a:picLocks noChangeAspect="1" noChangeArrowheads="1"/>
                    </pic:cNvPicPr>
                  </pic:nvPicPr>
                  <pic:blipFill>
                    <a:blip r:embed="rId3"/>
                    <a:stretch>
                      <a:fillRect/>
                    </a:stretch>
                  </pic:blipFill>
                  <pic:spPr bwMode="auto">
                    <a:xfrm>
                      <a:off x="0" y="0"/>
                      <a:ext cx="76200" cy="76200"/>
                    </a:xfrm>
                    <a:prstGeom prst="rect">
                      <a:avLst/>
                    </a:prstGeom>
                  </pic:spPr>
                </pic:pic>
              </a:graphicData>
            </a:graphic>
          </wp:inline>
        </w:drawing>
      </w:r>
      <w:r>
        <w:rPr>
          <w:spacing w:val="80"/>
          <w:sz w:val="20"/>
        </w:rPr>
        <w:t xml:space="preserve"> </w:t>
      </w:r>
      <w:r>
        <w:rPr>
          <w:color w:val="1C2029"/>
          <w:sz w:val="17"/>
        </w:rPr>
        <w:t>TOSCA</w:t>
      </w:r>
    </w:p>
    <w:p>
      <w:pPr>
        <w:pStyle w:val="Normal"/>
        <w:rPr>
          <w:sz w:val="17"/>
        </w:rPr>
      </w:pPr>
      <w:r>
        <w:rPr/>
        <w:drawing>
          <wp:inline distT="0" distB="0" distL="0" distR="0">
            <wp:extent cx="76200" cy="762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76200" cy="76200"/>
                    </a:xfrm>
                    <a:prstGeom prst="rect">
                      <a:avLst/>
                    </a:prstGeom>
                  </pic:spPr>
                </pic:pic>
              </a:graphicData>
            </a:graphic>
          </wp:inline>
        </w:drawing>
      </w:r>
      <w:r>
        <w:rPr>
          <w:spacing w:val="80"/>
          <w:sz w:val="20"/>
        </w:rPr>
        <w:t xml:space="preserve"> </w:t>
      </w:r>
      <w:r>
        <w:rPr>
          <w:color w:val="1C2029"/>
          <w:sz w:val="17"/>
        </w:rPr>
        <w:t>SELENIUM WEBDRIVER WITH JAVA</w:t>
      </w:r>
    </w:p>
    <w:p>
      <w:pPr>
        <w:pStyle w:val="Normal"/>
        <w:widowControl/>
        <w:bidi w:val="0"/>
        <w:spacing w:lineRule="auto" w:line="276" w:before="0" w:after="160"/>
        <w:jc w:val="left"/>
        <w:rPr/>
      </w:pPr>
      <w:r>
        <w:rPr/>
        <mc:AlternateContent>
          <mc:Choice Requires="wps">
            <w:drawing>
              <wp:anchor behindDoc="0" distT="0" distB="0" distL="114300" distR="114300" simplePos="0" locked="0" layoutInCell="1" allowOverlap="1" relativeHeight="4">
                <wp:simplePos x="0" y="0"/>
                <wp:positionH relativeFrom="column">
                  <wp:posOffset>635</wp:posOffset>
                </wp:positionH>
                <wp:positionV relativeFrom="paragraph">
                  <wp:posOffset>635</wp:posOffset>
                </wp:positionV>
                <wp:extent cx="13335" cy="13335"/>
                <wp:effectExtent l="0" t="0" r="0" b="0"/>
                <wp:wrapNone/>
                <wp:docPr id="3"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2"/>
        <w:b/>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8042e"/>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034b05"/>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034b05"/>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034b05"/>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34b05"/>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34b05"/>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34b0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34b0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34b0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34b0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34b05"/>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034b05"/>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034b05"/>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34b05"/>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34b05"/>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34b0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34b0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34b0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34b0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34b05"/>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34b0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34b05"/>
    <w:rPr>
      <w:i/>
      <w:iCs/>
      <w:color w:val="404040" w:themeColor="text1" w:themeTint="bf"/>
    </w:rPr>
  </w:style>
  <w:style w:type="character" w:styleId="IntenseEmphasis">
    <w:name w:val="Intense Emphasis"/>
    <w:basedOn w:val="DefaultParagraphFont"/>
    <w:uiPriority w:val="21"/>
    <w:qFormat/>
    <w:rsid w:val="00034b05"/>
    <w:rPr>
      <w:i/>
      <w:iCs/>
      <w:color w:val="2F5496" w:themeColor="accent1" w:themeShade="bf"/>
    </w:rPr>
  </w:style>
  <w:style w:type="character" w:styleId="IntenseQuoteChar" w:customStyle="1">
    <w:name w:val="Intense Quote Char"/>
    <w:basedOn w:val="DefaultParagraphFont"/>
    <w:link w:val="IntenseQuote"/>
    <w:uiPriority w:val="30"/>
    <w:qFormat/>
    <w:rsid w:val="00034b05"/>
    <w:rPr>
      <w:i/>
      <w:iCs/>
      <w:color w:val="2F5496" w:themeColor="accent1" w:themeShade="bf"/>
    </w:rPr>
  </w:style>
  <w:style w:type="character" w:styleId="IntenseReference">
    <w:name w:val="Intense Reference"/>
    <w:basedOn w:val="DefaultParagraphFont"/>
    <w:uiPriority w:val="32"/>
    <w:qFormat/>
    <w:rsid w:val="00034b05"/>
    <w:rPr>
      <w:b/>
      <w:bCs/>
      <w:smallCaps/>
      <w:color w:val="2F5496" w:themeColor="accent1" w:themeShade="bf"/>
      <w:spacing w:val="5"/>
    </w:rPr>
  </w:style>
  <w:style w:type="character" w:styleId="InternetLink">
    <w:name w:val="Internet Link"/>
    <w:basedOn w:val="DefaultParagraphFont"/>
    <w:uiPriority w:val="99"/>
    <w:unhideWhenUsed/>
    <w:rsid w:val="00034b05"/>
    <w:rPr>
      <w:color w:val="0563C1" w:themeColor="hyperlink"/>
      <w:u w:val="single"/>
    </w:rPr>
  </w:style>
  <w:style w:type="character" w:styleId="UnresolvedMention" w:customStyle="1">
    <w:name w:val="Unresolved Mention"/>
    <w:basedOn w:val="DefaultParagraphFont"/>
    <w:uiPriority w:val="99"/>
    <w:semiHidden/>
    <w:unhideWhenUsed/>
    <w:qFormat/>
    <w:rsid w:val="00034b05"/>
    <w:rPr>
      <w:color w:val="605E5C"/>
      <w:shd w:fill="E1DFDD" w:val="clear"/>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b/>
      <w:sz w:val="22"/>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34b0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34b05"/>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34b05"/>
    <w:pPr>
      <w:spacing w:before="160" w:after="160"/>
      <w:jc w:val="center"/>
    </w:pPr>
    <w:rPr>
      <w:i/>
      <w:iCs/>
      <w:color w:val="404040" w:themeColor="text1" w:themeTint="bf"/>
    </w:rPr>
  </w:style>
  <w:style w:type="paragraph" w:styleId="ListParagraph">
    <w:name w:val="List Paragraph"/>
    <w:basedOn w:val="Normal"/>
    <w:uiPriority w:val="34"/>
    <w:qFormat/>
    <w:rsid w:val="00034b05"/>
    <w:pPr>
      <w:spacing w:before="0" w:after="160"/>
      <w:ind w:left="720" w:hanging="0"/>
      <w:contextualSpacing/>
    </w:pPr>
    <w:rPr/>
  </w:style>
  <w:style w:type="paragraph" w:styleId="IntenseQuote">
    <w:name w:val="Intense Quote"/>
    <w:basedOn w:val="Normal"/>
    <w:next w:val="Normal"/>
    <w:link w:val="IntenseQuoteChar"/>
    <w:uiPriority w:val="30"/>
    <w:qFormat/>
    <w:rsid w:val="00034b05"/>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Spacing">
    <w:name w:val="No Spacing"/>
    <w:uiPriority w:val="1"/>
    <w:qFormat/>
    <w:rsid w:val="006c4b4f"/>
    <w:pPr>
      <w:widowControl/>
      <w:bidi w:val="0"/>
      <w:spacing w:lineRule="auto" w:line="240" w:before="0" w:after="0"/>
      <w:ind w:left="110" w:right="95" w:hanging="10"/>
      <w:jc w:val="left"/>
    </w:pPr>
    <w:rPr>
      <w:rFonts w:ascii="Times New Roman" w:hAnsi="Times New Roman" w:eastAsia="Times New Roman" w:cs="Times New Roman"/>
      <w:color w:val="000000"/>
      <w:kern w:val="0"/>
      <w:sz w:val="24"/>
      <w:szCs w:val="22"/>
      <w:lang w:eastAsia="en-IN" w:val="en-IN" w:bidi="ar-SA"/>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gaurav4291@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Application>LibreOffice/6.0.7.3$Linux_X86_64 LibreOffice_project/00m0$Build-3</Application>
  <Pages>3</Pages>
  <Words>628</Words>
  <Characters>3930</Characters>
  <CharactersWithSpaces>4481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2026-07-08T06:44:00Z</dcterms:created>
  <dc:creator>Kumar Gaurav</dc:creator>
  <dc:description/>
  <dc:language>en-IN</dc:language>
  <cp:lastModifiedBy/>
  <dcterms:modified xsi:type="dcterms:W3CDTF">2026-07-14T12:03:43Z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