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82F0" w14:textId="77777777" w:rsidR="00E12787" w:rsidRDefault="00000000">
      <w:pPr>
        <w:pStyle w:val="Heading1"/>
      </w:pPr>
      <w:r>
        <w:rPr>
          <w:color w:val="1E4D78"/>
        </w:rPr>
        <w:t>KUNDAN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KUMAR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4"/>
        </w:rPr>
        <w:t>PURI</w:t>
      </w:r>
    </w:p>
    <w:p w14:paraId="7240319D" w14:textId="77777777" w:rsidR="00E12787" w:rsidRDefault="00000000">
      <w:pPr>
        <w:spacing w:before="61"/>
        <w:ind w:right="1"/>
        <w:jc w:val="center"/>
      </w:pPr>
      <w:r>
        <w:rPr>
          <w:color w:val="1E4D78"/>
        </w:rPr>
        <w:t>Frontend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Developer</w:t>
      </w:r>
      <w:r>
        <w:rPr>
          <w:color w:val="1E4D78"/>
          <w:spacing w:val="44"/>
        </w:rPr>
        <w:t xml:space="preserve"> </w:t>
      </w:r>
      <w:r>
        <w:rPr>
          <w:color w:val="1E4D78"/>
        </w:rPr>
        <w:t>|</w:t>
      </w:r>
      <w:r>
        <w:rPr>
          <w:color w:val="1E4D78"/>
          <w:spacing w:val="44"/>
        </w:rPr>
        <w:t xml:space="preserve"> </w:t>
      </w:r>
      <w:r>
        <w:rPr>
          <w:color w:val="1E4D78"/>
        </w:rPr>
        <w:t>Sitecore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XM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Cloud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Headless</w:t>
      </w:r>
      <w:r>
        <w:rPr>
          <w:color w:val="1E4D78"/>
          <w:spacing w:val="43"/>
        </w:rPr>
        <w:t xml:space="preserve"> </w:t>
      </w:r>
      <w:r>
        <w:rPr>
          <w:color w:val="1E4D78"/>
        </w:rPr>
        <w:t>|</w:t>
      </w:r>
      <w:r>
        <w:rPr>
          <w:color w:val="1E4D78"/>
          <w:spacing w:val="44"/>
        </w:rPr>
        <w:t xml:space="preserve"> </w:t>
      </w:r>
      <w:r>
        <w:rPr>
          <w:color w:val="1E4D78"/>
        </w:rPr>
        <w:t>Next.js</w:t>
      </w:r>
      <w:r>
        <w:rPr>
          <w:color w:val="1E4D78"/>
          <w:spacing w:val="44"/>
        </w:rPr>
        <w:t xml:space="preserve"> </w:t>
      </w:r>
      <w:r>
        <w:rPr>
          <w:color w:val="1E4D78"/>
        </w:rPr>
        <w:t>|</w:t>
      </w:r>
      <w:r>
        <w:rPr>
          <w:color w:val="1E4D78"/>
          <w:spacing w:val="44"/>
        </w:rPr>
        <w:t xml:space="preserve"> </w:t>
      </w:r>
      <w:r>
        <w:rPr>
          <w:color w:val="1E4D78"/>
        </w:rPr>
        <w:t>React</w:t>
      </w:r>
      <w:r>
        <w:rPr>
          <w:color w:val="1E4D78"/>
          <w:spacing w:val="44"/>
        </w:rPr>
        <w:t xml:space="preserve"> </w:t>
      </w:r>
      <w:r>
        <w:rPr>
          <w:color w:val="1E4D78"/>
        </w:rPr>
        <w:t>|</w:t>
      </w:r>
      <w:r>
        <w:rPr>
          <w:color w:val="1E4D78"/>
          <w:spacing w:val="44"/>
        </w:rPr>
        <w:t xml:space="preserve"> </w:t>
      </w:r>
      <w:r>
        <w:rPr>
          <w:color w:val="1E4D78"/>
          <w:spacing w:val="-2"/>
        </w:rPr>
        <w:t>JavaScript</w:t>
      </w:r>
    </w:p>
    <w:p w14:paraId="23BC3AC4" w14:textId="364BF2C0" w:rsidR="00E12787" w:rsidRDefault="00000000">
      <w:pPr>
        <w:pStyle w:val="BodyText"/>
        <w:spacing w:before="60"/>
        <w:ind w:left="4" w:firstLine="0"/>
        <w:jc w:val="center"/>
      </w:pPr>
      <w:r>
        <w:t>+91</w:t>
      </w:r>
      <w:r>
        <w:rPr>
          <w:spacing w:val="-5"/>
        </w:rPr>
        <w:t xml:space="preserve"> </w:t>
      </w:r>
      <w:r>
        <w:t>9953722587</w:t>
      </w:r>
      <w:r>
        <w:rPr>
          <w:spacing w:val="36"/>
        </w:rPr>
        <w:t xml:space="preserve"> </w:t>
      </w:r>
      <w:r>
        <w:t>|</w:t>
      </w:r>
      <w:r>
        <w:rPr>
          <w:spacing w:val="38"/>
        </w:rPr>
        <w:t xml:space="preserve"> </w:t>
      </w:r>
      <w:r w:rsidR="00534A55" w:rsidRPr="00534A55">
        <w:t>kundabpuri1997@gmail.com</w:t>
      </w:r>
      <w:r>
        <w:t>|</w:t>
      </w:r>
      <w:r>
        <w:rPr>
          <w:spacing w:val="38"/>
        </w:rPr>
        <w:t xml:space="preserve"> </w:t>
      </w:r>
      <w:r>
        <w:rPr>
          <w:color w:val="1E4D78"/>
          <w:u w:val="single" w:color="1E4D78"/>
        </w:rPr>
        <w:t>linkedin.com/in/</w:t>
      </w:r>
      <w:proofErr w:type="spellStart"/>
      <w:r>
        <w:rPr>
          <w:color w:val="1E4D78"/>
          <w:u w:val="single" w:color="1E4D78"/>
        </w:rPr>
        <w:t>kundan</w:t>
      </w:r>
      <w:proofErr w:type="spellEnd"/>
      <w:r>
        <w:rPr>
          <w:color w:val="1E4D78"/>
          <w:u w:val="single" w:color="1E4D78"/>
        </w:rPr>
        <w:t>-</w:t>
      </w:r>
      <w:r>
        <w:rPr>
          <w:color w:val="1E4D78"/>
          <w:spacing w:val="-4"/>
          <w:u w:val="single" w:color="1E4D78"/>
        </w:rPr>
        <w:t>puri</w:t>
      </w:r>
    </w:p>
    <w:p w14:paraId="072725E2" w14:textId="77777777" w:rsidR="00E1278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2D40B9" wp14:editId="7318E939">
                <wp:simplePos x="0" y="0"/>
                <wp:positionH relativeFrom="page">
                  <wp:posOffset>685800</wp:posOffset>
                </wp:positionH>
                <wp:positionV relativeFrom="paragraph">
                  <wp:posOffset>290240</wp:posOffset>
                </wp:positionV>
                <wp:extent cx="61880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5B589" id="Graphic 1" o:spid="_x0000_s1026" style="position:absolute;margin-left:54pt;margin-top:22.85pt;width:487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" path="m6188075,l,em6188075,l,e" filled="f" strokecolor="#1e4d78">
                <v:path arrowok="t"/>
                <w10:wrap type="topAndBottom" anchorx="page"/>
              </v:shape>
            </w:pict>
          </mc:Fallback>
        </mc:AlternateContent>
      </w:r>
      <w:r>
        <w:rPr>
          <w:color w:val="1E4D78"/>
        </w:rPr>
        <w:t>PROFESSIONAL</w:t>
      </w:r>
      <w:r>
        <w:rPr>
          <w:color w:val="1E4D78"/>
          <w:spacing w:val="-12"/>
        </w:rPr>
        <w:t xml:space="preserve"> </w:t>
      </w:r>
      <w:r>
        <w:rPr>
          <w:color w:val="1E4D78"/>
          <w:spacing w:val="-2"/>
        </w:rPr>
        <w:t>SUMMARY</w:t>
      </w:r>
    </w:p>
    <w:p w14:paraId="03E4F6D1" w14:textId="77777777" w:rsidR="00E12787" w:rsidRDefault="00000000">
      <w:pPr>
        <w:pStyle w:val="BodyText"/>
        <w:spacing w:before="75" w:line="266" w:lineRule="auto"/>
        <w:ind w:left="90" w:right="81" w:firstLine="0"/>
        <w:jc w:val="both"/>
      </w:pPr>
      <w:r>
        <w:t>Frontend-focused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6+</w:t>
      </w:r>
      <w:r>
        <w:rPr>
          <w:spacing w:val="-8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Sitecore</w:t>
      </w:r>
      <w:r>
        <w:rPr>
          <w:spacing w:val="-8"/>
        </w:rPr>
        <w:t xml:space="preserve"> </w:t>
      </w:r>
      <w:r>
        <w:t>ecosystem,</w:t>
      </w:r>
      <w:r>
        <w:rPr>
          <w:spacing w:val="-7"/>
        </w:rPr>
        <w:t xml:space="preserve"> </w:t>
      </w:r>
      <w:r>
        <w:t>specializing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headless</w:t>
      </w:r>
      <w:r>
        <w:rPr>
          <w:spacing w:val="-8"/>
        </w:rPr>
        <w:t xml:space="preserve"> </w:t>
      </w:r>
      <w:r>
        <w:t>XM</w:t>
      </w:r>
      <w:r>
        <w:rPr>
          <w:spacing w:val="-8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implementations with Next.js, React, JavaScript, and Vue.js. Hands-on experience building component-driven, multi-site, multilingual frontends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consume</w:t>
      </w:r>
      <w:r>
        <w:rPr>
          <w:spacing w:val="-11"/>
        </w:rPr>
        <w:t xml:space="preserve"> </w:t>
      </w:r>
      <w:r>
        <w:t>Sitecore</w:t>
      </w:r>
      <w:r>
        <w:rPr>
          <w:spacing w:val="-12"/>
        </w:rPr>
        <w:t xml:space="preserve"> </w:t>
      </w:r>
      <w:r>
        <w:t>content</w:t>
      </w:r>
      <w:r>
        <w:rPr>
          <w:spacing w:val="-11"/>
        </w:rPr>
        <w:t xml:space="preserve"> </w:t>
      </w:r>
      <w:r>
        <w:t>via</w:t>
      </w:r>
      <w:r>
        <w:rPr>
          <w:spacing w:val="-11"/>
        </w:rPr>
        <w:t xml:space="preserve"> </w:t>
      </w:r>
      <w:r>
        <w:t>Layout</w:t>
      </w:r>
      <w:r>
        <w:rPr>
          <w:spacing w:val="-12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proofErr w:type="spellStart"/>
      <w:r>
        <w:t>GraphQL</w:t>
      </w:r>
      <w:proofErr w:type="spellEnd"/>
      <w:r>
        <w:t>.</w:t>
      </w:r>
      <w:r>
        <w:rPr>
          <w:spacing w:val="-12"/>
        </w:rPr>
        <w:t xml:space="preserve"> </w:t>
      </w:r>
      <w:r>
        <w:t>Strong</w:t>
      </w:r>
      <w:r>
        <w:rPr>
          <w:spacing w:val="-11"/>
        </w:rPr>
        <w:t xml:space="preserve"> </w:t>
      </w:r>
      <w:r>
        <w:t>foundation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Sitecore</w:t>
      </w:r>
      <w:r>
        <w:rPr>
          <w:spacing w:val="-12"/>
        </w:rPr>
        <w:t xml:space="preserve"> </w:t>
      </w:r>
      <w:r>
        <w:t>CMS</w:t>
      </w:r>
      <w:r>
        <w:rPr>
          <w:spacing w:val="-11"/>
        </w:rPr>
        <w:t xml:space="preserve"> </w:t>
      </w:r>
      <w:r>
        <w:t>architecture from working across XP/XM versions 9.2 to 10.3 — now fully focused on the frontend and composable DXP side of the stack.</w:t>
      </w:r>
      <w:r>
        <w:rPr>
          <w:spacing w:val="-7"/>
        </w:rPr>
        <w:t xml:space="preserve"> </w:t>
      </w:r>
      <w:r>
        <w:t>Currently</w:t>
      </w:r>
      <w:r>
        <w:rPr>
          <w:spacing w:val="-7"/>
        </w:rPr>
        <w:t xml:space="preserve"> </w:t>
      </w:r>
      <w:r>
        <w:t>deepening</w:t>
      </w:r>
      <w:r>
        <w:rPr>
          <w:spacing w:val="-7"/>
        </w:rPr>
        <w:t xml:space="preserve"> </w:t>
      </w: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TypeScript,</w:t>
      </w:r>
      <w:r>
        <w:rPr>
          <w:spacing w:val="-7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Next.js</w:t>
      </w:r>
      <w:r>
        <w:rPr>
          <w:spacing w:val="-7"/>
        </w:rPr>
        <w:t xml:space="preserve"> </w:t>
      </w:r>
      <w:r>
        <w:t>patterns,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Sitecore</w:t>
      </w:r>
      <w:r>
        <w:rPr>
          <w:spacing w:val="-7"/>
        </w:rPr>
        <w:t xml:space="preserve"> </w:t>
      </w:r>
      <w:r>
        <w:t>XM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authoring. Delivered work for global brands including Soho House, The Ned, L'Oréal, Philippine Airlines, and Adecco Group.</w:t>
      </w:r>
    </w:p>
    <w:p w14:paraId="01DD6DBF" w14:textId="77777777" w:rsidR="00E12787" w:rsidRDefault="00000000">
      <w:pPr>
        <w:pStyle w:val="Heading2"/>
        <w:spacing w:before="10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B81EC1" wp14:editId="3B808D15">
                <wp:simplePos x="0" y="0"/>
                <wp:positionH relativeFrom="page">
                  <wp:posOffset>685800</wp:posOffset>
                </wp:positionH>
                <wp:positionV relativeFrom="paragraph">
                  <wp:posOffset>270207</wp:posOffset>
                </wp:positionV>
                <wp:extent cx="61880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0ACE17" id="Graphic 2" o:spid="_x0000_s1026" style="position:absolute;margin-left:54pt;margin-top:21.3pt;width:487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" path="m6188075,l,em6188075,l,e" filled="f" strokecolor="#1e4d78">
                <v:path arrowok="t"/>
                <w10:wrap type="topAndBottom" anchorx="page"/>
              </v:shape>
            </w:pict>
          </mc:Fallback>
        </mc:AlternateContent>
      </w:r>
      <w:r>
        <w:rPr>
          <w:color w:val="1E4D78"/>
        </w:rPr>
        <w:t>CORE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SKILLS</w:t>
      </w:r>
    </w:p>
    <w:p w14:paraId="26C7E63F" w14:textId="77777777" w:rsidR="00E12787" w:rsidRDefault="00000000">
      <w:pPr>
        <w:pStyle w:val="BodyText"/>
        <w:spacing w:before="75" w:line="266" w:lineRule="auto"/>
        <w:ind w:left="90" w:right="133" w:firstLine="0"/>
      </w:pPr>
      <w:r>
        <w:rPr>
          <w:b/>
        </w:rPr>
        <w:t>Frontend</w:t>
      </w:r>
      <w:r>
        <w:rPr>
          <w:b/>
          <w:spacing w:val="-5"/>
        </w:rPr>
        <w:t xml:space="preserve"> </w:t>
      </w:r>
      <w:r>
        <w:rPr>
          <w:b/>
        </w:rPr>
        <w:t>Development:</w:t>
      </w:r>
      <w:r>
        <w:rPr>
          <w:b/>
          <w:spacing w:val="-2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(ES6+),</w:t>
      </w:r>
      <w:r>
        <w:rPr>
          <w:spacing w:val="-5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t>(Pages</w:t>
      </w:r>
      <w:r>
        <w:rPr>
          <w:spacing w:val="-5"/>
        </w:rPr>
        <w:t xml:space="preserve"> </w:t>
      </w:r>
      <w:r>
        <w:t>Router),</w:t>
      </w:r>
      <w:r>
        <w:rPr>
          <w:spacing w:val="-5"/>
        </w:rPr>
        <w:t xml:space="preserve"> </w:t>
      </w:r>
      <w:r>
        <w:t>React.js,</w:t>
      </w:r>
      <w:r>
        <w:rPr>
          <w:spacing w:val="-5"/>
        </w:rPr>
        <w:t xml:space="preserve"> </w:t>
      </w:r>
      <w:r>
        <w:t>Vue.js</w:t>
      </w:r>
      <w:r>
        <w:rPr>
          <w:spacing w:val="-5"/>
        </w:rPr>
        <w:t xml:space="preserve"> </w:t>
      </w:r>
      <w:r>
        <w:t>(production),</w:t>
      </w:r>
      <w:r>
        <w:rPr>
          <w:spacing w:val="-5"/>
        </w:rPr>
        <w:t xml:space="preserve"> </w:t>
      </w:r>
      <w:r>
        <w:t>HTML5,</w:t>
      </w:r>
      <w:r>
        <w:rPr>
          <w:spacing w:val="-5"/>
        </w:rPr>
        <w:t xml:space="preserve"> </w:t>
      </w:r>
      <w:r>
        <w:t xml:space="preserve">CSS3, Responsive Design, Component-Driven Development, REST API &amp; </w:t>
      </w:r>
      <w:proofErr w:type="spellStart"/>
      <w:r>
        <w:t>GraphQL</w:t>
      </w:r>
      <w:proofErr w:type="spellEnd"/>
      <w:r>
        <w:t xml:space="preserve"> consumption, JSON</w:t>
      </w:r>
    </w:p>
    <w:p w14:paraId="5DD8B8A8" w14:textId="77777777" w:rsidR="00E12787" w:rsidRDefault="00000000">
      <w:pPr>
        <w:pStyle w:val="BodyText"/>
        <w:spacing w:before="38" w:line="266" w:lineRule="auto"/>
        <w:ind w:left="90" w:right="133" w:firstLine="0"/>
      </w:pPr>
      <w:r>
        <w:rPr>
          <w:b/>
        </w:rPr>
        <w:t>Sitecore</w:t>
      </w:r>
      <w:r>
        <w:rPr>
          <w:b/>
          <w:spacing w:val="-4"/>
        </w:rPr>
        <w:t xml:space="preserve"> </w:t>
      </w:r>
      <w:r>
        <w:rPr>
          <w:b/>
        </w:rPr>
        <w:t>XM</w:t>
      </w:r>
      <w:r>
        <w:rPr>
          <w:b/>
          <w:spacing w:val="-4"/>
        </w:rPr>
        <w:t xml:space="preserve"> </w:t>
      </w:r>
      <w:r>
        <w:rPr>
          <w:b/>
        </w:rPr>
        <w:t>Cloud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Headless:</w:t>
      </w:r>
      <w:r>
        <w:rPr>
          <w:b/>
          <w:spacing w:val="-1"/>
        </w:rPr>
        <w:t xml:space="preserve"> </w:t>
      </w:r>
      <w:r>
        <w:t>Sitecore</w:t>
      </w:r>
      <w:r>
        <w:rPr>
          <w:spacing w:val="-4"/>
        </w:rPr>
        <w:t xml:space="preserve"> </w:t>
      </w:r>
      <w:r>
        <w:t>XM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(development),</w:t>
      </w:r>
      <w:r>
        <w:rPr>
          <w:spacing w:val="-4"/>
        </w:rPr>
        <w:t xml:space="preserve"> </w:t>
      </w:r>
      <w:r>
        <w:t>Sitecore</w:t>
      </w:r>
      <w:r>
        <w:rPr>
          <w:spacing w:val="-4"/>
        </w:rPr>
        <w:t xml:space="preserve"> </w:t>
      </w:r>
      <w:r>
        <w:t>JSS,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Rendering</w:t>
      </w:r>
      <w:r>
        <w:rPr>
          <w:spacing w:val="-4"/>
        </w:rPr>
        <w:t xml:space="preserve"> </w:t>
      </w:r>
      <w:r>
        <w:t xml:space="preserve">Host, </w:t>
      </w:r>
      <w:proofErr w:type="spellStart"/>
      <w:r>
        <w:t>GraphQL</w:t>
      </w:r>
      <w:proofErr w:type="spellEnd"/>
      <w:r>
        <w:t xml:space="preserve"> queries against Sitecore content, Sitecore Experience Edge (exposure), Composable DXP architecture, Headless content delivery</w:t>
      </w:r>
    </w:p>
    <w:p w14:paraId="5E30F798" w14:textId="77777777" w:rsidR="00E12787" w:rsidRDefault="00000000">
      <w:pPr>
        <w:pStyle w:val="BodyText"/>
        <w:spacing w:before="37" w:line="266" w:lineRule="auto"/>
        <w:ind w:left="90" w:firstLine="0"/>
      </w:pPr>
      <w:r>
        <w:rPr>
          <w:b/>
        </w:rPr>
        <w:t>Sitecore</w:t>
      </w:r>
      <w:r>
        <w:rPr>
          <w:b/>
          <w:spacing w:val="-4"/>
        </w:rPr>
        <w:t xml:space="preserve"> </w:t>
      </w:r>
      <w:r>
        <w:rPr>
          <w:b/>
        </w:rPr>
        <w:t>Platform</w:t>
      </w:r>
      <w:r>
        <w:rPr>
          <w:b/>
          <w:spacing w:val="-4"/>
        </w:rPr>
        <w:t xml:space="preserve"> </w:t>
      </w:r>
      <w:r>
        <w:rPr>
          <w:b/>
        </w:rPr>
        <w:t>Knowledge:</w:t>
      </w:r>
      <w:r>
        <w:rPr>
          <w:b/>
          <w:spacing w:val="-1"/>
        </w:rPr>
        <w:t xml:space="preserve"> </w:t>
      </w:r>
      <w:r>
        <w:t>Sitecore</w:t>
      </w:r>
      <w:r>
        <w:rPr>
          <w:spacing w:val="-4"/>
        </w:rPr>
        <w:t xml:space="preserve"> </w:t>
      </w:r>
      <w:r>
        <w:t>XP/XM</w:t>
      </w:r>
      <w:r>
        <w:rPr>
          <w:spacing w:val="-4"/>
        </w:rPr>
        <w:t xml:space="preserve"> </w:t>
      </w:r>
      <w:r>
        <w:t>9.2,</w:t>
      </w:r>
      <w:r>
        <w:rPr>
          <w:spacing w:val="-4"/>
        </w:rPr>
        <w:t xml:space="preserve"> </w:t>
      </w:r>
      <w:r>
        <w:t>10.1,</w:t>
      </w:r>
      <w:r>
        <w:rPr>
          <w:spacing w:val="-4"/>
        </w:rPr>
        <w:t xml:space="preserve"> </w:t>
      </w:r>
      <w:r>
        <w:t>10.2,</w:t>
      </w:r>
      <w:r>
        <w:rPr>
          <w:spacing w:val="-4"/>
        </w:rPr>
        <w:t xml:space="preserve"> </w:t>
      </w:r>
      <w:r>
        <w:t>10.3,</w:t>
      </w:r>
      <w:r>
        <w:rPr>
          <w:spacing w:val="-4"/>
        </w:rPr>
        <w:t xml:space="preserve"> </w:t>
      </w:r>
      <w:r>
        <w:t>SXA,</w:t>
      </w:r>
      <w:r>
        <w:rPr>
          <w:spacing w:val="-4"/>
        </w:rPr>
        <w:t xml:space="preserve"> </w:t>
      </w:r>
      <w:r>
        <w:t>Helix</w:t>
      </w:r>
      <w:r>
        <w:rPr>
          <w:spacing w:val="-4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Templates,</w:t>
      </w:r>
      <w:r>
        <w:rPr>
          <w:spacing w:val="-4"/>
        </w:rPr>
        <w:t xml:space="preserve"> </w:t>
      </w:r>
      <w:r>
        <w:t>Layouts, Renderings, Multi-site &amp; Multilingual Solutions, Personalization, Workflows</w:t>
      </w:r>
    </w:p>
    <w:p w14:paraId="17977802" w14:textId="77777777" w:rsidR="00E12787" w:rsidRDefault="00000000">
      <w:pPr>
        <w:pStyle w:val="BodyText"/>
        <w:spacing w:before="38" w:line="266" w:lineRule="auto"/>
        <w:ind w:left="90" w:firstLine="0"/>
      </w:pPr>
      <w:r>
        <w:rPr>
          <w:b/>
        </w:rPr>
        <w:t>Tools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Workflow:</w:t>
      </w:r>
      <w:r>
        <w:rPr>
          <w:b/>
          <w:spacing w:val="-1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Bitbucket,</w:t>
      </w:r>
      <w:r>
        <w:rPr>
          <w:spacing w:val="-4"/>
        </w:rPr>
        <w:t xml:space="preserve"> </w:t>
      </w:r>
      <w:proofErr w:type="spellStart"/>
      <w:r>
        <w:t>npm</w:t>
      </w:r>
      <w:proofErr w:type="spellEnd"/>
      <w:r>
        <w:t>,</w:t>
      </w:r>
      <w:r>
        <w:rPr>
          <w:spacing w:val="-4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2019/2022,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(CI/CD),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proofErr w:type="spellStart"/>
      <w:r>
        <w:t>Vercel</w:t>
      </w:r>
      <w:proofErr w:type="spellEnd"/>
      <w:r>
        <w:t xml:space="preserve"> (learning), Jira, Confluence, Raygun</w:t>
      </w:r>
    </w:p>
    <w:p w14:paraId="28E3ACE2" w14:textId="77777777" w:rsidR="00E12787" w:rsidRDefault="00000000">
      <w:pPr>
        <w:pStyle w:val="BodyText"/>
        <w:spacing w:before="38"/>
        <w:ind w:left="90" w:firstLine="0"/>
      </w:pPr>
      <w:r>
        <w:rPr>
          <w:b/>
        </w:rPr>
        <w:t>API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Integration:</w:t>
      </w:r>
      <w:r>
        <w:rPr>
          <w:b/>
          <w:spacing w:val="-5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-7"/>
        </w:rPr>
        <w:t xml:space="preserve"> </w:t>
      </w:r>
      <w:r>
        <w:t>JSON,</w:t>
      </w:r>
      <w:r>
        <w:rPr>
          <w:spacing w:val="-7"/>
        </w:rPr>
        <w:t xml:space="preserve"> </w:t>
      </w:r>
      <w:r>
        <w:t>Third-party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integration,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JSON</w:t>
      </w:r>
      <w:r>
        <w:rPr>
          <w:spacing w:val="-8"/>
        </w:rPr>
        <w:t xml:space="preserve"> </w:t>
      </w:r>
      <w:r>
        <w:rPr>
          <w:spacing w:val="-2"/>
        </w:rPr>
        <w:t>responses</w:t>
      </w:r>
    </w:p>
    <w:p w14:paraId="416C30DE" w14:textId="77777777" w:rsidR="00E12787" w:rsidRDefault="00000000">
      <w:pPr>
        <w:spacing w:before="66" w:line="285" w:lineRule="auto"/>
        <w:ind w:left="90"/>
        <w:rPr>
          <w:sz w:val="20"/>
        </w:rPr>
      </w:pPr>
      <w:r>
        <w:rPr>
          <w:b/>
          <w:sz w:val="20"/>
        </w:rPr>
        <w:t xml:space="preserve">Backend Awareness (for collaboration): </w:t>
      </w:r>
      <w:r>
        <w:rPr>
          <w:sz w:val="20"/>
        </w:rPr>
        <w:t xml:space="preserve">C#, ASP.NET MVC (legacy project exposure), SQL Server, </w:t>
      </w:r>
      <w:proofErr w:type="spellStart"/>
      <w:r>
        <w:rPr>
          <w:sz w:val="20"/>
        </w:rPr>
        <w:t>Solr</w:t>
      </w:r>
      <w:proofErr w:type="spellEnd"/>
      <w:r>
        <w:rPr>
          <w:sz w:val="20"/>
        </w:rPr>
        <w:t xml:space="preserve"> / </w:t>
      </w:r>
      <w:proofErr w:type="spellStart"/>
      <w:r>
        <w:rPr>
          <w:sz w:val="20"/>
        </w:rPr>
        <w:t>SearchStax</w:t>
      </w:r>
      <w:proofErr w:type="spellEnd"/>
      <w:r>
        <w:rPr>
          <w:sz w:val="20"/>
        </w:rPr>
        <w:t xml:space="preserve"> </w:t>
      </w:r>
      <w:r>
        <w:rPr>
          <w:b/>
          <w:sz w:val="20"/>
        </w:rPr>
        <w:t>Methodologies: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Scrum,</w:t>
      </w:r>
      <w:r>
        <w:rPr>
          <w:spacing w:val="-4"/>
          <w:sz w:val="20"/>
        </w:rPr>
        <w:t xml:space="preserve"> </w:t>
      </w:r>
      <w:r>
        <w:rPr>
          <w:sz w:val="20"/>
        </w:rPr>
        <w:t>SDLC,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Reviews,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Support,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Stakeholder </w:t>
      </w:r>
      <w:r>
        <w:rPr>
          <w:spacing w:val="-2"/>
          <w:sz w:val="20"/>
        </w:rPr>
        <w:t>Communication</w:t>
      </w:r>
    </w:p>
    <w:p w14:paraId="6E9B9B86" w14:textId="77777777" w:rsidR="00E12787" w:rsidRDefault="00000000">
      <w:pPr>
        <w:pStyle w:val="Heading2"/>
        <w:spacing w:before="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B13698" wp14:editId="22884880">
                <wp:simplePos x="0" y="0"/>
                <wp:positionH relativeFrom="page">
                  <wp:posOffset>685800</wp:posOffset>
                </wp:positionH>
                <wp:positionV relativeFrom="paragraph">
                  <wp:posOffset>260230</wp:posOffset>
                </wp:positionV>
                <wp:extent cx="61880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55C01" id="Graphic 3" o:spid="_x0000_s1026" style="position:absolute;margin-left:54pt;margin-top:20.5pt;width:487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" path="m6188075,l,em6188075,l,e" filled="f" strokecolor="#1e4d78">
                <v:path arrowok="t"/>
                <w10:wrap type="topAndBottom" anchorx="page"/>
              </v:shape>
            </w:pict>
          </mc:Fallback>
        </mc:AlternateContent>
      </w:r>
      <w:r>
        <w:rPr>
          <w:color w:val="1E4D78"/>
        </w:rPr>
        <w:t>PROFESSIONAL</w:t>
      </w:r>
      <w:r>
        <w:rPr>
          <w:color w:val="1E4D78"/>
          <w:spacing w:val="-12"/>
        </w:rPr>
        <w:t xml:space="preserve"> </w:t>
      </w:r>
      <w:r>
        <w:rPr>
          <w:color w:val="1E4D78"/>
          <w:spacing w:val="-2"/>
        </w:rPr>
        <w:t>EXPERIENCE</w:t>
      </w:r>
    </w:p>
    <w:p w14:paraId="62AA4C94" w14:textId="77777777" w:rsidR="00E12787" w:rsidRDefault="00000000">
      <w:pPr>
        <w:tabs>
          <w:tab w:val="left" w:pos="8129"/>
        </w:tabs>
        <w:spacing w:before="130" w:line="264" w:lineRule="auto"/>
        <w:ind w:left="90" w:right="133"/>
        <w:rPr>
          <w:i/>
          <w:sz w:val="20"/>
        </w:rPr>
      </w:pPr>
      <w:r>
        <w:rPr>
          <w:b/>
        </w:rPr>
        <w:t>Senior Software Engineer</w:t>
      </w:r>
      <w:r>
        <w:rPr>
          <w:b/>
          <w:spacing w:val="40"/>
        </w:rPr>
        <w:t xml:space="preserve"> </w:t>
      </w:r>
      <w:r>
        <w:rPr>
          <w:b/>
        </w:rPr>
        <w:t>|</w:t>
      </w:r>
      <w:r>
        <w:rPr>
          <w:b/>
          <w:spacing w:val="40"/>
        </w:rPr>
        <w:t xml:space="preserve"> </w:t>
      </w:r>
      <w:proofErr w:type="spellStart"/>
      <w:r>
        <w:rPr>
          <w:b/>
        </w:rPr>
        <w:t>Amtex</w:t>
      </w:r>
      <w:proofErr w:type="spellEnd"/>
      <w:r>
        <w:rPr>
          <w:b/>
        </w:rPr>
        <w:t xml:space="preserve"> Systems</w:t>
      </w:r>
      <w:r>
        <w:rPr>
          <w:b/>
        </w:rPr>
        <w:tab/>
      </w:r>
      <w:r>
        <w:rPr>
          <w:i/>
          <w:sz w:val="20"/>
        </w:rPr>
        <w:t>Oct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Apr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 xml:space="preserve">2026 </w:t>
      </w:r>
      <w:r>
        <w:rPr>
          <w:b/>
          <w:i/>
          <w:sz w:val="20"/>
        </w:rPr>
        <w:t xml:space="preserve">Project: </w:t>
      </w:r>
      <w:r>
        <w:rPr>
          <w:i/>
          <w:sz w:val="20"/>
        </w:rPr>
        <w:t>Soho House (sohohouse.com) &amp; The Ned (theNed.com)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40"/>
          <w:sz w:val="20"/>
        </w:rPr>
        <w:t xml:space="preserve"> </w:t>
      </w:r>
      <w:r>
        <w:rPr>
          <w:b/>
          <w:i/>
          <w:sz w:val="20"/>
        </w:rPr>
        <w:t xml:space="preserve">Tech: </w:t>
      </w:r>
      <w:r>
        <w:rPr>
          <w:i/>
          <w:sz w:val="20"/>
        </w:rPr>
        <w:t xml:space="preserve">Sitecore XM Cloud, Next.js, JavaScript, Vue.js, </w:t>
      </w:r>
      <w:proofErr w:type="spellStart"/>
      <w:r>
        <w:rPr>
          <w:i/>
          <w:sz w:val="20"/>
        </w:rPr>
        <w:t>GraphQL</w:t>
      </w:r>
      <w:proofErr w:type="spellEnd"/>
      <w:r>
        <w:rPr>
          <w:i/>
          <w:sz w:val="20"/>
        </w:rPr>
        <w:t>, Docker, Azure DevOps, Git</w:t>
      </w:r>
    </w:p>
    <w:p w14:paraId="3A48AEFF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23" w:line="254" w:lineRule="auto"/>
        <w:ind w:left="449" w:right="402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member-facing</w:t>
      </w:r>
      <w:r>
        <w:rPr>
          <w:spacing w:val="-3"/>
          <w:sz w:val="20"/>
        </w:rPr>
        <w:t xml:space="preserve"> </w:t>
      </w:r>
      <w:r>
        <w:rPr>
          <w:sz w:val="20"/>
        </w:rPr>
        <w:t>UI</w:t>
      </w:r>
      <w:r>
        <w:rPr>
          <w:spacing w:val="-3"/>
          <w:sz w:val="20"/>
        </w:rPr>
        <w:t xml:space="preserve"> </w:t>
      </w:r>
      <w:r>
        <w:rPr>
          <w:sz w:val="20"/>
        </w:rPr>
        <w:t>modules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Next.js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Soho</w:t>
      </w:r>
      <w:r>
        <w:rPr>
          <w:spacing w:val="-3"/>
          <w:sz w:val="20"/>
        </w:rPr>
        <w:t xml:space="preserve"> </w:t>
      </w:r>
      <w:r>
        <w:rPr>
          <w:sz w:val="20"/>
        </w:rPr>
        <w:t>House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The Ned member platforms — serving members across multiple regions.</w:t>
      </w:r>
    </w:p>
    <w:p w14:paraId="116E2F53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60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4"/>
          <w:sz w:val="20"/>
        </w:rPr>
        <w:t xml:space="preserve"> </w:t>
      </w:r>
      <w:r>
        <w:rPr>
          <w:sz w:val="20"/>
        </w:rPr>
        <w:t>widgets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Vue.js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member-facing</w:t>
      </w:r>
      <w:r>
        <w:rPr>
          <w:spacing w:val="-4"/>
          <w:sz w:val="20"/>
        </w:rPr>
        <w:t xml:space="preserve"> </w:t>
      </w:r>
      <w:r>
        <w:rPr>
          <w:sz w:val="20"/>
        </w:rPr>
        <w:t>features,</w:t>
      </w:r>
      <w:r>
        <w:rPr>
          <w:spacing w:val="-4"/>
          <w:sz w:val="20"/>
        </w:rPr>
        <w:t xml:space="preserve"> </w:t>
      </w:r>
      <w:r>
        <w:rPr>
          <w:sz w:val="20"/>
        </w:rPr>
        <w:t>ensuring consistent design and behavior across sites.</w:t>
      </w:r>
    </w:p>
    <w:p w14:paraId="4B1A4FF4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line="254" w:lineRule="auto"/>
        <w:ind w:left="449" w:right="572"/>
        <w:rPr>
          <w:sz w:val="20"/>
        </w:rPr>
      </w:pPr>
      <w:r>
        <w:rPr>
          <w:sz w:val="20"/>
        </w:rPr>
        <w:t>Consumed</w:t>
      </w:r>
      <w:r>
        <w:rPr>
          <w:spacing w:val="-3"/>
          <w:sz w:val="20"/>
        </w:rPr>
        <w:t xml:space="preserve"> </w:t>
      </w:r>
      <w:r>
        <w:rPr>
          <w:sz w:val="20"/>
        </w:rPr>
        <w:t>Sitecore</w:t>
      </w:r>
      <w:r>
        <w:rPr>
          <w:spacing w:val="-3"/>
          <w:sz w:val="20"/>
        </w:rPr>
        <w:t xml:space="preserve"> </w:t>
      </w:r>
      <w:r>
        <w:rPr>
          <w:sz w:val="20"/>
        </w:rPr>
        <w:t>XM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Next.js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Layout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GraphQL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handled JSON-to-component mapping, dynamic placeholders, and content composition.</w:t>
      </w:r>
    </w:p>
    <w:p w14:paraId="4B7A2473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205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layouts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component</w:t>
      </w:r>
      <w:r>
        <w:rPr>
          <w:spacing w:val="-5"/>
          <w:sz w:val="20"/>
        </w:rPr>
        <w:t xml:space="preserve"> </w:t>
      </w:r>
      <w:r>
        <w:rPr>
          <w:sz w:val="20"/>
        </w:rPr>
        <w:t>composition</w:t>
      </w:r>
      <w:r>
        <w:rPr>
          <w:spacing w:val="-5"/>
          <w:sz w:val="20"/>
        </w:rPr>
        <w:t xml:space="preserve"> </w:t>
      </w:r>
      <w:r>
        <w:rPr>
          <w:sz w:val="20"/>
        </w:rPr>
        <w:t>patterns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multi-site,</w:t>
      </w:r>
      <w:r>
        <w:rPr>
          <w:spacing w:val="-5"/>
          <w:sz w:val="20"/>
        </w:rPr>
        <w:t xml:space="preserve"> </w:t>
      </w:r>
      <w:r>
        <w:rPr>
          <w:sz w:val="20"/>
        </w:rPr>
        <w:t>multilingual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member </w:t>
      </w:r>
      <w:r>
        <w:rPr>
          <w:spacing w:val="-2"/>
          <w:sz w:val="20"/>
        </w:rPr>
        <w:t>experiences.</w:t>
      </w:r>
    </w:p>
    <w:p w14:paraId="27D51D54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line="254" w:lineRule="auto"/>
        <w:ind w:left="449" w:right="299"/>
        <w:rPr>
          <w:sz w:val="20"/>
        </w:rPr>
      </w:pPr>
      <w:r>
        <w:rPr>
          <w:sz w:val="20"/>
        </w:rPr>
        <w:t>Handled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troubleshooting</w:t>
      </w:r>
      <w:r>
        <w:rPr>
          <w:spacing w:val="-5"/>
          <w:sz w:val="20"/>
        </w:rPr>
        <w:t xml:space="preserve"> </w:t>
      </w:r>
      <w:r>
        <w:rPr>
          <w:sz w:val="20"/>
        </w:rPr>
        <w:t>rendering</w:t>
      </w:r>
      <w:r>
        <w:rPr>
          <w:spacing w:val="-5"/>
          <w:sz w:val="20"/>
        </w:rPr>
        <w:t xml:space="preserve"> </w:t>
      </w:r>
      <w:r>
        <w:rPr>
          <w:sz w:val="20"/>
        </w:rPr>
        <w:t>issues,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</w:t>
      </w:r>
      <w:r>
        <w:rPr>
          <w:spacing w:val="-5"/>
          <w:sz w:val="20"/>
        </w:rPr>
        <w:t xml:space="preserve"> </w:t>
      </w:r>
      <w:r>
        <w:rPr>
          <w:sz w:val="20"/>
        </w:rPr>
        <w:t>problems,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customer-facing UI incidents under defined SLAs.</w:t>
      </w:r>
    </w:p>
    <w:p w14:paraId="35D2F948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line="254" w:lineRule="auto"/>
        <w:ind w:left="449" w:right="297"/>
        <w:rPr>
          <w:sz w:val="20"/>
        </w:rPr>
      </w:pP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end-to-end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Dev,</w:t>
      </w:r>
      <w:r>
        <w:rPr>
          <w:spacing w:val="-4"/>
          <w:sz w:val="20"/>
        </w:rPr>
        <w:t xml:space="preserve"> </w:t>
      </w:r>
      <w:r>
        <w:rPr>
          <w:sz w:val="20"/>
        </w:rPr>
        <w:t>QA,</w:t>
      </w:r>
      <w:r>
        <w:rPr>
          <w:spacing w:val="-4"/>
          <w:sz w:val="20"/>
        </w:rPr>
        <w:t xml:space="preserve"> </w:t>
      </w:r>
      <w:r>
        <w:rPr>
          <w:sz w:val="20"/>
        </w:rPr>
        <w:t>Staging,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DevOps</w:t>
      </w:r>
      <w:r>
        <w:rPr>
          <w:spacing w:val="-4"/>
          <w:sz w:val="20"/>
        </w:rPr>
        <w:t xml:space="preserve"> </w:t>
      </w:r>
      <w:r>
        <w:rPr>
          <w:sz w:val="20"/>
        </w:rPr>
        <w:t>pipelines</w:t>
      </w:r>
      <w:r>
        <w:rPr>
          <w:spacing w:val="-4"/>
          <w:sz w:val="20"/>
        </w:rPr>
        <w:t xml:space="preserve"> </w:t>
      </w:r>
      <w:r>
        <w:rPr>
          <w:sz w:val="20"/>
        </w:rPr>
        <w:t>and Docker-based local setups.</w:t>
      </w:r>
    </w:p>
    <w:p w14:paraId="79B209DB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364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tickets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Agile</w:t>
      </w:r>
      <w:r>
        <w:rPr>
          <w:spacing w:val="-4"/>
          <w:sz w:val="20"/>
        </w:rPr>
        <w:t xml:space="preserve"> </w:t>
      </w:r>
      <w:r>
        <w:rPr>
          <w:sz w:val="20"/>
        </w:rPr>
        <w:t>sprints,</w:t>
      </w:r>
      <w:r>
        <w:rPr>
          <w:spacing w:val="-4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feature</w:t>
      </w:r>
      <w:r>
        <w:rPr>
          <w:spacing w:val="-4"/>
          <w:sz w:val="20"/>
        </w:rPr>
        <w:t xml:space="preserve"> </w:t>
      </w:r>
      <w:r>
        <w:rPr>
          <w:sz w:val="20"/>
        </w:rPr>
        <w:t>rollouts,</w:t>
      </w:r>
      <w:r>
        <w:rPr>
          <w:spacing w:val="-4"/>
          <w:sz w:val="20"/>
        </w:rPr>
        <w:t xml:space="preserve"> </w:t>
      </w:r>
      <w:r>
        <w:rPr>
          <w:sz w:val="20"/>
        </w:rPr>
        <w:t>bug</w:t>
      </w:r>
      <w:r>
        <w:rPr>
          <w:spacing w:val="-4"/>
          <w:sz w:val="20"/>
        </w:rPr>
        <w:t xml:space="preserve"> </w:t>
      </w:r>
      <w:r>
        <w:rPr>
          <w:sz w:val="20"/>
        </w:rPr>
        <w:t>fixes, and post-deployment hyper-care.</w:t>
      </w:r>
    </w:p>
    <w:p w14:paraId="3E311A6F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line="254" w:lineRule="auto"/>
        <w:ind w:left="449" w:right="843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peer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reviews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mentored</w:t>
      </w:r>
      <w:r>
        <w:rPr>
          <w:spacing w:val="-4"/>
          <w:sz w:val="20"/>
        </w:rPr>
        <w:t xml:space="preserve"> </w:t>
      </w:r>
      <w:r>
        <w:rPr>
          <w:sz w:val="20"/>
        </w:rPr>
        <w:t>junior</w:t>
      </w:r>
      <w:r>
        <w:rPr>
          <w:spacing w:val="-4"/>
          <w:sz w:val="20"/>
        </w:rPr>
        <w:t xml:space="preserve"> </w:t>
      </w:r>
      <w:r>
        <w:rPr>
          <w:sz w:val="20"/>
        </w:rPr>
        <w:t>developers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best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Sitecore integration patterns.</w:t>
      </w:r>
    </w:p>
    <w:p w14:paraId="7CCFE22C" w14:textId="77777777" w:rsidR="00E12787" w:rsidRDefault="00000000">
      <w:pPr>
        <w:tabs>
          <w:tab w:val="left" w:pos="8061"/>
        </w:tabs>
        <w:spacing w:before="116" w:line="264" w:lineRule="auto"/>
        <w:ind w:left="90" w:right="132"/>
        <w:rPr>
          <w:i/>
          <w:sz w:val="20"/>
        </w:rPr>
      </w:pPr>
      <w:r>
        <w:rPr>
          <w:b/>
        </w:rPr>
        <w:t>Software Engineer I</w:t>
      </w:r>
      <w:r>
        <w:rPr>
          <w:b/>
          <w:spacing w:val="40"/>
        </w:rPr>
        <w:t xml:space="preserve"> </w:t>
      </w:r>
      <w:r>
        <w:rPr>
          <w:b/>
        </w:rPr>
        <w:t>|</w:t>
      </w:r>
      <w:r>
        <w:rPr>
          <w:b/>
          <w:spacing w:val="40"/>
        </w:rPr>
        <w:t xml:space="preserve"> </w:t>
      </w:r>
      <w:r>
        <w:rPr>
          <w:b/>
        </w:rPr>
        <w:t>Photon Interactive</w:t>
      </w:r>
      <w:r>
        <w:rPr>
          <w:b/>
        </w:rPr>
        <w:tab/>
      </w:r>
      <w:r>
        <w:rPr>
          <w:i/>
          <w:sz w:val="20"/>
        </w:rPr>
        <w:t>Oct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2023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Sept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 xml:space="preserve">2024 </w:t>
      </w:r>
      <w:r>
        <w:rPr>
          <w:b/>
          <w:i/>
          <w:sz w:val="20"/>
        </w:rPr>
        <w:t xml:space="preserve">Project: </w:t>
      </w:r>
      <w:r>
        <w:rPr>
          <w:i/>
          <w:sz w:val="20"/>
        </w:rPr>
        <w:t xml:space="preserve">L'Oréal Multi-Market Digital </w:t>
      </w:r>
      <w:proofErr w:type="spellStart"/>
      <w:r>
        <w:rPr>
          <w:i/>
          <w:sz w:val="20"/>
        </w:rPr>
        <w:t>PlaVorm</w:t>
      </w:r>
      <w:proofErr w:type="spellEnd"/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40"/>
          <w:sz w:val="20"/>
        </w:rPr>
        <w:t xml:space="preserve"> </w:t>
      </w:r>
      <w:r>
        <w:rPr>
          <w:b/>
          <w:i/>
          <w:sz w:val="20"/>
        </w:rPr>
        <w:t xml:space="preserve">Tech: </w:t>
      </w:r>
      <w:r>
        <w:rPr>
          <w:i/>
          <w:sz w:val="20"/>
        </w:rPr>
        <w:t xml:space="preserve">Sitecore Headless, Sitecore JSS, Next.js, React, JavaScript, </w:t>
      </w:r>
      <w:proofErr w:type="spellStart"/>
      <w:r>
        <w:rPr>
          <w:i/>
          <w:sz w:val="20"/>
        </w:rPr>
        <w:t>GraphQL</w:t>
      </w:r>
      <w:proofErr w:type="spellEnd"/>
      <w:r>
        <w:rPr>
          <w:i/>
          <w:sz w:val="20"/>
        </w:rPr>
        <w:t>, Bitbucket</w:t>
      </w:r>
    </w:p>
    <w:p w14:paraId="4E24A79F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23" w:line="254" w:lineRule="auto"/>
        <w:ind w:left="449" w:right="602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Next.js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L'Oréal's</w:t>
      </w:r>
      <w:r>
        <w:rPr>
          <w:spacing w:val="-5"/>
          <w:sz w:val="20"/>
        </w:rPr>
        <w:t xml:space="preserve"> </w:t>
      </w:r>
      <w:r>
        <w:rPr>
          <w:sz w:val="20"/>
        </w:rPr>
        <w:t>multilingual</w:t>
      </w:r>
      <w:r>
        <w:rPr>
          <w:spacing w:val="-5"/>
          <w:sz w:val="20"/>
        </w:rPr>
        <w:t xml:space="preserve"> </w:t>
      </w:r>
      <w:r>
        <w:rPr>
          <w:sz w:val="20"/>
        </w:rPr>
        <w:t>platform</w:t>
      </w:r>
      <w:r>
        <w:rPr>
          <w:spacing w:val="-5"/>
          <w:sz w:val="20"/>
        </w:rPr>
        <w:t xml:space="preserve"> </w:t>
      </w:r>
      <w:r>
        <w:rPr>
          <w:sz w:val="20"/>
        </w:rPr>
        <w:t>supporting</w:t>
      </w:r>
      <w:r>
        <w:rPr>
          <w:spacing w:val="-5"/>
          <w:sz w:val="20"/>
        </w:rPr>
        <w:t xml:space="preserve"> </w:t>
      </w:r>
      <w:r>
        <w:rPr>
          <w:sz w:val="20"/>
        </w:rPr>
        <w:t>12+</w:t>
      </w:r>
      <w:r>
        <w:rPr>
          <w:spacing w:val="-5"/>
          <w:sz w:val="20"/>
        </w:rPr>
        <w:t xml:space="preserve"> </w:t>
      </w:r>
      <w:r>
        <w:rPr>
          <w:sz w:val="20"/>
        </w:rPr>
        <w:t>regional markets and brand sites.</w:t>
      </w:r>
    </w:p>
    <w:p w14:paraId="6F3F5F7E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128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dynamic</w:t>
      </w:r>
      <w:r>
        <w:rPr>
          <w:spacing w:val="-5"/>
          <w:sz w:val="20"/>
        </w:rPr>
        <w:t xml:space="preserve"> </w:t>
      </w:r>
      <w:r>
        <w:rPr>
          <w:sz w:val="20"/>
        </w:rPr>
        <w:t>content</w:t>
      </w:r>
      <w:r>
        <w:rPr>
          <w:spacing w:val="-5"/>
          <w:sz w:val="20"/>
        </w:rPr>
        <w:t xml:space="preserve"> </w:t>
      </w:r>
      <w:r>
        <w:rPr>
          <w:sz w:val="20"/>
        </w:rPr>
        <w:t>composition,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5"/>
          <w:sz w:val="20"/>
        </w:rPr>
        <w:t xml:space="preserve"> </w:t>
      </w:r>
      <w:r>
        <w:rPr>
          <w:sz w:val="20"/>
        </w:rPr>
        <w:t>rendering</w:t>
      </w:r>
      <w:r>
        <w:rPr>
          <w:spacing w:val="-5"/>
          <w:sz w:val="20"/>
        </w:rPr>
        <w:t xml:space="preserve"> </w:t>
      </w:r>
      <w:r>
        <w:rPr>
          <w:sz w:val="20"/>
        </w:rPr>
        <w:t>logic,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region-specific</w:t>
      </w:r>
      <w:r>
        <w:rPr>
          <w:spacing w:val="-5"/>
          <w:sz w:val="20"/>
        </w:rPr>
        <w:t xml:space="preserve"> </w:t>
      </w:r>
      <w:r>
        <w:rPr>
          <w:sz w:val="20"/>
        </w:rPr>
        <w:t>marketing</w:t>
      </w:r>
      <w:r>
        <w:rPr>
          <w:spacing w:val="-5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>using React patterns.</w:t>
      </w:r>
    </w:p>
    <w:p w14:paraId="6D3F51B7" w14:textId="77777777" w:rsidR="00E12787" w:rsidRDefault="00E12787">
      <w:pPr>
        <w:pStyle w:val="ListParagraph"/>
        <w:spacing w:line="254" w:lineRule="auto"/>
        <w:rPr>
          <w:sz w:val="20"/>
        </w:rPr>
        <w:sectPr w:rsidR="00E12787">
          <w:type w:val="continuous"/>
          <w:pgSz w:w="11910" w:h="16840"/>
          <w:pgMar w:top="620" w:right="992" w:bottom="280" w:left="992" w:header="720" w:footer="720" w:gutter="0"/>
          <w:cols w:space="720"/>
        </w:sectPr>
      </w:pPr>
    </w:p>
    <w:p w14:paraId="312EDDE1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79" w:line="254" w:lineRule="auto"/>
        <w:ind w:left="449" w:right="186"/>
        <w:rPr>
          <w:sz w:val="20"/>
        </w:rPr>
      </w:pPr>
      <w:r>
        <w:rPr>
          <w:sz w:val="20"/>
        </w:rPr>
        <w:lastRenderedPageBreak/>
        <w:t>Consumed</w:t>
      </w:r>
      <w:r>
        <w:rPr>
          <w:spacing w:val="-3"/>
          <w:sz w:val="20"/>
        </w:rPr>
        <w:t xml:space="preserve"> </w:t>
      </w:r>
      <w:r>
        <w:rPr>
          <w:sz w:val="20"/>
        </w:rPr>
        <w:t>Sitecore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z w:val="20"/>
        </w:rPr>
        <w:t>via</w:t>
      </w:r>
      <w:r>
        <w:rPr>
          <w:spacing w:val="-3"/>
          <w:sz w:val="20"/>
        </w:rPr>
        <w:t xml:space="preserve"> </w:t>
      </w:r>
      <w:r>
        <w:rPr>
          <w:sz w:val="20"/>
        </w:rPr>
        <w:t>Layout</w:t>
      </w:r>
      <w:r>
        <w:rPr>
          <w:spacing w:val="-3"/>
          <w:sz w:val="20"/>
        </w:rPr>
        <w:t xml:space="preserve"> </w:t>
      </w:r>
      <w:r>
        <w:rPr>
          <w:sz w:val="20"/>
        </w:rPr>
        <w:t>Service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GraphQL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—</w:t>
      </w:r>
      <w:r>
        <w:rPr>
          <w:spacing w:val="-3"/>
          <w:sz w:val="20"/>
        </w:rPr>
        <w:t xml:space="preserve"> </w:t>
      </w:r>
      <w:r>
        <w:rPr>
          <w:sz w:val="20"/>
        </w:rPr>
        <w:t>transformed</w:t>
      </w:r>
      <w:r>
        <w:rPr>
          <w:spacing w:val="-3"/>
          <w:sz w:val="20"/>
        </w:rPr>
        <w:t xml:space="preserve"> </w:t>
      </w:r>
      <w:r>
        <w:rPr>
          <w:sz w:val="20"/>
        </w:rPr>
        <w:t>JSON</w:t>
      </w:r>
      <w:r>
        <w:rPr>
          <w:spacing w:val="-3"/>
          <w:sz w:val="20"/>
        </w:rPr>
        <w:t xml:space="preserve"> </w:t>
      </w:r>
      <w:r>
        <w:rPr>
          <w:sz w:val="20"/>
        </w:rPr>
        <w:t>responses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reusable, type-safe React components.</w:t>
      </w:r>
    </w:p>
    <w:p w14:paraId="6E02D914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385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multilingual</w:t>
      </w:r>
      <w:r>
        <w:rPr>
          <w:spacing w:val="-4"/>
          <w:sz w:val="20"/>
        </w:rPr>
        <w:t xml:space="preserve"> </w:t>
      </w:r>
      <w:r>
        <w:rPr>
          <w:sz w:val="20"/>
        </w:rPr>
        <w:t>rendering</w:t>
      </w:r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variation</w:t>
      </w:r>
      <w:r>
        <w:rPr>
          <w:spacing w:val="-4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market-level</w:t>
      </w:r>
      <w:r>
        <w:rPr>
          <w:spacing w:val="-4"/>
          <w:sz w:val="20"/>
        </w:rPr>
        <w:t xml:space="preserve"> </w:t>
      </w:r>
      <w:r>
        <w:rPr>
          <w:sz w:val="20"/>
        </w:rPr>
        <w:t>campaigns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product </w:t>
      </w:r>
      <w:r>
        <w:rPr>
          <w:spacing w:val="-2"/>
          <w:sz w:val="20"/>
        </w:rPr>
        <w:t>launches.</w:t>
      </w:r>
    </w:p>
    <w:p w14:paraId="7E4EB405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line="254" w:lineRule="auto"/>
        <w:ind w:left="449" w:right="165"/>
        <w:rPr>
          <w:sz w:val="20"/>
        </w:rPr>
      </w:pPr>
      <w:r>
        <w:rPr>
          <w:sz w:val="20"/>
        </w:rPr>
        <w:t>Owned</w:t>
      </w:r>
      <w:r>
        <w:rPr>
          <w:spacing w:val="-6"/>
          <w:sz w:val="20"/>
        </w:rPr>
        <w:t xml:space="preserve"> </w:t>
      </w:r>
      <w:r>
        <w:rPr>
          <w:sz w:val="20"/>
        </w:rPr>
        <w:t>frontend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6"/>
          <w:sz w:val="20"/>
        </w:rPr>
        <w:t xml:space="preserve"> </w:t>
      </w:r>
      <w:r>
        <w:rPr>
          <w:sz w:val="20"/>
        </w:rPr>
        <w:t>tickets</w:t>
      </w:r>
      <w:r>
        <w:rPr>
          <w:spacing w:val="-6"/>
          <w:sz w:val="20"/>
        </w:rPr>
        <w:t xml:space="preserve"> </w:t>
      </w:r>
      <w:r>
        <w:rPr>
          <w:sz w:val="20"/>
        </w:rPr>
        <w:t>end-to-end: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6"/>
          <w:sz w:val="20"/>
        </w:rPr>
        <w:t xml:space="preserve"> </w:t>
      </w:r>
      <w:r>
        <w:rPr>
          <w:sz w:val="20"/>
        </w:rPr>
        <w:t>clarification,</w:t>
      </w:r>
      <w:r>
        <w:rPr>
          <w:spacing w:val="-6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6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review,</w:t>
      </w:r>
      <w:r>
        <w:rPr>
          <w:spacing w:val="-6"/>
          <w:sz w:val="20"/>
        </w:rPr>
        <w:t xml:space="preserve"> </w:t>
      </w:r>
      <w:r>
        <w:rPr>
          <w:sz w:val="20"/>
        </w:rPr>
        <w:t>testing, and deployment readiness.</w:t>
      </w:r>
    </w:p>
    <w:p w14:paraId="2C5D296A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788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activities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post-go-live</w:t>
      </w:r>
      <w:r>
        <w:rPr>
          <w:spacing w:val="-4"/>
          <w:sz w:val="20"/>
        </w:rPr>
        <w:t xml:space="preserve"> </w:t>
      </w:r>
      <w:r>
        <w:rPr>
          <w:sz w:val="20"/>
        </w:rPr>
        <w:t>hyper-care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markets,</w:t>
      </w:r>
      <w:r>
        <w:rPr>
          <w:spacing w:val="-4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QA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DevOps.</w:t>
      </w:r>
    </w:p>
    <w:p w14:paraId="0D0A9C41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line="254" w:lineRule="auto"/>
        <w:ind w:left="449" w:right="636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onshore</w:t>
      </w:r>
      <w:r>
        <w:rPr>
          <w:spacing w:val="-3"/>
          <w:sz w:val="20"/>
        </w:rPr>
        <w:t xml:space="preserve"> </w:t>
      </w:r>
      <w:r>
        <w:rPr>
          <w:sz w:val="20"/>
        </w:rPr>
        <w:t>architects,</w:t>
      </w:r>
      <w:r>
        <w:rPr>
          <w:spacing w:val="-3"/>
          <w:sz w:val="20"/>
        </w:rPr>
        <w:t xml:space="preserve"> </w:t>
      </w:r>
      <w:r>
        <w:rPr>
          <w:sz w:val="20"/>
        </w:rPr>
        <w:t>BAs,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UX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translate</w:t>
      </w:r>
      <w:r>
        <w:rPr>
          <w:spacing w:val="-3"/>
          <w:sz w:val="20"/>
        </w:rPr>
        <w:t xml:space="preserve"> </w:t>
      </w:r>
      <w:r>
        <w:rPr>
          <w:sz w:val="20"/>
        </w:rPr>
        <w:t>Figma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into working frontend features.</w:t>
      </w:r>
    </w:p>
    <w:p w14:paraId="6B192DCC" w14:textId="77777777" w:rsidR="00E12787" w:rsidRDefault="00000000">
      <w:pPr>
        <w:tabs>
          <w:tab w:val="left" w:pos="7986"/>
        </w:tabs>
        <w:spacing w:before="116" w:line="264" w:lineRule="auto"/>
        <w:ind w:left="90" w:right="133"/>
        <w:rPr>
          <w:i/>
          <w:sz w:val="20"/>
        </w:rPr>
      </w:pPr>
      <w:r>
        <w:rPr>
          <w:b/>
        </w:rPr>
        <w:t>Associate Engineer</w:t>
      </w:r>
      <w:r>
        <w:rPr>
          <w:b/>
          <w:spacing w:val="40"/>
        </w:rPr>
        <w:t xml:space="preserve"> </w:t>
      </w:r>
      <w:r>
        <w:rPr>
          <w:b/>
        </w:rPr>
        <w:t>|</w:t>
      </w:r>
      <w:r>
        <w:rPr>
          <w:b/>
          <w:spacing w:val="40"/>
        </w:rPr>
        <w:t xml:space="preserve"> </w:t>
      </w:r>
      <w:r>
        <w:rPr>
          <w:b/>
        </w:rPr>
        <w:t>Concentrix Catalyst</w:t>
      </w:r>
      <w:r>
        <w:rPr>
          <w:b/>
        </w:rPr>
        <w:tab/>
      </w:r>
      <w:r>
        <w:rPr>
          <w:i/>
          <w:sz w:val="20"/>
        </w:rPr>
        <w:t>Sept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2022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Sept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 xml:space="preserve">2023 </w:t>
      </w:r>
      <w:r>
        <w:rPr>
          <w:b/>
          <w:i/>
          <w:sz w:val="20"/>
        </w:rPr>
        <w:t xml:space="preserve">Project: </w:t>
      </w:r>
      <w:r>
        <w:rPr>
          <w:i/>
          <w:sz w:val="20"/>
        </w:rPr>
        <w:t>Philippine Airlines (PAL)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+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Internal Sitecore XM Cloud POC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40"/>
          <w:sz w:val="20"/>
        </w:rPr>
        <w:t xml:space="preserve"> </w:t>
      </w:r>
      <w:r>
        <w:rPr>
          <w:b/>
          <w:i/>
          <w:sz w:val="20"/>
        </w:rPr>
        <w:t xml:space="preserve">Tech: </w:t>
      </w:r>
      <w:r>
        <w:rPr>
          <w:i/>
          <w:sz w:val="20"/>
        </w:rPr>
        <w:t xml:space="preserve">Sitecore XP 10.2, Sitecore XM Cloud (POC), JavaScript, Next.js (POC), </w:t>
      </w:r>
      <w:proofErr w:type="spellStart"/>
      <w:r>
        <w:rPr>
          <w:i/>
          <w:sz w:val="20"/>
        </w:rPr>
        <w:t>SearchStax</w:t>
      </w:r>
      <w:proofErr w:type="spellEnd"/>
      <w:r>
        <w:rPr>
          <w:i/>
          <w:sz w:val="20"/>
        </w:rPr>
        <w:t>, Azure DevOps</w:t>
      </w:r>
    </w:p>
    <w:p w14:paraId="3FFED030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23" w:line="254" w:lineRule="auto"/>
        <w:ind w:left="449" w:right="495"/>
        <w:rPr>
          <w:sz w:val="20"/>
        </w:rPr>
      </w:pPr>
      <w:r>
        <w:rPr>
          <w:sz w:val="20"/>
        </w:rPr>
        <w:t>Contributed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stabilization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refactoring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Philippine</w:t>
      </w:r>
      <w:r>
        <w:rPr>
          <w:spacing w:val="-4"/>
          <w:sz w:val="20"/>
        </w:rPr>
        <w:t xml:space="preserve"> </w:t>
      </w:r>
      <w:r>
        <w:rPr>
          <w:sz w:val="20"/>
        </w:rPr>
        <w:t>Airlines'</w:t>
      </w:r>
      <w:r>
        <w:rPr>
          <w:spacing w:val="-4"/>
          <w:sz w:val="20"/>
        </w:rPr>
        <w:t xml:space="preserve"> </w:t>
      </w:r>
      <w:r>
        <w:rPr>
          <w:sz w:val="20"/>
        </w:rPr>
        <w:t>Sitecore</w:t>
      </w:r>
      <w:r>
        <w:rPr>
          <w:spacing w:val="-4"/>
          <w:sz w:val="20"/>
        </w:rPr>
        <w:t xml:space="preserve"> </w:t>
      </w:r>
      <w:r>
        <w:rPr>
          <w:sz w:val="20"/>
        </w:rPr>
        <w:t>platform</w:t>
      </w:r>
      <w:r>
        <w:rPr>
          <w:spacing w:val="-4"/>
          <w:sz w:val="20"/>
        </w:rPr>
        <w:t xml:space="preserve"> </w:t>
      </w:r>
      <w:r>
        <w:rPr>
          <w:sz w:val="20"/>
        </w:rPr>
        <w:t>(XP</w:t>
      </w:r>
      <w:r>
        <w:rPr>
          <w:spacing w:val="-4"/>
          <w:sz w:val="20"/>
        </w:rPr>
        <w:t xml:space="preserve"> </w:t>
      </w:r>
      <w:r>
        <w:rPr>
          <w:sz w:val="20"/>
        </w:rPr>
        <w:t>10.2)</w:t>
      </w:r>
      <w:r>
        <w:rPr>
          <w:spacing w:val="-4"/>
          <w:sz w:val="20"/>
        </w:rPr>
        <w:t xml:space="preserve"> </w:t>
      </w:r>
      <w:r>
        <w:rPr>
          <w:sz w:val="20"/>
        </w:rPr>
        <w:t>— ticketing, booking, and promotional content pages.</w:t>
      </w:r>
    </w:p>
    <w:p w14:paraId="2D859CA0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261"/>
        <w:rPr>
          <w:sz w:val="20"/>
        </w:rPr>
      </w:pPr>
      <w:r>
        <w:rPr>
          <w:sz w:val="20"/>
        </w:rPr>
        <w:t>Reduced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4"/>
          <w:sz w:val="20"/>
        </w:rPr>
        <w:t xml:space="preserve"> </w:t>
      </w:r>
      <w:r>
        <w:rPr>
          <w:sz w:val="20"/>
        </w:rPr>
        <w:t>debt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cleaning</w:t>
      </w:r>
      <w:r>
        <w:rPr>
          <w:spacing w:val="-4"/>
          <w:sz w:val="20"/>
        </w:rPr>
        <w:t xml:space="preserve"> </w:t>
      </w:r>
      <w:r>
        <w:rPr>
          <w:sz w:val="20"/>
        </w:rPr>
        <w:t>legacy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rendering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 and templates.</w:t>
      </w:r>
    </w:p>
    <w:p w14:paraId="79D68222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ind w:left="449" w:hanging="219"/>
        <w:rPr>
          <w:sz w:val="20"/>
        </w:rPr>
      </w:pPr>
      <w:r>
        <w:rPr>
          <w:sz w:val="20"/>
        </w:rPr>
        <w:t>Managed</w:t>
      </w:r>
      <w:r>
        <w:rPr>
          <w:spacing w:val="-6"/>
          <w:sz w:val="20"/>
        </w:rPr>
        <w:t xml:space="preserve"> </w:t>
      </w:r>
      <w:r>
        <w:rPr>
          <w:sz w:val="20"/>
        </w:rPr>
        <w:t>frontend</w:t>
      </w:r>
      <w:r>
        <w:rPr>
          <w:spacing w:val="-6"/>
          <w:sz w:val="20"/>
        </w:rPr>
        <w:t xml:space="preserve"> </w:t>
      </w:r>
      <w:r>
        <w:rPr>
          <w:sz w:val="20"/>
        </w:rPr>
        <w:t>bug</w:t>
      </w:r>
      <w:r>
        <w:rPr>
          <w:spacing w:val="-6"/>
          <w:sz w:val="20"/>
        </w:rPr>
        <w:t xml:space="preserve"> </w:t>
      </w:r>
      <w:r>
        <w:rPr>
          <w:sz w:val="20"/>
        </w:rPr>
        <w:t>triage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z w:val="20"/>
        </w:rPr>
        <w:t>issue</w:t>
      </w:r>
      <w:r>
        <w:rPr>
          <w:spacing w:val="-6"/>
          <w:sz w:val="20"/>
        </w:rPr>
        <w:t xml:space="preserve"> </w:t>
      </w: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strict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5"/>
          <w:sz w:val="20"/>
        </w:rPr>
        <w:t xml:space="preserve"> </w:t>
      </w:r>
      <w:r>
        <w:rPr>
          <w:sz w:val="20"/>
        </w:rPr>
        <w:t>SLAs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delivery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model.</w:t>
      </w:r>
    </w:p>
    <w:p w14:paraId="354B54A7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26" w:line="254" w:lineRule="auto"/>
        <w:ind w:left="449" w:right="394"/>
        <w:rPr>
          <w:sz w:val="20"/>
        </w:rPr>
      </w:pPr>
      <w:r>
        <w:rPr>
          <w:b/>
          <w:sz w:val="20"/>
        </w:rPr>
        <w:t xml:space="preserve">Built an internal Sitecore XM Cloud POC </w:t>
      </w:r>
      <w:r>
        <w:rPr>
          <w:sz w:val="20"/>
        </w:rPr>
        <w:t>— created a sample airline website demonstrating headless content delivery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XM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Next.js</w:t>
      </w:r>
      <w:r>
        <w:rPr>
          <w:spacing w:val="-3"/>
          <w:sz w:val="20"/>
        </w:rPr>
        <w:t xml:space="preserve"> </w:t>
      </w:r>
      <w:r>
        <w:rPr>
          <w:sz w:val="20"/>
        </w:rPr>
        <w:t>frontend,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3"/>
          <w:sz w:val="20"/>
        </w:rPr>
        <w:t xml:space="preserve"> </w:t>
      </w:r>
      <w:r>
        <w:rPr>
          <w:sz w:val="20"/>
        </w:rPr>
        <w:t>demos.</w:t>
      </w:r>
      <w:r>
        <w:rPr>
          <w:spacing w:val="-3"/>
          <w:sz w:val="20"/>
        </w:rPr>
        <w:t xml:space="preserve"> </w:t>
      </w:r>
      <w:r>
        <w:rPr>
          <w:sz w:val="20"/>
        </w:rPr>
        <w:t>Early</w:t>
      </w:r>
      <w:r>
        <w:rPr>
          <w:spacing w:val="-3"/>
          <w:sz w:val="20"/>
        </w:rPr>
        <w:t xml:space="preserve"> </w:t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exposure</w:t>
      </w:r>
      <w:r>
        <w:rPr>
          <w:spacing w:val="-3"/>
          <w:sz w:val="20"/>
        </w:rPr>
        <w:t xml:space="preserve"> </w:t>
      </w:r>
      <w:r>
        <w:rPr>
          <w:sz w:val="20"/>
        </w:rPr>
        <w:t>to XM Cloud authoring and headless architecture.</w:t>
      </w:r>
    </w:p>
    <w:p w14:paraId="25FB5FB7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725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pages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(Sabre</w:t>
      </w:r>
      <w:r>
        <w:rPr>
          <w:spacing w:val="-4"/>
          <w:sz w:val="20"/>
        </w:rPr>
        <w:t xml:space="preserve"> </w:t>
      </w:r>
      <w:r>
        <w:rPr>
          <w:sz w:val="20"/>
        </w:rPr>
        <w:t>booking</w:t>
      </w:r>
      <w:r>
        <w:rPr>
          <w:spacing w:val="-4"/>
          <w:sz w:val="20"/>
        </w:rPr>
        <w:t xml:space="preserve"> </w:t>
      </w:r>
      <w:r>
        <w:rPr>
          <w:sz w:val="20"/>
        </w:rPr>
        <w:t>engine)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flight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delivery</w:t>
      </w:r>
      <w:r>
        <w:rPr>
          <w:spacing w:val="-4"/>
          <w:sz w:val="20"/>
        </w:rPr>
        <w:t xml:space="preserve"> </w:t>
      </w:r>
      <w:r>
        <w:rPr>
          <w:sz w:val="20"/>
        </w:rPr>
        <w:t>within Sitecore-managed templates.</w:t>
      </w:r>
    </w:p>
    <w:p w14:paraId="3793A92D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/>
        <w:ind w:left="449" w:hanging="219"/>
        <w:rPr>
          <w:sz w:val="20"/>
        </w:rPr>
      </w:pP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SearchStax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(managed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Solr</w:t>
      </w:r>
      <w:proofErr w:type="spellEnd"/>
      <w:r>
        <w:rPr>
          <w:sz w:val="20"/>
        </w:rPr>
        <w:t>)</w:t>
      </w:r>
      <w:r>
        <w:rPr>
          <w:spacing w:val="-9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flight</w:t>
      </w:r>
      <w:r>
        <w:rPr>
          <w:spacing w:val="-9"/>
          <w:sz w:val="20"/>
        </w:rPr>
        <w:t xml:space="preserve"> </w:t>
      </w:r>
      <w:r>
        <w:rPr>
          <w:sz w:val="20"/>
        </w:rPr>
        <w:t>content,</w:t>
      </w:r>
      <w:r>
        <w:rPr>
          <w:spacing w:val="-10"/>
          <w:sz w:val="20"/>
        </w:rPr>
        <w:t xml:space="preserve"> </w:t>
      </w:r>
      <w:r>
        <w:rPr>
          <w:sz w:val="20"/>
        </w:rPr>
        <w:t>FAQs,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promotional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pages.</w:t>
      </w:r>
    </w:p>
    <w:p w14:paraId="36CDF7F1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26"/>
        <w:ind w:left="449" w:hanging="219"/>
        <w:rPr>
          <w:sz w:val="20"/>
        </w:rPr>
      </w:pPr>
      <w:r>
        <w:rPr>
          <w:sz w:val="20"/>
        </w:rPr>
        <w:t>Contributed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DevOps</w:t>
      </w:r>
      <w:r>
        <w:rPr>
          <w:spacing w:val="-6"/>
          <w:sz w:val="20"/>
        </w:rPr>
        <w:t xml:space="preserve"> </w:t>
      </w:r>
      <w:r>
        <w:rPr>
          <w:sz w:val="20"/>
        </w:rPr>
        <w:t>CI/CD</w:t>
      </w:r>
      <w:r>
        <w:rPr>
          <w:spacing w:val="-6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frontend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release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automation.</w:t>
      </w:r>
    </w:p>
    <w:p w14:paraId="16ADB52A" w14:textId="77777777" w:rsidR="00E12787" w:rsidRDefault="00000000">
      <w:pPr>
        <w:tabs>
          <w:tab w:val="left" w:pos="8072"/>
        </w:tabs>
        <w:spacing w:before="129" w:line="264" w:lineRule="auto"/>
        <w:ind w:left="90" w:right="133"/>
        <w:rPr>
          <w:i/>
          <w:sz w:val="20"/>
        </w:rPr>
      </w:pPr>
      <w:r>
        <w:rPr>
          <w:b/>
        </w:rPr>
        <w:t>System Engineer</w:t>
      </w:r>
      <w:r>
        <w:rPr>
          <w:b/>
          <w:spacing w:val="40"/>
        </w:rPr>
        <w:t xml:space="preserve"> </w:t>
      </w:r>
      <w:r>
        <w:rPr>
          <w:b/>
        </w:rPr>
        <w:t>|</w:t>
      </w:r>
      <w:r>
        <w:rPr>
          <w:b/>
          <w:spacing w:val="40"/>
        </w:rPr>
        <w:t xml:space="preserve"> </w:t>
      </w:r>
      <w:r>
        <w:rPr>
          <w:b/>
        </w:rPr>
        <w:t>Tata Consultancy Services (TCS)</w:t>
      </w:r>
      <w:r>
        <w:rPr>
          <w:b/>
        </w:rPr>
        <w:tab/>
      </w:r>
      <w:r>
        <w:rPr>
          <w:i/>
          <w:sz w:val="20"/>
        </w:rPr>
        <w:t>Jan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2020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Sept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 xml:space="preserve">2022 </w:t>
      </w:r>
      <w:r>
        <w:rPr>
          <w:b/>
          <w:i/>
          <w:sz w:val="20"/>
        </w:rPr>
        <w:t xml:space="preserve">Project: </w:t>
      </w:r>
      <w:r>
        <w:rPr>
          <w:i/>
          <w:sz w:val="20"/>
        </w:rPr>
        <w:t>Adecco Group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BAU Support &amp; Incident Management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40"/>
          <w:sz w:val="20"/>
        </w:rPr>
        <w:t xml:space="preserve"> </w:t>
      </w:r>
      <w:r>
        <w:rPr>
          <w:b/>
          <w:i/>
          <w:sz w:val="20"/>
        </w:rPr>
        <w:t xml:space="preserve">Tech: </w:t>
      </w:r>
      <w:r>
        <w:rPr>
          <w:i/>
          <w:sz w:val="20"/>
        </w:rPr>
        <w:t xml:space="preserve">Sitecore 9.2, JavaScript, ASP.NET MVC, Azure </w:t>
      </w:r>
      <w:r>
        <w:rPr>
          <w:i/>
          <w:spacing w:val="-2"/>
          <w:sz w:val="20"/>
        </w:rPr>
        <w:t>Portal</w:t>
      </w:r>
    </w:p>
    <w:p w14:paraId="210BD338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23"/>
        <w:ind w:left="449" w:hanging="219"/>
        <w:rPr>
          <w:sz w:val="20"/>
        </w:rPr>
      </w:pPr>
      <w:r>
        <w:rPr>
          <w:sz w:val="20"/>
        </w:rPr>
        <w:t>Provided</w:t>
      </w:r>
      <w:r>
        <w:rPr>
          <w:spacing w:val="-10"/>
          <w:sz w:val="20"/>
        </w:rPr>
        <w:t xml:space="preserve"> </w:t>
      </w:r>
      <w:r>
        <w:rPr>
          <w:sz w:val="20"/>
        </w:rPr>
        <w:t>BAU</w:t>
      </w:r>
      <w:r>
        <w:rPr>
          <w:spacing w:val="-8"/>
          <w:sz w:val="20"/>
        </w:rPr>
        <w:t xml:space="preserve"> </w:t>
      </w:r>
      <w:r>
        <w:rPr>
          <w:sz w:val="20"/>
        </w:rPr>
        <w:t>(Business-as-Usual)</w:t>
      </w:r>
      <w:r>
        <w:rPr>
          <w:spacing w:val="-7"/>
          <w:sz w:val="20"/>
        </w:rPr>
        <w:t xml:space="preserve"> </w:t>
      </w:r>
      <w:r>
        <w:rPr>
          <w:sz w:val="20"/>
        </w:rPr>
        <w:t>support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incident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Adecco</w:t>
      </w:r>
      <w:r>
        <w:rPr>
          <w:spacing w:val="-7"/>
          <w:sz w:val="20"/>
        </w:rPr>
        <w:t xml:space="preserve"> </w:t>
      </w:r>
      <w:r>
        <w:rPr>
          <w:sz w:val="20"/>
        </w:rPr>
        <w:t>Group's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</w:t>
      </w:r>
      <w:r>
        <w:rPr>
          <w:spacing w:val="-8"/>
          <w:sz w:val="20"/>
        </w:rPr>
        <w:t xml:space="preserve"> </w:t>
      </w:r>
      <w:r>
        <w:rPr>
          <w:sz w:val="20"/>
        </w:rPr>
        <w:t>Sitecore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CMS</w:t>
      </w:r>
    </w:p>
    <w:p w14:paraId="5DB2BF58" w14:textId="77777777" w:rsidR="00E12787" w:rsidRDefault="00000000">
      <w:pPr>
        <w:pStyle w:val="BodyText"/>
        <w:spacing w:before="16"/>
        <w:ind w:firstLine="0"/>
      </w:pPr>
      <w:r>
        <w:t>—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world's</w:t>
      </w:r>
      <w:r>
        <w:rPr>
          <w:spacing w:val="-5"/>
        </w:rPr>
        <w:t xml:space="preserve"> </w:t>
      </w:r>
      <w:r>
        <w:t>leading</w:t>
      </w:r>
      <w:r>
        <w:rPr>
          <w:spacing w:val="-5"/>
        </w:rPr>
        <w:t xml:space="preserve"> </w:t>
      </w:r>
      <w:r>
        <w:t>HR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staffing</w:t>
      </w:r>
      <w:r>
        <w:rPr>
          <w:spacing w:val="-5"/>
        </w:rPr>
        <w:t xml:space="preserve"> </w:t>
      </w:r>
      <w:r>
        <w:rPr>
          <w:spacing w:val="-2"/>
        </w:rPr>
        <w:t>firms.</w:t>
      </w:r>
    </w:p>
    <w:p w14:paraId="2D636F0F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26" w:line="254" w:lineRule="auto"/>
        <w:ind w:left="449" w:right="133"/>
        <w:rPr>
          <w:sz w:val="20"/>
        </w:rPr>
      </w:pPr>
      <w:r>
        <w:rPr>
          <w:sz w:val="20"/>
        </w:rPr>
        <w:t>Owned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z w:val="20"/>
        </w:rPr>
        <w:t>incident</w:t>
      </w:r>
      <w:r>
        <w:rPr>
          <w:spacing w:val="-4"/>
          <w:sz w:val="20"/>
        </w:rPr>
        <w:t xml:space="preserve"> </w:t>
      </w:r>
      <w:r>
        <w:rPr>
          <w:sz w:val="20"/>
        </w:rPr>
        <w:t>handling:</w:t>
      </w:r>
      <w:r>
        <w:rPr>
          <w:spacing w:val="-4"/>
          <w:sz w:val="20"/>
        </w:rPr>
        <w:t xml:space="preserve"> </w:t>
      </w:r>
      <w:r>
        <w:rPr>
          <w:sz w:val="20"/>
        </w:rPr>
        <w:t>triaged</w:t>
      </w:r>
      <w:r>
        <w:rPr>
          <w:spacing w:val="-4"/>
          <w:sz w:val="20"/>
        </w:rPr>
        <w:t xml:space="preserve"> </w:t>
      </w:r>
      <w:r>
        <w:rPr>
          <w:sz w:val="20"/>
        </w:rPr>
        <w:t>tickets,</w:t>
      </w:r>
      <w:r>
        <w:rPr>
          <w:spacing w:val="-4"/>
          <w:sz w:val="20"/>
        </w:rPr>
        <w:t xml:space="preserve"> </w:t>
      </w:r>
      <w:r>
        <w:rPr>
          <w:sz w:val="20"/>
        </w:rPr>
        <w:t>performed</w:t>
      </w:r>
      <w:r>
        <w:rPr>
          <w:spacing w:val="-4"/>
          <w:sz w:val="20"/>
        </w:rPr>
        <w:t xml:space="preserve"> </w:t>
      </w:r>
      <w:r>
        <w:rPr>
          <w:sz w:val="20"/>
        </w:rPr>
        <w:t>root</w:t>
      </w:r>
      <w:r>
        <w:rPr>
          <w:spacing w:val="-4"/>
          <w:sz w:val="20"/>
        </w:rPr>
        <w:t xml:space="preserve"> </w:t>
      </w:r>
      <w:r>
        <w:rPr>
          <w:sz w:val="20"/>
        </w:rPr>
        <w:t>cause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rendering,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delivery, and frontend integration issues, and delivered fixes within strict client SLAs.</w:t>
      </w:r>
    </w:p>
    <w:p w14:paraId="5AA84EFD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line="254" w:lineRule="auto"/>
        <w:ind w:left="449" w:right="289"/>
        <w:rPr>
          <w:sz w:val="20"/>
        </w:rPr>
      </w:pP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z w:val="20"/>
        </w:rPr>
        <w:t>resolution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customer-issue</w:t>
      </w:r>
      <w:r>
        <w:rPr>
          <w:spacing w:val="-5"/>
          <w:sz w:val="20"/>
        </w:rPr>
        <w:t xml:space="preserve"> </w:t>
      </w:r>
      <w:r>
        <w:rPr>
          <w:sz w:val="20"/>
        </w:rPr>
        <w:t>investigations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5"/>
          <w:sz w:val="20"/>
        </w:rPr>
        <w:t xml:space="preserve"> </w:t>
      </w:r>
      <w:r>
        <w:rPr>
          <w:sz w:val="20"/>
        </w:rPr>
        <w:t>Adecco's</w:t>
      </w:r>
      <w:r>
        <w:rPr>
          <w:spacing w:val="-5"/>
          <w:sz w:val="20"/>
        </w:rPr>
        <w:t xml:space="preserve"> </w:t>
      </w:r>
      <w:r>
        <w:rPr>
          <w:sz w:val="20"/>
        </w:rPr>
        <w:t>global</w:t>
      </w:r>
      <w:r>
        <w:rPr>
          <w:spacing w:val="-5"/>
          <w:sz w:val="20"/>
        </w:rPr>
        <w:t xml:space="preserve"> </w:t>
      </w:r>
      <w:r>
        <w:rPr>
          <w:sz w:val="20"/>
        </w:rPr>
        <w:t>Sitecore</w:t>
      </w:r>
      <w:r>
        <w:rPr>
          <w:spacing w:val="-5"/>
          <w:sz w:val="20"/>
        </w:rPr>
        <w:t xml:space="preserve"> </w:t>
      </w:r>
      <w:r>
        <w:rPr>
          <w:sz w:val="20"/>
        </w:rPr>
        <w:t>platforms</w:t>
      </w:r>
      <w:r>
        <w:rPr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including UI rendering, browser compatibility, and content display issues.</w:t>
      </w:r>
    </w:p>
    <w:p w14:paraId="05EB3720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before="13" w:line="254" w:lineRule="auto"/>
        <w:ind w:left="449" w:right="122"/>
        <w:rPr>
          <w:sz w:val="20"/>
        </w:rPr>
      </w:pPr>
      <w:r>
        <w:rPr>
          <w:sz w:val="20"/>
        </w:rPr>
        <w:t>Supported</w:t>
      </w:r>
      <w:r>
        <w:rPr>
          <w:spacing w:val="-5"/>
          <w:sz w:val="20"/>
        </w:rPr>
        <w:t xml:space="preserve"> </w:t>
      </w:r>
      <w:r>
        <w:rPr>
          <w:sz w:val="20"/>
        </w:rPr>
        <w:t>Azure-hosted</w:t>
      </w:r>
      <w:r>
        <w:rPr>
          <w:spacing w:val="-5"/>
          <w:sz w:val="20"/>
        </w:rPr>
        <w:t xml:space="preserve"> </w:t>
      </w:r>
      <w:r>
        <w:rPr>
          <w:sz w:val="20"/>
        </w:rPr>
        <w:t>Sitecore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monitoring,</w:t>
      </w:r>
      <w:r>
        <w:rPr>
          <w:spacing w:val="-5"/>
          <w:sz w:val="20"/>
        </w:rPr>
        <w:t xml:space="preserve"> </w:t>
      </w:r>
      <w:r>
        <w:rPr>
          <w:sz w:val="20"/>
        </w:rPr>
        <w:t>stability</w:t>
      </w:r>
      <w:r>
        <w:rPr>
          <w:spacing w:val="-5"/>
          <w:sz w:val="20"/>
        </w:rPr>
        <w:t xml:space="preserve"> </w:t>
      </w:r>
      <w:r>
        <w:rPr>
          <w:sz w:val="20"/>
        </w:rPr>
        <w:t>improvements, and on-call rotations.</w:t>
      </w:r>
    </w:p>
    <w:p w14:paraId="2BAE79BA" w14:textId="77777777" w:rsidR="00E12787" w:rsidRDefault="00000000">
      <w:pPr>
        <w:pStyle w:val="ListParagraph"/>
        <w:numPr>
          <w:ilvl w:val="0"/>
          <w:numId w:val="2"/>
        </w:numPr>
        <w:tabs>
          <w:tab w:val="left" w:pos="449"/>
        </w:tabs>
        <w:spacing w:line="254" w:lineRule="auto"/>
        <w:ind w:left="449" w:right="865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foundational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</w:t>
      </w:r>
      <w:r>
        <w:rPr>
          <w:spacing w:val="-5"/>
          <w:sz w:val="20"/>
        </w:rPr>
        <w:t xml:space="preserve"> </w:t>
      </w:r>
      <w:r>
        <w:rPr>
          <w:sz w:val="20"/>
        </w:rPr>
        <w:t>Sitecore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production-grade</w:t>
      </w:r>
      <w:r>
        <w:rPr>
          <w:spacing w:val="-5"/>
          <w:sz w:val="20"/>
        </w:rPr>
        <w:t xml:space="preserve"> </w:t>
      </w:r>
      <w:r>
        <w:rPr>
          <w:sz w:val="20"/>
        </w:rPr>
        <w:t>incident response through hands-on, real-world exposure.</w:t>
      </w:r>
    </w:p>
    <w:p w14:paraId="5F80A9C3" w14:textId="77777777" w:rsidR="00E12787" w:rsidRDefault="00000000">
      <w:pPr>
        <w:pStyle w:val="Heading2"/>
        <w:spacing w:before="125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15223D3" wp14:editId="273540E0">
                <wp:simplePos x="0" y="0"/>
                <wp:positionH relativeFrom="page">
                  <wp:posOffset>685800</wp:posOffset>
                </wp:positionH>
                <wp:positionV relativeFrom="paragraph">
                  <wp:posOffset>280144</wp:posOffset>
                </wp:positionV>
                <wp:extent cx="61880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58DCC" id="Graphic 4" o:spid="_x0000_s1026" style="position:absolute;margin-left:54pt;margin-top:22.05pt;width:487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" path="m6188075,l,em6188075,l,e" filled="f" strokecolor="#1e4d78">
                <v:path arrowok="t"/>
                <w10:wrap type="topAndBottom" anchorx="page"/>
              </v:shape>
            </w:pict>
          </mc:Fallback>
        </mc:AlternateContent>
      </w:r>
      <w:r>
        <w:rPr>
          <w:color w:val="1E4D78"/>
        </w:rPr>
        <w:t>EDUCATION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EARLIER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TRAINING</w:t>
      </w:r>
    </w:p>
    <w:p w14:paraId="65FD8BD5" w14:textId="77777777" w:rsidR="00E12787" w:rsidRDefault="00000000">
      <w:pPr>
        <w:tabs>
          <w:tab w:val="left" w:pos="6333"/>
        </w:tabs>
        <w:spacing w:before="94"/>
        <w:ind w:left="90"/>
        <w:rPr>
          <w:i/>
          <w:sz w:val="20"/>
        </w:rPr>
      </w:pPr>
      <w:proofErr w:type="spellStart"/>
      <w:proofErr w:type="gramStart"/>
      <w:r>
        <w:rPr>
          <w:b/>
          <w:sz w:val="20"/>
        </w:rPr>
        <w:t>B.Tech</w:t>
      </w:r>
      <w:proofErr w:type="spellEnd"/>
      <w:proofErr w:type="gramEnd"/>
      <w:r>
        <w:rPr>
          <w:b/>
          <w:sz w:val="20"/>
        </w:rPr>
        <w:t>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(Aggregate: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68%)</w:t>
      </w:r>
      <w:r>
        <w:rPr>
          <w:sz w:val="20"/>
        </w:rPr>
        <w:tab/>
      </w:r>
      <w:r>
        <w:rPr>
          <w:i/>
          <w:sz w:val="20"/>
        </w:rPr>
        <w:t>Dr.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A.P.J.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Abdul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Kalam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Technical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University</w:t>
      </w:r>
    </w:p>
    <w:p w14:paraId="4AEA5D18" w14:textId="77777777" w:rsidR="00E12787" w:rsidRDefault="00000000">
      <w:pPr>
        <w:spacing w:before="48"/>
        <w:ind w:left="90"/>
        <w:rPr>
          <w:i/>
          <w:sz w:val="20"/>
        </w:rPr>
      </w:pPr>
      <w:r>
        <w:rPr>
          <w:b/>
          <w:i/>
          <w:color w:val="585858"/>
          <w:sz w:val="20"/>
        </w:rPr>
        <w:t>Earlier</w:t>
      </w:r>
      <w:r>
        <w:rPr>
          <w:b/>
          <w:i/>
          <w:color w:val="585858"/>
          <w:spacing w:val="-6"/>
          <w:sz w:val="20"/>
        </w:rPr>
        <w:t xml:space="preserve"> </w:t>
      </w:r>
      <w:r>
        <w:rPr>
          <w:b/>
          <w:i/>
          <w:color w:val="585858"/>
          <w:sz w:val="20"/>
        </w:rPr>
        <w:t>Training:</w:t>
      </w:r>
      <w:r>
        <w:rPr>
          <w:b/>
          <w:i/>
          <w:color w:val="585858"/>
          <w:spacing w:val="-3"/>
          <w:sz w:val="20"/>
        </w:rPr>
        <w:t xml:space="preserve"> </w:t>
      </w:r>
      <w:r>
        <w:rPr>
          <w:i/>
          <w:color w:val="585858"/>
          <w:sz w:val="20"/>
        </w:rPr>
        <w:t>C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/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C++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Programming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–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Ducat</w:t>
      </w:r>
      <w:r>
        <w:rPr>
          <w:i/>
          <w:color w:val="585858"/>
          <w:spacing w:val="38"/>
          <w:sz w:val="20"/>
        </w:rPr>
        <w:t xml:space="preserve"> </w:t>
      </w:r>
      <w:r>
        <w:rPr>
          <w:i/>
          <w:color w:val="585858"/>
          <w:sz w:val="20"/>
        </w:rPr>
        <w:t>|</w:t>
      </w:r>
      <w:r>
        <w:rPr>
          <w:i/>
          <w:color w:val="585858"/>
          <w:spacing w:val="38"/>
          <w:sz w:val="20"/>
        </w:rPr>
        <w:t xml:space="preserve"> </w:t>
      </w:r>
      <w:r>
        <w:rPr>
          <w:i/>
          <w:color w:val="585858"/>
          <w:sz w:val="20"/>
        </w:rPr>
        <w:t>Java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Programming</w:t>
      </w:r>
      <w:r>
        <w:rPr>
          <w:i/>
          <w:color w:val="585858"/>
          <w:spacing w:val="-4"/>
          <w:sz w:val="20"/>
        </w:rPr>
        <w:t xml:space="preserve"> </w:t>
      </w:r>
      <w:r>
        <w:rPr>
          <w:i/>
          <w:color w:val="585858"/>
          <w:sz w:val="20"/>
        </w:rPr>
        <w:t>–</w:t>
      </w:r>
      <w:r>
        <w:rPr>
          <w:i/>
          <w:color w:val="585858"/>
          <w:spacing w:val="-3"/>
          <w:sz w:val="20"/>
        </w:rPr>
        <w:t xml:space="preserve"> </w:t>
      </w:r>
      <w:proofErr w:type="spellStart"/>
      <w:r>
        <w:rPr>
          <w:i/>
          <w:color w:val="585858"/>
          <w:spacing w:val="-2"/>
          <w:sz w:val="20"/>
        </w:rPr>
        <w:t>Incapp</w:t>
      </w:r>
      <w:proofErr w:type="spellEnd"/>
    </w:p>
    <w:p w14:paraId="1C023F15" w14:textId="77777777" w:rsidR="00E1278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06A871" wp14:editId="3778D370">
                <wp:simplePos x="0" y="0"/>
                <wp:positionH relativeFrom="page">
                  <wp:posOffset>685800</wp:posOffset>
                </wp:positionH>
                <wp:positionV relativeFrom="paragraph">
                  <wp:posOffset>289698</wp:posOffset>
                </wp:positionV>
                <wp:extent cx="61880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88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  <a:path w="6188075">
                              <a:moveTo>
                                <a:pt x="6188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BB1F5" id="Graphic 5" o:spid="_x0000_s1026" style="position:absolute;margin-left:54pt;margin-top:22.8pt;width:487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880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" path="m6188075,l,em6188075,l,e" filled="f" strokecolor="#1e4d78">
                <v:path arrowok="t"/>
                <w10:wrap type="topAndBottom" anchorx="page"/>
              </v:shape>
            </w:pict>
          </mc:Fallback>
        </mc:AlternateContent>
      </w:r>
      <w:r>
        <w:rPr>
          <w:color w:val="1E4D78"/>
        </w:rPr>
        <w:t>ACTIVE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UPSKILLING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&amp;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CAREER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FOCUS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(2026)</w:t>
      </w:r>
    </w:p>
    <w:p w14:paraId="1D3AC88C" w14:textId="77777777" w:rsidR="00E12787" w:rsidRDefault="00000000">
      <w:pPr>
        <w:pStyle w:val="BodyText"/>
        <w:spacing w:before="76" w:line="266" w:lineRule="auto"/>
        <w:ind w:left="90" w:firstLine="0"/>
      </w:pPr>
      <w:r>
        <w:t>Actively investing 6+ hours daily in deepening frontend and XM Cloud expertise to specialize as a frontend developer working on composable Sitecore implementations.</w:t>
      </w:r>
    </w:p>
    <w:p w14:paraId="732C5402" w14:textId="77777777" w:rsidR="00E12787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50"/>
        <w:ind w:left="449" w:hanging="219"/>
        <w:rPr>
          <w:sz w:val="20"/>
        </w:rPr>
      </w:pPr>
      <w:r>
        <w:rPr>
          <w:sz w:val="20"/>
        </w:rPr>
        <w:t>Advanced</w:t>
      </w:r>
      <w:r>
        <w:rPr>
          <w:spacing w:val="-7"/>
          <w:sz w:val="20"/>
        </w:rPr>
        <w:t xml:space="preserve"> </w:t>
      </w:r>
      <w:r>
        <w:rPr>
          <w:sz w:val="20"/>
        </w:rPr>
        <w:t>JavaScript</w:t>
      </w:r>
      <w:r>
        <w:rPr>
          <w:spacing w:val="-7"/>
          <w:sz w:val="20"/>
        </w:rPr>
        <w:t xml:space="preserve"> </w:t>
      </w:r>
      <w:r>
        <w:rPr>
          <w:sz w:val="20"/>
        </w:rPr>
        <w:t>(ES6+)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TypeScript</w:t>
      </w:r>
      <w:r>
        <w:rPr>
          <w:spacing w:val="-7"/>
          <w:sz w:val="20"/>
        </w:rPr>
        <w:t xml:space="preserve"> </w:t>
      </w:r>
      <w:r>
        <w:rPr>
          <w:sz w:val="20"/>
        </w:rPr>
        <w:t>—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z w:val="20"/>
        </w:rPr>
        <w:t>systems,</w:t>
      </w:r>
      <w:r>
        <w:rPr>
          <w:spacing w:val="-7"/>
          <w:sz w:val="20"/>
        </w:rPr>
        <w:t xml:space="preserve"> </w:t>
      </w:r>
      <w:r>
        <w:rPr>
          <w:sz w:val="20"/>
        </w:rPr>
        <w:t>generics,</w:t>
      </w:r>
      <w:r>
        <w:rPr>
          <w:spacing w:val="-7"/>
          <w:sz w:val="20"/>
        </w:rPr>
        <w:t xml:space="preserve"> </w:t>
      </w:r>
      <w:r>
        <w:rPr>
          <w:sz w:val="20"/>
        </w:rPr>
        <w:t>async</w:t>
      </w:r>
      <w:r>
        <w:rPr>
          <w:spacing w:val="-7"/>
          <w:sz w:val="20"/>
        </w:rPr>
        <w:t xml:space="preserve"> </w:t>
      </w:r>
      <w:r>
        <w:rPr>
          <w:sz w:val="20"/>
        </w:rPr>
        <w:t>patterns,</w:t>
      </w:r>
      <w:r>
        <w:rPr>
          <w:spacing w:val="-7"/>
          <w:sz w:val="20"/>
        </w:rPr>
        <w:t xml:space="preserve"> </w:t>
      </w:r>
      <w:r>
        <w:rPr>
          <w:sz w:val="20"/>
        </w:rPr>
        <w:t>modern</w:t>
      </w:r>
      <w:r>
        <w:rPr>
          <w:spacing w:val="-7"/>
          <w:sz w:val="20"/>
        </w:rPr>
        <w:t xml:space="preserve"> </w:t>
      </w:r>
      <w:r>
        <w:rPr>
          <w:sz w:val="20"/>
        </w:rPr>
        <w:t>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features.</w:t>
      </w:r>
    </w:p>
    <w:p w14:paraId="069FD6ED" w14:textId="77777777" w:rsidR="00E12787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26" w:line="254" w:lineRule="auto"/>
        <w:ind w:left="449" w:right="1017"/>
        <w:rPr>
          <w:sz w:val="20"/>
        </w:rPr>
      </w:pP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fundamentals</w:t>
      </w:r>
      <w:r>
        <w:rPr>
          <w:spacing w:val="-5"/>
          <w:sz w:val="20"/>
        </w:rPr>
        <w:t xml:space="preserve"> </w:t>
      </w:r>
      <w:r>
        <w:rPr>
          <w:sz w:val="20"/>
        </w:rPr>
        <w:t>reinforcement</w:t>
      </w:r>
      <w:r>
        <w:rPr>
          <w:spacing w:val="-5"/>
          <w:sz w:val="20"/>
        </w:rPr>
        <w:t xml:space="preserve"> </w:t>
      </w:r>
      <w:r>
        <w:rPr>
          <w:sz w:val="20"/>
        </w:rPr>
        <w:t>—</w:t>
      </w:r>
      <w:r>
        <w:rPr>
          <w:spacing w:val="-5"/>
          <w:sz w:val="20"/>
        </w:rPr>
        <w:t xml:space="preserve"> </w:t>
      </w:r>
      <w:r>
        <w:rPr>
          <w:sz w:val="20"/>
        </w:rPr>
        <w:t>hooks,</w:t>
      </w:r>
      <w:r>
        <w:rPr>
          <w:spacing w:val="-5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5"/>
          <w:sz w:val="20"/>
        </w:rPr>
        <w:t xml:space="preserve"> </w:t>
      </w:r>
      <w:r>
        <w:rPr>
          <w:sz w:val="20"/>
        </w:rPr>
        <w:t>component</w:t>
      </w:r>
      <w:r>
        <w:rPr>
          <w:spacing w:val="-5"/>
          <w:sz w:val="20"/>
        </w:rPr>
        <w:t xml:space="preserve"> </w:t>
      </w:r>
      <w:r>
        <w:rPr>
          <w:sz w:val="20"/>
        </w:rPr>
        <w:t>composition,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performance </w:t>
      </w:r>
      <w:r>
        <w:rPr>
          <w:spacing w:val="-2"/>
          <w:sz w:val="20"/>
        </w:rPr>
        <w:t>optimization.</w:t>
      </w:r>
    </w:p>
    <w:p w14:paraId="3D0501DD" w14:textId="77777777" w:rsidR="00E12787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line="254" w:lineRule="auto"/>
        <w:ind w:left="449" w:right="741"/>
        <w:rPr>
          <w:sz w:val="20"/>
        </w:rPr>
      </w:pP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Next.js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Pages</w:t>
      </w:r>
      <w:r>
        <w:rPr>
          <w:spacing w:val="-4"/>
          <w:sz w:val="20"/>
        </w:rPr>
        <w:t xml:space="preserve"> </w:t>
      </w:r>
      <w:r>
        <w:rPr>
          <w:sz w:val="20"/>
        </w:rPr>
        <w:t>Router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  <w:r>
        <w:rPr>
          <w:spacing w:val="-4"/>
          <w:sz w:val="20"/>
        </w:rPr>
        <w:t xml:space="preserve"> </w:t>
      </w:r>
      <w:r>
        <w:rPr>
          <w:sz w:val="20"/>
        </w:rPr>
        <w:t>Router</w:t>
      </w:r>
      <w:r>
        <w:rPr>
          <w:spacing w:val="-4"/>
          <w:sz w:val="20"/>
        </w:rPr>
        <w:t xml:space="preserve"> </w:t>
      </w:r>
      <w:r>
        <w:rPr>
          <w:sz w:val="20"/>
        </w:rPr>
        <w:t>migration,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4"/>
          <w:sz w:val="20"/>
        </w:rPr>
        <w:t xml:space="preserve"> </w:t>
      </w:r>
      <w:r>
        <w:rPr>
          <w:sz w:val="20"/>
        </w:rPr>
        <w:t>SSR/SSG/ISR,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fetching patterns, routing strategies.</w:t>
      </w:r>
    </w:p>
    <w:p w14:paraId="042544DE" w14:textId="77777777" w:rsidR="00E12787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line="254" w:lineRule="auto"/>
        <w:ind w:left="449" w:right="100"/>
        <w:rPr>
          <w:sz w:val="20"/>
        </w:rPr>
      </w:pPr>
      <w:r>
        <w:rPr>
          <w:sz w:val="20"/>
        </w:rPr>
        <w:t>Sitecore</w:t>
      </w:r>
      <w:r>
        <w:rPr>
          <w:spacing w:val="-4"/>
          <w:sz w:val="20"/>
        </w:rPr>
        <w:t xml:space="preserve"> </w:t>
      </w:r>
      <w:r>
        <w:rPr>
          <w:sz w:val="20"/>
        </w:rPr>
        <w:t>XM</w:t>
      </w:r>
      <w:r>
        <w:rPr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4"/>
          <w:sz w:val="20"/>
        </w:rPr>
        <w:t xml:space="preserve"> </w:t>
      </w:r>
      <w:r>
        <w:rPr>
          <w:sz w:val="20"/>
        </w:rPr>
        <w:t>deep-dive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Pages,</w:t>
      </w:r>
      <w:r>
        <w:rPr>
          <w:spacing w:val="-4"/>
          <w:sz w:val="20"/>
        </w:rPr>
        <w:t xml:space="preserve"> </w:t>
      </w:r>
      <w:r>
        <w:rPr>
          <w:sz w:val="20"/>
        </w:rPr>
        <w:t>Component</w:t>
      </w:r>
      <w:r>
        <w:rPr>
          <w:spacing w:val="-4"/>
          <w:sz w:val="20"/>
        </w:rPr>
        <w:t xml:space="preserve"> </w:t>
      </w:r>
      <w:r>
        <w:rPr>
          <w:sz w:val="20"/>
        </w:rPr>
        <w:t>Builder,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Hub</w:t>
      </w:r>
      <w:r>
        <w:rPr>
          <w:spacing w:val="-4"/>
          <w:sz w:val="20"/>
        </w:rPr>
        <w:t xml:space="preserve"> </w:t>
      </w:r>
      <w:r>
        <w:rPr>
          <w:sz w:val="20"/>
        </w:rPr>
        <w:t>ONE,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Edge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GraphQL</w:t>
      </w:r>
      <w:proofErr w:type="spellEnd"/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frontend-driven authoring workflows.</w:t>
      </w:r>
    </w:p>
    <w:p w14:paraId="24CFBA5D" w14:textId="77777777" w:rsidR="00E12787" w:rsidRDefault="00000000">
      <w:pPr>
        <w:pStyle w:val="ListParagraph"/>
        <w:numPr>
          <w:ilvl w:val="0"/>
          <w:numId w:val="1"/>
        </w:numPr>
        <w:tabs>
          <w:tab w:val="left" w:pos="449"/>
        </w:tabs>
        <w:spacing w:before="13" w:line="254" w:lineRule="auto"/>
        <w:ind w:left="449" w:right="258"/>
        <w:rPr>
          <w:sz w:val="20"/>
        </w:rPr>
      </w:pPr>
      <w:r>
        <w:rPr>
          <w:sz w:val="20"/>
        </w:rPr>
        <w:t>Modern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tooling</w:t>
      </w:r>
      <w:r>
        <w:rPr>
          <w:spacing w:val="-4"/>
          <w:sz w:val="20"/>
        </w:rPr>
        <w:t xml:space="preserve"> </w:t>
      </w:r>
      <w:r>
        <w:rPr>
          <w:sz w:val="20"/>
        </w:rPr>
        <w:t>—</w:t>
      </w:r>
      <w:r>
        <w:rPr>
          <w:spacing w:val="-4"/>
          <w:sz w:val="20"/>
        </w:rPr>
        <w:t xml:space="preserve"> </w:t>
      </w:r>
      <w:r>
        <w:rPr>
          <w:sz w:val="20"/>
        </w:rPr>
        <w:t>Tailwind</w:t>
      </w:r>
      <w:r>
        <w:rPr>
          <w:spacing w:val="-4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build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(Vite,</w:t>
      </w:r>
      <w:r>
        <w:rPr>
          <w:spacing w:val="-4"/>
          <w:sz w:val="20"/>
        </w:rPr>
        <w:t xml:space="preserve"> </w:t>
      </w:r>
      <w:r>
        <w:rPr>
          <w:sz w:val="20"/>
        </w:rPr>
        <w:t>Webpack),</w:t>
      </w:r>
      <w:r>
        <w:rPr>
          <w:spacing w:val="-4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4"/>
          <w:sz w:val="20"/>
        </w:rPr>
        <w:t xml:space="preserve"> </w:t>
      </w:r>
      <w:r>
        <w:rPr>
          <w:sz w:val="20"/>
        </w:rPr>
        <w:t>(a11y),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component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testing </w:t>
      </w:r>
      <w:r>
        <w:rPr>
          <w:spacing w:val="-2"/>
          <w:sz w:val="20"/>
        </w:rPr>
        <w:t>fundamentals.</w:t>
      </w:r>
    </w:p>
    <w:sectPr w:rsidR="00E12787">
      <w:pgSz w:w="11910" w:h="16840"/>
      <w:pgMar w:top="6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7110B"/>
    <w:multiLevelType w:val="hybridMultilevel"/>
    <w:tmpl w:val="FBE89BFA"/>
    <w:lvl w:ilvl="0" w:tplc="2E54AF1A">
      <w:numFmt w:val="bullet"/>
      <w:lvlText w:val="•"/>
      <w:lvlJc w:val="left"/>
      <w:pPr>
        <w:ind w:left="450" w:hanging="2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A842D00">
      <w:numFmt w:val="bullet"/>
      <w:lvlText w:val="•"/>
      <w:lvlJc w:val="left"/>
      <w:pPr>
        <w:ind w:left="1388" w:hanging="220"/>
      </w:pPr>
      <w:rPr>
        <w:rFonts w:hint="default"/>
        <w:lang w:val="en-US" w:eastAsia="en-US" w:bidi="ar-SA"/>
      </w:rPr>
    </w:lvl>
    <w:lvl w:ilvl="2" w:tplc="9DF2CEC6">
      <w:numFmt w:val="bullet"/>
      <w:lvlText w:val="•"/>
      <w:lvlJc w:val="left"/>
      <w:pPr>
        <w:ind w:left="2336" w:hanging="220"/>
      </w:pPr>
      <w:rPr>
        <w:rFonts w:hint="default"/>
        <w:lang w:val="en-US" w:eastAsia="en-US" w:bidi="ar-SA"/>
      </w:rPr>
    </w:lvl>
    <w:lvl w:ilvl="3" w:tplc="2C7278CC">
      <w:numFmt w:val="bullet"/>
      <w:lvlText w:val="•"/>
      <w:lvlJc w:val="left"/>
      <w:pPr>
        <w:ind w:left="3284" w:hanging="220"/>
      </w:pPr>
      <w:rPr>
        <w:rFonts w:hint="default"/>
        <w:lang w:val="en-US" w:eastAsia="en-US" w:bidi="ar-SA"/>
      </w:rPr>
    </w:lvl>
    <w:lvl w:ilvl="4" w:tplc="BC1C1B3A">
      <w:numFmt w:val="bullet"/>
      <w:lvlText w:val="•"/>
      <w:lvlJc w:val="left"/>
      <w:pPr>
        <w:ind w:left="4232" w:hanging="220"/>
      </w:pPr>
      <w:rPr>
        <w:rFonts w:hint="default"/>
        <w:lang w:val="en-US" w:eastAsia="en-US" w:bidi="ar-SA"/>
      </w:rPr>
    </w:lvl>
    <w:lvl w:ilvl="5" w:tplc="FC48D88A">
      <w:numFmt w:val="bullet"/>
      <w:lvlText w:val="•"/>
      <w:lvlJc w:val="left"/>
      <w:pPr>
        <w:ind w:left="5181" w:hanging="220"/>
      </w:pPr>
      <w:rPr>
        <w:rFonts w:hint="default"/>
        <w:lang w:val="en-US" w:eastAsia="en-US" w:bidi="ar-SA"/>
      </w:rPr>
    </w:lvl>
    <w:lvl w:ilvl="6" w:tplc="ADECBC00">
      <w:numFmt w:val="bullet"/>
      <w:lvlText w:val="•"/>
      <w:lvlJc w:val="left"/>
      <w:pPr>
        <w:ind w:left="6129" w:hanging="220"/>
      </w:pPr>
      <w:rPr>
        <w:rFonts w:hint="default"/>
        <w:lang w:val="en-US" w:eastAsia="en-US" w:bidi="ar-SA"/>
      </w:rPr>
    </w:lvl>
    <w:lvl w:ilvl="7" w:tplc="C1684344">
      <w:numFmt w:val="bullet"/>
      <w:lvlText w:val="•"/>
      <w:lvlJc w:val="left"/>
      <w:pPr>
        <w:ind w:left="7077" w:hanging="220"/>
      </w:pPr>
      <w:rPr>
        <w:rFonts w:hint="default"/>
        <w:lang w:val="en-US" w:eastAsia="en-US" w:bidi="ar-SA"/>
      </w:rPr>
    </w:lvl>
    <w:lvl w:ilvl="8" w:tplc="07CEAC14">
      <w:numFmt w:val="bullet"/>
      <w:lvlText w:val="•"/>
      <w:lvlJc w:val="left"/>
      <w:pPr>
        <w:ind w:left="8025" w:hanging="220"/>
      </w:pPr>
      <w:rPr>
        <w:rFonts w:hint="default"/>
        <w:lang w:val="en-US" w:eastAsia="en-US" w:bidi="ar-SA"/>
      </w:rPr>
    </w:lvl>
  </w:abstractNum>
  <w:abstractNum w:abstractNumId="1" w15:restartNumberingAfterBreak="0">
    <w:nsid w:val="354E1E83"/>
    <w:multiLevelType w:val="hybridMultilevel"/>
    <w:tmpl w:val="40461D80"/>
    <w:lvl w:ilvl="0" w:tplc="3A4CFF60">
      <w:numFmt w:val="bullet"/>
      <w:lvlText w:val="•"/>
      <w:lvlJc w:val="left"/>
      <w:pPr>
        <w:ind w:left="450" w:hanging="2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FCA7408">
      <w:numFmt w:val="bullet"/>
      <w:lvlText w:val="•"/>
      <w:lvlJc w:val="left"/>
      <w:pPr>
        <w:ind w:left="1388" w:hanging="220"/>
      </w:pPr>
      <w:rPr>
        <w:rFonts w:hint="default"/>
        <w:lang w:val="en-US" w:eastAsia="en-US" w:bidi="ar-SA"/>
      </w:rPr>
    </w:lvl>
    <w:lvl w:ilvl="2" w:tplc="CA56DAEE">
      <w:numFmt w:val="bullet"/>
      <w:lvlText w:val="•"/>
      <w:lvlJc w:val="left"/>
      <w:pPr>
        <w:ind w:left="2336" w:hanging="220"/>
      </w:pPr>
      <w:rPr>
        <w:rFonts w:hint="default"/>
        <w:lang w:val="en-US" w:eastAsia="en-US" w:bidi="ar-SA"/>
      </w:rPr>
    </w:lvl>
    <w:lvl w:ilvl="3" w:tplc="8780A3BA">
      <w:numFmt w:val="bullet"/>
      <w:lvlText w:val="•"/>
      <w:lvlJc w:val="left"/>
      <w:pPr>
        <w:ind w:left="3284" w:hanging="220"/>
      </w:pPr>
      <w:rPr>
        <w:rFonts w:hint="default"/>
        <w:lang w:val="en-US" w:eastAsia="en-US" w:bidi="ar-SA"/>
      </w:rPr>
    </w:lvl>
    <w:lvl w:ilvl="4" w:tplc="C8BEA262">
      <w:numFmt w:val="bullet"/>
      <w:lvlText w:val="•"/>
      <w:lvlJc w:val="left"/>
      <w:pPr>
        <w:ind w:left="4232" w:hanging="220"/>
      </w:pPr>
      <w:rPr>
        <w:rFonts w:hint="default"/>
        <w:lang w:val="en-US" w:eastAsia="en-US" w:bidi="ar-SA"/>
      </w:rPr>
    </w:lvl>
    <w:lvl w:ilvl="5" w:tplc="0D70BF8E">
      <w:numFmt w:val="bullet"/>
      <w:lvlText w:val="•"/>
      <w:lvlJc w:val="left"/>
      <w:pPr>
        <w:ind w:left="5181" w:hanging="220"/>
      </w:pPr>
      <w:rPr>
        <w:rFonts w:hint="default"/>
        <w:lang w:val="en-US" w:eastAsia="en-US" w:bidi="ar-SA"/>
      </w:rPr>
    </w:lvl>
    <w:lvl w:ilvl="6" w:tplc="39A83C5A">
      <w:numFmt w:val="bullet"/>
      <w:lvlText w:val="•"/>
      <w:lvlJc w:val="left"/>
      <w:pPr>
        <w:ind w:left="6129" w:hanging="220"/>
      </w:pPr>
      <w:rPr>
        <w:rFonts w:hint="default"/>
        <w:lang w:val="en-US" w:eastAsia="en-US" w:bidi="ar-SA"/>
      </w:rPr>
    </w:lvl>
    <w:lvl w:ilvl="7" w:tplc="94EC89C2">
      <w:numFmt w:val="bullet"/>
      <w:lvlText w:val="•"/>
      <w:lvlJc w:val="left"/>
      <w:pPr>
        <w:ind w:left="7077" w:hanging="220"/>
      </w:pPr>
      <w:rPr>
        <w:rFonts w:hint="default"/>
        <w:lang w:val="en-US" w:eastAsia="en-US" w:bidi="ar-SA"/>
      </w:rPr>
    </w:lvl>
    <w:lvl w:ilvl="8" w:tplc="74D6C65A">
      <w:numFmt w:val="bullet"/>
      <w:lvlText w:val="•"/>
      <w:lvlJc w:val="left"/>
      <w:pPr>
        <w:ind w:left="8025" w:hanging="220"/>
      </w:pPr>
      <w:rPr>
        <w:rFonts w:hint="default"/>
        <w:lang w:val="en-US" w:eastAsia="en-US" w:bidi="ar-SA"/>
      </w:rPr>
    </w:lvl>
  </w:abstractNum>
  <w:num w:numId="1" w16cid:durableId="357239885">
    <w:abstractNumId w:val="1"/>
  </w:num>
  <w:num w:numId="2" w16cid:durableId="503324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87"/>
    <w:rsid w:val="00263F02"/>
    <w:rsid w:val="00534A55"/>
    <w:rsid w:val="00E1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16F3"/>
  <w15:docId w15:val="{3ADCB7C0-0685-4A69-87DB-62CF8522C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left="4" w:right="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40"/>
      <w:ind w:left="9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449" w:hanging="22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2"/>
      <w:ind w:left="449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1163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Kundan Kumar Puri - Resume</dc:title>
  <dc:creator>Kundan Kumar Puri</dc:creator>
  <cp:lastModifiedBy>Kavitha 60</cp:lastModifiedBy>
  <cp:revision>2</cp:revision>
  <dcterms:created xsi:type="dcterms:W3CDTF">2026-07-10T12:24:00Z</dcterms:created>
  <dcterms:modified xsi:type="dcterms:W3CDTF">2026-07-10T12:24:00Z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3f4241ed5ae4c5982939b0e96c4e22c134f4b0419514c4847440321091b5b58120b140410435e590f435601514841481f0f2b561358191b195115495d0c00584e4209430247460c590858184508105042445b0c0f054e4108120211474a411b02154e49405d58380c4f0343421b0015061953444f530e18705c4458440321091b5b58120e10011742515e0c4356014a4857034b4a550f5849120e190519454a106</vt:lpwstr>
  </property>
</Properties>
</file>