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spacing w:line="275" w:lineRule="auto"/>
        <w:rPr>
          <w:rFonts w:ascii="Verdana" w:hAnsi="Verdana" w:cs="Verdana"/>
          <w:shd w:val="clear" w:color="auto" w:fill="auto"/>
        </w:rPr>
      </w:pPr>
      <w:r>
        <w:rPr>
          <w:rFonts w:ascii="Candara" w:hAnsi="Candara" w:cs="Arial"/>
          <w:b/>
          <w:sz w:val="28"/>
          <w:szCs w:val="28"/>
          <w:shd w:val="clear" w:color="auto" w:fill="auto"/>
        </w:rPr>
        <w:t>Minal Siddhanath Yadav</w:t>
      </w:r>
      <w:r>
        <w:rPr>
          <w:rFonts w:ascii="Verdana" w:hAnsi="Verdana" w:cs="Verdana"/>
          <w:b/>
          <w:shd w:val="clear" w:color="auto" w:fill="auto"/>
        </w:rPr>
        <w:tab/>
      </w:r>
      <w:r>
        <w:rPr>
          <w:rFonts w:ascii="Verdana" w:hAnsi="Verdana" w:cs="Verdana"/>
          <w:b/>
          <w:shd w:val="clear" w:color="auto" w:fill="auto"/>
        </w:rPr>
        <w:tab/>
      </w:r>
      <w:r>
        <w:rPr>
          <w:rFonts w:ascii="Verdana" w:hAnsi="Verdana" w:cs="Verdana"/>
          <w:b/>
          <w:shd w:val="clear" w:color="auto" w:fill="auto"/>
        </w:rPr>
        <w:tab/>
      </w:r>
      <w:r>
        <w:rPr>
          <w:rFonts w:ascii="Candara" w:hAnsi="Candara" w:cs="Arial"/>
          <w:sz w:val="22"/>
          <w:szCs w:val="22"/>
          <w:shd w:val="clear" w:color="auto" w:fill="auto"/>
        </w:rPr>
        <w:t>E-mail: Minalchavan607@gmail.com</w:t>
      </w:r>
    </w:p>
    <w:p>
      <w:pPr>
        <w:spacing w:line="275" w:lineRule="auto"/>
        <w:rPr>
          <w:rFonts w:ascii="Candara" w:hAnsi="Candara" w:cs="Arial"/>
          <w:sz w:val="22"/>
          <w:szCs w:val="22"/>
          <w:shd w:val="clear" w:color="auto" w:fill="auto"/>
        </w:rPr>
      </w:pPr>
      <w:r>
        <w:rPr>
          <w:rFonts w:ascii="Candara" w:hAnsi="Candara" w:cs="Arial"/>
          <w:sz w:val="22"/>
          <w:szCs w:val="22"/>
          <w:shd w:val="clear" w:color="auto" w:fill="auto"/>
        </w:rPr>
        <w:t>Flat.No -C-604, Vision Aristo</w:t>
      </w:r>
      <w:r>
        <w:rPr>
          <w:rFonts w:ascii="Candara" w:hAnsi="Candara" w:cs="Arial"/>
          <w:sz w:val="22"/>
          <w:szCs w:val="22"/>
          <w:shd w:val="clear" w:color="auto" w:fill="auto"/>
        </w:rPr>
        <w:tab/>
      </w:r>
      <w:r>
        <w:rPr>
          <w:rFonts w:ascii="Candara" w:hAnsi="Candara" w:cs="Arial"/>
          <w:sz w:val="22"/>
          <w:szCs w:val="22"/>
          <w:shd w:val="clear" w:color="auto" w:fill="auto"/>
        </w:rPr>
        <w:tab/>
      </w:r>
      <w:r>
        <w:rPr>
          <w:rFonts w:ascii="Candara" w:hAnsi="Candara" w:cs="Arial"/>
          <w:sz w:val="22"/>
          <w:szCs w:val="22"/>
          <w:shd w:val="clear" w:color="auto" w:fill="auto"/>
        </w:rPr>
        <w:tab/>
      </w:r>
      <w:r>
        <w:rPr>
          <w:rFonts w:ascii="Candara" w:hAnsi="Candara" w:cs="Arial"/>
          <w:sz w:val="22"/>
          <w:szCs w:val="22"/>
          <w:shd w:val="clear" w:color="auto" w:fill="auto"/>
        </w:rPr>
        <w:t xml:space="preserve">               Contact: +91-9766354871</w:t>
      </w:r>
    </w:p>
    <w:p>
      <w:pPr>
        <w:spacing w:line="275" w:lineRule="auto"/>
        <w:rPr>
          <w:rFonts w:ascii="Candara" w:hAnsi="Candara" w:cs="Arial"/>
          <w:sz w:val="22"/>
          <w:szCs w:val="22"/>
          <w:shd w:val="clear" w:color="auto" w:fill="auto"/>
        </w:rPr>
      </w:pPr>
      <w:r>
        <w:rPr>
          <w:rFonts w:hAnsi="Candara" w:cs="Arial"/>
          <w:sz w:val="22"/>
          <w:szCs w:val="22"/>
          <w:shd w:val="clear" w:color="auto" w:fill="auto"/>
        </w:rPr>
        <w:t>Mukai Chowk, Kiwale,</w:t>
      </w:r>
      <w:r>
        <w:rPr>
          <w:rFonts w:ascii="Candara" w:hAnsi="Candara" w:cs="Arial"/>
          <w:sz w:val="22"/>
          <w:szCs w:val="22"/>
          <w:shd w:val="clear" w:color="auto" w:fill="auto"/>
        </w:rPr>
        <w:t xml:space="preserve">                                                                                </w:t>
      </w:r>
    </w:p>
    <w:p>
      <w:pPr>
        <w:spacing w:line="275" w:lineRule="auto"/>
        <w:rPr>
          <w:shd w:val="clear" w:color="auto" w:fill="auto"/>
        </w:rPr>
      </w:pPr>
      <w:r>
        <w:rPr>
          <w:rFonts w:ascii="Candara" w:hAnsi="Candara" w:cs="Arial"/>
          <w:sz w:val="22"/>
          <w:szCs w:val="22"/>
          <w:shd w:val="clear" w:color="auto" w:fill="auto"/>
        </w:rPr>
        <w:t>Ravet, Pin No.–412101.</w:t>
      </w:r>
      <w:r>
        <w:rPr>
          <w:shd w:val="clear" w:color="auto" w:fill="auto"/>
        </w:rPr>
        <w:tab/>
      </w:r>
      <w:r>
        <w:rPr>
          <w:shd w:val="clear" w:color="auto" w:fill="auto"/>
        </w:rPr>
        <w:tab/>
      </w:r>
      <w:r>
        <w:rPr>
          <w:shd w:val="clear" w:color="auto" w:fill="auto"/>
        </w:rPr>
        <w:tab/>
      </w:r>
      <w:r>
        <w:rPr>
          <w:shd w:val="clear" w:color="auto" w:fill="auto"/>
        </w:rPr>
        <w:tab/>
      </w:r>
      <w:r>
        <w:rPr>
          <w:shd w:val="clear" w:color="auto" w:fill="auto"/>
        </w:rPr>
        <w:tab/>
      </w:r>
      <w:r>
        <w:rPr>
          <w:shd w:val="clear" w:color="auto" w:fill="auto"/>
        </w:rPr>
        <w:tab/>
      </w:r>
      <w:r>
        <w:rPr>
          <w:shd w:val="clear" w:color="auto" w:fill="auto"/>
        </w:rPr>
        <w:tab/>
      </w:r>
      <w:r>
        <w:rPr>
          <w:shd w:val="clear" w:color="auto" w:fill="auto"/>
        </w:rPr>
        <w:t xml:space="preserve">  </w:t>
      </w:r>
    </w:p>
    <w:p>
      <w:pPr>
        <w:pStyle w:val="Heading3"/>
        <w:rPr>
          <w:rFonts w:ascii="Candara" w:hAnsi="Candara" w:cs="Arial"/>
          <w:sz w:val="24"/>
          <w:szCs w:val="24"/>
          <w:shd w:val="clear" w:color="auto" w:fill="auto"/>
        </w:rPr>
      </w:pPr>
      <w:r>
        <w:rPr>
          <w:rFonts w:ascii="Candara" w:hAnsi="Candara" w:cs="Arial"/>
          <w:sz w:val="24"/>
          <w:szCs w:val="24"/>
          <w:shd w:val="clear" w:color="auto" w:fill="auto"/>
        </w:rPr>
        <w:t xml:space="preserve">SUMMARY: </w:t>
      </w:r>
    </w:p>
    <w:p>
      <w:pPr>
        <w:pStyle w:val="FirstListText"/>
        <w:numPr>
          <w:ilvl w:val="0"/>
          <w:numId w:val="1"/>
        </w:numPr>
        <w:spacing w:after="0" w:line="240" w:lineRule="auto"/>
        <w:rPr>
          <w:rFonts w:ascii="Candara" w:hAnsi="Candara"/>
          <w:sz w:val="22"/>
          <w:szCs w:val="22"/>
          <w:shd w:val="clear" w:color="auto" w:fill="auto"/>
        </w:rPr>
      </w:pPr>
      <w:r>
        <w:rPr>
          <w:rFonts w:ascii="Candara" w:hAnsi="Candara"/>
          <w:sz w:val="22"/>
          <w:szCs w:val="22"/>
          <w:shd w:val="clear" w:color="auto" w:fill="auto"/>
        </w:rPr>
        <w:t xml:space="preserve">A Focused Professional above </w:t>
      </w:r>
      <w:r>
        <w:rPr>
          <w:rFonts w:ascii="Candara" w:hAnsi="Candara"/>
          <w:sz w:val="22"/>
          <w:szCs w:val="22"/>
          <w:shd w:val="clear" w:color="auto" w:fill="auto"/>
          <w:lang w:val="en-IN"/>
        </w:rPr>
        <w:t>2.5</w:t>
      </w:r>
      <w:r>
        <w:rPr>
          <w:rFonts w:ascii="Candara" w:hAnsi="Candara"/>
          <w:sz w:val="22"/>
          <w:szCs w:val="22"/>
          <w:shd w:val="clear" w:color="auto" w:fill="auto"/>
        </w:rPr>
        <w:t xml:space="preserve"> Years of experience  in :-</w:t>
      </w:r>
    </w:p>
    <w:p>
      <w:pPr>
        <w:pStyle w:val="FirstListText"/>
        <w:numPr>
          <w:ilvl w:val="1"/>
          <w:numId w:val="1"/>
        </w:numPr>
        <w:spacing w:after="0" w:line="240" w:lineRule="auto"/>
        <w:rPr>
          <w:rFonts w:ascii="Candara" w:hAnsi="Candara" w:cs="Arial"/>
          <w:sz w:val="22"/>
          <w:szCs w:val="22"/>
          <w:shd w:val="clear" w:color="auto" w:fill="auto"/>
        </w:rPr>
      </w:pPr>
      <w:r>
        <w:rPr>
          <w:rFonts w:ascii="Candara" w:hAnsi="Candara" w:cs="Arial"/>
          <w:sz w:val="22"/>
          <w:szCs w:val="22"/>
          <w:shd w:val="clear" w:color="auto" w:fill="auto"/>
        </w:rPr>
        <w:t xml:space="preserve">~ PLC Based Automation System   </w:t>
      </w:r>
      <w:r>
        <w:rPr>
          <w:rFonts w:ascii="Candara" w:hAnsi="Candara" w:cs="Arial"/>
          <w:sz w:val="22"/>
          <w:szCs w:val="22"/>
          <w:shd w:val="clear" w:color="auto" w:fill="auto"/>
        </w:rPr>
        <w:tab/>
      </w:r>
      <w:r>
        <w:rPr>
          <w:rFonts w:ascii="Candara" w:hAnsi="Candara" w:cs="Arial"/>
          <w:sz w:val="22"/>
          <w:szCs w:val="22"/>
          <w:shd w:val="clear" w:color="auto" w:fill="auto"/>
        </w:rPr>
        <w:t xml:space="preserve"> </w:t>
      </w:r>
    </w:p>
    <w:p>
      <w:pPr>
        <w:pStyle w:val="FirstListText"/>
        <w:numPr>
          <w:ilvl w:val="1"/>
          <w:numId w:val="1"/>
        </w:numPr>
        <w:spacing w:after="0" w:line="240" w:lineRule="auto"/>
        <w:rPr>
          <w:rFonts w:ascii="Candara" w:hAnsi="Candara" w:cs="Arial"/>
          <w:sz w:val="22"/>
          <w:szCs w:val="22"/>
          <w:shd w:val="clear" w:color="auto" w:fill="auto"/>
        </w:rPr>
      </w:pPr>
      <w:r>
        <w:rPr>
          <w:rFonts w:ascii="Candara" w:hAnsi="Candara" w:cs="Arial"/>
          <w:sz w:val="22"/>
          <w:szCs w:val="22"/>
          <w:shd w:val="clear" w:color="auto" w:fill="auto"/>
        </w:rPr>
        <w:t>~ Process Automation System</w:t>
      </w:r>
      <w:r>
        <w:rPr>
          <w:rFonts w:ascii="Candara" w:hAnsi="Candara" w:cs="Arial"/>
          <w:sz w:val="22"/>
          <w:szCs w:val="22"/>
          <w:shd w:val="clear" w:color="auto" w:fill="auto"/>
        </w:rPr>
        <w:tab/>
      </w:r>
      <w:r>
        <w:rPr>
          <w:rFonts w:ascii="Candara" w:hAnsi="Candara" w:cs="Arial"/>
          <w:sz w:val="22"/>
          <w:szCs w:val="22"/>
          <w:shd w:val="clear" w:color="auto" w:fill="auto"/>
        </w:rPr>
        <w:t xml:space="preserve">   </w:t>
      </w:r>
      <w:r>
        <w:rPr>
          <w:rFonts w:ascii="Candara" w:hAnsi="Candara" w:cs="Arial"/>
          <w:sz w:val="22"/>
          <w:szCs w:val="22"/>
          <w:shd w:val="clear" w:color="auto" w:fill="auto"/>
        </w:rPr>
        <w:tab/>
      </w:r>
      <w:r>
        <w:rPr>
          <w:rFonts w:ascii="Candara" w:hAnsi="Candara" w:cs="Arial"/>
          <w:sz w:val="22"/>
          <w:szCs w:val="22"/>
          <w:shd w:val="clear" w:color="auto" w:fill="auto"/>
        </w:rPr>
        <w:t xml:space="preserve">                        </w:t>
      </w:r>
    </w:p>
    <w:p>
      <w:pPr>
        <w:pStyle w:val="FirstListText"/>
        <w:spacing w:after="0" w:line="240" w:lineRule="auto"/>
        <w:ind w:left="1080" w:firstLine="0"/>
        <w:rPr>
          <w:rFonts w:ascii="Candara" w:hAnsi="Candara" w:cs="Arial"/>
          <w:sz w:val="22"/>
          <w:szCs w:val="22"/>
          <w:shd w:val="clear" w:color="auto" w:fill="auto"/>
        </w:rPr>
      </w:pPr>
      <w:r>
        <w:rPr>
          <w:rFonts w:ascii="Candara" w:hAnsi="Candara" w:cs="Arial"/>
          <w:sz w:val="22"/>
          <w:szCs w:val="22"/>
          <w:shd w:val="clear" w:color="auto" w:fill="auto"/>
        </w:rPr>
        <w:t xml:space="preserve">    </w:t>
      </w:r>
    </w:p>
    <w:p>
      <w:pPr>
        <w:numPr>
          <w:ilvl w:val="0"/>
          <w:numId w:val="1"/>
        </w:numPr>
        <w:spacing w:after="0"/>
        <w:jc w:val="both"/>
        <w:rPr>
          <w:rFonts w:ascii="Candara" w:hAnsi="Candara" w:cs="Arial"/>
          <w:sz w:val="22"/>
          <w:szCs w:val="22"/>
          <w:shd w:val="clear" w:color="auto" w:fill="auto"/>
        </w:rPr>
      </w:pPr>
      <w:r>
        <w:rPr>
          <w:rFonts w:ascii="Candara" w:hAnsi="Candara" w:cs="Arial"/>
          <w:sz w:val="22"/>
          <w:szCs w:val="22"/>
          <w:shd w:val="clear" w:color="auto" w:fill="auto"/>
        </w:rPr>
        <w:t xml:space="preserve">Excellent Expertise in Programming, Testing &amp; Integration, Commissioning Support </w:t>
      </w:r>
      <w:r>
        <w:rPr>
          <w:rFonts w:ascii="Candara" w:hAnsi="Candara" w:cs="Arial"/>
          <w:sz w:val="22"/>
          <w:szCs w:val="22"/>
          <w:shd w:val="clear" w:color="auto" w:fill="auto"/>
        </w:rPr>
        <w:t>of Process &amp; Machine Automation Systems.</w:t>
      </w:r>
    </w:p>
    <w:p>
      <w:pPr>
        <w:numPr>
          <w:ilvl w:val="0"/>
          <w:numId w:val="1"/>
        </w:numPr>
        <w:spacing w:after="0"/>
        <w:jc w:val="both"/>
        <w:rPr>
          <w:rFonts w:ascii="Candara" w:hAnsi="Candara" w:cs="Arial"/>
          <w:sz w:val="22"/>
          <w:szCs w:val="22"/>
          <w:shd w:val="clear" w:color="auto" w:fill="auto"/>
        </w:rPr>
      </w:pPr>
      <w:r>
        <w:rPr>
          <w:rFonts w:ascii="Candara" w:hAnsi="Candara" w:cs="Arial"/>
          <w:sz w:val="22"/>
          <w:szCs w:val="22"/>
          <w:shd w:val="clear" w:color="auto" w:fill="auto"/>
        </w:rPr>
        <w:t xml:space="preserve">Hands-on experience in Engineering and Designing in Industrial Automation </w:t>
      </w:r>
      <w:r>
        <w:rPr>
          <w:rFonts w:ascii="Candara" w:hAnsi="Candara" w:cs="Arial"/>
          <w:sz w:val="22"/>
          <w:szCs w:val="22"/>
          <w:shd w:val="clear" w:color="auto" w:fill="auto"/>
        </w:rPr>
        <w:t xml:space="preserve">PLC,SCADA &amp; HMI Technology. </w:t>
      </w:r>
    </w:p>
    <w:p>
      <w:pPr>
        <w:numPr>
          <w:ilvl w:val="0"/>
          <w:numId w:val="3"/>
        </w:numPr>
        <w:spacing w:before="40" w:after="0"/>
        <w:jc w:val="both"/>
        <w:rPr>
          <w:rFonts w:ascii="Candara" w:hAnsi="Candara" w:cs="Arial"/>
          <w:sz w:val="22"/>
          <w:szCs w:val="22"/>
          <w:shd w:val="clear" w:color="auto" w:fill="auto"/>
        </w:rPr>
      </w:pPr>
      <w:r>
        <w:rPr>
          <w:rFonts w:ascii="Candara" w:hAnsi="Candara" w:cs="Arial"/>
          <w:sz w:val="22"/>
          <w:szCs w:val="22"/>
          <w:shd w:val="clear" w:color="auto" w:fill="auto"/>
        </w:rPr>
        <w:t>Worked on Ash Handling System &amp; Lube Oil Batch Process Automation.</w:t>
      </w:r>
    </w:p>
    <w:p>
      <w:pPr>
        <w:tabs>
          <w:tab w:val="left" w:pos="720"/>
        </w:tabs>
        <w:spacing w:before="40" w:after="0"/>
        <w:jc w:val="both"/>
        <w:rPr>
          <w:rFonts w:ascii="Candara" w:hAnsi="Candara" w:cs="Arial"/>
          <w:sz w:val="22"/>
          <w:szCs w:val="22"/>
          <w:shd w:val="clear" w:color="auto" w:fill="auto"/>
        </w:rPr>
      </w:pPr>
    </w:p>
    <w:p>
      <w:pPr>
        <w:pStyle w:val="Heading3"/>
        <w:rPr>
          <w:rFonts w:ascii="Candara" w:hAnsi="Candara" w:cs="Arial"/>
          <w:sz w:val="24"/>
          <w:szCs w:val="24"/>
          <w:shd w:val="clear" w:color="auto" w:fill="auto"/>
        </w:rPr>
      </w:pPr>
      <w:r>
        <w:rPr>
          <w:rFonts w:ascii="Candara" w:hAnsi="Candara" w:cs="Arial"/>
          <w:sz w:val="24"/>
          <w:szCs w:val="24"/>
          <w:shd w:val="clear" w:color="auto" w:fill="auto"/>
        </w:rPr>
        <w:t>EDUCATION QUALIFICATIONS:</w:t>
      </w:r>
    </w:p>
    <w:tbl>
      <w:tblPr>
        <w:tblStyle w:val="MediumShading1Accent5"/>
        <w:tblW w:w="8781" w:type="dxa"/>
        <w:tblBorders>
          <w:insideV w:val="single" w:sz="8" w:space="0" w:color="78C0D4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781"/>
      </w:tblGrid>
      <w:tr>
        <w:tblPrEx>
          <w:tblW w:w="8781" w:type="dxa"/>
          <w:tblBorders>
            <w:insideV w:val="single" w:sz="8" w:space="0" w:color="78C0D4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hidden/>
          <w:trHeight w:val="1787"/>
        </w:trPr>
        <w:tc>
          <w:tcPr>
            <w:tcW w:w="8781" w:type="dxa"/>
            <w:shd w:val="clear" w:color="000000" w:fill="D0D8E8"/>
            <w:vAlign w:val="top"/>
          </w:tcPr>
          <w:p>
            <w:pPr>
              <w:tabs>
                <w:tab w:val="left" w:pos="900"/>
              </w:tabs>
              <w:spacing w:after="0" w:line="360" w:lineRule="auto"/>
              <w:ind w:left="720" w:firstLine="0"/>
              <w:rPr>
                <w:rFonts w:ascii="Candara" w:hAnsi="Candara" w:cs="Arial"/>
                <w:sz w:val="22"/>
                <w:szCs w:val="22"/>
                <w:shd w:val="clear" w:color="auto" w:fill="auto"/>
              </w:rPr>
            </w:pPr>
            <w:r>
              <w:rPr>
                <w:rFonts w:ascii="Candara" w:hAnsi="Candara" w:cs="Arial"/>
                <w:sz w:val="22"/>
                <w:szCs w:val="22"/>
                <w:shd w:val="clear" w:color="auto" w:fill="auto"/>
              </w:rPr>
              <w:t xml:space="preserve">Bachelor of Engineering (I&amp;C) – Cummins College Of Engineering For Women, Pune </w:t>
            </w:r>
            <w:r>
              <w:rPr>
                <w:rFonts w:ascii="Candara" w:hAnsi="Candara" w:cs="Arial"/>
                <w:sz w:val="22"/>
                <w:szCs w:val="22"/>
                <w:shd w:val="clear" w:color="auto" w:fill="auto"/>
              </w:rPr>
              <w:t>University (2018) (First Class With Distinction 70.42%).</w:t>
            </w:r>
          </w:p>
          <w:p>
            <w:pPr>
              <w:tabs>
                <w:tab w:val="left" w:pos="900"/>
              </w:tabs>
              <w:spacing w:after="0" w:line="360" w:lineRule="auto"/>
              <w:ind w:left="720" w:firstLine="0"/>
              <w:rPr>
                <w:rFonts w:ascii="Candara" w:hAnsi="Candara" w:cs="Arial"/>
                <w:b w:val="0"/>
                <w:sz w:val="22"/>
                <w:szCs w:val="22"/>
                <w:shd w:val="clear" w:color="auto" w:fill="auto"/>
              </w:rPr>
            </w:pPr>
            <w:r>
              <w:rPr>
                <w:rFonts w:ascii="Candara" w:hAnsi="Candara" w:cs="Arial"/>
                <w:sz w:val="22"/>
                <w:szCs w:val="22"/>
                <w:shd w:val="clear" w:color="auto" w:fill="auto"/>
              </w:rPr>
              <w:t xml:space="preserve">Diploma (I&amp;C)-Government Polytechnic, Karad, MSBTE (2016) (First Class With </w:t>
            </w:r>
            <w:r>
              <w:rPr>
                <w:rFonts w:ascii="Candara" w:hAnsi="Candara" w:cs="Arial"/>
                <w:sz w:val="22"/>
                <w:szCs w:val="22"/>
                <w:shd w:val="clear" w:color="auto" w:fill="auto"/>
              </w:rPr>
              <w:t>Distinction 78%).</w:t>
            </w:r>
          </w:p>
          <w:p>
            <w:pPr>
              <w:tabs>
                <w:tab w:val="left" w:pos="900"/>
              </w:tabs>
              <w:spacing w:after="0" w:line="360" w:lineRule="auto"/>
              <w:ind w:left="720" w:firstLine="0"/>
              <w:rPr>
                <w:rFonts w:ascii="Arial" w:hAnsi="Arial" w:cs="Arial"/>
                <w:b w:val="0"/>
                <w:shd w:val="clear" w:color="auto" w:fill="auto"/>
              </w:rPr>
            </w:pPr>
            <w:r>
              <w:rPr>
                <w:rFonts w:ascii="Candara" w:hAnsi="Candara" w:cs="Arial"/>
                <w:sz w:val="22"/>
                <w:szCs w:val="22"/>
                <w:shd w:val="clear" w:color="auto" w:fill="auto"/>
              </w:rPr>
              <w:t xml:space="preserve"> Secondary (SSC) – Shriram Vidhyalay, Kherade Wangi, Maharashtra Board, (2012) </w:t>
            </w:r>
            <w:r>
              <w:rPr>
                <w:rFonts w:ascii="Candara" w:hAnsi="Candara" w:cs="Arial"/>
                <w:sz w:val="22"/>
                <w:szCs w:val="22"/>
                <w:shd w:val="clear" w:color="auto" w:fill="auto"/>
              </w:rPr>
              <w:t>(Distinction 87.09%).</w:t>
            </w:r>
          </w:p>
        </w:tc>
      </w:tr>
    </w:tbl>
    <w:p>
      <w:pPr>
        <w:pStyle w:val="Heading3"/>
        <w:rPr>
          <w:rFonts w:ascii="Candara" w:hAnsi="Candara" w:cs="Arial"/>
          <w:sz w:val="24"/>
          <w:szCs w:val="24"/>
          <w:shd w:val="clear" w:color="auto" w:fill="auto"/>
        </w:rPr>
      </w:pPr>
    </w:p>
    <w:p>
      <w:pPr>
        <w:pStyle w:val="Heading3"/>
        <w:rPr>
          <w:rFonts w:ascii="Candara" w:hAnsi="Candara" w:cs="Arial"/>
          <w:sz w:val="24"/>
          <w:szCs w:val="24"/>
          <w:shd w:val="clear" w:color="auto" w:fill="auto"/>
        </w:rPr>
      </w:pPr>
      <w:r>
        <w:rPr>
          <w:rFonts w:ascii="Candara" w:hAnsi="Candara" w:cs="Arial"/>
          <w:sz w:val="24"/>
          <w:szCs w:val="24"/>
          <w:shd w:val="clear" w:color="auto" w:fill="auto"/>
        </w:rPr>
        <w:t>TECHNICAL EXPERIENCE:</w:t>
      </w:r>
    </w:p>
    <w:p>
      <w:pPr>
        <w:numPr>
          <w:ilvl w:val="0"/>
          <w:numId w:val="3"/>
        </w:numPr>
        <w:jc w:val="both"/>
        <w:rPr>
          <w:rFonts w:ascii="Candara" w:hAnsi="Candara" w:cs="Arial"/>
          <w:sz w:val="22"/>
          <w:szCs w:val="22"/>
          <w:shd w:val="clear" w:color="auto" w:fill="auto"/>
        </w:rPr>
      </w:pPr>
      <w:r>
        <w:rPr>
          <w:rFonts w:ascii="Candara" w:hAnsi="Candara" w:cs="Arial"/>
          <w:sz w:val="22"/>
          <w:szCs w:val="22"/>
          <w:shd w:val="clear" w:color="auto" w:fill="auto"/>
        </w:rPr>
        <w:t>SCADA development and testing.</w:t>
      </w:r>
    </w:p>
    <w:p>
      <w:pPr>
        <w:numPr>
          <w:ilvl w:val="0"/>
          <w:numId w:val="3"/>
        </w:numPr>
        <w:jc w:val="both"/>
        <w:rPr>
          <w:rFonts w:ascii="Candara" w:hAnsi="Candara" w:cs="Arial"/>
          <w:sz w:val="22"/>
          <w:szCs w:val="22"/>
          <w:shd w:val="clear" w:color="auto" w:fill="auto"/>
        </w:rPr>
      </w:pPr>
      <w:r>
        <w:rPr>
          <w:rFonts w:ascii="Candara" w:hAnsi="Candara" w:cs="Arial"/>
          <w:sz w:val="22"/>
          <w:szCs w:val="22"/>
          <w:shd w:val="clear" w:color="auto" w:fill="auto"/>
        </w:rPr>
        <w:t>PLC logic development (Ladder).</w:t>
      </w:r>
    </w:p>
    <w:p>
      <w:pPr>
        <w:numPr>
          <w:ilvl w:val="0"/>
          <w:numId w:val="3"/>
        </w:numPr>
        <w:jc w:val="both"/>
        <w:rPr>
          <w:rFonts w:ascii="Candara" w:hAnsi="Candara" w:cs="Arial"/>
          <w:sz w:val="22"/>
          <w:szCs w:val="22"/>
          <w:shd w:val="clear" w:color="auto" w:fill="auto"/>
        </w:rPr>
      </w:pPr>
      <w:r>
        <w:rPr>
          <w:rFonts w:ascii="Candara" w:hAnsi="Candara" w:cs="Arial"/>
          <w:sz w:val="22"/>
          <w:szCs w:val="22"/>
          <w:shd w:val="clear" w:color="auto" w:fill="auto"/>
        </w:rPr>
        <w:t>Ignition</w:t>
      </w:r>
    </w:p>
    <w:p>
      <w:pPr>
        <w:numPr>
          <w:ilvl w:val="0"/>
          <w:numId w:val="3"/>
        </w:numPr>
        <w:jc w:val="both"/>
        <w:rPr>
          <w:rFonts w:ascii="Candara" w:hAnsi="Candara" w:cs="Arial"/>
          <w:sz w:val="22"/>
          <w:szCs w:val="22"/>
          <w:shd w:val="clear" w:color="auto" w:fill="auto"/>
        </w:rPr>
      </w:pPr>
      <w:r>
        <w:rPr>
          <w:rFonts w:ascii="Candara" w:hAnsi="Candara" w:cs="Arial"/>
          <w:sz w:val="22"/>
          <w:szCs w:val="22"/>
          <w:shd w:val="clear" w:color="auto" w:fill="auto"/>
        </w:rPr>
        <w:t>Wonderware</w:t>
      </w:r>
    </w:p>
    <w:p>
      <w:pPr>
        <w:tabs>
          <w:tab w:val="left" w:pos="720"/>
        </w:tabs>
        <w:spacing w:before="40" w:after="40"/>
        <w:jc w:val="both"/>
        <w:rPr>
          <w:rFonts w:ascii="Candara" w:hAnsi="Candara" w:cs="Arial"/>
          <w:sz w:val="22"/>
          <w:szCs w:val="22"/>
          <w:shd w:val="clear" w:color="auto" w:fill="auto"/>
        </w:rPr>
      </w:pPr>
    </w:p>
    <w:p>
      <w:pPr>
        <w:tabs>
          <w:tab w:val="left" w:pos="1655"/>
        </w:tabs>
        <w:ind w:left="360" w:firstLine="0"/>
        <w:jc w:val="both"/>
        <w:rPr>
          <w:rFonts w:ascii="Candara" w:hAnsi="Candara" w:cs="Arial"/>
          <w:sz w:val="22"/>
          <w:szCs w:val="22"/>
          <w:shd w:val="clear" w:color="auto" w:fill="auto"/>
        </w:rPr>
      </w:pPr>
      <w:r>
        <w:rPr>
          <w:rFonts w:ascii="Candara" w:hAnsi="Candara" w:cs="Arial"/>
          <w:sz w:val="22"/>
          <w:szCs w:val="22"/>
          <w:shd w:val="clear" w:color="auto" w:fill="auto"/>
        </w:rPr>
        <w:tab/>
      </w:r>
    </w:p>
    <w:p>
      <w:pPr>
        <w:tabs>
          <w:tab w:val="left" w:pos="1655"/>
        </w:tabs>
        <w:ind w:left="360" w:firstLine="0"/>
        <w:jc w:val="both"/>
        <w:rPr>
          <w:rFonts w:ascii="Candara" w:hAnsi="Candara" w:cs="Arial"/>
          <w:sz w:val="22"/>
          <w:szCs w:val="22"/>
          <w:shd w:val="clear" w:color="auto" w:fill="auto"/>
        </w:rPr>
      </w:pPr>
    </w:p>
    <w:tbl>
      <w:tblPr>
        <w:tblStyle w:val="LightGridAccent5"/>
        <w:tblW w:w="955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268"/>
        <w:gridCol w:w="7290"/>
      </w:tblGrid>
      <w:tr>
        <w:tblPrEx>
          <w:tblW w:w="955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hidden/>
        </w:trPr>
        <w:tc>
          <w:tcPr>
            <w:tcW w:w="2268" w:type="dxa"/>
            <w:tcBorders>
              <w:top w:val="nil"/>
              <w:left w:val="nil"/>
              <w:bottom w:val="single" w:sz="8" w:space="0" w:color="4BACC6"/>
            </w:tcBorders>
            <w:shd w:val="clear" w:color="000000" w:fill="D0D8E8"/>
            <w:vAlign w:val="top"/>
          </w:tcPr>
          <w:p>
            <w:pPr>
              <w:spacing w:after="0" w:line="240" w:lineRule="auto"/>
              <w:rPr>
                <w:rFonts w:ascii="Candara" w:hAnsi="Candara" w:cs="Arial"/>
                <w:sz w:val="22"/>
                <w:szCs w:val="22"/>
                <w:shd w:val="clear" w:color="auto" w:fill="auto"/>
              </w:rPr>
            </w:pPr>
            <w:r>
              <w:rPr>
                <w:rFonts w:ascii="Candara" w:hAnsi="Candara" w:cs="Arial"/>
                <w:sz w:val="22"/>
                <w:szCs w:val="22"/>
                <w:shd w:val="clear" w:color="auto" w:fill="auto"/>
              </w:rPr>
              <w:t>SOFTWARE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8" w:space="0" w:color="4BACC6"/>
              <w:right w:val="nil"/>
            </w:tcBorders>
            <w:shd w:val="clear" w:color="000000" w:fill="D0D8E8"/>
            <w:vAlign w:val="top"/>
          </w:tcPr>
          <w:p>
            <w:pPr>
              <w:spacing w:after="0" w:line="240" w:lineRule="auto"/>
              <w:jc w:val="both"/>
              <w:rPr>
                <w:rFonts w:ascii="Arial" w:hAnsi="Arial" w:cs="Arial"/>
                <w:shd w:val="clear" w:color="auto" w:fill="auto"/>
              </w:rPr>
            </w:pPr>
            <w:r>
              <w:rPr>
                <w:rFonts w:ascii="Arial" w:hAnsi="Arial" w:cs="Arial"/>
                <w:shd w:val="clear" w:color="auto" w:fill="auto"/>
              </w:rPr>
              <w:t>PLC/HMI/SCADA Programming Tool:</w:t>
            </w:r>
          </w:p>
          <w:p>
            <w:pPr>
              <w:spacing w:after="0" w:line="240" w:lineRule="auto"/>
              <w:jc w:val="both"/>
              <w:rPr>
                <w:rFonts w:ascii="Arial" w:hAnsi="Arial" w:cs="Arial"/>
                <w:shd w:val="clear" w:color="auto" w:fill="auto"/>
              </w:rPr>
            </w:pPr>
          </w:p>
          <w:p>
            <w:pPr>
              <w:spacing w:after="0" w:line="240" w:lineRule="auto"/>
              <w:jc w:val="both"/>
              <w:rPr>
                <w:rFonts w:ascii="Arial" w:hAnsi="Arial" w:cs="Arial"/>
                <w:b w:val="0"/>
                <w:shd w:val="clear" w:color="auto" w:fill="auto"/>
              </w:rPr>
            </w:pPr>
            <w:r>
              <w:rPr>
                <w:rFonts w:ascii="Arial" w:hAnsi="Arial" w:cs="Arial"/>
                <w:shd w:val="clear" w:color="auto" w:fill="auto"/>
              </w:rPr>
              <w:t>PLC :-</w:t>
            </w:r>
          </w:p>
          <w:p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ndara" w:hAnsi="Candara" w:cs="Arial"/>
                <w:b w:val="0"/>
                <w:sz w:val="22"/>
                <w:szCs w:val="22"/>
                <w:shd w:val="clear" w:color="auto" w:fill="auto"/>
              </w:rPr>
            </w:pPr>
            <w:r>
              <w:rPr>
                <w:rFonts w:ascii="Candara" w:hAnsi="Candara" w:cs="Arial"/>
                <w:sz w:val="22"/>
                <w:szCs w:val="22"/>
                <w:shd w:val="clear" w:color="auto" w:fill="auto"/>
              </w:rPr>
              <w:t>Rockwell: - Studio 5000, RS Logix5000, RS Logix500.</w:t>
            </w:r>
          </w:p>
          <w:p>
            <w:pPr>
              <w:spacing w:after="0" w:line="240" w:lineRule="auto"/>
              <w:jc w:val="both"/>
              <w:rPr>
                <w:rFonts w:ascii="Arial" w:hAnsi="Arial" w:cs="Arial"/>
                <w:shd w:val="clear" w:color="auto" w:fill="auto"/>
              </w:rPr>
            </w:pPr>
            <w:r>
              <w:rPr>
                <w:rFonts w:ascii="Arial" w:hAnsi="Arial" w:cs="Arial"/>
                <w:shd w:val="clear" w:color="auto" w:fill="auto"/>
              </w:rPr>
              <w:t>HMI &amp; SCADA :-</w:t>
            </w:r>
          </w:p>
          <w:p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ndara" w:hAnsi="Candara" w:cs="Arial"/>
                <w:b w:val="0"/>
                <w:sz w:val="22"/>
                <w:szCs w:val="22"/>
                <w:shd w:val="clear" w:color="auto" w:fill="auto"/>
              </w:rPr>
            </w:pPr>
            <w:r>
              <w:rPr>
                <w:rFonts w:ascii="Candara" w:hAnsi="Candara" w:cs="Arial"/>
                <w:sz w:val="22"/>
                <w:szCs w:val="22"/>
                <w:shd w:val="clear" w:color="auto" w:fill="auto"/>
              </w:rPr>
              <w:t>Rockwell: - FT View Studio, CCW.</w:t>
            </w:r>
          </w:p>
          <w:p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ndara" w:hAnsi="Candara" w:cs="Arial"/>
                <w:b w:val="0"/>
                <w:sz w:val="22"/>
                <w:szCs w:val="22"/>
                <w:shd w:val="clear" w:color="auto" w:fill="auto"/>
              </w:rPr>
            </w:pPr>
            <w:r>
              <w:rPr>
                <w:rFonts w:ascii="Candara" w:hAnsi="Candara" w:cs="Arial"/>
                <w:sz w:val="22"/>
                <w:szCs w:val="22"/>
                <w:shd w:val="clear" w:color="auto" w:fill="auto"/>
              </w:rPr>
              <w:t>Aveva: - Wonder ware.</w:t>
            </w:r>
          </w:p>
          <w:p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ndara" w:hAnsi="Candara" w:cs="Arial"/>
                <w:b w:val="0"/>
                <w:sz w:val="22"/>
                <w:szCs w:val="22"/>
                <w:shd w:val="clear" w:color="auto" w:fill="auto"/>
              </w:rPr>
            </w:pPr>
            <w:r>
              <w:rPr>
                <w:rFonts w:ascii="Candara" w:hAnsi="Candara" w:cs="Arial"/>
                <w:sz w:val="22"/>
                <w:szCs w:val="22"/>
                <w:shd w:val="clear" w:color="auto" w:fill="auto"/>
              </w:rPr>
              <w:t>Inductive Automation :- Ignition</w:t>
            </w:r>
          </w:p>
          <w:p>
            <w:pPr>
              <w:spacing w:after="0" w:line="240" w:lineRule="auto"/>
              <w:jc w:val="both"/>
              <w:rPr>
                <w:rFonts w:ascii="Arial" w:hAnsi="Arial" w:cs="Arial"/>
                <w:shd w:val="clear" w:color="auto" w:fill="auto"/>
              </w:rPr>
            </w:pPr>
            <w:r>
              <w:rPr>
                <w:rFonts w:ascii="Arial" w:hAnsi="Arial" w:cs="Arial"/>
                <w:shd w:val="clear" w:color="auto" w:fill="auto"/>
              </w:rPr>
              <w:t>Other Software:</w:t>
            </w:r>
          </w:p>
          <w:p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ndara" w:hAnsi="Candara" w:cs="Arial"/>
                <w:b w:val="0"/>
                <w:sz w:val="22"/>
                <w:szCs w:val="22"/>
                <w:shd w:val="clear" w:color="auto" w:fill="auto"/>
              </w:rPr>
            </w:pPr>
            <w:r>
              <w:rPr>
                <w:rFonts w:ascii="Candara" w:hAnsi="Candara" w:cs="Arial"/>
                <w:sz w:val="22"/>
                <w:szCs w:val="22"/>
                <w:shd w:val="clear" w:color="auto" w:fill="auto"/>
              </w:rPr>
              <w:t>SQL, Factory Talk Metrics.</w:t>
            </w:r>
          </w:p>
        </w:tc>
      </w:tr>
    </w:tbl>
    <w:p>
      <w:pPr>
        <w:contextualSpacing/>
        <w:rPr>
          <w:rFonts w:ascii="Candara" w:hAnsi="Candara" w:cs="Arial"/>
          <w:b/>
          <w:sz w:val="24"/>
          <w:szCs w:val="24"/>
          <w:shd w:val="clear" w:color="auto" w:fill="auto"/>
        </w:rPr>
      </w:pPr>
    </w:p>
    <w:p>
      <w:pPr>
        <w:pStyle w:val="Heading3"/>
        <w:rPr>
          <w:rFonts w:cs="Arial"/>
          <w:b w:val="0"/>
          <w:shd w:val="clear" w:color="auto" w:fill="auto"/>
        </w:rPr>
      </w:pPr>
      <w:r>
        <w:rPr>
          <w:rFonts w:ascii="Candara" w:hAnsi="Candara" w:cs="Arial"/>
          <w:sz w:val="24"/>
          <w:szCs w:val="24"/>
          <w:shd w:val="clear" w:color="auto" w:fill="auto"/>
        </w:rPr>
        <w:t>WORK EXPERIENCE:</w:t>
      </w:r>
      <w:r>
        <w:rPr>
          <w:rFonts w:cs="Arial"/>
          <w:shd w:val="clear" w:color="auto" w:fill="auto"/>
        </w:rPr>
        <w:tab/>
      </w:r>
    </w:p>
    <w:tbl>
      <w:tblPr>
        <w:tblStyle w:val="MediumShading1Accent5"/>
        <w:tblW w:w="9558" w:type="dxa"/>
        <w:tblBorders>
          <w:bottom w:val="single" w:sz="4" w:space="0" w:color="000000"/>
          <w:insideH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9558"/>
      </w:tblGrid>
      <w:tr>
        <w:tblPrEx>
          <w:tblW w:w="9558" w:type="dxa"/>
          <w:tblBorders>
            <w:bottom w:val="single" w:sz="4" w:space="0" w:color="000000"/>
            <w:insideH w:val="nil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hidden/>
          <w:trHeight w:val="574"/>
        </w:trPr>
        <w:tc>
          <w:tcPr>
            <w:tcW w:w="9558" w:type="dxa"/>
            <w:shd w:val="clear" w:color="000000" w:fill="D0D8E8"/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Candara" w:hAnsi="Candara" w:cs="Arial"/>
                <w:b w:val="0"/>
                <w:sz w:val="22"/>
                <w:szCs w:val="22"/>
                <w:shd w:val="clear" w:color="auto" w:fill="auto"/>
              </w:rPr>
            </w:pPr>
            <w:r>
              <w:rPr>
                <w:rFonts w:ascii="Candara" w:hAnsi="Candara" w:cs="Arial"/>
                <w:sz w:val="22"/>
                <w:szCs w:val="22"/>
                <w:shd w:val="clear" w:color="auto" w:fill="auto"/>
                <w:lang w:val="fr-FR"/>
              </w:rPr>
              <w:t xml:space="preserve">Logicon Technosolutions Pvt. Ltd. </w:t>
            </w:r>
            <w:r>
              <w:rPr>
                <w:rFonts w:ascii="Candara" w:hAnsi="Candara" w:cs="Arial"/>
                <w:sz w:val="22"/>
                <w:szCs w:val="22"/>
                <w:shd w:val="clear" w:color="auto" w:fill="auto"/>
              </w:rPr>
              <w:t>Pune (July’2018 to jan’2021) as a Project Engineer.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b w:val="0"/>
                <w:shd w:val="clear" w:color="auto" w:fill="auto"/>
              </w:rPr>
            </w:pPr>
            <w:r>
              <w:rPr>
                <w:rFonts w:ascii="Candara" w:hAnsi="Candara" w:cs="Arial"/>
                <w:sz w:val="22"/>
                <w:szCs w:val="22"/>
                <w:shd w:val="clear" w:color="auto" w:fill="auto"/>
              </w:rPr>
              <w:t>Jan’2021 to Feb’2025 Maternity Break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b w:val="0"/>
                <w:shd w:val="clear" w:color="auto" w:fill="auto"/>
              </w:rPr>
            </w:pPr>
            <w:r>
              <w:rPr>
                <w:rFonts w:ascii="Candara" w:hAnsi="Candara" w:cs="Arial"/>
                <w:sz w:val="22"/>
                <w:szCs w:val="22"/>
                <w:shd w:val="clear" w:color="auto" w:fill="auto"/>
              </w:rPr>
              <w:t>MESmeRise Soft Tech Pvt Ltd (Feb’2025 to Till Date)as a Senior SCADA Engineer.</w:t>
            </w:r>
          </w:p>
        </w:tc>
      </w:tr>
    </w:tbl>
    <w:p>
      <w:pPr>
        <w:pStyle w:val="Heading3"/>
        <w:rPr>
          <w:rFonts w:ascii="Candara" w:hAnsi="Candara" w:cs="Arial"/>
          <w:sz w:val="24"/>
          <w:szCs w:val="24"/>
          <w:shd w:val="clear" w:color="auto" w:fill="auto"/>
        </w:rPr>
      </w:pPr>
    </w:p>
    <w:p>
      <w:pPr>
        <w:pStyle w:val="Heading3"/>
        <w:rPr>
          <w:rFonts w:ascii="Candara" w:hAnsi="Candara" w:cs="Arial"/>
          <w:sz w:val="24"/>
          <w:szCs w:val="24"/>
          <w:shd w:val="clear" w:color="auto" w:fill="auto"/>
        </w:rPr>
      </w:pPr>
      <w:r>
        <w:rPr>
          <w:rFonts w:ascii="Candara" w:hAnsi="Candara" w:cs="Arial"/>
          <w:sz w:val="24"/>
          <w:szCs w:val="24"/>
          <w:shd w:val="clear" w:color="auto" w:fill="auto"/>
        </w:rPr>
        <w:t>MAJOR PROJECT DETAILS &amp; RESPONSIBILITIES:</w:t>
      </w:r>
    </w:p>
    <w:p>
      <w:pPr>
        <w:tabs>
          <w:tab w:val="left" w:pos="360"/>
          <w:tab w:val="left" w:pos="1017"/>
        </w:tabs>
        <w:spacing w:after="0" w:line="360" w:lineRule="auto"/>
        <w:jc w:val="both"/>
        <w:rPr>
          <w:rFonts w:ascii="Candara" w:hAnsi="Candara" w:cs="Verdana"/>
          <w:b/>
          <w:sz w:val="22"/>
          <w:szCs w:val="22"/>
          <w:shd w:val="clear" w:color="auto" w:fill="auto"/>
        </w:rPr>
      </w:pPr>
      <w:r>
        <w:rPr>
          <w:rFonts w:ascii="Candara" w:hAnsi="Candara" w:cs="Verdana"/>
          <w:b/>
          <w:sz w:val="22"/>
          <w:szCs w:val="22"/>
          <w:shd w:val="clear" w:color="auto" w:fill="auto"/>
        </w:rPr>
        <w:t>Project: 1 - Ash Handling System</w:t>
      </w:r>
    </w:p>
    <w:p>
      <w:pPr>
        <w:pStyle w:val="Default"/>
        <w:rPr>
          <w:rFonts w:ascii="Verdana" w:hAnsi="Verdana" w:cs="Verdana"/>
          <w:shd w:val="clear" w:color="auto" w:fill="auto"/>
        </w:rPr>
      </w:pPr>
      <w:r>
        <w:rPr>
          <w:rFonts w:ascii="Candara" w:hAnsi="Candara" w:cs="Verdana"/>
          <w:b/>
          <w:sz w:val="22"/>
          <w:szCs w:val="22"/>
          <w:shd w:val="clear" w:color="auto" w:fill="auto"/>
        </w:rPr>
        <w:t>End User</w:t>
      </w:r>
      <w:r>
        <w:rPr>
          <w:rFonts w:ascii="Candara" w:hAnsi="Candara" w:cs="Verdana"/>
          <w:sz w:val="22"/>
          <w:szCs w:val="22"/>
          <w:shd w:val="clear" w:color="auto" w:fill="auto"/>
        </w:rPr>
        <w:t xml:space="preserve">:  </w:t>
      </w:r>
      <w:r>
        <w:rPr>
          <w:rFonts w:ascii="Candara" w:hAnsi="Candara" w:cs="Verdana"/>
          <w:color w:val="auto"/>
          <w:sz w:val="22"/>
          <w:szCs w:val="22"/>
          <w:shd w:val="clear" w:color="auto" w:fill="auto"/>
        </w:rPr>
        <w:t>Timalapur Rayasams Consultancy (OPC) Private Limited</w:t>
      </w:r>
      <w:r>
        <w:rPr>
          <w:rFonts w:ascii="Candara" w:hAnsi="Candara" w:cs="Verdana"/>
          <w:sz w:val="22"/>
          <w:szCs w:val="22"/>
          <w:shd w:val="clear" w:color="auto" w:fill="auto"/>
        </w:rPr>
        <w:t xml:space="preserve">, </w:t>
      </w:r>
      <w:r>
        <w:rPr>
          <w:rFonts w:ascii="Candara" w:hAnsi="Candara" w:cs="Verdana"/>
          <w:color w:val="auto"/>
          <w:sz w:val="22"/>
          <w:szCs w:val="22"/>
          <w:shd w:val="clear" w:color="auto" w:fill="auto"/>
        </w:rPr>
        <w:t>Bengaluru.</w:t>
      </w:r>
      <w:r>
        <w:rPr>
          <w:rFonts w:ascii="Candara" w:hAnsi="Candara" w:cs="Verdana"/>
          <w:sz w:val="22"/>
          <w:szCs w:val="22"/>
          <w:shd w:val="clear" w:color="auto" w:fill="auto"/>
        </w:rPr>
        <w:t xml:space="preserve">  </w:t>
      </w:r>
    </w:p>
    <w:p>
      <w:pPr>
        <w:tabs>
          <w:tab w:val="left" w:pos="360"/>
          <w:tab w:val="left" w:pos="1017"/>
        </w:tabs>
        <w:spacing w:after="0" w:line="360" w:lineRule="auto"/>
        <w:jc w:val="both"/>
        <w:rPr>
          <w:rFonts w:ascii="Candara" w:hAnsi="Candara" w:cs="Verdana"/>
          <w:b/>
          <w:sz w:val="22"/>
          <w:szCs w:val="22"/>
          <w:shd w:val="clear" w:color="auto" w:fill="auto"/>
        </w:rPr>
      </w:pPr>
      <w:r>
        <w:rPr>
          <w:rFonts w:ascii="Candara" w:hAnsi="Candara" w:cs="Verdana"/>
          <w:b/>
          <w:sz w:val="22"/>
          <w:szCs w:val="22"/>
          <w:shd w:val="clear" w:color="auto" w:fill="auto"/>
        </w:rPr>
        <w:t>Platforms</w:t>
      </w:r>
      <w:r>
        <w:rPr>
          <w:rFonts w:ascii="Candara" w:hAnsi="Candara" w:cs="Verdana"/>
          <w:sz w:val="22"/>
          <w:szCs w:val="22"/>
          <w:shd w:val="clear" w:color="auto" w:fill="auto"/>
        </w:rPr>
        <w:t>: RS Logix500, CCW.</w:t>
      </w:r>
    </w:p>
    <w:p>
      <w:pPr>
        <w:tabs>
          <w:tab w:val="left" w:pos="360"/>
          <w:tab w:val="left" w:pos="1017"/>
        </w:tabs>
        <w:spacing w:after="0" w:line="360" w:lineRule="auto"/>
        <w:jc w:val="both"/>
        <w:rPr>
          <w:rFonts w:ascii="Candara" w:hAnsi="Candara" w:cs="Verdana"/>
          <w:b/>
          <w:sz w:val="22"/>
          <w:szCs w:val="22"/>
          <w:shd w:val="clear" w:color="auto" w:fill="auto"/>
        </w:rPr>
      </w:pPr>
      <w:r>
        <w:rPr>
          <w:rFonts w:ascii="Candara" w:hAnsi="Candara" w:cs="Verdana"/>
          <w:b/>
          <w:sz w:val="22"/>
          <w:szCs w:val="22"/>
          <w:shd w:val="clear" w:color="auto" w:fill="auto"/>
        </w:rPr>
        <w:t>Responsibilities</w:t>
      </w:r>
      <w:r>
        <w:rPr>
          <w:rFonts w:ascii="Candara" w:hAnsi="Candara" w:cs="Verdana"/>
          <w:sz w:val="22"/>
          <w:szCs w:val="22"/>
          <w:shd w:val="clear" w:color="auto" w:fill="auto"/>
        </w:rPr>
        <w:t xml:space="preserve">:  Logic, HMI Development. </w:t>
      </w:r>
    </w:p>
    <w:p>
      <w:pPr>
        <w:tabs>
          <w:tab w:val="left" w:pos="360"/>
          <w:tab w:val="left" w:pos="1017"/>
        </w:tabs>
        <w:spacing w:after="0" w:line="360" w:lineRule="auto"/>
        <w:jc w:val="both"/>
        <w:rPr>
          <w:rFonts w:ascii="Candara" w:hAnsi="Candara" w:cs="Verdana"/>
          <w:sz w:val="22"/>
          <w:szCs w:val="22"/>
          <w:shd w:val="clear" w:color="auto" w:fill="auto"/>
        </w:rPr>
      </w:pPr>
      <w:r>
        <w:rPr>
          <w:rFonts w:ascii="Candara" w:hAnsi="Candara" w:cs="Verdana"/>
          <w:b/>
          <w:sz w:val="22"/>
          <w:szCs w:val="22"/>
          <w:shd w:val="clear" w:color="auto" w:fill="auto"/>
        </w:rPr>
        <w:t>Special Aspects of the Project/Work</w:t>
      </w:r>
      <w:r>
        <w:rPr>
          <w:rFonts w:ascii="Candara" w:hAnsi="Candara" w:cs="Verdana"/>
          <w:sz w:val="22"/>
          <w:szCs w:val="22"/>
          <w:shd w:val="clear" w:color="auto" w:fill="auto"/>
        </w:rPr>
        <w:t>: HMI, Logic,Documentation &amp; Panel testing.</w:t>
      </w:r>
    </w:p>
    <w:p>
      <w:pPr>
        <w:tabs>
          <w:tab w:val="left" w:pos="360"/>
          <w:tab w:val="left" w:pos="1017"/>
        </w:tabs>
        <w:spacing w:after="0" w:line="360" w:lineRule="auto"/>
        <w:jc w:val="both"/>
        <w:rPr>
          <w:rFonts w:ascii="Candara" w:hAnsi="Candara" w:cs="Verdana"/>
          <w:b/>
          <w:sz w:val="22"/>
          <w:szCs w:val="22"/>
          <w:shd w:val="clear" w:color="auto" w:fill="auto"/>
        </w:rPr>
      </w:pPr>
    </w:p>
    <w:p>
      <w:pPr>
        <w:tabs>
          <w:tab w:val="left" w:pos="360"/>
          <w:tab w:val="left" w:pos="1017"/>
        </w:tabs>
        <w:spacing w:after="0" w:line="360" w:lineRule="auto"/>
        <w:jc w:val="both"/>
        <w:rPr>
          <w:rFonts w:ascii="Candara" w:hAnsi="Candara" w:cs="Verdana"/>
          <w:b/>
          <w:sz w:val="22"/>
          <w:szCs w:val="22"/>
          <w:shd w:val="clear" w:color="auto" w:fill="auto"/>
        </w:rPr>
      </w:pPr>
      <w:r>
        <w:rPr>
          <w:rFonts w:ascii="Candara" w:hAnsi="Candara" w:cs="Verdana"/>
          <w:b/>
          <w:sz w:val="22"/>
          <w:szCs w:val="22"/>
          <w:shd w:val="clear" w:color="auto" w:fill="auto"/>
        </w:rPr>
        <w:t>Project: 2 – Lube Oil Blending Process System</w:t>
      </w:r>
    </w:p>
    <w:p>
      <w:pPr>
        <w:tabs>
          <w:tab w:val="left" w:pos="360"/>
          <w:tab w:val="left" w:pos="1017"/>
        </w:tabs>
        <w:spacing w:after="0" w:line="360" w:lineRule="auto"/>
        <w:jc w:val="both"/>
        <w:rPr>
          <w:rFonts w:ascii="Candara" w:hAnsi="Candara" w:cs="Verdana"/>
          <w:b/>
          <w:sz w:val="22"/>
          <w:szCs w:val="22"/>
          <w:shd w:val="clear" w:color="auto" w:fill="auto"/>
        </w:rPr>
      </w:pPr>
      <w:r>
        <w:rPr>
          <w:rFonts w:ascii="Candara" w:hAnsi="Candara" w:cs="Verdana"/>
          <w:b/>
          <w:sz w:val="22"/>
          <w:szCs w:val="22"/>
          <w:shd w:val="clear" w:color="auto" w:fill="auto"/>
        </w:rPr>
        <w:t>End User</w:t>
      </w:r>
      <w:r>
        <w:rPr>
          <w:rFonts w:ascii="Candara" w:hAnsi="Candara" w:cs="Verdana"/>
          <w:sz w:val="22"/>
          <w:szCs w:val="22"/>
          <w:shd w:val="clear" w:color="auto" w:fill="auto"/>
        </w:rPr>
        <w:t>: Trinity, UAE.</w:t>
      </w:r>
    </w:p>
    <w:p>
      <w:pPr>
        <w:tabs>
          <w:tab w:val="left" w:pos="360"/>
          <w:tab w:val="left" w:pos="1017"/>
        </w:tabs>
        <w:spacing w:after="0" w:line="360" w:lineRule="auto"/>
        <w:jc w:val="both"/>
        <w:rPr>
          <w:rFonts w:ascii="Candara" w:hAnsi="Candara" w:cs="Verdana"/>
          <w:b/>
          <w:sz w:val="22"/>
          <w:szCs w:val="22"/>
          <w:shd w:val="clear" w:color="auto" w:fill="auto"/>
        </w:rPr>
      </w:pPr>
      <w:r>
        <w:rPr>
          <w:rFonts w:ascii="Candara" w:hAnsi="Candara" w:cs="Verdana"/>
          <w:b/>
          <w:sz w:val="22"/>
          <w:szCs w:val="22"/>
          <w:shd w:val="clear" w:color="auto" w:fill="auto"/>
        </w:rPr>
        <w:t>Platforms</w:t>
      </w:r>
      <w:r>
        <w:rPr>
          <w:rFonts w:ascii="Candara" w:hAnsi="Candara" w:cs="Verdana"/>
          <w:sz w:val="22"/>
          <w:szCs w:val="22"/>
          <w:shd w:val="clear" w:color="auto" w:fill="auto"/>
        </w:rPr>
        <w:t>: Wonder ware, Studio 5000, Ethernet Communication.</w:t>
      </w:r>
    </w:p>
    <w:p>
      <w:pPr>
        <w:tabs>
          <w:tab w:val="left" w:pos="360"/>
          <w:tab w:val="left" w:pos="1017"/>
        </w:tabs>
        <w:spacing w:after="0" w:line="360" w:lineRule="auto"/>
        <w:jc w:val="both"/>
        <w:rPr>
          <w:rFonts w:ascii="Candara" w:hAnsi="Candara" w:cs="Verdana"/>
          <w:sz w:val="22"/>
          <w:szCs w:val="22"/>
          <w:shd w:val="clear" w:color="auto" w:fill="auto"/>
        </w:rPr>
      </w:pPr>
      <w:r>
        <w:rPr>
          <w:rFonts w:ascii="Candara" w:hAnsi="Candara" w:cs="Verdana"/>
          <w:b/>
          <w:sz w:val="22"/>
          <w:szCs w:val="22"/>
          <w:shd w:val="clear" w:color="auto" w:fill="auto"/>
        </w:rPr>
        <w:t>Responsibilities</w:t>
      </w:r>
      <w:r>
        <w:rPr>
          <w:rFonts w:ascii="Candara" w:hAnsi="Candara" w:cs="Verdana"/>
          <w:sz w:val="22"/>
          <w:szCs w:val="22"/>
          <w:shd w:val="clear" w:color="auto" w:fill="auto"/>
        </w:rPr>
        <w:t xml:space="preserve">: Wonder ware SCADA screens development, Scripting &amp; its Linking, Logic </w:t>
      </w:r>
      <w:r>
        <w:rPr>
          <w:rFonts w:ascii="Candara" w:hAnsi="Candara" w:cs="Verdana"/>
          <w:sz w:val="22"/>
          <w:szCs w:val="22"/>
          <w:shd w:val="clear" w:color="auto" w:fill="auto"/>
        </w:rPr>
        <w:t>development &amp; Documentation.</w:t>
      </w:r>
    </w:p>
    <w:p>
      <w:pPr>
        <w:tabs>
          <w:tab w:val="left" w:pos="360"/>
          <w:tab w:val="left" w:pos="1017"/>
        </w:tabs>
        <w:spacing w:after="0" w:line="360" w:lineRule="auto"/>
        <w:jc w:val="both"/>
        <w:rPr>
          <w:rFonts w:ascii="Candara" w:hAnsi="Candara" w:cs="Verdana"/>
          <w:sz w:val="22"/>
          <w:szCs w:val="22"/>
          <w:shd w:val="clear" w:color="auto" w:fill="auto"/>
        </w:rPr>
      </w:pPr>
    </w:p>
    <w:p>
      <w:pPr>
        <w:tabs>
          <w:tab w:val="left" w:pos="360"/>
          <w:tab w:val="left" w:pos="1017"/>
        </w:tabs>
        <w:spacing w:after="0" w:line="360" w:lineRule="auto"/>
        <w:jc w:val="both"/>
        <w:rPr>
          <w:rFonts w:ascii="Candara" w:hAnsi="Candara" w:cs="Verdana"/>
          <w:b/>
          <w:sz w:val="22"/>
          <w:szCs w:val="22"/>
          <w:shd w:val="clear" w:color="auto" w:fill="auto"/>
        </w:rPr>
      </w:pPr>
      <w:r>
        <w:rPr>
          <w:rFonts w:ascii="Candara" w:hAnsi="Candara" w:cs="Verdana"/>
          <w:b/>
          <w:sz w:val="22"/>
          <w:szCs w:val="22"/>
          <w:shd w:val="clear" w:color="auto" w:fill="auto"/>
        </w:rPr>
        <w:t>Project: 3 – Lube Oil Blending Process System</w:t>
      </w:r>
    </w:p>
    <w:p>
      <w:pPr>
        <w:tabs>
          <w:tab w:val="left" w:pos="360"/>
          <w:tab w:val="left" w:pos="1017"/>
        </w:tabs>
        <w:spacing w:after="0" w:line="360" w:lineRule="auto"/>
        <w:jc w:val="both"/>
        <w:rPr>
          <w:rFonts w:ascii="Candara" w:hAnsi="Candara" w:cs="Verdana"/>
          <w:b/>
          <w:sz w:val="22"/>
          <w:szCs w:val="22"/>
          <w:shd w:val="clear" w:color="auto" w:fill="auto"/>
        </w:rPr>
      </w:pPr>
      <w:r>
        <w:rPr>
          <w:rFonts w:ascii="Candara" w:hAnsi="Candara" w:cs="Verdana"/>
          <w:b/>
          <w:sz w:val="22"/>
          <w:szCs w:val="22"/>
          <w:shd w:val="clear" w:color="auto" w:fill="auto"/>
        </w:rPr>
        <w:t>End User</w:t>
      </w:r>
      <w:r>
        <w:rPr>
          <w:rFonts w:ascii="Candara" w:hAnsi="Candara" w:cs="Verdana"/>
          <w:sz w:val="22"/>
          <w:szCs w:val="22"/>
          <w:shd w:val="clear" w:color="auto" w:fill="auto"/>
        </w:rPr>
        <w:t>: Tide Water (Veedol), Bengaluru.</w:t>
      </w:r>
    </w:p>
    <w:p>
      <w:pPr>
        <w:tabs>
          <w:tab w:val="left" w:pos="360"/>
          <w:tab w:val="left" w:pos="1017"/>
        </w:tabs>
        <w:spacing w:after="0" w:line="360" w:lineRule="auto"/>
        <w:jc w:val="both"/>
        <w:rPr>
          <w:rFonts w:ascii="Candara" w:hAnsi="Candara" w:cs="Verdana"/>
          <w:b/>
          <w:sz w:val="22"/>
          <w:szCs w:val="22"/>
          <w:shd w:val="clear" w:color="auto" w:fill="auto"/>
        </w:rPr>
      </w:pPr>
      <w:r>
        <w:rPr>
          <w:rFonts w:ascii="Candara" w:hAnsi="Candara" w:cs="Verdana"/>
          <w:b/>
          <w:sz w:val="22"/>
          <w:szCs w:val="22"/>
          <w:shd w:val="clear" w:color="auto" w:fill="auto"/>
        </w:rPr>
        <w:t>Platforms</w:t>
      </w:r>
      <w:r>
        <w:rPr>
          <w:rFonts w:ascii="Candara" w:hAnsi="Candara" w:cs="Verdana"/>
          <w:sz w:val="22"/>
          <w:szCs w:val="22"/>
          <w:shd w:val="clear" w:color="auto" w:fill="auto"/>
        </w:rPr>
        <w:t>: Wonder ware, Studio 5000, Ethernet Communication</w:t>
      </w:r>
      <w:r>
        <w:rPr>
          <w:rFonts w:ascii="Candara" w:hAnsi="Candara" w:cs="Verdana"/>
          <w:b/>
          <w:sz w:val="22"/>
          <w:szCs w:val="22"/>
          <w:shd w:val="clear" w:color="auto" w:fill="auto"/>
        </w:rPr>
        <w:t xml:space="preserve"> </w:t>
      </w:r>
    </w:p>
    <w:p>
      <w:pPr>
        <w:tabs>
          <w:tab w:val="left" w:pos="360"/>
          <w:tab w:val="left" w:pos="1017"/>
        </w:tabs>
        <w:spacing w:after="0" w:line="360" w:lineRule="auto"/>
        <w:jc w:val="both"/>
        <w:rPr>
          <w:rFonts w:ascii="Candara" w:hAnsi="Candara" w:cs="Verdana"/>
          <w:b/>
          <w:sz w:val="22"/>
          <w:szCs w:val="22"/>
          <w:shd w:val="clear" w:color="auto" w:fill="auto"/>
        </w:rPr>
      </w:pPr>
      <w:r>
        <w:rPr>
          <w:rFonts w:ascii="Candara" w:hAnsi="Candara" w:cs="Verdana"/>
          <w:b/>
          <w:sz w:val="22"/>
          <w:szCs w:val="22"/>
          <w:shd w:val="clear" w:color="auto" w:fill="auto"/>
        </w:rPr>
        <w:t xml:space="preserve">Responsibilities: Wonder ware SCADA screens development, Scripting &amp; its Linking, Logic </w:t>
      </w:r>
      <w:r>
        <w:rPr>
          <w:rFonts w:ascii="Candara" w:hAnsi="Candara" w:cs="Verdana"/>
          <w:b/>
          <w:sz w:val="22"/>
          <w:szCs w:val="22"/>
          <w:shd w:val="clear" w:color="auto" w:fill="auto"/>
        </w:rPr>
        <w:t>development &amp; Documentation.</w:t>
      </w:r>
    </w:p>
    <w:p>
      <w:pPr>
        <w:tabs>
          <w:tab w:val="left" w:pos="360"/>
          <w:tab w:val="left" w:pos="1017"/>
        </w:tabs>
        <w:spacing w:after="0" w:line="360" w:lineRule="auto"/>
        <w:jc w:val="both"/>
        <w:rPr>
          <w:rFonts w:ascii="Candara" w:hAnsi="Candara" w:cs="Verdana"/>
          <w:b/>
          <w:sz w:val="22"/>
          <w:szCs w:val="22"/>
          <w:shd w:val="clear" w:color="auto" w:fill="auto"/>
        </w:rPr>
      </w:pPr>
    </w:p>
    <w:p>
      <w:pPr>
        <w:tabs>
          <w:tab w:val="left" w:pos="360"/>
          <w:tab w:val="left" w:pos="1017"/>
        </w:tabs>
        <w:spacing w:after="0" w:line="360" w:lineRule="auto"/>
        <w:jc w:val="both"/>
        <w:rPr>
          <w:rFonts w:ascii="Candara" w:hAnsi="Candara" w:cs="Verdana"/>
          <w:b/>
          <w:sz w:val="22"/>
          <w:szCs w:val="22"/>
          <w:shd w:val="clear" w:color="auto" w:fill="auto"/>
        </w:rPr>
      </w:pPr>
      <w:r>
        <w:rPr>
          <w:rFonts w:ascii="Candara" w:hAnsi="Candara" w:cs="Verdana"/>
          <w:b/>
          <w:sz w:val="22"/>
          <w:szCs w:val="22"/>
          <w:shd w:val="clear" w:color="auto" w:fill="auto"/>
        </w:rPr>
        <w:t>Project: 4- Water Treatment</w:t>
      </w:r>
    </w:p>
    <w:p>
      <w:pPr>
        <w:tabs>
          <w:tab w:val="left" w:pos="360"/>
          <w:tab w:val="left" w:pos="1017"/>
        </w:tabs>
        <w:spacing w:after="0" w:line="360" w:lineRule="auto"/>
        <w:jc w:val="both"/>
        <w:rPr>
          <w:rFonts w:ascii="Candara" w:hAnsi="Candara" w:cs="Verdana"/>
          <w:b/>
          <w:sz w:val="22"/>
          <w:szCs w:val="22"/>
          <w:shd w:val="clear" w:color="auto" w:fill="auto"/>
        </w:rPr>
      </w:pPr>
      <w:r>
        <w:rPr>
          <w:rFonts w:ascii="Candara" w:hAnsi="Candara" w:cs="Verdana"/>
          <w:b/>
          <w:sz w:val="22"/>
          <w:szCs w:val="22"/>
          <w:shd w:val="clear" w:color="auto" w:fill="auto"/>
        </w:rPr>
        <w:t>End User:  Atlas Copco</w:t>
      </w:r>
    </w:p>
    <w:p>
      <w:pPr>
        <w:tabs>
          <w:tab w:val="left" w:pos="360"/>
          <w:tab w:val="left" w:pos="1017"/>
        </w:tabs>
        <w:spacing w:after="0" w:line="360" w:lineRule="auto"/>
        <w:jc w:val="both"/>
        <w:rPr>
          <w:rFonts w:ascii="Candara" w:hAnsi="Candara" w:cs="Verdana"/>
          <w:b/>
          <w:sz w:val="22"/>
          <w:szCs w:val="22"/>
          <w:shd w:val="clear" w:color="auto" w:fill="auto"/>
        </w:rPr>
      </w:pPr>
      <w:r>
        <w:rPr>
          <w:rFonts w:ascii="Candara" w:hAnsi="Candara" w:cs="Verdana"/>
          <w:b/>
          <w:sz w:val="22"/>
          <w:szCs w:val="22"/>
          <w:shd w:val="clear" w:color="auto" w:fill="auto"/>
        </w:rPr>
        <w:t>Platforms: Ignition</w:t>
      </w:r>
    </w:p>
    <w:p>
      <w:pPr>
        <w:tabs>
          <w:tab w:val="left" w:pos="360"/>
          <w:tab w:val="left" w:pos="1017"/>
        </w:tabs>
        <w:spacing w:after="0" w:line="360" w:lineRule="auto"/>
        <w:jc w:val="both"/>
        <w:rPr>
          <w:rFonts w:ascii="Candara" w:hAnsi="Candara" w:cs="Verdana"/>
          <w:b/>
          <w:sz w:val="22"/>
          <w:szCs w:val="22"/>
          <w:shd w:val="clear" w:color="auto" w:fill="auto"/>
        </w:rPr>
      </w:pPr>
      <w:r>
        <w:rPr>
          <w:rFonts w:ascii="Candara" w:hAnsi="Candara" w:cs="Verdana"/>
          <w:b/>
          <w:sz w:val="22"/>
          <w:szCs w:val="22"/>
          <w:shd w:val="clear" w:color="auto" w:fill="auto"/>
        </w:rPr>
        <w:t xml:space="preserve">Responsibilities:  SCADA Development. </w:t>
      </w:r>
    </w:p>
    <w:p>
      <w:pPr>
        <w:tabs>
          <w:tab w:val="left" w:pos="360"/>
          <w:tab w:val="left" w:pos="1017"/>
        </w:tabs>
        <w:spacing w:after="0" w:line="360" w:lineRule="auto"/>
        <w:jc w:val="both"/>
        <w:rPr>
          <w:rFonts w:ascii="Candara" w:hAnsi="Candara" w:cs="Verdana"/>
          <w:b/>
          <w:sz w:val="22"/>
          <w:szCs w:val="22"/>
          <w:shd w:val="clear" w:color="auto" w:fill="auto"/>
        </w:rPr>
      </w:pPr>
      <w:r>
        <w:rPr>
          <w:rFonts w:ascii="Candara" w:hAnsi="Candara" w:cs="Verdana"/>
          <w:b/>
          <w:sz w:val="22"/>
          <w:szCs w:val="22"/>
          <w:shd w:val="clear" w:color="auto" w:fill="auto"/>
        </w:rPr>
        <w:t xml:space="preserve">Special Aspects of the Project/Work: SCADA </w:t>
      </w:r>
    </w:p>
    <w:p>
      <w:pPr>
        <w:tabs>
          <w:tab w:val="left" w:pos="360"/>
          <w:tab w:val="left" w:pos="1017"/>
        </w:tabs>
        <w:spacing w:after="0" w:line="360" w:lineRule="auto"/>
        <w:jc w:val="both"/>
        <w:rPr>
          <w:rFonts w:ascii="Candara" w:hAnsi="Candara" w:cs="Verdana"/>
          <w:sz w:val="22"/>
          <w:szCs w:val="22"/>
          <w:shd w:val="clear" w:color="auto" w:fill="auto"/>
        </w:rPr>
      </w:pPr>
    </w:p>
    <w:p>
      <w:pPr>
        <w:tabs>
          <w:tab w:val="left" w:pos="360"/>
          <w:tab w:val="left" w:pos="1017"/>
        </w:tabs>
        <w:spacing w:after="0" w:line="360" w:lineRule="auto"/>
        <w:jc w:val="both"/>
        <w:rPr>
          <w:rFonts w:ascii="Candara" w:hAnsi="Candara" w:cs="Verdana"/>
          <w:sz w:val="22"/>
          <w:szCs w:val="22"/>
          <w:shd w:val="clear" w:color="auto" w:fill="auto"/>
        </w:rPr>
      </w:pPr>
    </w:p>
    <w:p>
      <w:pPr>
        <w:tabs>
          <w:tab w:val="left" w:pos="360"/>
          <w:tab w:val="left" w:pos="1017"/>
        </w:tabs>
        <w:spacing w:after="0" w:line="360" w:lineRule="auto"/>
        <w:jc w:val="both"/>
        <w:rPr>
          <w:rFonts w:ascii="Candara" w:hAnsi="Candara" w:cs="Arial"/>
          <w:b/>
          <w:sz w:val="22"/>
          <w:szCs w:val="22"/>
          <w:shd w:val="clear" w:color="auto" w:fill="auto"/>
        </w:rPr>
      </w:pPr>
    </w:p>
    <w:p>
      <w:pPr>
        <w:tabs>
          <w:tab w:val="left" w:pos="360"/>
          <w:tab w:val="left" w:pos="1017"/>
        </w:tabs>
        <w:spacing w:after="0" w:line="360" w:lineRule="auto"/>
        <w:jc w:val="both"/>
        <w:rPr>
          <w:rFonts w:ascii="Candara" w:hAnsi="Candara" w:cs="Verdana"/>
          <w:sz w:val="22"/>
          <w:szCs w:val="22"/>
          <w:shd w:val="clear" w:color="auto" w:fill="auto"/>
        </w:rPr>
      </w:pPr>
      <w:r>
        <w:rPr>
          <w:rFonts w:ascii="Candara" w:hAnsi="Candara" w:cs="Arial"/>
          <w:b/>
          <w:sz w:val="22"/>
          <w:szCs w:val="22"/>
          <w:shd w:val="clear" w:color="auto" w:fill="auto"/>
        </w:rPr>
        <w:t>PERSONAL DETAILS:</w:t>
      </w:r>
    </w:p>
    <w:p>
      <w:pPr>
        <w:pStyle w:val="ListParagraph"/>
        <w:ind w:left="0" w:firstLine="0"/>
        <w:rPr>
          <w:rFonts w:ascii="Candara" w:hAnsi="Candara" w:cs="Arial"/>
          <w:sz w:val="22"/>
          <w:szCs w:val="22"/>
          <w:shd w:val="clear" w:color="auto" w:fill="auto"/>
        </w:rPr>
      </w:pPr>
      <w:r>
        <w:rPr>
          <w:rFonts w:ascii="Candara" w:hAnsi="Candara" w:cs="Arial"/>
          <w:sz w:val="22"/>
          <w:szCs w:val="22"/>
          <w:shd w:val="clear" w:color="auto" w:fill="auto"/>
        </w:rPr>
        <w:t>Name:</w:t>
      </w:r>
      <w:r>
        <w:rPr>
          <w:rFonts w:ascii="Candara" w:hAnsi="Candara" w:cs="Arial"/>
          <w:sz w:val="22"/>
          <w:szCs w:val="22"/>
          <w:shd w:val="clear" w:color="auto" w:fill="auto"/>
        </w:rPr>
        <w:tab/>
      </w:r>
      <w:r>
        <w:rPr>
          <w:rFonts w:ascii="Candara" w:hAnsi="Candara" w:cs="Arial"/>
          <w:sz w:val="22"/>
          <w:szCs w:val="22"/>
          <w:shd w:val="clear" w:color="auto" w:fill="auto"/>
        </w:rPr>
        <w:tab/>
      </w:r>
      <w:r>
        <w:rPr>
          <w:rFonts w:ascii="Candara" w:hAnsi="Candara" w:cs="Arial"/>
          <w:sz w:val="22"/>
          <w:szCs w:val="22"/>
          <w:shd w:val="clear" w:color="auto" w:fill="auto"/>
        </w:rPr>
        <w:tab/>
      </w:r>
      <w:r>
        <w:rPr>
          <w:rFonts w:ascii="Candara" w:hAnsi="Candara" w:cs="Arial"/>
          <w:sz w:val="22"/>
          <w:szCs w:val="22"/>
          <w:shd w:val="clear" w:color="auto" w:fill="auto"/>
        </w:rPr>
        <w:tab/>
      </w:r>
      <w:r>
        <w:rPr>
          <w:rFonts w:ascii="Candara" w:hAnsi="Candara" w:cs="Arial"/>
          <w:sz w:val="22"/>
          <w:szCs w:val="22"/>
          <w:shd w:val="clear" w:color="auto" w:fill="auto"/>
        </w:rPr>
        <w:t>Minal Siddhanath Yadav</w:t>
      </w:r>
    </w:p>
    <w:p>
      <w:pPr>
        <w:tabs>
          <w:tab w:val="left" w:pos="2880"/>
        </w:tabs>
        <w:rPr>
          <w:rFonts w:ascii="Candara" w:hAnsi="Candara" w:cs="Arial"/>
          <w:sz w:val="22"/>
          <w:szCs w:val="22"/>
          <w:shd w:val="clear" w:color="auto" w:fill="auto"/>
        </w:rPr>
      </w:pPr>
      <w:r>
        <w:rPr>
          <w:rFonts w:ascii="Candara" w:hAnsi="Candara" w:cs="Arial"/>
          <w:sz w:val="22"/>
          <w:szCs w:val="22"/>
          <w:shd w:val="clear" w:color="auto" w:fill="auto"/>
        </w:rPr>
        <w:t>Date of Birth:</w:t>
      </w:r>
      <w:r>
        <w:rPr>
          <w:rFonts w:ascii="Candara" w:hAnsi="Candara" w:cs="Arial"/>
          <w:sz w:val="22"/>
          <w:szCs w:val="22"/>
          <w:shd w:val="clear" w:color="auto" w:fill="auto"/>
        </w:rPr>
        <w:tab/>
      </w:r>
      <w:r>
        <w:rPr>
          <w:rFonts w:ascii="Candara" w:hAnsi="Candara" w:cs="Arial"/>
          <w:sz w:val="22"/>
          <w:szCs w:val="22"/>
          <w:shd w:val="clear" w:color="auto" w:fill="auto"/>
        </w:rPr>
        <w:t>07th August 1996</w:t>
      </w:r>
    </w:p>
    <w:p>
      <w:pPr>
        <w:tabs>
          <w:tab w:val="left" w:pos="2880"/>
        </w:tabs>
        <w:rPr>
          <w:rFonts w:ascii="Candara" w:hAnsi="Candara" w:cs="Arial"/>
          <w:sz w:val="22"/>
          <w:szCs w:val="22"/>
          <w:shd w:val="clear" w:color="auto" w:fill="auto"/>
        </w:rPr>
      </w:pPr>
      <w:r>
        <w:rPr>
          <w:rFonts w:ascii="Candara" w:hAnsi="Candara" w:cs="Arial"/>
          <w:sz w:val="22"/>
          <w:szCs w:val="22"/>
          <w:shd w:val="clear" w:color="auto" w:fill="auto"/>
        </w:rPr>
        <w:t>Marital status:</w:t>
      </w:r>
      <w:r>
        <w:rPr>
          <w:rFonts w:ascii="Candara" w:hAnsi="Candara" w:cs="Arial"/>
          <w:sz w:val="22"/>
          <w:szCs w:val="22"/>
          <w:shd w:val="clear" w:color="auto" w:fill="auto"/>
        </w:rPr>
        <w:tab/>
      </w:r>
      <w:r>
        <w:rPr>
          <w:rFonts w:ascii="Candara" w:hAnsi="Candara" w:cs="Arial"/>
          <w:sz w:val="22"/>
          <w:szCs w:val="22"/>
          <w:shd w:val="clear" w:color="auto" w:fill="auto"/>
        </w:rPr>
        <w:t xml:space="preserve">Married                                           </w:t>
      </w:r>
    </w:p>
    <w:p>
      <w:pPr>
        <w:tabs>
          <w:tab w:val="left" w:pos="2880"/>
        </w:tabs>
        <w:rPr>
          <w:rFonts w:ascii="Candara" w:hAnsi="Candara" w:cs="Arial"/>
          <w:sz w:val="22"/>
          <w:szCs w:val="22"/>
          <w:shd w:val="clear" w:color="auto" w:fill="auto"/>
        </w:rPr>
      </w:pPr>
      <w:r>
        <w:rPr>
          <w:rFonts w:ascii="Candara" w:hAnsi="Candara" w:cs="Arial"/>
          <w:sz w:val="22"/>
          <w:szCs w:val="22"/>
          <w:shd w:val="clear" w:color="auto" w:fill="auto"/>
        </w:rPr>
        <w:t>Gender:</w:t>
      </w:r>
      <w:r>
        <w:rPr>
          <w:rFonts w:ascii="Candara" w:hAnsi="Candara" w:cs="Arial"/>
          <w:sz w:val="22"/>
          <w:szCs w:val="22"/>
          <w:shd w:val="clear" w:color="auto" w:fill="auto"/>
        </w:rPr>
        <w:tab/>
      </w:r>
      <w:r>
        <w:rPr>
          <w:rFonts w:ascii="Candara" w:hAnsi="Candara" w:cs="Arial"/>
          <w:sz w:val="22"/>
          <w:szCs w:val="22"/>
          <w:shd w:val="clear" w:color="auto" w:fill="auto"/>
        </w:rPr>
        <w:t>Female</w:t>
      </w:r>
    </w:p>
    <w:p>
      <w:pPr>
        <w:tabs>
          <w:tab w:val="left" w:pos="2880"/>
        </w:tabs>
        <w:rPr>
          <w:rFonts w:ascii="Candara" w:hAnsi="Candara" w:cs="Arial"/>
          <w:sz w:val="22"/>
          <w:szCs w:val="22"/>
          <w:shd w:val="clear" w:color="auto" w:fill="auto"/>
        </w:rPr>
      </w:pPr>
      <w:r>
        <w:rPr>
          <w:rFonts w:ascii="Candara" w:hAnsi="Candara" w:cs="Arial"/>
          <w:sz w:val="22"/>
          <w:szCs w:val="22"/>
          <w:shd w:val="clear" w:color="auto" w:fill="auto"/>
        </w:rPr>
        <w:t>Nationality:</w:t>
      </w:r>
      <w:r>
        <w:rPr>
          <w:rFonts w:ascii="Candara" w:hAnsi="Candara" w:cs="Arial"/>
          <w:sz w:val="22"/>
          <w:szCs w:val="22"/>
          <w:shd w:val="clear" w:color="auto" w:fill="auto"/>
        </w:rPr>
        <w:tab/>
      </w:r>
      <w:r>
        <w:rPr>
          <w:rFonts w:ascii="Candara" w:hAnsi="Candara" w:cs="Arial"/>
          <w:sz w:val="22"/>
          <w:szCs w:val="22"/>
          <w:shd w:val="clear" w:color="auto" w:fill="auto"/>
        </w:rPr>
        <w:t>Indian</w:t>
      </w:r>
    </w:p>
    <w:p>
      <w:pPr>
        <w:tabs>
          <w:tab w:val="left" w:pos="2880"/>
        </w:tabs>
        <w:rPr>
          <w:rFonts w:ascii="Candara" w:hAnsi="Candara" w:cs="Arial"/>
          <w:sz w:val="22"/>
          <w:szCs w:val="22"/>
          <w:shd w:val="clear" w:color="auto" w:fill="auto"/>
        </w:rPr>
      </w:pPr>
      <w:r>
        <w:rPr>
          <w:rFonts w:ascii="Candara" w:hAnsi="Candara" w:cs="Arial"/>
          <w:sz w:val="22"/>
          <w:szCs w:val="22"/>
          <w:shd w:val="clear" w:color="auto" w:fill="auto"/>
        </w:rPr>
        <w:t>Hobbies:</w:t>
      </w:r>
      <w:r>
        <w:rPr>
          <w:rFonts w:ascii="Candara" w:hAnsi="Candara" w:cs="Arial"/>
          <w:sz w:val="22"/>
          <w:szCs w:val="22"/>
          <w:shd w:val="clear" w:color="auto" w:fill="auto"/>
        </w:rPr>
        <w:tab/>
      </w:r>
      <w:r>
        <w:rPr>
          <w:rFonts w:ascii="Candara" w:hAnsi="Candara" w:cs="Arial"/>
          <w:sz w:val="22"/>
          <w:szCs w:val="22"/>
          <w:shd w:val="clear" w:color="auto" w:fill="auto"/>
        </w:rPr>
        <w:t xml:space="preserve">Cooking New Dishes </w:t>
      </w:r>
    </w:p>
    <w:p>
      <w:pPr>
        <w:tabs>
          <w:tab w:val="left" w:pos="2880"/>
        </w:tabs>
        <w:rPr>
          <w:rFonts w:ascii="Candara" w:hAnsi="Candara" w:cs="Arial"/>
          <w:sz w:val="22"/>
          <w:szCs w:val="22"/>
          <w:shd w:val="clear" w:color="auto" w:fill="auto"/>
        </w:rPr>
      </w:pPr>
      <w:r>
        <w:rPr>
          <w:rFonts w:ascii="Candara" w:hAnsi="Candara" w:cs="Arial"/>
          <w:sz w:val="22"/>
          <w:szCs w:val="22"/>
          <w:shd w:val="clear" w:color="auto" w:fill="auto"/>
        </w:rPr>
        <w:t>Languages Known:</w:t>
      </w:r>
      <w:r>
        <w:rPr>
          <w:rFonts w:ascii="Candara" w:hAnsi="Candara" w:cs="Arial"/>
          <w:sz w:val="22"/>
          <w:szCs w:val="22"/>
          <w:shd w:val="clear" w:color="auto" w:fill="auto"/>
        </w:rPr>
        <w:tab/>
      </w:r>
      <w:r>
        <w:rPr>
          <w:rFonts w:ascii="Candara" w:hAnsi="Candara" w:cs="Arial"/>
          <w:sz w:val="22"/>
          <w:szCs w:val="22"/>
          <w:shd w:val="clear" w:color="auto" w:fill="auto"/>
        </w:rPr>
        <w:t>Marathi, Hindi and English</w:t>
      </w:r>
    </w:p>
    <w:p>
      <w:pPr>
        <w:rPr>
          <w:rFonts w:ascii="Candara" w:hAnsi="Candara" w:cs="Arial"/>
          <w:b/>
          <w:sz w:val="22"/>
          <w:szCs w:val="22"/>
          <w:shd w:val="clear" w:color="auto" w:fill="auto"/>
        </w:rPr>
      </w:pPr>
    </w:p>
    <w:p>
      <w:pPr>
        <w:rPr>
          <w:rFonts w:ascii="Candara" w:hAnsi="Candara" w:cs="Arial"/>
          <w:b/>
          <w:sz w:val="22"/>
          <w:szCs w:val="22"/>
          <w:shd w:val="clear" w:color="auto" w:fill="auto"/>
        </w:rPr>
      </w:pPr>
    </w:p>
    <w:p>
      <w:pPr>
        <w:rPr>
          <w:rFonts w:ascii="Candara" w:hAnsi="Candara" w:cs="Arial"/>
          <w:b/>
          <w:sz w:val="22"/>
          <w:szCs w:val="22"/>
          <w:shd w:val="clear" w:color="auto" w:fill="auto"/>
        </w:rPr>
      </w:pPr>
    </w:p>
    <w:p>
      <w:pPr>
        <w:rPr>
          <w:rFonts w:ascii="Candara" w:hAnsi="Candara" w:cs="Arial"/>
          <w:b/>
          <w:sz w:val="22"/>
          <w:szCs w:val="22"/>
          <w:shd w:val="clear" w:color="auto" w:fill="auto"/>
        </w:rPr>
      </w:pPr>
      <w:r>
        <w:rPr>
          <w:rFonts w:ascii="Candara" w:hAnsi="Candara" w:cs="Arial"/>
          <w:b/>
          <w:sz w:val="22"/>
          <w:szCs w:val="22"/>
          <w:shd w:val="clear" w:color="auto" w:fill="auto"/>
        </w:rPr>
        <w:t>DECLARATION:</w:t>
      </w:r>
    </w:p>
    <w:p>
      <w:pPr>
        <w:rPr>
          <w:rFonts w:ascii="Candara" w:hAnsi="Candara" w:cs="Arial"/>
          <w:sz w:val="22"/>
          <w:szCs w:val="22"/>
          <w:shd w:val="clear" w:color="auto" w:fill="auto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19054</wp:posOffset>
                </wp:positionH>
                <wp:positionV relativeFrom="paragraph">
                  <wp:posOffset>1274</wp:posOffset>
                </wp:positionV>
                <wp:extent cx="6564630" cy="11430"/>
                <wp:effectExtent l="19050" t="19050" r="29209" b="29209"/>
                <wp:wrapNone/>
                <wp:docPr id="1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565265" cy="12065"/>
                        </a:xfrm>
                        <a:prstGeom prst="straightConnector1">
                          <a:avLst/>
                        </a:prstGeom>
                        <a:ln w="15875" cap="sq">
                          <a:solidFill>
                            <a:srgbClr val="7F7F7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spcFirstLastPara="0" vertOverflow="overflow" horzOverflow="overflow" vert="horz" wrap="square" numCol="1" spcCol="0" rtlCol="0" fromWordArt="0" anchor="ctr" anchorCtr="0" forceAA="0" compatLnSpc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5" type="#_x0000_t32" style="width:516.9pt;height:0.9pt;margin-top:0.1pt;margin-left:1.5pt;mso-wrap-distance-bottom:0;mso-wrap-distance-left:9pt;mso-wrap-distance-right:9pt;mso-wrap-distance-top:0;position:absolute;v-text-anchor:middle;z-index:251658240" o:allowincell="f" fillcolor="this" stroked="t" strokecolor="#7f7f7f" strokeweight="1.25pt">
                <v:stroke endcap="square"/>
              </v:shape>
            </w:pict>
          </mc:Fallback>
        </mc:AlternateContent>
      </w:r>
    </w:p>
    <w:p>
      <w:pPr>
        <w:rPr>
          <w:rFonts w:ascii="Candara" w:hAnsi="Candara" w:cs="Arial"/>
          <w:sz w:val="22"/>
          <w:szCs w:val="22"/>
          <w:shd w:val="clear" w:color="auto" w:fill="auto"/>
        </w:rPr>
      </w:pPr>
      <w:r>
        <w:rPr>
          <w:rFonts w:ascii="Candara" w:hAnsi="Candara" w:cs="Arial"/>
          <w:sz w:val="22"/>
          <w:szCs w:val="22"/>
          <w:shd w:val="clear" w:color="auto" w:fill="auto"/>
        </w:rPr>
        <w:t xml:space="preserve">I hereby declare that the information furnished by me above is true to the best of my </w:t>
      </w:r>
      <w:r>
        <w:rPr>
          <w:rFonts w:ascii="Candara" w:hAnsi="Candara" w:cs="Arial"/>
          <w:sz w:val="22"/>
          <w:szCs w:val="22"/>
          <w:shd w:val="clear" w:color="auto" w:fill="auto"/>
        </w:rPr>
        <w:t>knowledge.</w:t>
      </w:r>
    </w:p>
    <w:p>
      <w:pPr>
        <w:rPr>
          <w:rFonts w:ascii="Candara" w:hAnsi="Candara" w:cs="Arial"/>
          <w:sz w:val="22"/>
          <w:szCs w:val="22"/>
          <w:shd w:val="clear" w:color="auto" w:fill="auto"/>
        </w:rPr>
      </w:pPr>
    </w:p>
    <w:p>
      <w:pPr>
        <w:rPr>
          <w:rFonts w:ascii="Candara" w:hAnsi="Candara" w:cs="Arial"/>
          <w:sz w:val="22"/>
          <w:szCs w:val="22"/>
          <w:shd w:val="clear" w:color="auto" w:fill="auto"/>
        </w:rPr>
      </w:pPr>
      <w:r>
        <w:rPr>
          <w:rFonts w:ascii="Candara" w:hAnsi="Candara" w:cs="Arial"/>
          <w:sz w:val="22"/>
          <w:szCs w:val="22"/>
          <w:shd w:val="clear" w:color="auto" w:fill="auto"/>
        </w:rPr>
        <w:t>Place: Pune                                                                                                     Minal Yadav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60288">
            <v:imagedata r:id="rId4"/>
          </v:shape>
        </w:pict>
      </w:r>
    </w:p>
    <w:sectPr>
      <w:headerReference w:type="default" r:id="rId5"/>
      <w:footerReference w:type="default" r:id="rId6"/>
      <w:pgSz w:w="12240" w:h="15840"/>
      <w:pgMar w:top="1440" w:right="1800" w:bottom="1440" w:left="1800" w:header="708" w:footer="708" w:gutter="0"/>
      <w:pgNumType w:fmt="decimal"/>
      <w:cols w:space="708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￯﾿ﾥ￯ﾾﾮ￯ﾾﾋ￯﾿ﾤ￯ﾾﾽ￯ﾾ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man Old Style">
    <w:altName w:val="Segoe Print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Bold">
    <w:altName w:val="Arial"/>
    <w:panose1 w:val="020B0704020202020204"/>
    <w:charset w:val="00"/>
    <w:family w:val="swiss"/>
    <w:pitch w:val="default"/>
    <w:sig w:usb0="00000000" w:usb1="00000000" w:usb2="00000000" w:usb3="00000000" w:csb0="000000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rPr>
        <w:rFonts w:ascii="Arial" w:hAnsi="Arial"/>
        <w:shd w:val="clear" w:color="auto" w:fill="auto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-45724</wp:posOffset>
              </wp:positionH>
              <wp:positionV relativeFrom="paragraph">
                <wp:posOffset>109859</wp:posOffset>
              </wp:positionV>
              <wp:extent cx="5626100" cy="2540"/>
              <wp:effectExtent l="0" t="0" r="34290" b="19050"/>
              <wp:wrapNone/>
              <wp:docPr id="4" name="Line 4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5626735" cy="3175"/>
                      </a:xfrm>
                      <a:prstGeom prst="line">
                        <a:avLst/>
                      </a:prstGeom>
                      <a:ln w="9525">
                        <a:solidFill>
                          <a:prstClr val="black"/>
                        </a:solidFill>
                        <a:round/>
                        <a:headEnd/>
                        <a:tailEnd/>
                      </a:ln>
                    </wps:spPr>
                    <wps:bodyPr rot="0" spcFirstLastPara="0" vertOverflow="overflow" horzOverflow="overflow" vert="horz" wrap="square" numCol="1" spcCol="0" rtlCol="0" fromWordArt="0" anchor="ctr" anchorCtr="0" forceAA="0" compatLnSpc="0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line id="Line 4" o:spid="_x0000_s2049" style="mso-wrap-distance-bottom:0;mso-wrap-distance-left:9pt;mso-wrap-distance-right:9pt;mso-wrap-distance-top:0;position:absolute;v-text-anchor:middle;z-index:251658240" from="-3.6pt,8.65pt" to="439.4pt,8.85pt" o:allowincell="f" fillcolor="this" stroked="t" strokecolor="black" strokeweight="0.75pt">
              <v:stroke joinstyle="round"/>
            </v:line>
          </w:pict>
        </mc:Fallback>
      </mc:AlternateContent>
    </w:r>
  </w:p>
  <w:p>
    <w:pPr>
      <w:rPr>
        <w:rFonts w:ascii="Arial" w:hAnsi="Arial" w:cs="Arial"/>
        <w:b/>
        <w:shd w:val="clear" w:color="auto" w:fill="auto"/>
      </w:rPr>
    </w:pPr>
    <w:r>
      <w:rPr>
        <w:rFonts w:hAnsi="Candara"/>
        <w:b/>
        <w:sz w:val="24"/>
        <w:szCs w:val="24"/>
        <w:shd w:val="clear" w:color="auto" w:fill="auto"/>
      </w:rPr>
      <w:t>Minal Chavan</w:t>
    </w:r>
    <w:r>
      <w:rPr>
        <w:rFonts w:ascii="Candara" w:hAnsi="Candara"/>
        <w:b/>
        <w:sz w:val="24"/>
        <w:szCs w:val="24"/>
        <w:shd w:val="clear" w:color="auto" w:fill="auto"/>
        <w:lang w:val="sv-SE"/>
      </w:rPr>
      <w:t xml:space="preserve"> </w:t>
    </w:r>
    <w:r>
      <w:rPr>
        <w:rFonts w:ascii="Arial Bold" w:hAnsi="Arial Bold"/>
        <w:sz w:val="18"/>
        <w:szCs w:val="18"/>
        <w:shd w:val="clear" w:color="auto" w:fill="auto"/>
        <w:lang w:val="sv-SE"/>
      </w:rPr>
      <w:tab/>
    </w:r>
    <w:r>
      <w:rPr>
        <w:rFonts w:ascii="Arial Bold" w:hAnsi="Arial Bold"/>
        <w:sz w:val="18"/>
        <w:szCs w:val="18"/>
        <w:shd w:val="clear" w:color="auto" w:fill="auto"/>
        <w:lang w:val="sv-SE"/>
      </w:rPr>
      <w:tab/>
    </w:r>
    <w:r>
      <w:rPr>
        <w:rFonts w:ascii="Arial Bold" w:hAnsi="Arial Bold"/>
        <w:sz w:val="18"/>
        <w:szCs w:val="18"/>
        <w:shd w:val="clear" w:color="auto" w:fill="auto"/>
        <w:lang w:val="sv-SE"/>
      </w:rPr>
      <w:tab/>
    </w:r>
    <w:r>
      <w:rPr>
        <w:rFonts w:ascii="Arial Bold" w:hAnsi="Arial Bold"/>
        <w:sz w:val="18"/>
        <w:szCs w:val="18"/>
        <w:shd w:val="clear" w:color="auto" w:fill="auto"/>
        <w:lang w:val="sv-SE"/>
      </w:rPr>
      <w:tab/>
    </w:r>
    <w:r>
      <w:rPr>
        <w:rFonts w:ascii="Arial" w:hAnsi="Arial" w:cs="Arial"/>
        <w:shd w:val="clear" w:color="auto" w:fill="auto"/>
      </w:rPr>
      <w:t xml:space="preserve">                  </w:t>
    </w:r>
    <w:r>
      <w:rPr>
        <w:rFonts w:ascii="Arial" w:hAnsi="Arial" w:cs="Arial"/>
        <w:shd w:val="clear" w:color="auto" w:fill="auto"/>
      </w:rPr>
      <w:tab/>
    </w:r>
    <w:r>
      <w:rPr>
        <w:rFonts w:ascii="Arial" w:hAnsi="Arial" w:cs="Arial"/>
        <w:shd w:val="clear" w:color="auto" w:fill="auto"/>
      </w:rPr>
      <w:tab/>
    </w:r>
    <w:r>
      <w:rPr>
        <w:rFonts w:ascii="Arial" w:hAnsi="Arial" w:cs="Arial"/>
        <w:shd w:val="clear" w:color="auto" w:fill="auto"/>
      </w:rPr>
      <w:tab/>
    </w:r>
    <w:r>
      <w:rPr>
        <w:rFonts w:ascii="Candara" w:hAnsi="Candara" w:cs="Arial"/>
        <w:sz w:val="22"/>
        <w:szCs w:val="22"/>
        <w:shd w:val="clear" w:color="auto" w:fill="auto"/>
      </w:rPr>
      <w:t xml:space="preserve">Page </w:t>
    </w:r>
    <w:r>
      <w:rPr>
        <w:rFonts w:hint="eastAsia"/>
        <w:shd w:val="clear" w:color="auto" w:fill="auto"/>
      </w:rPr>
      <w:fldChar w:fldCharType="begin"/>
    </w:r>
    <w:r>
      <w:rPr>
        <w:rFonts w:hint="eastAsia"/>
        <w:shd w:val="clear" w:color="auto" w:fill="auto"/>
      </w:rPr>
      <w:instrText>PAGE  \* MERGEFORMAT</w:instrText>
    </w:r>
    <w:r>
      <w:fldChar w:fldCharType="separate"/>
    </w:r>
    <w:r>
      <w:rPr>
        <w:rFonts w:ascii="Candara" w:hAnsi="Candara" w:cs="Arial"/>
        <w:sz w:val="22"/>
        <w:szCs w:val="22"/>
        <w:shd w:val="clear" w:color="auto" w:fill="auto"/>
      </w:rPr>
      <w:t>2</w:t>
    </w:r>
    <w:r>
      <w:rPr>
        <w:rFonts w:ascii="Candara" w:hAnsi="Candara" w:cs="Arial"/>
        <w:sz w:val="22"/>
        <w:szCs w:val="22"/>
        <w:shd w:val="clear" w:color="auto" w:fill="auto"/>
      </w:rPr>
      <w:fldChar w:fldCharType="end"/>
    </w:r>
    <w:r>
      <w:rPr>
        <w:rFonts w:ascii="Candara" w:hAnsi="Candara" w:cs="Arial"/>
        <w:sz w:val="22"/>
        <w:szCs w:val="22"/>
        <w:shd w:val="clear" w:color="auto" w:fill="auto"/>
      </w:rPr>
      <w:t xml:space="preserve"> of </w:t>
    </w:r>
    <w:r>
      <w:rPr>
        <w:rFonts w:hint="eastAsia"/>
        <w:shd w:val="clear" w:color="auto" w:fill="auto"/>
      </w:rPr>
      <w:fldChar w:fldCharType="begin"/>
    </w:r>
    <w:r>
      <w:rPr>
        <w:rFonts w:hint="eastAsia"/>
        <w:shd w:val="clear" w:color="auto" w:fill="auto"/>
      </w:rPr>
      <w:instrText>NUMPAGES  \* MERGEFORMAT</w:instrText>
    </w:r>
    <w:r>
      <w:fldChar w:fldCharType="separate"/>
    </w:r>
    <w:r>
      <w:rPr>
        <w:rFonts w:ascii="Candara" w:hAnsi="Candara" w:cs="Arial"/>
        <w:sz w:val="22"/>
        <w:szCs w:val="22"/>
        <w:shd w:val="clear" w:color="auto" w:fill="auto"/>
      </w:rPr>
      <w:t>3</w:t>
    </w:r>
    <w:r>
      <w:rPr>
        <w:rFonts w:ascii="Arial" w:hAnsi="Arial" w:cs="Arial"/>
        <w:b/>
        <w:shd w:val="clear" w:color="auto" w:fill="auto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rFonts w:ascii="Arial" w:hAnsi="Arial"/>
        <w:sz w:val="4"/>
        <w:szCs w:val="4"/>
        <w:shd w:val="clear" w:color="auto" w:fill="auto"/>
      </w:rPr>
    </w:pPr>
    <w:r>
      <w:rPr>
        <w:shd w:val="clear" w:color="auto" w:fill="auto"/>
      </w:rPr>
      <w:tab/>
    </w:r>
    <w:r>
      <w:rPr>
        <w:shd w:val="clear" w:color="auto" w:fill="auto"/>
      </w:rPr>
      <w:t xml:space="preserve">                                                                                                                                   </w:t>
    </w:r>
  </w:p>
  <w:p>
    <w:pPr>
      <w:jc w:val="center"/>
      <w:rPr>
        <w:rFonts w:ascii="Arial" w:hAnsi="Arial"/>
        <w:sz w:val="4"/>
        <w:szCs w:val="4"/>
        <w:shd w:val="clear" w:color="auto" w:fill="auto"/>
      </w:rPr>
    </w:pPr>
  </w:p>
  <w:p>
    <w:pPr>
      <w:jc w:val="right"/>
      <w:rPr>
        <w:rFonts w:ascii="Arial" w:hAnsi="Arial"/>
        <w:sz w:val="4"/>
        <w:szCs w:val="4"/>
        <w:shd w:val="clear" w:color="auto" w:fill="auto"/>
      </w:rPr>
    </w:pPr>
  </w:p>
  <w:p>
    <w:pPr>
      <w:rPr>
        <w:shd w:val="clear" w:color="auto" w:fill="aut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F000000"/>
    <w:multiLevelType w:val="hybridMultilevel"/>
    <w:tmpl w:val="397049EA"/>
    <w:lvl w:ilvl="0">
      <w:start w:val="1"/>
      <w:numFmt w:val="decimal"/>
      <w:lvlText w:val="%*"/>
      <w:lvlJc w:val="left"/>
      <w:rPr>
        <w:shd w:val="clear" w:color="auto" w:fill="auto"/>
      </w:rPr>
    </w:lvl>
    <w:lvl w:ilvl="1">
      <w:start w:val="1"/>
      <w:numFmt w:val="decimal"/>
      <w:lvlText w:val="%*"/>
      <w:lvlJc w:val="left"/>
      <w:rPr>
        <w:shd w:val="clear" w:color="auto" w:fill="auto"/>
      </w:rPr>
    </w:lvl>
    <w:lvl w:ilvl="2">
      <w:start w:val="1"/>
      <w:numFmt w:val="decimal"/>
      <w:lvlText w:val="%*"/>
      <w:lvlJc w:val="left"/>
      <w:rPr>
        <w:shd w:val="clear" w:color="auto" w:fill="auto"/>
      </w:rPr>
    </w:lvl>
    <w:lvl w:ilvl="3">
      <w:start w:val="1"/>
      <w:numFmt w:val="decimal"/>
      <w:lvlText w:val="%*"/>
      <w:lvlJc w:val="left"/>
      <w:rPr>
        <w:shd w:val="clear" w:color="auto" w:fill="auto"/>
      </w:rPr>
    </w:lvl>
    <w:lvl w:ilvl="4">
      <w:start w:val="1"/>
      <w:numFmt w:val="decimal"/>
      <w:lvlText w:val="%*"/>
      <w:lvlJc w:val="left"/>
      <w:rPr>
        <w:shd w:val="clear" w:color="auto" w:fill="auto"/>
      </w:rPr>
    </w:lvl>
    <w:lvl w:ilvl="5">
      <w:start w:val="1"/>
      <w:numFmt w:val="decimal"/>
      <w:lvlText w:val="%*"/>
      <w:lvlJc w:val="left"/>
      <w:rPr>
        <w:shd w:val="clear" w:color="auto" w:fill="auto"/>
      </w:rPr>
    </w:lvl>
    <w:lvl w:ilvl="6">
      <w:start w:val="1"/>
      <w:numFmt w:val="decimal"/>
      <w:lvlText w:val="%*"/>
      <w:lvlJc w:val="left"/>
      <w:rPr>
        <w:shd w:val="clear" w:color="auto" w:fill="auto"/>
      </w:rPr>
    </w:lvl>
    <w:lvl w:ilvl="7">
      <w:start w:val="1"/>
      <w:numFmt w:val="decimal"/>
      <w:lvlText w:val="%*"/>
      <w:lvlJc w:val="left"/>
      <w:rPr>
        <w:shd w:val="clear" w:color="auto" w:fill="auto"/>
      </w:rPr>
    </w:lvl>
    <w:lvl w:ilvl="8">
      <w:start w:val="1"/>
      <w:numFmt w:val="decimal"/>
      <w:lvlText w:val="%*"/>
      <w:lvlJc w:val="left"/>
      <w:rPr>
        <w:shd w:val="clear" w:color="auto" w:fill="auto"/>
      </w:rPr>
    </w:lvl>
  </w:abstractNum>
  <w:abstractNum w:abstractNumId="1">
    <w:nsid w:val="2F000001"/>
    <w:multiLevelType w:val="hybridMultilevel"/>
    <w:tmpl w:val="5B47D305"/>
    <w:lvl w:ilvl="0">
      <w:start w:val="1"/>
      <w:numFmt w:val="bullet"/>
      <w:lvlText w:val="ü"/>
      <w:lvlJc w:val="left"/>
      <w:pPr>
        <w:ind w:left="720" w:hanging="360"/>
      </w:pPr>
      <w:rPr>
        <w:rFonts w:ascii="Wingdings" w:eastAsia="Wingdings" w:hAnsi="Wingdings" w:cs="Wingdings" w:hint="default"/>
        <w:shd w:val="clear" w:color="auto" w:fil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shd w:val="clear" w:color="auto" w:fill="auto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  <w:shd w:val="clear" w:color="auto" w:fill="auto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  <w:shd w:val="clear" w:color="auto" w:fill="auto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  <w:shd w:val="clear" w:color="auto" w:fill="auto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  <w:shd w:val="clear" w:color="auto" w:fill="auto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  <w:shd w:val="clear" w:color="auto" w:fill="auto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  <w:shd w:val="clear" w:color="auto" w:fill="auto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  <w:shd w:val="clear" w:color="auto" w:fill="auto"/>
      </w:rPr>
    </w:lvl>
  </w:abstractNum>
  <w:abstractNum w:abstractNumId="2">
    <w:nsid w:val="2F000002"/>
    <w:multiLevelType w:val="hybridMultilevel"/>
    <w:tmpl w:val="4C31AC4C"/>
    <w:lvl w:ilvl="0">
      <w:start w:val="1"/>
      <w:numFmt w:val="bullet"/>
      <w:lvlText w:val="ü"/>
      <w:lvlJc w:val="left"/>
      <w:pPr>
        <w:tabs>
          <w:tab w:val="left" w:pos="720"/>
        </w:tabs>
        <w:ind w:left="720" w:hanging="360"/>
      </w:pPr>
      <w:rPr>
        <w:rFonts w:ascii="Wingdings" w:eastAsia="Wingdings" w:hAnsi="Wingdings" w:cs="Wingdings" w:hint="default"/>
        <w:shd w:val="clear" w:color="auto" w:fill="auto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 w:hint="default"/>
        <w:shd w:val="clear" w:color="auto" w:fill="auto"/>
      </w:rPr>
    </w:lvl>
    <w:lvl w:ilvl="2">
      <w:start w:val="1"/>
      <w:numFmt w:val="bullet"/>
      <w:lvlText w:val="§"/>
      <w:lvlJc w:val="left"/>
      <w:pPr>
        <w:tabs>
          <w:tab w:val="left" w:pos="2160"/>
        </w:tabs>
        <w:ind w:left="2160" w:hanging="360"/>
      </w:pPr>
      <w:rPr>
        <w:rFonts w:ascii="Wingdings" w:eastAsia="Wingdings" w:hAnsi="Wingdings" w:cs="Wingdings" w:hint="default"/>
        <w:shd w:val="clear" w:color="auto" w:fill="auto"/>
      </w:rPr>
    </w:lvl>
    <w:lvl w:ilvl="3">
      <w:start w:val="1"/>
      <w:numFmt w:val="bullet"/>
      <w:lvlText w:val="·"/>
      <w:lvlJc w:val="left"/>
      <w:pPr>
        <w:tabs>
          <w:tab w:val="left" w:pos="2880"/>
        </w:tabs>
        <w:ind w:left="2880" w:hanging="360"/>
      </w:pPr>
      <w:rPr>
        <w:rFonts w:ascii="Symbol" w:eastAsia="Symbol" w:hAnsi="Symbol" w:cs="Symbol" w:hint="default"/>
        <w:shd w:val="clear" w:color="auto" w:fill="auto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eastAsia="Courier New" w:hAnsi="Courier New" w:cs="Courier New" w:hint="default"/>
        <w:shd w:val="clear" w:color="auto" w:fill="auto"/>
      </w:rPr>
    </w:lvl>
    <w:lvl w:ilvl="5">
      <w:start w:val="1"/>
      <w:numFmt w:val="bullet"/>
      <w:lvlText w:val="§"/>
      <w:lvlJc w:val="left"/>
      <w:pPr>
        <w:tabs>
          <w:tab w:val="left" w:pos="4320"/>
        </w:tabs>
        <w:ind w:left="4320" w:hanging="360"/>
      </w:pPr>
      <w:rPr>
        <w:rFonts w:ascii="Wingdings" w:eastAsia="Wingdings" w:hAnsi="Wingdings" w:cs="Wingdings" w:hint="default"/>
        <w:shd w:val="clear" w:color="auto" w:fill="auto"/>
      </w:rPr>
    </w:lvl>
    <w:lvl w:ilvl="6">
      <w:start w:val="1"/>
      <w:numFmt w:val="bullet"/>
      <w:lvlText w:val="·"/>
      <w:lvlJc w:val="left"/>
      <w:pPr>
        <w:tabs>
          <w:tab w:val="left" w:pos="5040"/>
        </w:tabs>
        <w:ind w:left="5040" w:hanging="360"/>
      </w:pPr>
      <w:rPr>
        <w:rFonts w:ascii="Symbol" w:eastAsia="Symbol" w:hAnsi="Symbol" w:cs="Symbol" w:hint="default"/>
        <w:shd w:val="clear" w:color="auto" w:fill="auto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eastAsia="Courier New" w:hAnsi="Courier New" w:cs="Courier New" w:hint="default"/>
        <w:shd w:val="clear" w:color="auto" w:fill="auto"/>
      </w:rPr>
    </w:lvl>
    <w:lvl w:ilvl="8">
      <w:start w:val="1"/>
      <w:numFmt w:val="bullet"/>
      <w:lvlText w:val="§"/>
      <w:lvlJc w:val="left"/>
      <w:pPr>
        <w:tabs>
          <w:tab w:val="left" w:pos="6480"/>
        </w:tabs>
        <w:ind w:left="6480" w:hanging="360"/>
      </w:pPr>
      <w:rPr>
        <w:rFonts w:ascii="Wingdings" w:eastAsia="Wingdings" w:hAnsi="Wingdings" w:cs="Wingdings" w:hint="default"/>
        <w:shd w:val="clear" w:color="auto" w:fill="auto"/>
      </w:rPr>
    </w:lvl>
  </w:abstractNum>
  <w:abstractNum w:abstractNumId="3">
    <w:nsid w:val="2F000003"/>
    <w:multiLevelType w:val="hybridMultilevel"/>
    <w:tmpl w:val="51E92F1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  <w:shd w:val="clear" w:color="auto" w:fil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shd w:val="clear" w:color="auto" w:fill="auto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  <w:shd w:val="clear" w:color="auto" w:fill="auto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  <w:shd w:val="clear" w:color="auto" w:fill="auto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  <w:shd w:val="clear" w:color="auto" w:fill="auto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  <w:shd w:val="clear" w:color="auto" w:fill="auto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  <w:shd w:val="clear" w:color="auto" w:fill="auto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  <w:shd w:val="clear" w:color="auto" w:fill="auto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  <w:shd w:val="clear" w:color="auto" w:fill="auto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Footer/>
  <w:proofState w:spelling="clean" w:grammar="clean"/>
  <w:defaultTabStop w:val="720"/>
  <w:displayHorizontalDrawingGridEvery w:val="0"/>
  <w:displayVerticalDrawingGridEvery w:val="2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m:mathPr>
    <m:smallFrac/>
    <m:wrapIndent m:val="0"/>
    <m:int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hd w:val="clear" w:color="auto" w:fill="auto"/>
        <w:lang w:val="en-US" w:eastAsia="en-US" w:bidi="ar-SA"/>
      </w:rPr>
    </w:rPrDefault>
    <w:pPrDefault>
      <w:pPr>
        <w:spacing w:after="200" w:line="275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hd w:val="clear" w:color="auto" w:fill="auto"/>
    </w:rPr>
  </w:style>
  <w:style w:type="paragraph" w:styleId="Heading1">
    <w:name w:val="heading 1"/>
    <w:basedOn w:val="Normal"/>
    <w:next w:val="Normal"/>
    <w:uiPriority w:val="9"/>
    <w:qFormat/>
    <w:pPr>
      <w:jc w:val="both"/>
      <w:outlineLvl w:val="0"/>
    </w:pPr>
    <w:rPr>
      <w:rFonts w:ascii="Arial" w:hAnsi="Arial"/>
      <w:b/>
      <w:shd w:val="clear" w:color="auto" w:fill="auto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sz w:val="24"/>
      <w:szCs w:val="24"/>
      <w:shd w:val="clear" w:color="auto" w:fill="auto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rFonts w:ascii="Arial" w:hAnsi="Arial"/>
      <w:b/>
      <w:shd w:val="clear" w:color="auto" w:fill="auto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sz w:val="24"/>
      <w:szCs w:val="24"/>
      <w:shd w:val="clear" w:color="auto" w:fill="auto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rFonts w:ascii="Arial" w:hAnsi="Arial"/>
      <w:b/>
      <w:color w:val="FF0000"/>
      <w:sz w:val="22"/>
      <w:szCs w:val="22"/>
      <w:u w:val="single"/>
      <w:shd w:val="clear" w:color="auto" w:fil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 w:firstLine="0"/>
    </w:pPr>
    <w:rPr>
      <w:shd w:val="clear" w:color="auto" w:fill="auto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qFormat/>
    <w:rPr>
      <w:rFonts w:ascii="Tahoma" w:hAnsi="Tahoma" w:cs="Tahoma"/>
      <w:sz w:val="16"/>
      <w:szCs w:val="16"/>
      <w:shd w:val="clear" w:color="auto" w:fill="auto"/>
    </w:rPr>
  </w:style>
  <w:style w:type="paragraph" w:styleId="BodyText">
    <w:name w:val="Body Text"/>
    <w:basedOn w:val="Normal"/>
    <w:qFormat/>
    <w:pPr>
      <w:jc w:val="both"/>
    </w:pPr>
    <w:rPr>
      <w:rFonts w:ascii="Arial" w:hAnsi="Arial"/>
      <w:sz w:val="22"/>
      <w:szCs w:val="22"/>
      <w:shd w:val="clear" w:color="auto" w:fill="auto"/>
    </w:rPr>
  </w:style>
  <w:style w:type="paragraph" w:styleId="BodyTextIndent3">
    <w:name w:val="Body Text Indent 3"/>
    <w:basedOn w:val="Normal"/>
    <w:qFormat/>
    <w:pPr>
      <w:spacing w:after="120"/>
      <w:ind w:left="360" w:firstLine="0"/>
    </w:pPr>
    <w:rPr>
      <w:sz w:val="16"/>
      <w:szCs w:val="16"/>
      <w:shd w:val="clear" w:color="auto" w:fill="auto"/>
    </w:rPr>
  </w:style>
  <w:style w:type="paragraph" w:styleId="DocumentMap">
    <w:name w:val="Document Map"/>
    <w:basedOn w:val="Normal"/>
    <w:qFormat/>
    <w:pPr>
      <w:shd w:val="clear" w:color="000000" w:fill="000080"/>
    </w:pPr>
    <w:rPr>
      <w:rFonts w:ascii="Tahoma" w:hAnsi="Tahoma" w:cs="Tahoma"/>
      <w:shd w:val="clear" w:color="auto" w:fill="auto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  <w:rPr>
      <w:shd w:val="clear" w:color="auto" w:fill="auto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  <w:rPr>
      <w:shd w:val="clear" w:color="auto" w:fill="auto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 w:val="24"/>
      <w:szCs w:val="24"/>
      <w:shd w:val="clear" w:color="auto" w:fill="auto"/>
    </w:rPr>
  </w:style>
  <w:style w:type="character" w:styleId="PageNumber">
    <w:name w:val="page number"/>
    <w:basedOn w:val="DefaultParagraphFont"/>
    <w:qFormat/>
  </w:style>
  <w:style w:type="table" w:styleId="LightGrid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000000" w:fill="D2EAF1"/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000000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rPr>
        <w:rFonts w:ascii="Cambria" w:eastAsia="SimSun" w:hAnsi="Cambria" w:cs="SimSun"/>
        <w:b/>
        <w:shd w:val="clear" w:color="auto" w:fill="auto"/>
      </w:rPr>
    </w:tblStylePr>
    <w:tblStylePr w:type="firstRow">
      <w:pPr>
        <w:spacing w:before="0" w:after="0" w:line="240" w:lineRule="auto"/>
      </w:pPr>
      <w:rPr>
        <w:rFonts w:ascii="Cambria" w:eastAsia="SimSun" w:hAnsi="Cambria" w:cs="SimSun"/>
        <w:b/>
        <w:shd w:val="clear" w:color="auto" w:fill="auto"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Col">
      <w:rPr>
        <w:rFonts w:ascii="Cambria" w:eastAsia="SimSun" w:hAnsi="Cambria" w:cs="SimSun"/>
        <w:b/>
        <w:shd w:val="clear" w:color="auto" w:fill="auto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SimSun" w:hAnsi="Cambria" w:cs="SimSun"/>
        <w:b/>
        <w:shd w:val="clear" w:color="auto" w:fill="auto"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</w:style>
  <w:style w:type="table" w:styleId="MediumShading1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band1Horz">
      <w:tblPr/>
      <w:tcPr>
        <w:tcBorders>
          <w:insideH w:val="nil"/>
          <w:insideV w:val="nil"/>
        </w:tcBorders>
        <w:shd w:val="clear" w:color="000000" w:fill="D2EAF1"/>
      </w:tcPr>
    </w:tblStylePr>
    <w:tblStylePr w:type="band1Vert">
      <w:tblPr/>
      <w:tcPr>
        <w:shd w:val="clear" w:color="000000" w:fill="D2EAF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shd w:val="clear" w:color="auto" w:fill="auto"/>
      </w:rPr>
    </w:tblStylePr>
    <w:tblStylePr w:type="firstRow">
      <w:pPr>
        <w:spacing w:before="0" w:after="0" w:line="240" w:lineRule="auto"/>
      </w:pPr>
      <w:rPr>
        <w:b/>
        <w:color w:val="FFFFFF"/>
        <w:shd w:val="clear" w:color="auto" w:fill="auto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000000" w:fill="4BACC6"/>
      </w:tcPr>
    </w:tblStylePr>
    <w:tblStylePr w:type="lastCol">
      <w:rPr>
        <w:b/>
        <w:shd w:val="clear" w:color="auto" w:fill="auto"/>
      </w:r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</w:style>
  <w:style w:type="table" w:styleId="MediumList2Accent5">
    <w:name w:val="Medium List 2 Accent 5"/>
    <w:basedOn w:val="TableNormal"/>
    <w:uiPriority w:val="66"/>
    <w:qFormat/>
    <w:rPr>
      <w:rFonts w:ascii="Cambria" w:eastAsia="SimSun" w:hAnsi="Cambria" w:cs="SimSun"/>
      <w:color w:val="000000"/>
      <w:shd w:val="clear" w:color="auto" w:fill="auto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2EAF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2EAF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000000" w:fill="FFFFFF"/>
      </w:tcPr>
    </w:tblStylePr>
    <w:tblStylePr w:type="firstRow">
      <w:rPr>
        <w:sz w:val="24"/>
        <w:szCs w:val="24"/>
        <w:shd w:val="clear" w:color="auto" w:fill="auto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FirstListText">
    <w:name w:val="FirstListText"/>
    <w:basedOn w:val="Normal"/>
    <w:link w:val="FirstListTextChar"/>
    <w:qFormat/>
    <w:pPr>
      <w:spacing w:after="60" w:line="360" w:lineRule="auto"/>
      <w:ind w:left="360" w:hanging="360"/>
    </w:pPr>
    <w:rPr>
      <w:rFonts w:ascii="Verdana" w:hAnsi="Verdana"/>
      <w:sz w:val="17"/>
      <w:szCs w:val="17"/>
      <w:shd w:val="clear" w:color="auto" w:fill="auto"/>
    </w:rPr>
  </w:style>
  <w:style w:type="character" w:customStyle="1" w:styleId="FirstListTextChar">
    <w:name w:val="FirstListText Char"/>
    <w:basedOn w:val="DefaultParagraphFont"/>
    <w:link w:val="FirstListText"/>
    <w:qFormat/>
    <w:rPr>
      <w:rFonts w:ascii="Verdana" w:hAnsi="Verdana"/>
      <w:sz w:val="17"/>
      <w:szCs w:val="17"/>
      <w:shd w:val="clear" w:color="auto" w:fill="auto"/>
    </w:rPr>
  </w:style>
  <w:style w:type="character" w:customStyle="1" w:styleId="tdvamseel">
    <w:name w:val="tdvamseel"/>
    <w:basedOn w:val="DefaultParagraphFont"/>
    <w:qFormat/>
    <w:rPr>
      <w:rFonts w:ascii="Trebuchet MS" w:hAnsi="Trebuchet MS" w:hint="default"/>
      <w:sz w:val="26"/>
      <w:szCs w:val="26"/>
      <w:shd w:val="clear" w:color="auto" w:fill="auto"/>
    </w:rPr>
  </w:style>
  <w:style w:type="character" w:customStyle="1" w:styleId="Normal1Char">
    <w:name w:val="Normal1 Char"/>
    <w:basedOn w:val="DefaultParagraphFont"/>
    <w:qFormat/>
    <w:rPr>
      <w:shd w:val="clear" w:color="auto" w:fill="auto"/>
      <w:lang w:val="en-US" w:eastAsia="en-US" w:bidi="ar-SA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  <w:shd w:val="clear" w:color="auto" w:fill="auto"/>
    </w:rPr>
  </w:style>
  <w:style w:type="paragraph" w:customStyle="1" w:styleId="Default">
    <w:name w:val="Default"/>
    <w:qFormat/>
    <w:pPr>
      <w:spacing w:after="160" w:line="259" w:lineRule="auto"/>
    </w:pPr>
    <w:rPr>
      <w:rFonts w:ascii="Bookman Old Style" w:hAnsi="Bookman Old Style" w:cs="Bookman Old Style"/>
      <w:color w:val="000000"/>
      <w:sz w:val="24"/>
      <w:szCs w:val="24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b45b495c87d765fcfd0186a04eef8c86134f4b0419514c4847440321091b5b58120b15061046505901435601514841481f0f2b561358191b195115495d0c00584e4209430247460c590858184508105042445b0c0f054e4108120211474a411b02154e49405d58380c4f0343421b0015061953444f530e18705c4458440321091b5b581208120619485d5e004356014a4857034b4a550f594d1000190217434a106&amp;docType=docx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3</Pages>
  <Words>462</Words>
  <Characters>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Company>Diwakar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Shrikant Bilaware</dc:creator>
  <cp:revision>3</cp:revision>
  <dcterms:modified xsi:type="dcterms:W3CDTF">2025-02-05T09:29:00Z</dcterms:modified>
</cp:coreProperties>
</file>