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50F88" w14:paraId="00000001" w14:textId="77777777">
      <w:pPr>
        <w:spacing w:after="20"/>
      </w:pPr>
      <w:r>
        <w:rPr>
          <w:b/>
          <w:color w:val="1F3A5F"/>
          <w:sz w:val="40"/>
          <w:szCs w:val="40"/>
        </w:rPr>
        <w:t>ANKITA KOTHAVADE</w:t>
      </w:r>
    </w:p>
    <w:p w:rsidR="00350F88" w14:paraId="00000002" w14:textId="77777777">
      <w:pPr>
        <w:spacing w:after="60"/>
      </w:pPr>
      <w:r>
        <w:rPr>
          <w:sz w:val="22"/>
          <w:szCs w:val="22"/>
        </w:rPr>
        <w:t>Technical Project Manager | Program &amp; Delivery Manager | Delivery Transformation Leader</w:t>
      </w:r>
    </w:p>
    <w:p w:rsidR="00350F88" w14:paraId="00000003" w14:textId="77777777">
      <w:pPr>
        <w:spacing w:after="60"/>
      </w:pPr>
      <w:r>
        <w:rPr>
          <w:color w:val="5B5B5B"/>
          <w:sz w:val="20"/>
          <w:szCs w:val="20"/>
        </w:rPr>
        <w:t xml:space="preserve">• sankita99@gmail.com • +91 98904 09654 • Mumbai, India •  </w:t>
      </w:r>
      <w:hyperlink r:id="rId4" w:history="1">
        <w:r>
          <w:rPr>
            <w:color w:val="1F3A5F"/>
            <w:sz w:val="20"/>
            <w:szCs w:val="20"/>
            <w:u w:val="single"/>
          </w:rPr>
          <w:t>linkedin.com/in/ankita-kothavade</w:t>
        </w:r>
      </w:hyperlink>
    </w:p>
    <w:p w:rsidR="00350F88" w14:paraId="00000004" w14:textId="77777777">
      <w:pPr>
        <w:pBdr>
          <w:bottom w:val="single" w:sz="4" w:space="4" w:color="BBBBBB"/>
        </w:pBdr>
        <w:spacing w:after="40"/>
      </w:pPr>
      <w:r>
        <w:rPr>
          <w:i/>
          <w:color w:val="5B5B5B"/>
          <w:sz w:val="18"/>
          <w:szCs w:val="18"/>
        </w:rPr>
        <w:t>Open to: Mumbai / Hybrid / Remote   •   Notice period: Immediate Joiner</w:t>
      </w:r>
    </w:p>
    <w:p w:rsidR="00350F88" w14:paraId="00000005" w14:textId="77777777">
      <w:pPr>
        <w:pBdr>
          <w:bottom w:val="single" w:sz="6" w:space="3" w:color="1F3A5F"/>
        </w:pBdr>
        <w:spacing w:before="240" w:after="80"/>
      </w:pPr>
      <w:r>
        <w:rPr>
          <w:b/>
          <w:color w:val="1F3A5F"/>
          <w:sz w:val="22"/>
          <w:szCs w:val="22"/>
        </w:rPr>
        <w:t>PROFESSIONAL SUMMARY</w:t>
      </w:r>
    </w:p>
    <w:p w:rsidR="00350F88" w14:paraId="00000006" w14:textId="77777777">
      <w:pPr>
        <w:spacing w:after="40"/>
      </w:pPr>
      <w:r>
        <w:t>Technical Project / Program Manager and Certified Scrum Master with 15+ years delivering web and mobile technology programs across BFSI, Insurance, Travel, Legal, Automotive, and Navigation domains. Track record of leading 50+ member cross-functional teams to 98% on-time delivery across 20+ concurrent projects. Strong in Agile delivery (Scrum, Kanban), solution design, cloud migration, stakeholder and vendor management, and end-to-end SDLC ownership. Known for turning Agile discipline into measurable gains in predictability, velocity, and cost.</w:t>
      </w:r>
    </w:p>
    <w:p w:rsidR="00350F88" w14:paraId="00000007" w14:textId="77777777">
      <w:pPr>
        <w:pBdr>
          <w:bottom w:val="single" w:sz="6" w:space="3" w:color="1F3A5F"/>
        </w:pBdr>
        <w:spacing w:before="240" w:after="80"/>
      </w:pPr>
      <w:r>
        <w:rPr>
          <w:b/>
          <w:color w:val="1F3A5F"/>
          <w:sz w:val="22"/>
          <w:szCs w:val="22"/>
        </w:rPr>
        <w:t>CORE SKILLS</w:t>
      </w:r>
    </w:p>
    <w:p w:rsidR="00350F88" w14:paraId="00000008" w14:textId="77777777">
      <w:pPr>
        <w:spacing w:after="40"/>
      </w:pPr>
      <w:r>
        <w:rPr>
          <w:b/>
        </w:rPr>
        <w:t xml:space="preserve">Program &amp; Delivery:  </w:t>
      </w:r>
      <w:r>
        <w:t>Project Lifecycle / SDLC, Program Management, Delivery Management, Release Management, Risk &amp; Dependency Management, Budget &amp; Finance Planning</w:t>
      </w:r>
    </w:p>
    <w:p w:rsidR="00350F88" w14:paraId="00000009" w14:textId="77777777">
      <w:pPr>
        <w:spacing w:after="40"/>
      </w:pPr>
      <w:r>
        <w:rPr>
          <w:b/>
        </w:rPr>
        <w:t xml:space="preserve">Agile:  </w:t>
      </w:r>
      <w:r>
        <w:t>Scrum, Kanban, Scrum Master, Sprint Planning, Backlog Management, Agile Transformation</w:t>
      </w:r>
    </w:p>
    <w:p w:rsidR="00350F88" w14:paraId="0000000A" w14:textId="77777777">
      <w:pPr>
        <w:spacing w:after="40"/>
      </w:pPr>
      <w:r>
        <w:rPr>
          <w:b/>
        </w:rPr>
        <w:t xml:space="preserve">Technical:  </w:t>
      </w:r>
      <w:r>
        <w:t>Web &amp; Mobile Development (Front-end / Back-end), Cloud Migration (Azure), DevOps / CI-CD, Solution Design</w:t>
      </w:r>
    </w:p>
    <w:p w:rsidR="00350F88" w14:paraId="0000000B" w14:textId="77777777">
      <w:pPr>
        <w:spacing w:after="40"/>
      </w:pPr>
      <w:r>
        <w:rPr>
          <w:b/>
        </w:rPr>
        <w:t xml:space="preserve">Business &amp; Leadership:  </w:t>
      </w:r>
      <w:r>
        <w:t>Business Analysis, Requirements Management, Stakeholder &amp; Vendor Management, Client Engagement, Cross-Functional Team Leadership, Mentoring</w:t>
      </w:r>
    </w:p>
    <w:p w:rsidR="00350F88" w14:paraId="0000000C" w14:textId="77777777">
      <w:pPr>
        <w:pBdr>
          <w:bottom w:val="single" w:sz="6" w:space="3" w:color="1F3A5F"/>
        </w:pBdr>
        <w:spacing w:before="240" w:after="80"/>
      </w:pPr>
      <w:r>
        <w:rPr>
          <w:b/>
          <w:color w:val="1F3A5F"/>
          <w:sz w:val="22"/>
          <w:szCs w:val="22"/>
        </w:rPr>
        <w:t>PROFESSIONAL EXPERIENCE</w:t>
      </w:r>
    </w:p>
    <w:p w:rsidR="00350F88" w14:paraId="0000000D" w14:textId="77777777">
      <w:pPr>
        <w:tabs>
          <w:tab w:val="right" w:pos="9746"/>
        </w:tabs>
        <w:spacing w:before="140"/>
      </w:pPr>
      <w:r>
        <w:rPr>
          <w:b/>
          <w:sz w:val="23"/>
          <w:szCs w:val="23"/>
        </w:rPr>
        <w:t>Technical Project Manager</w:t>
      </w:r>
      <w:r>
        <w:rPr>
          <w:color w:val="5B5B5B"/>
          <w:sz w:val="20"/>
          <w:szCs w:val="20"/>
        </w:rPr>
        <w:tab/>
        <w:t>03/2022 – 03/2026</w:t>
      </w:r>
    </w:p>
    <w:p w:rsidR="00350F88" w14:paraId="0000000E" w14:textId="77777777">
      <w:pPr>
        <w:spacing w:after="50"/>
      </w:pPr>
      <w:r>
        <w:rPr>
          <w:i/>
          <w:color w:val="1F3A5F"/>
        </w:rPr>
        <w:t>Here Technologies Pvt. Ltd.  •  Mumbai</w:t>
      </w:r>
    </w:p>
    <w:p w:rsidR="00350F88" w14:paraId="0000000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Directed a 50+ member cross-functional team across 20+ concurrent programs, achieving 98% on-time delivery.</w:t>
      </w:r>
    </w:p>
    <w:p w:rsidR="00350F88" w14:paraId="0000001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Led global technology programs, platform upgrades, system integrations, and cloud enhancements, aligned to business goals.</w:t>
      </w:r>
    </w:p>
    <w:p w:rsidR="00350F88" w14:paraId="0000001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Served as Scrum Master, facilitating sprint planning, retrospectives, and backlog prioritization to lift delivery predictability.</w:t>
      </w:r>
    </w:p>
    <w:p w:rsidR="00350F88" w14:paraId="0000001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Partnered with business and analytics teams to identify automation and AI opportunities, improving operational efficiency.</w:t>
      </w:r>
    </w:p>
    <w:p w:rsidR="00350F88" w14:paraId="0000001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Designed high-level and detailed technical solutions across front-end and back-end web/mobile stacks for automotive projects.</w:t>
      </w:r>
    </w:p>
    <w:p w:rsidR="00350F8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Managed end-to-end delivery of Java-based platform upgrades and system integrations, coordinating development teams through technical design, build, testing, and release for automotive and navigation projects.</w:t>
      </w:r>
    </w:p>
    <w:p w:rsidR="00350F88" w14:paraId="0000001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Mentored team members and engaged clients with scalable, cost-efficient solution proposals.</w:t>
      </w:r>
    </w:p>
    <w:p w:rsidR="00350F88" w14:paraId="00000015" w14:textId="77777777">
      <w:pPr>
        <w:tabs>
          <w:tab w:val="right" w:pos="9746"/>
        </w:tabs>
        <w:spacing w:before="140"/>
      </w:pPr>
      <w:r>
        <w:rPr>
          <w:b/>
          <w:sz w:val="23"/>
          <w:szCs w:val="23"/>
        </w:rPr>
        <w:t>Agile Delivery Lead</w:t>
      </w:r>
      <w:r>
        <w:rPr>
          <w:color w:val="5B5B5B"/>
          <w:sz w:val="20"/>
          <w:szCs w:val="20"/>
        </w:rPr>
        <w:tab/>
        <w:t>05/2015 – 03/2022</w:t>
      </w:r>
    </w:p>
    <w:p w:rsidR="00350F88" w14:paraId="00000016" w14:textId="77777777">
      <w:pPr>
        <w:spacing w:after="50"/>
      </w:pPr>
      <w:r>
        <w:rPr>
          <w:i/>
          <w:color w:val="1F3A5F"/>
        </w:rPr>
        <w:t>Willis Towers Watson Pvt. Ltd.  •  Mumbai</w:t>
      </w:r>
    </w:p>
    <w:p w:rsidR="00350F88" w14:paraId="0000001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Owned end-to-end delivery - requirements, development support, QA, and production releases for web and mobile applications.</w:t>
      </w:r>
    </w:p>
    <w:p w:rsidR="00350F88" w14:paraId="0000001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Led an 8-member development, QA, and automation team, embedding Agile practices that improved predictability and reduced production issues.</w:t>
      </w:r>
    </w:p>
    <w:p w:rsidR="00350F88" w14:paraId="0000001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Defined test strategies, monitored system performance, and coordinated releases using Azure DevOps and JIRA.</w:t>
      </w:r>
    </w:p>
    <w:p w:rsidR="00350F88" w14:paraId="0000001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Partnered with clients to translate requirements into practical, efficient solutions.</w:t>
      </w:r>
    </w:p>
    <w:p w:rsidR="00350F88" w14:paraId="0000001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Handled delivery of Java-based web applications for insurance and pension administration platforms, overseeing technical design, code quality, and release readiness alongside development teams.</w:t>
      </w:r>
    </w:p>
    <w:p w:rsidR="00350F88" w14:paraId="0000001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Delivered end-to-end Agile programs for banking and financial services clients, supporting core banking system upgrades, regulatory compliance initiatives, and digital banking platform rollouts.</w:t>
      </w:r>
    </w:p>
    <w:p w:rsidR="00350F88" w14:paraId="0000001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Managed delivery of insurance and pension administration platforms serving BFSI clients, ensuring data integrity, audit readiness, and compliance with financial regulations.</w:t>
      </w:r>
    </w:p>
    <w:p w:rsidR="00350F88" w14:paraId="0000002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Collaborated with risk, compliance, and finance stakeholders to align technology delivery with banking domain requirements including KYC, AML, and reporting frameworks.</w:t>
      </w:r>
    </w:p>
    <w:p w:rsidR="00350F88" w14:paraId="0000001B" w14:textId="77777777">
      <w:pPr>
        <w:tabs>
          <w:tab w:val="right" w:pos="9746"/>
        </w:tabs>
        <w:spacing w:before="140"/>
      </w:pPr>
      <w:r>
        <w:rPr>
          <w:b/>
          <w:sz w:val="23"/>
          <w:szCs w:val="23"/>
        </w:rPr>
        <w:t>Business Analyst &amp; Development Associate</w:t>
      </w:r>
      <w:r>
        <w:rPr>
          <w:color w:val="5B5B5B"/>
          <w:sz w:val="20"/>
          <w:szCs w:val="20"/>
        </w:rPr>
        <w:tab/>
        <w:t>03/2012 – 05/2015</w:t>
      </w:r>
    </w:p>
    <w:p w:rsidR="00350F88" w14:paraId="0000001C" w14:textId="77777777">
      <w:pPr>
        <w:spacing w:after="50"/>
      </w:pPr>
      <w:r>
        <w:rPr>
          <w:i/>
          <w:color w:val="1F3A5F"/>
        </w:rPr>
        <w:t>Orion Innovation Pvt. Ltd.  •  Mumbai</w:t>
      </w:r>
    </w:p>
    <w:p w:rsidR="00350F8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Translated business requirements into working web and mobile solutions in partnership with development teams.</w:t>
      </w:r>
    </w:p>
    <w:p w:rsidR="00350F88" w14:paraId="0E4CC6C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Built integrations using RESTful and SOAP web services and supported QA activities.</w:t>
      </w:r>
    </w:p>
    <w:p w:rsidR="00350F88" w14:paraId="3272CA2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Worked across SQL and NoSQL databases to support performance, security, and concurrency.</w:t>
      </w:r>
    </w:p>
    <w:p w:rsidR="00350F88" w14:paraId="78C2691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Produced UML diagrams and technical documentation to communicate design and functional requirements.</w:t>
      </w:r>
    </w:p>
    <w:p w:rsidR="00350F88" w14:paraId="00000021" w14:textId="77777777">
      <w:pPr>
        <w:tabs>
          <w:tab w:val="right" w:pos="9746"/>
        </w:tabs>
        <w:spacing w:before="140"/>
      </w:pPr>
      <w:r>
        <w:rPr>
          <w:b/>
          <w:sz w:val="23"/>
          <w:szCs w:val="23"/>
        </w:rPr>
        <w:t>Development &amp; QA Engineer</w:t>
      </w:r>
      <w:r>
        <w:rPr>
          <w:color w:val="5B5B5B"/>
          <w:sz w:val="20"/>
          <w:szCs w:val="20"/>
        </w:rPr>
        <w:tab/>
        <w:t>01/2011 – 03/2012</w:t>
      </w:r>
    </w:p>
    <w:p w:rsidR="00350F88" w14:paraId="00000022" w14:textId="77777777">
      <w:pPr>
        <w:spacing w:after="50"/>
      </w:pPr>
      <w:r>
        <w:rPr>
          <w:i/>
          <w:color w:val="1F3A5F"/>
        </w:rPr>
        <w:t>Livia India Pvt. Ltd.  •  Mumbai</w:t>
      </w:r>
    </w:p>
    <w:p w:rsidR="00350F88" w14:paraId="0000002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Contributed to development and deployment of enterprise applications, performing functional and regression testing.</w:t>
      </w:r>
    </w:p>
    <w:p w:rsidR="00350F88" w14:paraId="0000002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Implemented enhancements and resolved issues in close collaboration with developers.</w:t>
      </w:r>
    </w:p>
    <w:p w:rsidR="00350F88" w14:paraId="00000025" w14:textId="77777777">
      <w:pPr>
        <w:pBdr>
          <w:bottom w:val="single" w:sz="6" w:space="3" w:color="1F3A5F"/>
        </w:pBdr>
        <w:spacing w:before="240" w:after="80"/>
      </w:pPr>
      <w:r>
        <w:rPr>
          <w:b/>
          <w:color w:val="1F3A5F"/>
          <w:sz w:val="22"/>
          <w:szCs w:val="22"/>
        </w:rPr>
        <w:t>KEY ACHIEVEMENTS</w:t>
      </w:r>
    </w:p>
    <w:p w:rsidR="00350F88" w14:paraId="0000002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Improved delivery predictability by 25% and team velocity by 30% through stronger Agile practices, backlog management, and disciplined sprint execution.</w:t>
      </w:r>
    </w:p>
    <w:p w:rsidR="00350F88" w14:paraId="0000002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Sustained 98% on-time delivery across 20+ product releases annually on distributed Agile teams.</w:t>
      </w:r>
    </w:p>
    <w:p w:rsidR="00350F88" w14:paraId="0000002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t>Won the HERE India Annual Award (2024) for initiatives generating $500K in annual cost savings via process and delivery optimization.</w:t>
      </w:r>
    </w:p>
    <w:p w:rsidR="00350F88" w14:paraId="00000029" w14:textId="77777777">
      <w:pPr>
        <w:pBdr>
          <w:bottom w:val="single" w:sz="6" w:space="3" w:color="1F3A5F"/>
        </w:pBdr>
        <w:spacing w:before="240" w:after="80"/>
      </w:pPr>
      <w:r>
        <w:rPr>
          <w:b/>
          <w:color w:val="1F3A5F"/>
          <w:sz w:val="22"/>
          <w:szCs w:val="22"/>
        </w:rPr>
        <w:t>CERTIFICATIONS</w:t>
      </w:r>
    </w:p>
    <w:p w:rsidR="00350F88" w14:paraId="0000002A" w14:textId="77777777">
      <w:pPr>
        <w:spacing w:after="40"/>
      </w:pPr>
      <w:r>
        <w:t>• PRINCE2 Agile® Foundation &amp; Practitioner • Certified Scrum Master (CSM) • PMI-ACP • PMP® (Pursuing) • Microsoft Azure AZ-900 &amp; DP-900 • Fundamentals of Business Analysis • AI for Everyone</w:t>
      </w:r>
    </w:p>
    <w:p w:rsidR="00350F88" w14:paraId="0000002B" w14:textId="77777777">
      <w:pPr>
        <w:pBdr>
          <w:bottom w:val="single" w:sz="6" w:space="3" w:color="1F3A5F"/>
        </w:pBdr>
        <w:spacing w:before="240" w:after="80"/>
      </w:pPr>
      <w:r>
        <w:rPr>
          <w:b/>
          <w:color w:val="1F3A5F"/>
          <w:sz w:val="22"/>
          <w:szCs w:val="22"/>
        </w:rPr>
        <w:t>TOOLS &amp; TECHNOLOGIES</w:t>
      </w:r>
    </w:p>
    <w:p w:rsidR="00350F88" w14:paraId="0000002C" w14:textId="77777777">
      <w:pPr>
        <w:spacing w:after="40"/>
      </w:pPr>
      <w:r>
        <w:rPr>
          <w:b/>
        </w:rPr>
        <w:t xml:space="preserve">Project &amp; Agile:  </w:t>
      </w:r>
      <w:r>
        <w:t>Azure DevOps, JIRA, Confluence, Microsoft Project, ServiceNow, Trello, MS Copilot 365, Excel</w:t>
      </w:r>
    </w:p>
    <w:p w:rsidR="00350F88" w14:paraId="0000002D" w14:textId="77777777">
      <w:pPr>
        <w:spacing w:after="40"/>
      </w:pPr>
      <w:r>
        <w:rPr>
          <w:b/>
        </w:rPr>
        <w:t xml:space="preserve">Automation &amp; Testing:  </w:t>
      </w:r>
      <w:r>
        <w:t>Selenium, Micro Focus UFT, Postman, REST / SOAP APIs</w:t>
      </w:r>
    </w:p>
    <w:p w:rsidR="00350F88" w14:paraId="0000002E" w14:textId="77777777">
      <w:pPr>
        <w:spacing w:after="40"/>
      </w:pPr>
      <w:r>
        <w:rPr>
          <w:b/>
        </w:rPr>
        <w:t xml:space="preserve">Languages &amp; Data:  </w:t>
      </w:r>
      <w:r>
        <w:t>C#, Java, SQL, MySQL, JQL</w:t>
      </w:r>
    </w:p>
    <w:p w:rsidR="00350F88" w14:paraId="0000002F" w14:textId="77777777">
      <w:pPr>
        <w:spacing w:after="40"/>
      </w:pPr>
      <w:r>
        <w:rPr>
          <w:b/>
        </w:rPr>
        <w:t xml:space="preserve">Reporting:  </w:t>
      </w:r>
      <w:r>
        <w:t>Power BI, Tableau</w:t>
      </w:r>
    </w:p>
    <w:p w:rsidR="00350F88" w14:paraId="00000030" w14:textId="77777777">
      <w:pPr>
        <w:pBdr>
          <w:bottom w:val="single" w:sz="6" w:space="3" w:color="1F3A5F"/>
        </w:pBdr>
        <w:spacing w:before="240" w:after="80"/>
      </w:pPr>
      <w:r>
        <w:rPr>
          <w:b/>
          <w:color w:val="1F3A5F"/>
          <w:sz w:val="22"/>
          <w:szCs w:val="22"/>
        </w:rPr>
        <w:t>EDUCATION</w:t>
      </w:r>
    </w:p>
    <w:p w:rsidR="00350F88" w14:paraId="00000031" w14:textId="77777777">
      <w:pPr>
        <w:tabs>
          <w:tab w:val="right" w:pos="9746"/>
        </w:tabs>
        <w:spacing w:after="20"/>
      </w:pPr>
      <w:r>
        <w:rPr>
          <w:b/>
        </w:rPr>
        <w:t>B.E. in Information Technology</w:t>
      </w:r>
      <w:r>
        <w:rPr>
          <w:color w:val="5B5B5B"/>
          <w:sz w:val="20"/>
          <w:szCs w:val="20"/>
        </w:rPr>
        <w:tab/>
        <w:t>2007 - 2010</w:t>
      </w:r>
    </w:p>
    <w:p w:rsidR="00350F88" w14:paraId="00000032" w14:textId="77777777">
      <w:pPr>
        <w:spacing w:after="20"/>
      </w:pPr>
      <w:r>
        <w:rPr>
          <w:i/>
          <w:color w:val="5B5B5B"/>
          <w:sz w:val="19"/>
          <w:szCs w:val="19"/>
        </w:rPr>
        <w:t>University Of Mumbai, Mumbai</w: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-0.5pt;margin-left:-0.5pt;mso-position-horizontal-relative:margin;position:absolute;z-index:251658240">
            <v:imagedata r:id="rId5"/>
            <w10:wrap anchorx="margin"/>
          </v:shape>
        </w:pict>
      </w:r>
      <w:r>
        <w:pict>
          <v:shape id="_x0000_s1026" type="#_x0000_t75" style="width:1pt;height:1pt;margin-top:0;margin-left:0;position:absolute;z-index:251659264">
            <v:imagedata r:id="rId6"/>
          </v:shape>
        </w:pict>
      </w:r>
    </w:p>
    <w:sectPr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CE2270"/>
    <w:multiLevelType w:val="multilevel"/>
    <w:tmpl w:val="FFFFFFFF"/>
    <w:lvl w:ilvl="0">
      <w:start w:val="1"/>
      <w:numFmt w:val="bullet"/>
      <w:lvlText w:val="•"/>
      <w:lvlJc w:val="left"/>
      <w:pPr>
        <w:ind w:left="360" w:hanging="220"/>
      </w:pPr>
      <w:rPr>
        <w:color w:val="1F3A5F"/>
      </w:rPr>
    </w:lvl>
    <w:lvl w:ilvl="1">
      <w:start w:val="0"/>
      <w:numFmt w:val="bullet"/>
      <w:lvlJc w:val="left"/>
      <w:pPr>
        <w:ind w:left="0" w:firstLine="0"/>
      </w:pPr>
    </w:lvl>
    <w:lvl w:ilvl="2">
      <w:start w:val="0"/>
      <w:numFmt w:val="bullet"/>
      <w:lvlJc w:val="left"/>
      <w:pPr>
        <w:ind w:left="0" w:firstLine="0"/>
      </w:pPr>
    </w:lvl>
    <w:lvl w:ilvl="3">
      <w:start w:val="0"/>
      <w:numFmt w:val="bullet"/>
      <w:lvlJc w:val="left"/>
      <w:pPr>
        <w:ind w:left="0" w:firstLine="0"/>
      </w:pPr>
    </w:lvl>
    <w:lvl w:ilvl="4">
      <w:start w:val="0"/>
      <w:numFmt w:val="bullet"/>
      <w:lvlJc w:val="left"/>
      <w:pPr>
        <w:ind w:left="0" w:firstLine="0"/>
      </w:pPr>
    </w:lvl>
    <w:lvl w:ilvl="5">
      <w:start w:val="0"/>
      <w:numFmt w:val="bullet"/>
      <w:lvlJc w:val="left"/>
      <w:pPr>
        <w:ind w:left="0" w:firstLine="0"/>
      </w:pPr>
    </w:lvl>
    <w:lvl w:ilvl="6">
      <w:start w:val="0"/>
      <w:numFmt w:val="bullet"/>
      <w:lvlJc w:val="left"/>
      <w:pPr>
        <w:ind w:left="0" w:firstLine="0"/>
      </w:pPr>
    </w:lvl>
    <w:lvl w:ilvl="7">
      <w:start w:val="0"/>
      <w:numFmt w:val="bullet"/>
      <w:lvlJc w:val="left"/>
      <w:pPr>
        <w:ind w:left="0" w:firstLine="0"/>
      </w:pPr>
    </w:lvl>
    <w:lvl w:ilvl="8">
      <w:start w:val="0"/>
      <w:numFmt w:val="bullet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5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88"/>
    <w:rsid w:val="00070FDF"/>
    <w:rsid w:val="000900D6"/>
    <w:rsid w:val="00350F88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6346FFA-1D01-E347-8899-80BD032B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222222"/>
        <w:sz w:val="21"/>
        <w:szCs w:val="21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linkedin.com/in/ankita-kothavade" TargetMode="External" /><Relationship Id="rId5" Type="http://schemas.openxmlformats.org/officeDocument/2006/relationships/image" Target="https://rdxfootmark.naukri.com/v2/track/openCv?trackingInfo=a6b3a354b829c023ed4edeaca19a23e5134f4b0419514c4847440321091b5b58120b15071540585409435601514841481f0f2b561358191b195115495d0c00584e4209430247460c590858184508105042445b0c0f054e4108120211474a411b02154e49405d58380c4f0343481a0d10061253444f530e18705c4458440321091b5b581108100014425858094356014a4857034b4a550c594d1301170116484a106&amp;docType=docx" TargetMode="External" /><Relationship Id="rId6" Type="http://schemas.openxmlformats.org/officeDocument/2006/relationships/image" Target="https://rdxfootmark.naukri.com/v2/track/openCv?trackingInfo=277b3778d5bfd75de3e5e487d2840064134f4b0419514c4847440321091b5b58120b150a18485e5d0a435601514841481f0f2b561358191b195115495d0c00584e4209430247460c590858184508105042445b0c0f054e4108120211474a411b02154e49405d58380c4f0343421b0015061953444f530e18705c4458440321091b5b581108100014425858094356014a4857034b4a550f594a110814071741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Aniket Shirude</cp:lastModifiedBy>
  <cp:revision>2</cp:revision>
  <dcterms:created xsi:type="dcterms:W3CDTF">2026-06-17T07:27:00Z</dcterms:created>
  <dcterms:modified xsi:type="dcterms:W3CDTF">2026-06-17T07:27:00Z</dcterms:modified>
</cp:coreProperties>
</file>