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4B63" w14:paraId="5435401E" w14:textId="77777777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SHEKHAR SHASHIKANT MAGDUM</w:t>
      </w:r>
    </w:p>
    <w:p w:rsidR="00004B63" w14:paraId="19E99D3C" w14:textId="400A56E3">
      <w:pPr>
        <w:spacing w:before="40" w:after="20"/>
        <w:jc w:val="center"/>
      </w:pPr>
      <w:r>
        <w:rPr>
          <w:rFonts w:ascii="Calibri" w:eastAsia="Calibri" w:hAnsi="Calibri" w:cs="Calibri"/>
          <w:i/>
          <w:iCs/>
          <w:color w:val="444444"/>
        </w:rPr>
        <w:t xml:space="preserve">Linux System </w:t>
      </w:r>
      <w:r w:rsidR="00991DEC">
        <w:rPr>
          <w:rFonts w:ascii="Calibri" w:eastAsia="Calibri" w:hAnsi="Calibri" w:cs="Calibri"/>
          <w:i/>
          <w:iCs/>
          <w:color w:val="444444"/>
        </w:rPr>
        <w:t>Administrator | 9</w:t>
      </w:r>
      <w:r>
        <w:rPr>
          <w:rFonts w:ascii="Calibri" w:eastAsia="Calibri" w:hAnsi="Calibri" w:cs="Calibri"/>
          <w:i/>
          <w:iCs/>
          <w:color w:val="444444"/>
        </w:rPr>
        <w:t xml:space="preserve">+ Years </w:t>
      </w:r>
      <w:r w:rsidR="00991DEC">
        <w:rPr>
          <w:rFonts w:ascii="Calibri" w:eastAsia="Calibri" w:hAnsi="Calibri" w:cs="Calibri"/>
          <w:i/>
          <w:iCs/>
          <w:color w:val="444444"/>
        </w:rPr>
        <w:t>Experience | Automation</w:t>
      </w:r>
      <w:r>
        <w:rPr>
          <w:rFonts w:ascii="Calibri" w:eastAsia="Calibri" w:hAnsi="Calibri" w:cs="Calibri"/>
          <w:i/>
          <w:iCs/>
          <w:color w:val="444444"/>
        </w:rPr>
        <w:t xml:space="preserve"> &amp; Cloud Platforms</w:t>
      </w:r>
    </w:p>
    <w:p w:rsidR="00004B63" w14:paraId="3241D493" w14:textId="637CE7A5">
      <w:pPr>
        <w:spacing w:after="6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Pune </w:t>
      </w:r>
      <w:r w:rsidR="00991DEC">
        <w:rPr>
          <w:rFonts w:ascii="Calibri" w:eastAsia="Calibri" w:hAnsi="Calibri" w:cs="Calibri"/>
          <w:color w:val="333333"/>
          <w:sz w:val="18"/>
          <w:szCs w:val="18"/>
        </w:rPr>
        <w:t>411028 | +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91 </w:t>
      </w:r>
      <w:r w:rsidR="00BB69D4">
        <w:rPr>
          <w:rFonts w:ascii="Calibri" w:eastAsia="Calibri" w:hAnsi="Calibri" w:cs="Calibri"/>
          <w:color w:val="333333"/>
          <w:sz w:val="18"/>
          <w:szCs w:val="18"/>
        </w:rPr>
        <w:t>8</w:t>
      </w:r>
      <w:r w:rsidR="00213304">
        <w:rPr>
          <w:rFonts w:ascii="Calibri" w:eastAsia="Calibri" w:hAnsi="Calibri" w:cs="Calibri"/>
          <w:color w:val="333333"/>
          <w:sz w:val="18"/>
          <w:szCs w:val="18"/>
        </w:rPr>
        <w:t>888741900</w:t>
      </w:r>
      <w:r w:rsidR="00991DEC">
        <w:rPr>
          <w:rFonts w:ascii="Calibri" w:eastAsia="Calibri" w:hAnsi="Calibri" w:cs="Calibri"/>
          <w:color w:val="333333"/>
          <w:sz w:val="18"/>
          <w:szCs w:val="18"/>
        </w:rPr>
        <w:t xml:space="preserve"> | </w:t>
      </w:r>
      <w:r w:rsidR="00213304">
        <w:rPr>
          <w:rFonts w:ascii="Calibri" w:eastAsia="Calibri" w:hAnsi="Calibri" w:cs="Calibri"/>
          <w:color w:val="333333"/>
          <w:sz w:val="18"/>
          <w:szCs w:val="18"/>
        </w:rPr>
        <w:t>magdums8139</w:t>
      </w:r>
      <w:r w:rsidR="00991DEC">
        <w:rPr>
          <w:rFonts w:ascii="Calibri" w:eastAsia="Calibri" w:hAnsi="Calibri" w:cs="Calibri"/>
          <w:color w:val="333333"/>
          <w:sz w:val="18"/>
          <w:szCs w:val="18"/>
        </w:rPr>
        <w:t>@gmail.com | linkedin.com</w:t>
      </w:r>
      <w:r>
        <w:rPr>
          <w:rFonts w:ascii="Calibri" w:eastAsia="Calibri" w:hAnsi="Calibri" w:cs="Calibri"/>
          <w:color w:val="333333"/>
          <w:sz w:val="18"/>
          <w:szCs w:val="18"/>
        </w:rPr>
        <w:t>/in/</w:t>
      </w:r>
      <w:r>
        <w:rPr>
          <w:rFonts w:ascii="Calibri" w:eastAsia="Calibri" w:hAnsi="Calibri" w:cs="Calibri"/>
          <w:color w:val="333333"/>
          <w:sz w:val="18"/>
          <w:szCs w:val="18"/>
        </w:rPr>
        <w:t>shekharmagdum</w:t>
      </w:r>
      <w:r>
        <w:rPr>
          <w:rFonts w:ascii="Calibri" w:eastAsia="Calibri" w:hAnsi="Calibri" w:cs="Calibri"/>
          <w:color w:val="333333"/>
          <w:sz w:val="18"/>
          <w:szCs w:val="18"/>
        </w:rPr>
        <w:t>-</w:t>
      </w:r>
      <w:r>
        <w:rPr>
          <w:rFonts w:ascii="Calibri" w:eastAsia="Calibri" w:hAnsi="Calibri" w:cs="Calibri"/>
          <w:color w:val="333333"/>
          <w:sz w:val="18"/>
          <w:szCs w:val="18"/>
        </w:rPr>
        <w:t>linux</w:t>
      </w:r>
      <w:r>
        <w:rPr>
          <w:rFonts w:ascii="Calibri" w:eastAsia="Calibri" w:hAnsi="Calibri" w:cs="Calibri"/>
          <w:color w:val="333333"/>
          <w:sz w:val="18"/>
          <w:szCs w:val="18"/>
        </w:rPr>
        <w:t>-system-administrator</w:t>
      </w:r>
    </w:p>
    <w:p w:rsidR="00004B63" w14:paraId="2284D3B6" w14:textId="77777777">
      <w:pPr>
        <w:pBdr>
          <w:bottom w:val="single" w:sz="6" w:space="1" w:color="1F4E79"/>
        </w:pBdr>
        <w:spacing w:after="60"/>
      </w:pPr>
    </w:p>
    <w:p w:rsidR="00004B63" w14:paraId="5CBAAB75" w14:textId="77777777">
      <w:pPr>
        <w:spacing w:before="12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:rsidR="00004B63" w14:paraId="00508624" w14:textId="77777777">
      <w:pPr>
        <w:spacing w:before="40" w:after="80"/>
      </w:pPr>
      <w:r>
        <w:rPr>
          <w:rFonts w:ascii="Calibri" w:eastAsia="Calibri" w:hAnsi="Calibri" w:cs="Calibri"/>
          <w:color w:val="000000"/>
          <w:sz w:val="19"/>
          <w:szCs w:val="19"/>
        </w:rPr>
        <w:t>Detail-oriented IT professional with 9+ years of overall experience and 7 years specializing in Linux system administration, cloud infrastructure, and DevOps. Expert in Ansible, Shell scripting, Jenkins, Docker, and Kubernetes for infrastructure automation. Proven track record managing 100+ enterprise Linux servers, driving SLA compliance, and leading cross-functional teams through complex deployments. Consistently delivers measurable improvements in uptime, security posture, cost reduction, and operational efficiency.</w:t>
      </w:r>
    </w:p>
    <w:p w:rsidR="00004B63" w14:paraId="2C36D65E" w14:textId="77777777">
      <w:pPr>
        <w:pBdr>
          <w:bottom w:val="single" w:sz="6" w:space="1" w:color="1F4E79"/>
        </w:pBdr>
        <w:spacing w:after="60"/>
      </w:pPr>
    </w:p>
    <w:p w:rsidR="00004B63" w14:paraId="4ECA8BF9" w14:textId="77777777">
      <w:pPr>
        <w:spacing w:before="12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7560"/>
      </w:tblGrid>
      <w:tr w14:paraId="5710787E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004B63" w14:paraId="4B689DAF" w14:textId="77777777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OS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004B63" w14:paraId="07760E55" w14:textId="77777777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RHEL 6/7/8/9, Ubuntu 18.04/20.04/22.04, CentOS 6/7/8</w:t>
            </w:r>
          </w:p>
        </w:tc>
      </w:tr>
      <w:tr w14:paraId="1151FDDE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004B63" w14:paraId="2DEB5AA8" w14:textId="77777777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Automation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004B63" w14:paraId="3901B38D" w14:textId="77777777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Ansible, Shell Scripting (Bash), Jenkins, Kubernetes, Docker</w:t>
            </w:r>
          </w:p>
        </w:tc>
      </w:tr>
      <w:tr w14:paraId="78E23A8E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004B63" w14:paraId="1184F8BB" w14:textId="77777777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Cloud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004B63" w14:paraId="3546D18F" w14:textId="77777777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AWS (EC2, S3, IAM, VPC, CloudWatch), Azure Fundamentals</w:t>
            </w:r>
          </w:p>
        </w:tc>
      </w:tr>
      <w:tr w14:paraId="644B1307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004B63" w14:paraId="19ED5119" w14:textId="77777777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Monitoring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004B63" w14:paraId="404CFB22" w14:textId="77777777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ServiceNow, Jira, VMware vCenter, Dynatrace, Nagios, Prometheus, Grafana</w:t>
            </w:r>
          </w:p>
        </w:tc>
      </w:tr>
      <w:tr w14:paraId="359EF33C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004B63" w14:paraId="2F25DEEB" w14:textId="77777777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Core Services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004B63" w14:paraId="5AE59C03" w14:textId="77777777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Apache, Samba, DHCP, DNS (BIND), NFS, SSH, FTP, Nginx</w:t>
            </w:r>
          </w:p>
        </w:tc>
      </w:tr>
      <w:tr w14:paraId="6E4438D6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004B63" w14:paraId="2DE61DF7" w14:textId="77777777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Sys Admin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004B63" w14:paraId="7018460C" w14:textId="77777777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yum/rpm/apt, LVM, RAID,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systemd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init.d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cron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kernel tuning</w:t>
            </w:r>
          </w:p>
        </w:tc>
      </w:tr>
      <w:tr w14:paraId="041A8BA0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004B63" w14:paraId="4A455AF5" w14:textId="77777777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Security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004B63" w14:paraId="61BF5486" w14:textId="77777777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Firewall (iptables/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firewalld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),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SELinux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patch management, vulnerability remediation</w:t>
            </w:r>
          </w:p>
        </w:tc>
      </w:tr>
      <w:tr w14:paraId="04A55421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004B63" w14:paraId="096B1EAB" w14:textId="77777777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Backup &amp; DR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004B63" w14:paraId="6D8439AB" w14:textId="77777777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rsync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tar, custom scripts, disaster recovery planning &amp; execution</w:t>
            </w:r>
          </w:p>
        </w:tc>
      </w:tr>
    </w:tbl>
    <w:p w:rsidR="00004B63" w14:paraId="559924F8" w14:textId="77777777">
      <w:pPr>
        <w:spacing w:after="60"/>
      </w:pPr>
    </w:p>
    <w:p w:rsidR="00004B63" w14:paraId="6F2C13A9" w14:textId="77777777">
      <w:pPr>
        <w:pBdr>
          <w:bottom w:val="single" w:sz="6" w:space="1" w:color="1F4E79"/>
        </w:pBdr>
        <w:spacing w:after="60"/>
      </w:pPr>
    </w:p>
    <w:p w:rsidR="00004B63" w14:paraId="08FB24DF" w14:textId="77777777">
      <w:pPr>
        <w:spacing w:before="12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:rsidR="00004B63" w14:paraId="25C236D6" w14:textId="4FC70BA3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000000"/>
        </w:rPr>
        <w:t>Claidroid</w:t>
      </w:r>
      <w:r>
        <w:rPr>
          <w:rFonts w:ascii="Calibri" w:eastAsia="Calibri" w:hAnsi="Calibri" w:cs="Calibri"/>
          <w:b/>
          <w:bCs/>
          <w:color w:val="000000"/>
        </w:rPr>
        <w:t xml:space="preserve"> Technologies (Tech </w:t>
      </w:r>
      <w:r w:rsidR="00991DEC">
        <w:rPr>
          <w:rFonts w:ascii="Calibri" w:eastAsia="Calibri" w:hAnsi="Calibri" w:cs="Calibri"/>
          <w:b/>
          <w:bCs/>
          <w:color w:val="000000"/>
        </w:rPr>
        <w:t>Allianz)</w:t>
      </w:r>
      <w:r w:rsidR="00991DEC">
        <w:rPr>
          <w:rFonts w:ascii="Calibri" w:eastAsia="Calibri" w:hAnsi="Calibri" w:cs="Calibri"/>
          <w:color w:val="555555"/>
        </w:rPr>
        <w:t xml:space="preserve"> | Linux</w:t>
      </w:r>
      <w:r>
        <w:rPr>
          <w:rFonts w:ascii="Calibri" w:eastAsia="Calibri" w:hAnsi="Calibri" w:cs="Calibri"/>
          <w:i/>
          <w:iCs/>
          <w:color w:val="333333"/>
        </w:rPr>
        <w:t xml:space="preserve"> Support Specialist</w:t>
      </w:r>
      <w:r>
        <w:tab/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Pune, </w:t>
      </w:r>
      <w:r w:rsidR="00991DEC">
        <w:rPr>
          <w:rFonts w:ascii="Calibri" w:eastAsia="Calibri" w:hAnsi="Calibri" w:cs="Calibri"/>
          <w:color w:val="555555"/>
          <w:sz w:val="18"/>
          <w:szCs w:val="18"/>
        </w:rPr>
        <w:t>MH • Feb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2025 – Sep 2025</w:t>
      </w:r>
    </w:p>
    <w:p w:rsidR="00004B63" w14:paraId="26BE6F95" w14:textId="38678401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Automated infrastructure provisioning and configuration using Ansible, reducing patching and deployment time by 40%.</w:t>
      </w:r>
    </w:p>
    <w:p w:rsidR="00004B63" w14:paraId="72CB77AD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Developed and maintained Shell scripts for system automation, improving reliability and reducing manual intervention across servers.</w:t>
      </w:r>
    </w:p>
    <w:p w:rsidR="00004B63" w14:paraId="5CC09D4C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Monitored system performance using Nagios and Dynatrace; tuned kernel parameters and resource limits for optimal throughput.</w:t>
      </w:r>
    </w:p>
    <w:p w:rsidR="00004B63" w14:paraId="645F670B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Managed user access, SSH key policies, and </w:t>
      </w:r>
      <w:r>
        <w:rPr>
          <w:rFonts w:ascii="Calibri" w:eastAsia="Calibri" w:hAnsi="Calibri" w:cs="Calibri"/>
          <w:color w:val="000000"/>
          <w:sz w:val="19"/>
          <w:szCs w:val="19"/>
        </w:rPr>
        <w:t>sudoers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configurations ensuring least-privilege security compliance.</w:t>
      </w:r>
    </w:p>
    <w:p w:rsidR="00004B63" w14:paraId="3B00FA32" w14:textId="05CAD81C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000000"/>
        </w:rPr>
        <w:t>Experis IT (</w:t>
      </w:r>
      <w:r w:rsidR="00991DEC">
        <w:rPr>
          <w:rFonts w:ascii="Calibri" w:eastAsia="Calibri" w:hAnsi="Calibri" w:cs="Calibri"/>
          <w:b/>
          <w:bCs/>
          <w:color w:val="000000"/>
        </w:rPr>
        <w:t>Amdocs)</w:t>
      </w:r>
      <w:r w:rsidR="00991DEC">
        <w:rPr>
          <w:rFonts w:ascii="Calibri" w:eastAsia="Calibri" w:hAnsi="Calibri" w:cs="Calibri"/>
          <w:color w:val="555555"/>
        </w:rPr>
        <w:t xml:space="preserve"> | Product</w:t>
      </w:r>
      <w:r>
        <w:rPr>
          <w:rFonts w:ascii="Calibri" w:eastAsia="Calibri" w:hAnsi="Calibri" w:cs="Calibri"/>
          <w:i/>
          <w:iCs/>
          <w:color w:val="333333"/>
        </w:rPr>
        <w:t xml:space="preserve"> Support Engineer</w:t>
      </w:r>
      <w:r>
        <w:tab/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Pune, </w:t>
      </w:r>
      <w:r w:rsidR="00991DEC">
        <w:rPr>
          <w:rFonts w:ascii="Calibri" w:eastAsia="Calibri" w:hAnsi="Calibri" w:cs="Calibri"/>
          <w:color w:val="555555"/>
          <w:sz w:val="18"/>
          <w:szCs w:val="18"/>
        </w:rPr>
        <w:t>MH • Mar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2024 – Jun 2024</w:t>
      </w:r>
    </w:p>
    <w:p w:rsidR="00004B63" w14:paraId="2F8B2AE7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Managed implementation and maintenance of high-availability Linux-based infrastructures serving critical telecom applications.</w:t>
      </w:r>
    </w:p>
    <w:p w:rsidR="00004B63" w14:paraId="08F9B87D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Automated server provisioning using Ansible playbooks, cutting manual effort by 30% and ensuring configuration consistency.</w:t>
      </w:r>
    </w:p>
    <w:p w:rsidR="00004B63" w14:paraId="6F273B58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Enhanced system security through rigorous patch management cycles and firewall rule hardening, reducing security incidents by 40%.</w:t>
      </w:r>
    </w:p>
    <w:p w:rsidR="00004B63" w14:paraId="4F1C980D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Performed regular log analysis and capacity planning to proactively address bottlenecks before they impacted SLAs.</w:t>
      </w:r>
    </w:p>
    <w:p w:rsidR="00004B63" w14:paraId="170218F2" w14:textId="37CA8494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000000"/>
        </w:rPr>
        <w:t xml:space="preserve">Bhawan </w:t>
      </w:r>
      <w:r>
        <w:rPr>
          <w:rFonts w:ascii="Calibri" w:eastAsia="Calibri" w:hAnsi="Calibri" w:cs="Calibri"/>
          <w:b/>
          <w:bCs/>
          <w:color w:val="000000"/>
        </w:rPr>
        <w:t>Cybertek</w:t>
      </w:r>
      <w:r>
        <w:rPr>
          <w:rFonts w:ascii="Calibri" w:eastAsia="Calibri" w:hAnsi="Calibri" w:cs="Calibri"/>
          <w:b/>
          <w:bCs/>
          <w:color w:val="000000"/>
        </w:rPr>
        <w:t xml:space="preserve"> (BNP </w:t>
      </w:r>
      <w:r w:rsidR="00991DEC">
        <w:rPr>
          <w:rFonts w:ascii="Calibri" w:eastAsia="Calibri" w:hAnsi="Calibri" w:cs="Calibri"/>
          <w:b/>
          <w:bCs/>
          <w:color w:val="000000"/>
        </w:rPr>
        <w:t>Paribas)</w:t>
      </w:r>
      <w:r w:rsidR="00991DEC">
        <w:rPr>
          <w:rFonts w:ascii="Calibri" w:eastAsia="Calibri" w:hAnsi="Calibri" w:cs="Calibri"/>
          <w:color w:val="555555"/>
        </w:rPr>
        <w:t xml:space="preserve"> | Site</w:t>
      </w:r>
      <w:r>
        <w:rPr>
          <w:rFonts w:ascii="Calibri" w:eastAsia="Calibri" w:hAnsi="Calibri" w:cs="Calibri"/>
          <w:i/>
          <w:iCs/>
          <w:color w:val="333333"/>
        </w:rPr>
        <w:t xml:space="preserve"> Reliability Engineer</w:t>
      </w:r>
      <w:r>
        <w:tab/>
      </w:r>
      <w:r w:rsidR="00991DEC">
        <w:rPr>
          <w:rFonts w:ascii="Calibri" w:eastAsia="Calibri" w:hAnsi="Calibri" w:cs="Calibri"/>
          <w:color w:val="555555"/>
          <w:sz w:val="18"/>
          <w:szCs w:val="18"/>
        </w:rPr>
        <w:t>Chennai • Feb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2023 – Mar 2024</w:t>
      </w:r>
    </w:p>
    <w:p w:rsidR="00004B63" w14:paraId="4683B6CF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Managed and optimized AWS cloud environments (EC2, S3, IAM, VPC), reducing operating costs by 20% through right-sizing and scheduling.</w:t>
      </w:r>
    </w:p>
    <w:p w:rsidR="00004B63" w14:paraId="4608F432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Maintained 99.9% uptime for critical financial services by proactive performance monitoring and swift incident resolution.</w:t>
      </w:r>
    </w:p>
    <w:p w:rsidR="00004B63" w14:paraId="608D0990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Implemented automated monitoring and alerting using CloudWatch and Prometheus, enabling rapid incident detection and response.</w:t>
      </w:r>
    </w:p>
    <w:p w:rsidR="00004B63" w14:paraId="1DB4CCA1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Performed root cause analysis (RCA) on production incidents; documented runbooks and SOPs to reduce repeat incidents by 35%.</w:t>
      </w:r>
    </w:p>
    <w:p w:rsidR="00004B63" w14:paraId="3C1B04DF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Led OS patching cycles and vulnerability remediation across 50+ servers ensuring audit-ready compliance with banking standards.</w:t>
      </w:r>
    </w:p>
    <w:p w:rsidR="00004B63" w14:paraId="7396A451" w14:textId="402D645E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000000"/>
        </w:rPr>
        <w:t>Abacus Staffing (</w:t>
      </w:r>
      <w:r w:rsidR="00991DEC">
        <w:rPr>
          <w:rFonts w:ascii="Calibri" w:eastAsia="Calibri" w:hAnsi="Calibri" w:cs="Calibri"/>
          <w:b/>
          <w:bCs/>
          <w:color w:val="000000"/>
        </w:rPr>
        <w:t>IBM)</w:t>
      </w:r>
      <w:r w:rsidR="00991DEC">
        <w:rPr>
          <w:rFonts w:ascii="Calibri" w:eastAsia="Calibri" w:hAnsi="Calibri" w:cs="Calibri"/>
          <w:color w:val="555555"/>
        </w:rPr>
        <w:t xml:space="preserve"> | Linux</w:t>
      </w:r>
      <w:r>
        <w:rPr>
          <w:rFonts w:ascii="Calibri" w:eastAsia="Calibri" w:hAnsi="Calibri" w:cs="Calibri"/>
          <w:i/>
          <w:iCs/>
          <w:color w:val="333333"/>
        </w:rPr>
        <w:t xml:space="preserve"> System Administrator</w:t>
      </w:r>
      <w:r>
        <w:tab/>
      </w:r>
      <w:r w:rsidR="00991DEC">
        <w:rPr>
          <w:rFonts w:ascii="Calibri" w:eastAsia="Calibri" w:hAnsi="Calibri" w:cs="Calibri"/>
          <w:color w:val="555555"/>
          <w:sz w:val="18"/>
          <w:szCs w:val="18"/>
        </w:rPr>
        <w:t>Bangalore • Jul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2022 – Nov 2022</w:t>
      </w:r>
    </w:p>
    <w:p w:rsidR="00004B63" w14:paraId="752AB84D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Administered 100+ Linux servers in a large-scale enterprise environment, managing performance, security patches, and availability.</w:t>
      </w:r>
    </w:p>
    <w:p w:rsidR="00004B63" w14:paraId="02ED4C00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Implemented disaster recovery strategies with zero data loss during planned and unplanned system failures.</w:t>
      </w:r>
    </w:p>
    <w:p w:rsidR="00004B63" w14:paraId="6489505F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Conducted regular system audits, capacity planning, and performance tuning to consistently meet SLA commitments.</w:t>
      </w:r>
    </w:p>
    <w:p w:rsidR="00004B63" w14:paraId="02DD4B72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Configured LVM, RAID, and NFS storage solutions to support growing application data requirements.</w:t>
      </w:r>
    </w:p>
    <w:p w:rsidR="00004B63" w14:paraId="7EA4135A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Handled escalated L2/L3 tickets via ServiceNow, resolving complex infrastructure issues within agreed resolution timeframes.</w:t>
      </w:r>
    </w:p>
    <w:p w:rsidR="00004B63" w14:paraId="778753B6" w14:textId="3C592863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000000"/>
        </w:rPr>
        <w:t>CDAC</w:t>
      </w:r>
      <w:r>
        <w:rPr>
          <w:rFonts w:ascii="Calibri" w:eastAsia="Calibri" w:hAnsi="Calibri" w:cs="Calibri"/>
          <w:color w:val="555555"/>
        </w:rPr>
        <w:t xml:space="preserve"> | Linux</w:t>
      </w:r>
      <w:r>
        <w:rPr>
          <w:rFonts w:ascii="Calibri" w:eastAsia="Calibri" w:hAnsi="Calibri" w:cs="Calibri"/>
          <w:i/>
          <w:iCs/>
          <w:color w:val="333333"/>
        </w:rPr>
        <w:t xml:space="preserve"> System Administrator</w:t>
      </w:r>
      <w:r>
        <w:tab/>
      </w:r>
      <w:r>
        <w:rPr>
          <w:rFonts w:ascii="Calibri" w:eastAsia="Calibri" w:hAnsi="Calibri" w:cs="Calibri"/>
          <w:color w:val="555555"/>
          <w:sz w:val="18"/>
          <w:szCs w:val="18"/>
        </w:rPr>
        <w:t>Pune, MH • Feb 2022 – Jul 2022</w:t>
      </w:r>
    </w:p>
    <w:p w:rsidR="00004B63" w14:paraId="1DA3732B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Integrated and optimized Nagios-based monitoring systems, reducing average incident response time by 50%.</w:t>
      </w:r>
    </w:p>
    <w:p w:rsidR="00004B63" w14:paraId="2285EA73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Automated repetitive operational tasks using Bash scripts, cutting manual intervention time by 25% per sprint cycle.</w:t>
      </w:r>
    </w:p>
    <w:p w:rsidR="00004B63" w14:paraId="06800F9A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Configured and maintained core Linux services including DNS, NFS, SSH, Apache, and FTP across lab and production environments.</w:t>
      </w:r>
    </w:p>
    <w:p w:rsidR="00004B63" w14:paraId="79E347E8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Managed package installations, updates, and dependency resolution using yum/rpm and apt across RHEL and Ubuntu systems.</w:t>
      </w:r>
    </w:p>
    <w:p w:rsidR="00004B63" w14:paraId="1F4A7BA1" w14:textId="7135C217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000000"/>
        </w:rPr>
        <w:t xml:space="preserve">Quess Corp (Reliance </w:t>
      </w:r>
      <w:r w:rsidR="00991DEC">
        <w:rPr>
          <w:rFonts w:ascii="Calibri" w:eastAsia="Calibri" w:hAnsi="Calibri" w:cs="Calibri"/>
          <w:b/>
          <w:bCs/>
          <w:color w:val="000000"/>
        </w:rPr>
        <w:t>Jio)</w:t>
      </w:r>
      <w:r w:rsidR="00991DEC">
        <w:rPr>
          <w:rFonts w:ascii="Calibri" w:eastAsia="Calibri" w:hAnsi="Calibri" w:cs="Calibri"/>
          <w:color w:val="555555"/>
        </w:rPr>
        <w:t xml:space="preserve"> | Linux</w:t>
      </w:r>
      <w:r>
        <w:rPr>
          <w:rFonts w:ascii="Calibri" w:eastAsia="Calibri" w:hAnsi="Calibri" w:cs="Calibri"/>
          <w:i/>
          <w:iCs/>
          <w:color w:val="333333"/>
        </w:rPr>
        <w:t xml:space="preserve"> System Administrator</w:t>
      </w:r>
      <w:r>
        <w:tab/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Mumbai, </w:t>
      </w:r>
      <w:r w:rsidR="00991DEC">
        <w:rPr>
          <w:rFonts w:ascii="Calibri" w:eastAsia="Calibri" w:hAnsi="Calibri" w:cs="Calibri"/>
          <w:color w:val="555555"/>
          <w:sz w:val="18"/>
          <w:szCs w:val="18"/>
        </w:rPr>
        <w:t>MH • Apr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2021 – Feb 2022</w:t>
      </w:r>
    </w:p>
    <w:p w:rsidR="00004B63" w14:paraId="07759C25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Deployed, configured, and maintained Linux servers for large-scale telecom infrastructure serving millions of end-users.</w:t>
      </w:r>
    </w:p>
    <w:p w:rsidR="00004B63" w14:paraId="387CB712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Provided Level 2 technical support, significantly improving mean time to resolution (MTTR) for critical server incidents.</w:t>
      </w:r>
    </w:p>
    <w:p w:rsidR="00004B63" w14:paraId="2388068E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Managed user accounts, group policies, and access permissions across Linux and Windows hybrid environments.</w:t>
      </w:r>
    </w:p>
    <w:p w:rsidR="00004B63" w14:paraId="34704755" w14:textId="77777777">
      <w:pPr>
        <w:spacing w:before="60"/>
      </w:pPr>
    </w:p>
    <w:p w:rsidR="00004B63" w14:paraId="526D683C" w14:textId="77777777">
      <w:pPr>
        <w:pBdr>
          <w:bottom w:val="single" w:sz="6" w:space="1" w:color="1F4E79"/>
        </w:pBdr>
        <w:spacing w:after="60"/>
      </w:pPr>
    </w:p>
    <w:p w:rsidR="00004B63" w14:paraId="4A44B644" w14:textId="77777777">
      <w:pPr>
        <w:spacing w:before="12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KEY ACHIEVEMENTS</w:t>
      </w:r>
    </w:p>
    <w:p w:rsidR="00004B63" w14:paraId="49111AD4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Reduced patching and deployment time by 40% via Jenkins + Ansible automation — </w:t>
      </w:r>
      <w:r>
        <w:rPr>
          <w:rFonts w:ascii="Calibri" w:eastAsia="Calibri" w:hAnsi="Calibri" w:cs="Calibri"/>
          <w:color w:val="000000"/>
          <w:sz w:val="19"/>
          <w:szCs w:val="19"/>
        </w:rPr>
        <w:t>Claidroid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Technologies.</w:t>
      </w:r>
    </w:p>
    <w:p w:rsidR="00004B63" w14:paraId="303F25D6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Cut AWS cloud infrastructure costs by 20% through strategic EC2 right-sizing and scheduling — BNP Paribas.</w:t>
      </w:r>
    </w:p>
    <w:p w:rsidR="00004B63" w14:paraId="019B4F06" w14:textId="4D5D0A8F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Achieved and sustained 99.9% uptime for mission-critical financial services — BNP Paribas.</w:t>
      </w:r>
    </w:p>
    <w:p w:rsidR="00004B63" w14:paraId="3E334936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Reduced security breaches by 40% through systematic patch management and firewall hardening — Amdocs.</w:t>
      </w:r>
    </w:p>
    <w:p w:rsidR="00004B63" w14:paraId="508C60A7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Slashed incident response time by 50% by redesigning monitoring pipelines and alert thresholds — CDAC.</w:t>
      </w:r>
    </w:p>
    <w:p w:rsidR="00004B63" w14:paraId="3464C946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Administered 100+ enterprise Linux servers with zero data loss during disaster recovery drills — IBM.</w:t>
      </w:r>
    </w:p>
    <w:p w:rsidR="00004B63" w14:paraId="198A5DC5" w14:textId="77777777">
      <w:pPr>
        <w:spacing w:before="60"/>
      </w:pPr>
    </w:p>
    <w:p w:rsidR="00004B63" w14:paraId="6C3C1226" w14:textId="77777777">
      <w:pPr>
        <w:pBdr>
          <w:bottom w:val="single" w:sz="6" w:space="1" w:color="1F4E79"/>
        </w:pBdr>
        <w:spacing w:after="60"/>
      </w:pPr>
    </w:p>
    <w:p w:rsidR="00004B63" w14:paraId="579135DD" w14:textId="77777777">
      <w:pPr>
        <w:spacing w:before="12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 &amp; CERTIFICATIONS</w:t>
      </w:r>
    </w:p>
    <w:p w:rsidR="00004B63" w14:paraId="78CC3513" w14:textId="77777777">
      <w:pPr>
        <w:tabs>
          <w:tab w:val="right" w:pos="9360"/>
        </w:tabs>
        <w:spacing w:before="40" w:after="2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Master of Computer Applications (M.C.A)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2016</w:t>
      </w:r>
    </w:p>
    <w:p w:rsidR="00004B63" w14:paraId="4D1D1948" w14:textId="77777777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V.P. Institute of Management and Research, Sangli</w:t>
      </w:r>
    </w:p>
    <w:p w:rsidR="00004B63" w14:paraId="705FB0E7" w14:textId="45E651AF">
      <w:pPr>
        <w:spacing w:before="30" w:after="4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Certifications: </w:t>
      </w:r>
      <w:r>
        <w:rPr>
          <w:rFonts w:ascii="Calibri" w:eastAsia="Calibri" w:hAnsi="Calibri" w:cs="Calibri"/>
          <w:color w:val="000000"/>
          <w:sz w:val="19"/>
          <w:szCs w:val="19"/>
        </w:rPr>
        <w:t>RHCE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 xml:space="preserve"> • AWS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Certified Administrator (In Progress)</w:t>
      </w:r>
    </w:p>
    <w:p w:rsidR="00004B63" w14:paraId="22126E47" w14:textId="77777777">
      <w:pPr>
        <w:pBdr>
          <w:bottom w:val="single" w:sz="6" w:space="1" w:color="1F4E79"/>
        </w:pBdr>
        <w:spacing w:after="60"/>
      </w:pPr>
    </w:p>
    <w:p w:rsidR="00004B63" w14:paraId="381D640C" w14:textId="77777777">
      <w:pPr>
        <w:spacing w:before="12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CORE COMPETENCIES</w:t>
      </w:r>
    </w:p>
    <w:p w:rsidR="00004B63" w14:paraId="5A93FA6C" w14:textId="14AEB9EF">
      <w:pPr>
        <w:spacing w:before="40" w:after="60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Linux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Administration • Infrastructure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Automation • Cloud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Operations (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AWS) • CI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/CD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Pipelines • SLA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Management • Incident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Management • Capacity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Planning • Disaster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Recovery • Security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Hardening • Cross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-functional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Coordination • Root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Cause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Analysis • Technical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 w:rsidR="00991DEC">
        <w:rPr>
          <w:rFonts w:ascii="Calibri" w:eastAsia="Calibri" w:hAnsi="Calibri" w:cs="Calibri"/>
          <w:color w:val="000000"/>
          <w:sz w:val="19"/>
          <w:szCs w:val="19"/>
        </w:rPr>
        <w:t>Documentation • Team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Leadership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386D13"/>
    <w:multiLevelType w:val="hybridMultilevel"/>
    <w:tmpl w:val="A7366CE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5E207AE"/>
    <w:multiLevelType w:val="hybridMultilevel"/>
    <w:tmpl w:val="B3F8BAF6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B63"/>
    <w:rsid w:val="00004B63"/>
    <w:rsid w:val="00213304"/>
    <w:rsid w:val="004867FF"/>
    <w:rsid w:val="005D757C"/>
    <w:rsid w:val="006356BD"/>
    <w:rsid w:val="00991DEC"/>
    <w:rsid w:val="00B2065A"/>
    <w:rsid w:val="00BB69D4"/>
    <w:rsid w:val="00E31A93"/>
  </w:rsids>
  <m:mathPr>
    <m:mathFont m:val="Cambria Math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166BD49-843E-4D2A-8F7D-B9799C29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5932f56ebbbf4c059b6635ac7cae189134f4b0419514c4847440321091b5b58120b14061748595e0c435601514841481f0f2b561358191b195115495d0c00584e4209430247460c590858184508105042445b0c0f054e4108120211474a411b02154e49405d58380c4f0343421b0015061953444f530e18705c4458440321091b5b581109110210445e550f4356014a4857034b4a550f5849100a17061047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Shekhar Magdum</cp:lastModifiedBy>
  <cp:revision>8</cp:revision>
  <dcterms:created xsi:type="dcterms:W3CDTF">2026-05-25T14:21:00Z</dcterms:created>
  <dcterms:modified xsi:type="dcterms:W3CDTF">2026-07-01T10:56:00Z</dcterms:modified>
</cp:coreProperties>
</file>