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EF07CF" w14:paraId="6461608B" w14:textId="77777777">
      <w:pPr>
        <w:rPr>
          <w:rFonts w:ascii="Verdana" w:eastAsia="Verdana" w:hAnsi="Verdana" w:cs="Verdana"/>
          <w:color w:val="000000"/>
          <w:sz w:val="18"/>
          <w:szCs w:val="18"/>
        </w:rPr>
      </w:pPr>
    </w:p>
    <w:tbl>
      <w:tblPr>
        <w:tblStyle w:val="a1"/>
        <w:tblW w:w="10762" w:type="dxa"/>
        <w:jc w:val="center"/>
        <w:tblLayout w:type="fixed"/>
        <w:tblLook w:val="0000"/>
      </w:tblPr>
      <w:tblGrid>
        <w:gridCol w:w="10762"/>
      </w:tblGrid>
      <w:tr w14:paraId="4ADA46C6" w14:textId="77777777">
        <w:tblPrEx>
          <w:tblW w:w="10762" w:type="dxa"/>
          <w:jc w:val="center"/>
          <w:tblLayout w:type="fixed"/>
          <w:tblLook w:val="0000"/>
        </w:tblPrEx>
        <w:trPr>
          <w:trHeight w:val="318"/>
          <w:jc w:val="center"/>
        </w:trPr>
        <w:tc>
          <w:tcPr>
            <w:tcW w:w="10762" w:type="dxa"/>
          </w:tcPr>
          <w:p w:rsidR="00EF07CF" w14:paraId="06C190BD" w14:textId="77777777">
            <w:pPr>
              <w:widowControl w:val="0"/>
              <w:pBdr>
                <w:top w:val="nil"/>
                <w:left w:val="nil"/>
                <w:bottom w:val="nil"/>
                <w:right w:val="nil"/>
                <w:between w:val="nil"/>
              </w:pBdr>
              <w:spacing w:line="299" w:lineRule="auto"/>
              <w:ind w:left="3619" w:right="3658"/>
              <w:rPr>
                <w:rFonts w:ascii="Verdana" w:eastAsia="Verdana" w:hAnsi="Verdana" w:cs="Verdana"/>
                <w:b/>
                <w:color w:val="000000"/>
                <w:sz w:val="18"/>
                <w:szCs w:val="18"/>
              </w:rPr>
            </w:pPr>
            <w:r>
              <w:rPr>
                <w:rFonts w:ascii="Verdana" w:eastAsia="Verdana" w:hAnsi="Verdana" w:cs="Verdana"/>
                <w:b/>
                <w:color w:val="000000"/>
                <w:sz w:val="18"/>
                <w:szCs w:val="18"/>
              </w:rPr>
              <w:t>Tejappa Budihal</w:t>
            </w:r>
          </w:p>
        </w:tc>
      </w:tr>
      <w:tr w14:paraId="719439C4" w14:textId="77777777">
        <w:tblPrEx>
          <w:tblW w:w="10762" w:type="dxa"/>
          <w:jc w:val="center"/>
          <w:tblLayout w:type="fixed"/>
          <w:tblLook w:val="0000"/>
        </w:tblPrEx>
        <w:trPr>
          <w:trHeight w:val="249"/>
          <w:jc w:val="center"/>
        </w:trPr>
        <w:tc>
          <w:tcPr>
            <w:tcW w:w="10762" w:type="dxa"/>
          </w:tcPr>
          <w:p w:rsidR="00EF07CF" w14:paraId="32DA08E6" w14:textId="77777777">
            <w:pPr>
              <w:widowControl w:val="0"/>
              <w:pBdr>
                <w:top w:val="nil"/>
                <w:left w:val="nil"/>
                <w:bottom w:val="nil"/>
                <w:right w:val="nil"/>
                <w:between w:val="nil"/>
              </w:pBdr>
              <w:spacing w:line="230" w:lineRule="auto"/>
              <w:ind w:left="594"/>
              <w:rPr>
                <w:rFonts w:ascii="Verdana" w:eastAsia="Verdana" w:hAnsi="Verdana" w:cs="Verdana"/>
                <w:color w:val="000000"/>
                <w:sz w:val="18"/>
                <w:szCs w:val="18"/>
              </w:rPr>
            </w:pPr>
            <w:r>
              <w:rPr>
                <w:rFonts w:ascii="Verdana" w:eastAsia="Verdana" w:hAnsi="Verdana" w:cs="Verdana"/>
                <w:sz w:val="18"/>
                <w:szCs w:val="18"/>
              </w:rPr>
              <w:t xml:space="preserve">                       </w:t>
            </w:r>
            <w:r>
              <w:rPr>
                <w:rFonts w:ascii="Verdana" w:eastAsia="Verdana" w:hAnsi="Verdana" w:cs="Verdana"/>
                <w:color w:val="000000"/>
                <w:sz w:val="18"/>
                <w:szCs w:val="18"/>
              </w:rPr>
              <w:t xml:space="preserve">Bengaluru | </w:t>
            </w:r>
            <w:r>
              <w:rPr>
                <w:rFonts w:ascii="Verdana" w:eastAsia="Verdana" w:hAnsi="Verdana" w:cs="Verdana"/>
                <w:color w:val="000000"/>
                <w:sz w:val="18"/>
                <w:szCs w:val="18"/>
              </w:rPr>
              <w:t>Ph.No</w:t>
            </w:r>
            <w:r>
              <w:rPr>
                <w:rFonts w:ascii="Verdana" w:eastAsia="Verdana" w:hAnsi="Verdana" w:cs="Verdana"/>
                <w:color w:val="000000"/>
                <w:sz w:val="18"/>
                <w:szCs w:val="18"/>
              </w:rPr>
              <w:t>: 9845262603 | tejucb@gmail.com |</w:t>
            </w:r>
            <w:hyperlink r:id="rId4" w:history="1">
              <w:r>
                <w:rPr>
                  <w:rFonts w:ascii="Verdana" w:eastAsia="Verdana" w:hAnsi="Verdana" w:cs="Verdana"/>
                  <w:color w:val="1155CC"/>
                  <w:sz w:val="18"/>
                  <w:szCs w:val="18"/>
                  <w:u w:val="single"/>
                </w:rPr>
                <w:t>linkedin</w:t>
              </w:r>
            </w:hyperlink>
          </w:p>
        </w:tc>
      </w:tr>
    </w:tbl>
    <w:p w:rsidR="00EF07CF" w14:paraId="5E7908B7" w14:textId="77777777">
      <w:pPr>
        <w:rPr>
          <w:rFonts w:ascii="Verdana" w:eastAsia="Verdana" w:hAnsi="Verdana" w:cs="Verdana"/>
          <w:b/>
          <w:sz w:val="18"/>
          <w:szCs w:val="18"/>
        </w:rPr>
      </w:pPr>
      <w:r>
        <w:rPr>
          <w:rFonts w:ascii="Verdana" w:eastAsia="Verdana" w:hAnsi="Verdana" w:cs="Verdana"/>
          <w:color w:val="000000"/>
          <w:sz w:val="18"/>
          <w:szCs w:val="18"/>
        </w:rPr>
        <w:tab/>
      </w:r>
      <w:r>
        <w:rPr>
          <w:rFonts w:ascii="Verdana" w:eastAsia="Verdana" w:hAnsi="Verdana" w:cs="Verdana"/>
          <w:color w:val="000000"/>
          <w:sz w:val="18"/>
          <w:szCs w:val="18"/>
        </w:rPr>
        <w:tab/>
      </w:r>
      <w:r>
        <w:rPr>
          <w:rFonts w:ascii="Verdana" w:eastAsia="Verdana" w:hAnsi="Verdana" w:cs="Verdana"/>
          <w:color w:val="000000"/>
          <w:sz w:val="18"/>
          <w:szCs w:val="18"/>
        </w:rPr>
        <w:tab/>
      </w:r>
      <w:r>
        <w:rPr>
          <w:noProof/>
        </w:rPr>
        <mc:AlternateContent>
          <mc:Choice Requires="wps">
            <w:drawing>
              <wp:anchor distT="0" distB="0" distL="114300" distR="114300" simplePos="0" relativeHeight="251658240" behindDoc="0" locked="0" layoutInCell="1" allowOverlap="1">
                <wp:simplePos x="0" y="0"/>
                <wp:positionH relativeFrom="column">
                  <wp:posOffset>1</wp:posOffset>
                </wp:positionH>
                <wp:positionV relativeFrom="paragraph">
                  <wp:posOffset>25400</wp:posOffset>
                </wp:positionV>
                <wp:extent cx="6639560" cy="31750"/>
                <wp:effectExtent l="0" t="0" r="0" b="0"/>
                <wp:wrapNone/>
                <wp:docPr id="3" name="Straight Arrow Connector 3"/>
                <wp:cNvGraphicFramePr/>
                <a:graphic xmlns:a="http://schemas.openxmlformats.org/drawingml/2006/main">
                  <a:graphicData uri="http://schemas.microsoft.com/office/word/2010/wordprocessingShape">
                    <wps:wsp xmlns:wps="http://schemas.microsoft.com/office/word/2010/wordprocessingShape">
                      <wps:cNvCnPr/>
                      <wps:spPr>
                        <a:xfrm>
                          <a:off x="2035745" y="3780000"/>
                          <a:ext cx="6620510" cy="0"/>
                        </a:xfrm>
                        <a:prstGeom prst="straightConnector1">
                          <a:avLst/>
                        </a:prstGeom>
                        <a:noFill/>
                        <a:ln w="9525">
                          <a:solidFill>
                            <a:srgbClr val="000000"/>
                          </a:solidFill>
                          <a:round/>
                          <a:headEnd w="sm" len="sm"/>
                          <a:tailEnd w="sm" len="sm"/>
                        </a:ln>
                      </wps:spPr>
                      <wps:bodyPr/>
                    </wps:wsp>
                  </a:graphicData>
                </a:graphic>
              </wp:anchor>
            </w:drawing>
          </mc:Choice>
          <mc:Fallback>
            <w:pict>
              <v:shapetype id="_x0000_t32" coordsize="21600,21600" o:spt="32" o:oned="t" path="m,l21600,21600e" filled="f">
                <v:path arrowok="t" fillok="f" o:connecttype="none"/>
                <o:lock v:ext="edit" shapetype="t"/>
              </v:shapetype>
              <v:shape id="Straight Arrow Connector 3" o:spid="_x0000_s1025" type="#_x0000_t32" style="width:522.8pt;height:2.5pt;margin-top:2pt;margin-left:0;mso-wrap-distance-bottom:0;mso-wrap-distance-left:9pt;mso-wrap-distance-right:9pt;mso-wrap-distance-top:0;mso-wrap-style:square;position:absolute;visibility:visible;z-index:251660288">
                <v:stroke startarrowwidth="narrow" startarrowlength="short" endarrowwidth="narrow" endarrowlength="short"/>
              </v:shape>
            </w:pict>
          </mc:Fallback>
        </mc:AlternateContent>
      </w:r>
    </w:p>
    <w:p w:rsidR="00EF07CF" w14:paraId="64503FB3" w14:textId="77777777">
      <w:pPr>
        <w:pBdr>
          <w:top w:val="nil"/>
          <w:left w:val="nil"/>
          <w:bottom w:val="single" w:sz="6" w:space="2" w:color="000000"/>
          <w:right w:val="nil"/>
          <w:between w:val="nil"/>
        </w:pBdr>
        <w:shd w:val="clear" w:color="auto" w:fill="D9D9D9"/>
        <w:spacing w:after="120"/>
        <w:ind w:right="-155"/>
        <w:rPr>
          <w:rFonts w:ascii="Verdana" w:eastAsia="Verdana" w:hAnsi="Verdana" w:cs="Verdana"/>
          <w:color w:val="000000"/>
          <w:sz w:val="18"/>
          <w:szCs w:val="18"/>
        </w:rPr>
      </w:pPr>
      <w:r>
        <w:rPr>
          <w:rFonts w:ascii="Verdana" w:eastAsia="Verdana" w:hAnsi="Verdana" w:cs="Verdana"/>
          <w:color w:val="000000"/>
          <w:sz w:val="18"/>
          <w:szCs w:val="18"/>
        </w:rPr>
        <w:t xml:space="preserve">Experience Summary </w:t>
      </w:r>
    </w:p>
    <w:p w:rsidR="00EF07CF" w14:paraId="75A8B374" w14:textId="5D83CB90">
      <w:pPr>
        <w:numPr>
          <w:ilvl w:val="0"/>
          <w:numId w:val="3"/>
        </w:numPr>
        <w:pBdr>
          <w:top w:val="nil"/>
          <w:left w:val="nil"/>
          <w:bottom w:val="nil"/>
          <w:right w:val="nil"/>
          <w:between w:val="nil"/>
        </w:pBdr>
        <w:shd w:val="clear" w:color="auto" w:fill="FFFFFF"/>
        <w:rPr>
          <w:rFonts w:ascii="Verdana" w:eastAsia="Verdana" w:hAnsi="Verdana" w:cs="Verdana"/>
          <w:color w:val="000000"/>
          <w:sz w:val="18"/>
          <w:szCs w:val="18"/>
        </w:rPr>
      </w:pPr>
      <w:r>
        <w:rPr>
          <w:rFonts w:ascii="Verdana" w:eastAsia="Verdana" w:hAnsi="Verdana" w:cs="Verdana"/>
          <w:color w:val="000000"/>
          <w:sz w:val="18"/>
          <w:szCs w:val="18"/>
        </w:rPr>
        <w:t xml:space="preserve">Development / Design / Framework Engineer with strong analytical/decisioning capabilities with experience of over </w:t>
      </w:r>
      <w:r>
        <w:rPr>
          <w:rFonts w:ascii="Verdana" w:eastAsia="Verdana" w:hAnsi="Verdana" w:cs="Verdana"/>
          <w:sz w:val="18"/>
          <w:szCs w:val="18"/>
        </w:rPr>
        <w:t>1</w:t>
      </w:r>
      <w:r w:rsidR="00D37071">
        <w:rPr>
          <w:rFonts w:ascii="Verdana" w:eastAsia="Verdana" w:hAnsi="Verdana" w:cs="Verdana"/>
          <w:sz w:val="18"/>
          <w:szCs w:val="18"/>
        </w:rPr>
        <w:t>4</w:t>
      </w:r>
      <w:r>
        <w:rPr>
          <w:rFonts w:ascii="Verdana" w:eastAsia="Verdana" w:hAnsi="Verdana" w:cs="Verdana"/>
          <w:color w:val="000000"/>
          <w:sz w:val="18"/>
          <w:szCs w:val="18"/>
        </w:rPr>
        <w:t xml:space="preserve"> Years in Software Development and Designing applications. Presently associated with </w:t>
      </w:r>
      <w:r w:rsidR="00DF711B">
        <w:rPr>
          <w:rFonts w:ascii="Verdana" w:eastAsia="Verdana" w:hAnsi="Verdana" w:cs="Verdana"/>
          <w:sz w:val="18"/>
          <w:szCs w:val="18"/>
        </w:rPr>
        <w:t>Teamware</w:t>
      </w:r>
      <w:r w:rsidR="00DF711B">
        <w:rPr>
          <w:rFonts w:ascii="Verdana" w:eastAsia="Verdana" w:hAnsi="Verdana" w:cs="Verdana"/>
          <w:sz w:val="18"/>
          <w:szCs w:val="18"/>
        </w:rPr>
        <w:t xml:space="preserve"> solutions</w:t>
      </w:r>
      <w:r>
        <w:rPr>
          <w:rFonts w:ascii="Verdana" w:eastAsia="Verdana" w:hAnsi="Verdana" w:cs="Verdana"/>
          <w:color w:val="000000"/>
          <w:sz w:val="18"/>
          <w:szCs w:val="18"/>
        </w:rPr>
        <w:t xml:space="preserve"> as Senior technical </w:t>
      </w:r>
      <w:r w:rsidR="00DF711B">
        <w:rPr>
          <w:rFonts w:ascii="Verdana" w:eastAsia="Verdana" w:hAnsi="Verdana" w:cs="Verdana"/>
          <w:sz w:val="18"/>
          <w:szCs w:val="18"/>
        </w:rPr>
        <w:t>Lead</w:t>
      </w:r>
      <w:r>
        <w:rPr>
          <w:rFonts w:ascii="Verdana" w:eastAsia="Verdana" w:hAnsi="Verdana" w:cs="Verdana"/>
          <w:color w:val="000000"/>
          <w:sz w:val="18"/>
          <w:szCs w:val="18"/>
        </w:rPr>
        <w:t>.</w:t>
      </w:r>
      <w:r w:rsidR="00D37071">
        <w:rPr>
          <w:rFonts w:ascii="Verdana" w:eastAsia="Verdana" w:hAnsi="Verdana" w:cs="Verdana"/>
          <w:color w:val="000000"/>
          <w:sz w:val="18"/>
          <w:szCs w:val="18"/>
        </w:rPr>
        <w:t xml:space="preserve"> </w:t>
      </w:r>
      <w:r>
        <w:rPr>
          <w:rFonts w:ascii="Verdana" w:eastAsia="Verdana" w:hAnsi="Verdana" w:cs="Verdana"/>
          <w:color w:val="000000"/>
          <w:sz w:val="18"/>
          <w:szCs w:val="18"/>
        </w:rPr>
        <w:t>(Lead Development Engineer).</w:t>
      </w:r>
    </w:p>
    <w:p w:rsidR="00EF07CF" w14:paraId="63F96BE3" w14:textId="77777777">
      <w:pPr>
        <w:numPr>
          <w:ilvl w:val="0"/>
          <w:numId w:val="3"/>
        </w:numPr>
        <w:pBdr>
          <w:top w:val="nil"/>
          <w:left w:val="nil"/>
          <w:bottom w:val="nil"/>
          <w:right w:val="nil"/>
          <w:between w:val="nil"/>
        </w:pBdr>
        <w:shd w:val="clear" w:color="auto" w:fill="FFFFFF"/>
        <w:rPr>
          <w:rFonts w:ascii="Verdana" w:eastAsia="Verdana" w:hAnsi="Verdana" w:cs="Verdana"/>
          <w:color w:val="000000"/>
          <w:sz w:val="18"/>
          <w:szCs w:val="18"/>
        </w:rPr>
      </w:pPr>
      <w:r>
        <w:rPr>
          <w:rFonts w:ascii="Verdana" w:eastAsia="Verdana" w:hAnsi="Verdana" w:cs="Verdana"/>
          <w:color w:val="000000"/>
          <w:sz w:val="18"/>
          <w:szCs w:val="18"/>
        </w:rPr>
        <w:t>Highly skilled in end-to-end technical design, development, deployment and maintenance of software products from requirement analysis to system study, designing, coding, testing, maintenance &amp; support.</w:t>
      </w:r>
    </w:p>
    <w:p w:rsidR="00EF07CF" w14:paraId="72ACE251" w14:textId="77777777">
      <w:pPr>
        <w:numPr>
          <w:ilvl w:val="0"/>
          <w:numId w:val="3"/>
        </w:numPr>
        <w:pBdr>
          <w:top w:val="nil"/>
          <w:left w:val="nil"/>
          <w:bottom w:val="nil"/>
          <w:right w:val="nil"/>
          <w:between w:val="nil"/>
        </w:pBdr>
        <w:shd w:val="clear" w:color="auto" w:fill="FFFFFF"/>
        <w:rPr>
          <w:rFonts w:ascii="Verdana" w:eastAsia="Verdana" w:hAnsi="Verdana" w:cs="Verdana"/>
          <w:color w:val="000000"/>
          <w:sz w:val="18"/>
          <w:szCs w:val="18"/>
        </w:rPr>
      </w:pPr>
      <w:r>
        <w:rPr>
          <w:rFonts w:ascii="Verdana" w:eastAsia="Verdana" w:hAnsi="Verdana" w:cs="Verdana"/>
          <w:color w:val="000000"/>
          <w:sz w:val="18"/>
          <w:szCs w:val="18"/>
        </w:rPr>
        <w:t>Well-versed with hands-on experience in developing and designing applications on J2EE, service-oriented architecture (SOA), Microservices using Spring Boot and related frameworks</w:t>
      </w:r>
    </w:p>
    <w:p w:rsidR="00EF07CF" w14:paraId="6D732B1E" w14:textId="77777777">
      <w:pPr>
        <w:numPr>
          <w:ilvl w:val="0"/>
          <w:numId w:val="3"/>
        </w:numPr>
        <w:pBdr>
          <w:top w:val="nil"/>
          <w:left w:val="nil"/>
          <w:bottom w:val="nil"/>
          <w:right w:val="nil"/>
          <w:between w:val="nil"/>
        </w:pBdr>
        <w:shd w:val="clear" w:color="auto" w:fill="FFFFFF"/>
        <w:rPr>
          <w:rFonts w:ascii="Verdana" w:eastAsia="Verdana" w:hAnsi="Verdana" w:cs="Verdana"/>
          <w:color w:val="000000"/>
          <w:sz w:val="18"/>
          <w:szCs w:val="18"/>
        </w:rPr>
      </w:pPr>
      <w:r>
        <w:rPr>
          <w:rFonts w:ascii="Verdana" w:eastAsia="Verdana" w:hAnsi="Verdana" w:cs="Verdana"/>
          <w:color w:val="000000"/>
          <w:sz w:val="18"/>
          <w:szCs w:val="18"/>
        </w:rPr>
        <w:t>Proven success in achieving on-time &amp; quality delivery of multiple product releases; proficient in exploring various design options in order to arrive at an optimal product or solution</w:t>
      </w:r>
    </w:p>
    <w:p w:rsidR="00EF07CF" w14:paraId="764A1B1A" w14:textId="77777777">
      <w:pPr>
        <w:pBdr>
          <w:top w:val="nil"/>
          <w:left w:val="nil"/>
          <w:bottom w:val="nil"/>
          <w:right w:val="nil"/>
          <w:between w:val="nil"/>
        </w:pBdr>
        <w:ind w:left="720"/>
        <w:rPr>
          <w:rFonts w:ascii="Verdana" w:eastAsia="Verdana" w:hAnsi="Verdana" w:cs="Verdana"/>
          <w:color w:val="000000"/>
          <w:sz w:val="18"/>
          <w:szCs w:val="18"/>
        </w:rPr>
      </w:pPr>
    </w:p>
    <w:p w:rsidR="00EF07CF" w14:paraId="13FEA25E" w14:textId="77777777">
      <w:pPr>
        <w:pBdr>
          <w:top w:val="nil"/>
          <w:left w:val="nil"/>
          <w:bottom w:val="nil"/>
          <w:right w:val="nil"/>
          <w:between w:val="nil"/>
        </w:pBdr>
        <w:tabs>
          <w:tab w:val="left" w:pos="0"/>
        </w:tabs>
        <w:ind w:left="360"/>
        <w:jc w:val="both"/>
        <w:rPr>
          <w:rFonts w:ascii="Verdana" w:eastAsia="Verdana" w:hAnsi="Verdana" w:cs="Verdana"/>
          <w:color w:val="000000"/>
          <w:sz w:val="18"/>
          <w:szCs w:val="18"/>
        </w:rPr>
      </w:pPr>
    </w:p>
    <w:p w:rsidR="00EF07CF" w14:paraId="2AA7B59C" w14:textId="77777777">
      <w:pPr>
        <w:pBdr>
          <w:top w:val="nil"/>
          <w:left w:val="nil"/>
          <w:bottom w:val="single" w:sz="6" w:space="2" w:color="000000"/>
          <w:right w:val="nil"/>
          <w:between w:val="nil"/>
        </w:pBdr>
        <w:shd w:val="clear" w:color="auto" w:fill="D9D9D9"/>
        <w:spacing w:after="120"/>
        <w:ind w:right="-155"/>
        <w:rPr>
          <w:rFonts w:ascii="Verdana" w:eastAsia="Verdana" w:hAnsi="Verdana" w:cs="Verdana"/>
          <w:b/>
          <w:color w:val="000000"/>
          <w:sz w:val="18"/>
          <w:szCs w:val="18"/>
        </w:rPr>
      </w:pPr>
      <w:r>
        <w:rPr>
          <w:rFonts w:ascii="Verdana" w:eastAsia="Verdana" w:hAnsi="Verdana" w:cs="Verdana"/>
          <w:color w:val="000000"/>
          <w:sz w:val="18"/>
          <w:szCs w:val="18"/>
        </w:rPr>
        <w:t xml:space="preserve">Key Technical Skills </w:t>
      </w:r>
    </w:p>
    <w:p w:rsidR="00EF07CF" w14:paraId="7EEEE3C1" w14:textId="5E700F92">
      <w:pPr>
        <w:jc w:val="both"/>
        <w:rPr>
          <w:rFonts w:ascii="Verdana" w:eastAsia="Verdana" w:hAnsi="Verdana" w:cs="Verdana"/>
          <w:color w:val="000000"/>
          <w:sz w:val="18"/>
          <w:szCs w:val="18"/>
        </w:rPr>
      </w:pPr>
      <w:r>
        <w:rPr>
          <w:rFonts w:ascii="Verdana" w:eastAsia="Verdana" w:hAnsi="Verdana" w:cs="Verdana"/>
          <w:color w:val="000000"/>
          <w:sz w:val="18"/>
          <w:szCs w:val="18"/>
        </w:rPr>
        <w:t xml:space="preserve">Java, J2EE, Spring Boot, Spring cloud, Hibernate, Docker, Microservices, </w:t>
      </w:r>
      <w:r>
        <w:rPr>
          <w:rFonts w:ascii="Verdana" w:eastAsia="Verdana" w:hAnsi="Verdana" w:cs="Verdana"/>
          <w:sz w:val="18"/>
          <w:szCs w:val="18"/>
        </w:rPr>
        <w:t>AWS</w:t>
      </w:r>
      <w:r>
        <w:rPr>
          <w:rFonts w:ascii="Verdana" w:eastAsia="Verdana" w:hAnsi="Verdana" w:cs="Verdana"/>
          <w:color w:val="000000"/>
          <w:sz w:val="18"/>
          <w:szCs w:val="18"/>
        </w:rPr>
        <w:t xml:space="preserve">, Spring Security, Spring Framework, Elasticsearch, Kibana, Logstash, Redis, Maven, Gradle, Git, Spring Batch, </w:t>
      </w:r>
      <w:r>
        <w:rPr>
          <w:rFonts w:ascii="Verdana" w:eastAsia="Verdana" w:hAnsi="Verdana" w:cs="Verdana"/>
          <w:color w:val="000000"/>
          <w:sz w:val="18"/>
          <w:szCs w:val="18"/>
        </w:rPr>
        <w:t>RDBMS,</w:t>
      </w:r>
      <w:r w:rsidR="00DF711B">
        <w:rPr>
          <w:rFonts w:ascii="Verdana" w:eastAsia="Verdana" w:hAnsi="Verdana" w:cs="Verdana"/>
          <w:color w:val="000000"/>
          <w:sz w:val="18"/>
          <w:szCs w:val="18"/>
        </w:rPr>
        <w:t>Oracle</w:t>
      </w:r>
      <w:r w:rsidR="00DF711B">
        <w:rPr>
          <w:rFonts w:ascii="Verdana" w:eastAsia="Verdana" w:hAnsi="Verdana" w:cs="Verdana"/>
          <w:color w:val="000000"/>
          <w:sz w:val="18"/>
          <w:szCs w:val="18"/>
        </w:rPr>
        <w:t>,</w:t>
      </w:r>
      <w:r>
        <w:rPr>
          <w:rFonts w:ascii="Verdana" w:eastAsia="Verdana" w:hAnsi="Verdana" w:cs="Verdana"/>
          <w:color w:val="000000"/>
          <w:sz w:val="18"/>
          <w:szCs w:val="18"/>
        </w:rPr>
        <w:t xml:space="preserve"> RabbitMQ, Kafka, ActiveMQ JMS, RESTful services, SDL Tridion, DD4T, JDBC, SOAP, Spring MVC, Jenkins, Junit, </w:t>
      </w:r>
      <w:r w:rsidR="002468CD">
        <w:rPr>
          <w:rFonts w:ascii="Verdana" w:eastAsia="Verdana" w:hAnsi="Verdana" w:cs="Verdana"/>
          <w:color w:val="000000"/>
          <w:sz w:val="18"/>
          <w:szCs w:val="18"/>
        </w:rPr>
        <w:t>Github</w:t>
      </w:r>
      <w:r w:rsidR="002468CD">
        <w:rPr>
          <w:rFonts w:ascii="Verdana" w:eastAsia="Verdana" w:hAnsi="Verdana" w:cs="Verdana"/>
          <w:color w:val="000000"/>
          <w:sz w:val="18"/>
          <w:szCs w:val="18"/>
        </w:rPr>
        <w:t xml:space="preserve"> actions</w:t>
      </w:r>
      <w:r>
        <w:rPr>
          <w:rFonts w:ascii="Verdana" w:eastAsia="Verdana" w:hAnsi="Verdana" w:cs="Verdana"/>
          <w:color w:val="000000"/>
          <w:sz w:val="18"/>
          <w:szCs w:val="18"/>
        </w:rPr>
        <w:t>.</w:t>
      </w:r>
    </w:p>
    <w:p w:rsidR="00EF07CF" w14:paraId="2DA46B42" w14:textId="77777777">
      <w:pPr>
        <w:ind w:left="720"/>
        <w:rPr>
          <w:rFonts w:ascii="Verdana" w:eastAsia="Verdana" w:hAnsi="Verdana" w:cs="Verdana"/>
          <w:sz w:val="18"/>
          <w:szCs w:val="18"/>
        </w:rPr>
      </w:pPr>
    </w:p>
    <w:p w:rsidR="00EF07CF" w14:paraId="17B39E77" w14:textId="77777777">
      <w:pPr>
        <w:pBdr>
          <w:top w:val="nil"/>
          <w:left w:val="nil"/>
          <w:bottom w:val="single" w:sz="6" w:space="2" w:color="000000"/>
          <w:right w:val="nil"/>
          <w:between w:val="nil"/>
        </w:pBdr>
        <w:shd w:val="clear" w:color="auto" w:fill="D9D9D9"/>
        <w:spacing w:after="120"/>
        <w:ind w:right="-155"/>
        <w:rPr>
          <w:rFonts w:ascii="Verdana" w:eastAsia="Verdana" w:hAnsi="Verdana" w:cs="Verdana"/>
          <w:color w:val="000000"/>
          <w:sz w:val="18"/>
          <w:szCs w:val="18"/>
        </w:rPr>
      </w:pPr>
      <w:r>
        <w:rPr>
          <w:rFonts w:ascii="Verdana" w:eastAsia="Verdana" w:hAnsi="Verdana" w:cs="Verdana"/>
          <w:color w:val="000000"/>
          <w:sz w:val="18"/>
          <w:szCs w:val="18"/>
        </w:rPr>
        <w:t>Work Experience</w:t>
      </w:r>
    </w:p>
    <w:p w:rsidR="00320D3F" w:rsidRPr="002468CD" w:rsidP="00320D3F" w14:paraId="47ED4BE0" w14:textId="495DDDBC">
      <w:pPr>
        <w:pStyle w:val="Heading1"/>
        <w:rPr>
          <w:sz w:val="28"/>
          <w:szCs w:val="28"/>
        </w:rPr>
      </w:pPr>
      <w:r w:rsidRPr="002468CD">
        <w:rPr>
          <w:i/>
          <w:sz w:val="28"/>
          <w:szCs w:val="28"/>
        </w:rPr>
        <w:t>Company:</w:t>
      </w:r>
      <w:r w:rsidRPr="002468CD">
        <w:rPr>
          <w:sz w:val="28"/>
          <w:szCs w:val="28"/>
        </w:rPr>
        <w:t xml:space="preserve"> </w:t>
      </w:r>
      <w:r w:rsidR="0074784D">
        <w:rPr>
          <w:sz w:val="28"/>
          <w:szCs w:val="28"/>
        </w:rPr>
        <w:t>Teamsware</w:t>
      </w:r>
      <w:r w:rsidR="0074784D">
        <w:rPr>
          <w:sz w:val="28"/>
          <w:szCs w:val="28"/>
        </w:rPr>
        <w:t xml:space="preserve"> solutions</w:t>
      </w:r>
    </w:p>
    <w:p w:rsidR="00320D3F" w:rsidP="00320D3F" w14:paraId="7584A3EB" w14:textId="5502A4A5">
      <w:pPr>
        <w:rPr>
          <w:rFonts w:ascii="Verdana" w:eastAsia="Verdana" w:hAnsi="Verdana" w:cs="Verdana"/>
          <w:sz w:val="18"/>
          <w:szCs w:val="18"/>
        </w:rPr>
      </w:pPr>
      <w:r>
        <w:rPr>
          <w:rFonts w:ascii="Verdana" w:eastAsia="Verdana" w:hAnsi="Verdana" w:cs="Verdana"/>
          <w:b/>
          <w:sz w:val="18"/>
          <w:szCs w:val="18"/>
        </w:rPr>
        <w:t>Duration</w:t>
      </w:r>
      <w:r>
        <w:rPr>
          <w:rFonts w:ascii="Verdana" w:eastAsia="Verdana" w:hAnsi="Verdana" w:cs="Verdana"/>
          <w:sz w:val="18"/>
          <w:szCs w:val="18"/>
        </w:rPr>
        <w:t xml:space="preserve">: </w:t>
      </w:r>
      <w:r w:rsidR="00707A19">
        <w:rPr>
          <w:rFonts w:ascii="Verdana" w:eastAsia="Verdana" w:hAnsi="Verdana" w:cs="Verdana"/>
          <w:sz w:val="18"/>
          <w:szCs w:val="18"/>
        </w:rPr>
        <w:t>July</w:t>
      </w:r>
      <w:r>
        <w:rPr>
          <w:rFonts w:ascii="Verdana" w:eastAsia="Verdana" w:hAnsi="Verdana" w:cs="Verdana"/>
          <w:sz w:val="18"/>
          <w:szCs w:val="18"/>
        </w:rPr>
        <w:t xml:space="preserve"> 2024 to </w:t>
      </w:r>
      <w:r w:rsidR="0074784D">
        <w:rPr>
          <w:rFonts w:ascii="Verdana" w:eastAsia="Verdana" w:hAnsi="Verdana" w:cs="Verdana"/>
          <w:sz w:val="18"/>
          <w:szCs w:val="18"/>
        </w:rPr>
        <w:t>current</w:t>
      </w:r>
    </w:p>
    <w:p w:rsidR="00721B28" w:rsidP="00F86581" w14:paraId="63D9673B" w14:textId="063B5913">
      <w:pPr>
        <w:pBdr>
          <w:top w:val="nil"/>
          <w:left w:val="nil"/>
          <w:bottom w:val="nil"/>
          <w:right w:val="nil"/>
          <w:between w:val="nil"/>
        </w:pBdr>
        <w:rPr>
          <w:rFonts w:ascii="Verdana" w:eastAsia="Verdana" w:hAnsi="Verdana" w:cs="Verdana"/>
          <w:b/>
          <w:i/>
          <w:iCs/>
          <w:sz w:val="18"/>
          <w:szCs w:val="18"/>
        </w:rPr>
      </w:pPr>
      <w:r w:rsidRPr="00721B28">
        <w:rPr>
          <w:rFonts w:ascii="Verdana" w:eastAsia="Verdana" w:hAnsi="Verdana" w:cs="Verdana"/>
          <w:b/>
          <w:bCs/>
          <w:i/>
          <w:iCs/>
          <w:sz w:val="18"/>
          <w:szCs w:val="18"/>
        </w:rPr>
        <w:t>Product: Price Publishing System</w:t>
      </w:r>
    </w:p>
    <w:p w:rsidR="00721B28" w:rsidP="00F86581" w14:paraId="3E6DA169" w14:textId="77777777">
      <w:pPr>
        <w:pBdr>
          <w:top w:val="nil"/>
          <w:left w:val="nil"/>
          <w:bottom w:val="nil"/>
          <w:right w:val="nil"/>
          <w:between w:val="nil"/>
        </w:pBdr>
        <w:rPr>
          <w:rFonts w:ascii="Verdana" w:eastAsia="Verdana" w:hAnsi="Verdana" w:cs="Verdana"/>
          <w:sz w:val="18"/>
          <w:szCs w:val="18"/>
        </w:rPr>
      </w:pPr>
      <w:r>
        <w:rPr>
          <w:rFonts w:ascii="Verdana" w:eastAsia="Verdana" w:hAnsi="Verdana" w:cs="Verdana"/>
          <w:b/>
          <w:i/>
          <w:sz w:val="18"/>
          <w:szCs w:val="18"/>
        </w:rPr>
        <w:t>Relevant Tools and Skills:</w:t>
      </w:r>
      <w:r>
        <w:rPr>
          <w:rFonts w:ascii="Verdana" w:eastAsia="Verdana" w:hAnsi="Verdana" w:cs="Verdana"/>
          <w:sz w:val="18"/>
          <w:szCs w:val="18"/>
        </w:rPr>
        <w:t xml:space="preserve"> </w:t>
      </w:r>
      <w:r w:rsidRPr="00721B28">
        <w:rPr>
          <w:rFonts w:ascii="Verdana" w:eastAsia="Verdana" w:hAnsi="Verdana" w:cs="Verdana"/>
          <w:sz w:val="18"/>
          <w:szCs w:val="18"/>
        </w:rPr>
        <w:t xml:space="preserve">Spring Boot Microservices, Kotlin, Java, Gradle, </w:t>
      </w:r>
      <w:r w:rsidRPr="00721B28">
        <w:rPr>
          <w:rFonts w:ascii="Verdana" w:eastAsia="Verdana" w:hAnsi="Verdana" w:cs="Verdana"/>
          <w:sz w:val="18"/>
          <w:szCs w:val="18"/>
        </w:rPr>
        <w:t>Jacoco</w:t>
      </w:r>
      <w:r w:rsidRPr="00721B28">
        <w:rPr>
          <w:rFonts w:ascii="Verdana" w:eastAsia="Verdana" w:hAnsi="Verdana" w:cs="Verdana"/>
          <w:sz w:val="18"/>
          <w:szCs w:val="18"/>
        </w:rPr>
        <w:t xml:space="preserve">, Vela, </w:t>
      </w:r>
      <w:r w:rsidRPr="00721B28">
        <w:rPr>
          <w:rFonts w:ascii="Verdana" w:eastAsia="Verdana" w:hAnsi="Verdana" w:cs="Verdana"/>
          <w:sz w:val="18"/>
          <w:szCs w:val="18"/>
        </w:rPr>
        <w:t>TAP ,</w:t>
      </w:r>
      <w:r w:rsidRPr="00721B28">
        <w:rPr>
          <w:rFonts w:ascii="Verdana" w:eastAsia="Verdana" w:hAnsi="Verdana" w:cs="Verdana"/>
          <w:sz w:val="18"/>
          <w:szCs w:val="18"/>
        </w:rPr>
        <w:t xml:space="preserve"> Kafka, Cassandra </w:t>
      </w:r>
    </w:p>
    <w:p w:rsidR="00F86581" w:rsidP="00F86581" w14:paraId="4718D082" w14:textId="0B4377D0">
      <w:pPr>
        <w:pBdr>
          <w:top w:val="nil"/>
          <w:left w:val="nil"/>
          <w:bottom w:val="nil"/>
          <w:right w:val="nil"/>
          <w:between w:val="nil"/>
        </w:pBdr>
        <w:rPr>
          <w:rFonts w:ascii="Verdana" w:eastAsia="Verdana" w:hAnsi="Verdana" w:cs="Verdana"/>
          <w:sz w:val="18"/>
          <w:szCs w:val="18"/>
        </w:rPr>
      </w:pPr>
      <w:r>
        <w:rPr>
          <w:rFonts w:ascii="Verdana" w:eastAsia="Verdana" w:hAnsi="Verdana" w:cs="Verdana"/>
          <w:b/>
          <w:sz w:val="18"/>
          <w:szCs w:val="18"/>
        </w:rPr>
        <w:t>Description</w:t>
      </w:r>
      <w:r>
        <w:rPr>
          <w:rFonts w:ascii="Verdana" w:eastAsia="Verdana" w:hAnsi="Verdana" w:cs="Verdana"/>
          <w:sz w:val="18"/>
          <w:szCs w:val="18"/>
        </w:rPr>
        <w:t xml:space="preserve">: </w:t>
      </w:r>
      <w:r w:rsidRPr="009704E7" w:rsidR="009704E7">
        <w:rPr>
          <w:rFonts w:ascii="Verdana" w:eastAsia="Verdana" w:hAnsi="Verdana" w:cs="Verdana"/>
          <w:sz w:val="18"/>
          <w:szCs w:val="18"/>
        </w:rPr>
        <w:t>Developed and maintained distributed microservices for the Price Publishing System, ensuring accurate and timely price updates across multiple systems. Leveraged a robust tech stack to build scalable, high-performing solutions integrated with real-time event processing through Kafka. Supported seamless integration of price updates into enterprise systems, ensuring data consistency and performance optimization</w:t>
      </w:r>
    </w:p>
    <w:p w:rsidR="00F86581" w:rsidP="00F86581" w14:paraId="3714EF98" w14:textId="77777777">
      <w:pPr>
        <w:pBdr>
          <w:top w:val="nil"/>
          <w:left w:val="nil"/>
          <w:bottom w:val="nil"/>
          <w:right w:val="nil"/>
          <w:between w:val="nil"/>
        </w:pBdr>
        <w:rPr>
          <w:rFonts w:ascii="Verdana" w:eastAsia="Verdana" w:hAnsi="Verdana" w:cs="Verdana"/>
          <w:sz w:val="16"/>
          <w:szCs w:val="16"/>
        </w:rPr>
      </w:pPr>
    </w:p>
    <w:p w:rsidR="00F86581" w:rsidP="00F86581" w14:paraId="393867D8" w14:textId="77777777">
      <w:pPr>
        <w:pBdr>
          <w:top w:val="nil"/>
          <w:left w:val="nil"/>
          <w:bottom w:val="nil"/>
          <w:right w:val="nil"/>
          <w:between w:val="nil"/>
        </w:pBdr>
        <w:rPr>
          <w:rFonts w:ascii="Verdana" w:eastAsia="Verdana" w:hAnsi="Verdana" w:cs="Verdana"/>
          <w:b/>
          <w:i/>
          <w:sz w:val="18"/>
          <w:szCs w:val="18"/>
        </w:rPr>
      </w:pPr>
      <w:r>
        <w:rPr>
          <w:rFonts w:ascii="Verdana" w:eastAsia="Verdana" w:hAnsi="Verdana" w:cs="Verdana"/>
          <w:b/>
          <w:i/>
          <w:sz w:val="18"/>
          <w:szCs w:val="18"/>
        </w:rPr>
        <w:t>Contributions:</w:t>
      </w:r>
    </w:p>
    <w:p w:rsidR="00F86581" w:rsidP="00F86581" w14:paraId="43F4AA34" w14:textId="10D22A87">
      <w:pPr>
        <w:numPr>
          <w:ilvl w:val="0"/>
          <w:numId w:val="2"/>
        </w:numPr>
        <w:pBdr>
          <w:top w:val="nil"/>
          <w:left w:val="nil"/>
          <w:bottom w:val="nil"/>
          <w:right w:val="nil"/>
          <w:between w:val="nil"/>
        </w:pBdr>
        <w:rPr>
          <w:rFonts w:ascii="Verdana" w:eastAsia="Verdana" w:hAnsi="Verdana" w:cs="Verdana"/>
          <w:sz w:val="18"/>
          <w:szCs w:val="18"/>
        </w:rPr>
      </w:pPr>
      <w:r w:rsidRPr="006F3004">
        <w:rPr>
          <w:rFonts w:ascii="Verdana" w:eastAsia="Verdana" w:hAnsi="Verdana" w:cs="Verdana"/>
          <w:color w:val="374151"/>
          <w:sz w:val="18"/>
          <w:szCs w:val="18"/>
        </w:rPr>
        <w:t>Designed and implemented multiple microservices using Spring Boot, Kotlin, and Java.</w:t>
      </w:r>
    </w:p>
    <w:p w:rsidR="00F86581" w:rsidP="00F86581" w14:paraId="1C32537A" w14:textId="0AF0B6EF">
      <w:pPr>
        <w:numPr>
          <w:ilvl w:val="0"/>
          <w:numId w:val="2"/>
        </w:numPr>
        <w:pBdr>
          <w:top w:val="nil"/>
          <w:left w:val="nil"/>
          <w:bottom w:val="nil"/>
          <w:right w:val="nil"/>
          <w:between w:val="nil"/>
        </w:pBdr>
        <w:rPr>
          <w:rFonts w:ascii="Verdana" w:eastAsia="Verdana" w:hAnsi="Verdana" w:cs="Verdana"/>
          <w:sz w:val="18"/>
          <w:szCs w:val="18"/>
        </w:rPr>
      </w:pPr>
      <w:r w:rsidRPr="00F44773">
        <w:rPr>
          <w:rFonts w:ascii="Verdana" w:eastAsia="Verdana" w:hAnsi="Verdana" w:cs="Verdana"/>
          <w:color w:val="374151"/>
          <w:sz w:val="18"/>
          <w:szCs w:val="18"/>
        </w:rPr>
        <w:t>Built event-driven architectures with Kafka for real-time price publishing and updates</w:t>
      </w:r>
      <w:r>
        <w:rPr>
          <w:rFonts w:ascii="Verdana" w:eastAsia="Verdana" w:hAnsi="Verdana" w:cs="Verdana"/>
          <w:color w:val="374151"/>
          <w:sz w:val="18"/>
          <w:szCs w:val="18"/>
        </w:rPr>
        <w:t>.</w:t>
      </w:r>
    </w:p>
    <w:p w:rsidR="00F86581" w:rsidP="00F86581" w14:paraId="51B926D7" w14:textId="625B5C62">
      <w:pPr>
        <w:numPr>
          <w:ilvl w:val="0"/>
          <w:numId w:val="2"/>
        </w:numPr>
        <w:pBdr>
          <w:top w:val="nil"/>
          <w:left w:val="nil"/>
          <w:bottom w:val="nil"/>
          <w:right w:val="nil"/>
          <w:between w:val="nil"/>
        </w:pBdr>
        <w:rPr>
          <w:rFonts w:ascii="Verdana" w:eastAsia="Verdana" w:hAnsi="Verdana" w:cs="Verdana"/>
          <w:sz w:val="18"/>
          <w:szCs w:val="18"/>
        </w:rPr>
      </w:pPr>
      <w:r w:rsidRPr="00F44773">
        <w:rPr>
          <w:rFonts w:ascii="Verdana" w:eastAsia="Verdana" w:hAnsi="Verdana" w:cs="Verdana"/>
          <w:color w:val="374151"/>
          <w:sz w:val="18"/>
          <w:szCs w:val="18"/>
        </w:rPr>
        <w:t>Integrated PostgreSQL and Cassandra for transactional and distributed data storage</w:t>
      </w:r>
      <w:r>
        <w:rPr>
          <w:rFonts w:ascii="Verdana" w:eastAsia="Verdana" w:hAnsi="Verdana" w:cs="Verdana"/>
          <w:color w:val="374151"/>
          <w:sz w:val="18"/>
          <w:szCs w:val="18"/>
        </w:rPr>
        <w:t>.</w:t>
      </w:r>
    </w:p>
    <w:p w:rsidR="00F86581" w:rsidP="00F86581" w14:paraId="4713F6CC" w14:textId="467E0666">
      <w:pPr>
        <w:numPr>
          <w:ilvl w:val="0"/>
          <w:numId w:val="2"/>
        </w:numPr>
        <w:pBdr>
          <w:top w:val="nil"/>
          <w:left w:val="nil"/>
          <w:bottom w:val="nil"/>
          <w:right w:val="nil"/>
          <w:between w:val="nil"/>
        </w:pBdr>
        <w:rPr>
          <w:rFonts w:ascii="Verdana" w:eastAsia="Verdana" w:hAnsi="Verdana" w:cs="Verdana"/>
          <w:sz w:val="18"/>
          <w:szCs w:val="18"/>
        </w:rPr>
      </w:pPr>
      <w:r w:rsidRPr="00F44773">
        <w:rPr>
          <w:rFonts w:ascii="Verdana" w:eastAsia="Verdana" w:hAnsi="Verdana" w:cs="Verdana"/>
          <w:color w:val="374151"/>
          <w:sz w:val="18"/>
          <w:szCs w:val="18"/>
        </w:rPr>
        <w:t xml:space="preserve">Automated testing and code coverage using JUnit, </w:t>
      </w:r>
      <w:r w:rsidRPr="00F44773">
        <w:rPr>
          <w:rFonts w:ascii="Verdana" w:eastAsia="Verdana" w:hAnsi="Verdana" w:cs="Verdana"/>
          <w:color w:val="374151"/>
          <w:sz w:val="18"/>
          <w:szCs w:val="18"/>
        </w:rPr>
        <w:t>JaCoCo</w:t>
      </w:r>
      <w:r w:rsidRPr="00F44773">
        <w:rPr>
          <w:rFonts w:ascii="Verdana" w:eastAsia="Verdana" w:hAnsi="Verdana" w:cs="Verdana"/>
          <w:color w:val="374151"/>
          <w:sz w:val="18"/>
          <w:szCs w:val="18"/>
        </w:rPr>
        <w:t xml:space="preserve">, and </w:t>
      </w:r>
      <w:r w:rsidRPr="00F44773">
        <w:rPr>
          <w:rFonts w:ascii="Verdana" w:eastAsia="Verdana" w:hAnsi="Verdana" w:cs="Verdana"/>
          <w:color w:val="374151"/>
          <w:sz w:val="18"/>
          <w:szCs w:val="18"/>
        </w:rPr>
        <w:t>Projektor</w:t>
      </w:r>
      <w:r>
        <w:rPr>
          <w:rFonts w:ascii="Verdana" w:eastAsia="Verdana" w:hAnsi="Verdana" w:cs="Verdana"/>
          <w:color w:val="374151"/>
          <w:sz w:val="18"/>
          <w:szCs w:val="18"/>
        </w:rPr>
        <w:t>.</w:t>
      </w:r>
    </w:p>
    <w:p w:rsidR="00F86581" w:rsidP="00F86581" w14:paraId="63EFD124" w14:textId="6EFC6541">
      <w:pPr>
        <w:numPr>
          <w:ilvl w:val="0"/>
          <w:numId w:val="2"/>
        </w:numPr>
        <w:pBdr>
          <w:top w:val="nil"/>
          <w:left w:val="nil"/>
          <w:bottom w:val="nil"/>
          <w:right w:val="nil"/>
          <w:between w:val="nil"/>
        </w:pBdr>
        <w:rPr>
          <w:rFonts w:ascii="Verdana" w:eastAsia="Verdana" w:hAnsi="Verdana" w:cs="Verdana"/>
          <w:sz w:val="18"/>
          <w:szCs w:val="18"/>
        </w:rPr>
      </w:pPr>
      <w:r w:rsidRPr="008D4CF9">
        <w:rPr>
          <w:rFonts w:ascii="Verdana" w:eastAsia="Verdana" w:hAnsi="Verdana" w:cs="Verdana"/>
          <w:color w:val="374151"/>
          <w:sz w:val="18"/>
          <w:szCs w:val="18"/>
        </w:rPr>
        <w:t>Applying best practices for coding, architecture, and security in product development</w:t>
      </w:r>
      <w:r>
        <w:rPr>
          <w:rFonts w:ascii="Verdana" w:eastAsia="Verdana" w:hAnsi="Verdana" w:cs="Verdana"/>
          <w:color w:val="374151"/>
          <w:sz w:val="18"/>
          <w:szCs w:val="18"/>
        </w:rPr>
        <w:t>.</w:t>
      </w:r>
    </w:p>
    <w:p w:rsidR="00EF07CF" w14:paraId="60D30CC0" w14:textId="77777777">
      <w:pPr>
        <w:pBdr>
          <w:top w:val="nil"/>
          <w:left w:val="nil"/>
          <w:bottom w:val="nil"/>
          <w:right w:val="nil"/>
          <w:between w:val="nil"/>
        </w:pBdr>
        <w:rPr>
          <w:rFonts w:ascii="Verdana" w:eastAsia="Verdana" w:hAnsi="Verdana" w:cs="Verdana"/>
          <w:b/>
          <w:i/>
          <w:sz w:val="18"/>
          <w:szCs w:val="18"/>
        </w:rPr>
      </w:pPr>
    </w:p>
    <w:p w:rsidR="00EF07CF" w:rsidRPr="002468CD" w:rsidP="002468CD" w14:paraId="1B9D1392" w14:textId="77777777">
      <w:pPr>
        <w:pStyle w:val="Heading1"/>
        <w:rPr>
          <w:sz w:val="28"/>
          <w:szCs w:val="28"/>
        </w:rPr>
      </w:pPr>
      <w:r w:rsidRPr="002468CD">
        <w:rPr>
          <w:i/>
          <w:sz w:val="28"/>
          <w:szCs w:val="28"/>
        </w:rPr>
        <w:t>Company:</w:t>
      </w:r>
      <w:r w:rsidRPr="002468CD">
        <w:rPr>
          <w:sz w:val="28"/>
          <w:szCs w:val="28"/>
        </w:rPr>
        <w:t xml:space="preserve"> </w:t>
      </w:r>
      <w:r w:rsidRPr="002468CD">
        <w:rPr>
          <w:sz w:val="28"/>
          <w:szCs w:val="28"/>
        </w:rPr>
        <w:t>Avekshaa</w:t>
      </w:r>
      <w:r w:rsidRPr="002468CD">
        <w:rPr>
          <w:sz w:val="28"/>
          <w:szCs w:val="28"/>
        </w:rPr>
        <w:t xml:space="preserve"> Technologies</w:t>
      </w:r>
    </w:p>
    <w:p w:rsidR="00EF07CF" w14:paraId="74047824" w14:textId="00A84ECD">
      <w:pPr>
        <w:rPr>
          <w:rFonts w:ascii="Verdana" w:eastAsia="Verdana" w:hAnsi="Verdana" w:cs="Verdana"/>
          <w:sz w:val="18"/>
          <w:szCs w:val="18"/>
        </w:rPr>
      </w:pPr>
      <w:r>
        <w:rPr>
          <w:rFonts w:ascii="Verdana" w:eastAsia="Verdana" w:hAnsi="Verdana" w:cs="Verdana"/>
          <w:b/>
          <w:sz w:val="18"/>
          <w:szCs w:val="18"/>
        </w:rPr>
        <w:t>Duration</w:t>
      </w:r>
      <w:r>
        <w:rPr>
          <w:rFonts w:ascii="Verdana" w:eastAsia="Verdana" w:hAnsi="Verdana" w:cs="Verdana"/>
          <w:sz w:val="18"/>
          <w:szCs w:val="18"/>
        </w:rPr>
        <w:t xml:space="preserve">: </w:t>
      </w:r>
      <w:r w:rsidR="00431509">
        <w:rPr>
          <w:rFonts w:ascii="Verdana" w:eastAsia="Verdana" w:hAnsi="Verdana" w:cs="Verdana"/>
          <w:sz w:val="18"/>
          <w:szCs w:val="18"/>
        </w:rPr>
        <w:t>Jan</w:t>
      </w:r>
      <w:r>
        <w:rPr>
          <w:rFonts w:ascii="Verdana" w:eastAsia="Verdana" w:hAnsi="Verdana" w:cs="Verdana"/>
          <w:sz w:val="18"/>
          <w:szCs w:val="18"/>
        </w:rPr>
        <w:t xml:space="preserve"> 2023 to May 2024</w:t>
      </w:r>
    </w:p>
    <w:p w:rsidR="00EF07CF" w14:paraId="6A81EE71" w14:textId="77777777">
      <w:pPr>
        <w:pBdr>
          <w:top w:val="nil"/>
          <w:left w:val="nil"/>
          <w:bottom w:val="nil"/>
          <w:right w:val="nil"/>
          <w:between w:val="nil"/>
        </w:pBdr>
        <w:rPr>
          <w:rFonts w:ascii="Verdana" w:eastAsia="Verdana" w:hAnsi="Verdana" w:cs="Verdana"/>
          <w:b/>
          <w:i/>
          <w:sz w:val="18"/>
          <w:szCs w:val="18"/>
        </w:rPr>
      </w:pPr>
      <w:r>
        <w:rPr>
          <w:rFonts w:ascii="Verdana" w:eastAsia="Verdana" w:hAnsi="Verdana" w:cs="Verdana"/>
          <w:b/>
          <w:i/>
          <w:sz w:val="18"/>
          <w:szCs w:val="18"/>
        </w:rPr>
        <w:t>Product: Sniper (AIOps)</w:t>
      </w:r>
    </w:p>
    <w:p w:rsidR="00EF07CF" w14:paraId="15A55E83" w14:textId="77777777">
      <w:pPr>
        <w:pBdr>
          <w:top w:val="nil"/>
          <w:left w:val="nil"/>
          <w:bottom w:val="nil"/>
          <w:right w:val="nil"/>
          <w:between w:val="nil"/>
        </w:pBdr>
        <w:rPr>
          <w:rFonts w:ascii="Verdana" w:eastAsia="Verdana" w:hAnsi="Verdana" w:cs="Verdana"/>
          <w:sz w:val="18"/>
          <w:szCs w:val="18"/>
        </w:rPr>
      </w:pPr>
      <w:r>
        <w:rPr>
          <w:rFonts w:ascii="Verdana" w:eastAsia="Verdana" w:hAnsi="Verdana" w:cs="Verdana"/>
          <w:b/>
          <w:i/>
          <w:sz w:val="18"/>
          <w:szCs w:val="18"/>
        </w:rPr>
        <w:t>Relevant Tools and Skills:</w:t>
      </w:r>
      <w:r>
        <w:rPr>
          <w:rFonts w:ascii="Verdana" w:eastAsia="Verdana" w:hAnsi="Verdana" w:cs="Verdana"/>
          <w:sz w:val="18"/>
          <w:szCs w:val="18"/>
        </w:rPr>
        <w:t xml:space="preserve"> Spring Boot Microservices, Kafka, Elasticsearch, Amazon Web </w:t>
      </w:r>
      <w:r>
        <w:rPr>
          <w:rFonts w:ascii="Verdana" w:eastAsia="Verdana" w:hAnsi="Verdana" w:cs="Verdana"/>
          <w:sz w:val="18"/>
          <w:szCs w:val="18"/>
        </w:rPr>
        <w:t>Services[</w:t>
      </w:r>
      <w:r>
        <w:rPr>
          <w:rFonts w:ascii="Verdana" w:eastAsia="Verdana" w:hAnsi="Verdana" w:cs="Verdana"/>
          <w:sz w:val="18"/>
          <w:szCs w:val="18"/>
        </w:rPr>
        <w:t xml:space="preserve">EC2, S3, </w:t>
      </w:r>
      <w:r>
        <w:rPr>
          <w:rFonts w:ascii="Verdana" w:eastAsia="Verdana" w:hAnsi="Verdana" w:cs="Verdana"/>
          <w:sz w:val="18"/>
          <w:szCs w:val="18"/>
        </w:rPr>
        <w:t>VPC,IAM</w:t>
      </w:r>
      <w:r>
        <w:rPr>
          <w:rFonts w:ascii="Verdana" w:eastAsia="Verdana" w:hAnsi="Verdana" w:cs="Verdana"/>
          <w:sz w:val="18"/>
          <w:szCs w:val="18"/>
        </w:rPr>
        <w:t xml:space="preserve">] </w:t>
      </w:r>
    </w:p>
    <w:p w:rsidR="00EF07CF" w14:paraId="04278BEE" w14:textId="77777777">
      <w:pPr>
        <w:pBdr>
          <w:top w:val="nil"/>
          <w:left w:val="nil"/>
          <w:bottom w:val="nil"/>
          <w:right w:val="nil"/>
          <w:between w:val="nil"/>
        </w:pBdr>
        <w:rPr>
          <w:rFonts w:ascii="Verdana" w:eastAsia="Verdana" w:hAnsi="Verdana" w:cs="Verdana"/>
          <w:sz w:val="18"/>
          <w:szCs w:val="18"/>
        </w:rPr>
      </w:pPr>
      <w:r>
        <w:rPr>
          <w:rFonts w:ascii="Verdana" w:eastAsia="Verdana" w:hAnsi="Verdana" w:cs="Verdana"/>
          <w:b/>
          <w:sz w:val="18"/>
          <w:szCs w:val="18"/>
        </w:rPr>
        <w:t>Description</w:t>
      </w:r>
      <w:r>
        <w:rPr>
          <w:rFonts w:ascii="Verdana" w:eastAsia="Verdana" w:hAnsi="Verdana" w:cs="Verdana"/>
          <w:sz w:val="18"/>
          <w:szCs w:val="18"/>
        </w:rPr>
        <w:t>:</w:t>
      </w:r>
      <w:r w:rsidR="002468CD">
        <w:rPr>
          <w:rFonts w:ascii="Verdana" w:eastAsia="Verdana" w:hAnsi="Verdana" w:cs="Verdana"/>
          <w:sz w:val="18"/>
          <w:szCs w:val="18"/>
        </w:rPr>
        <w:t xml:space="preserve"> </w:t>
      </w:r>
      <w:r>
        <w:rPr>
          <w:rFonts w:ascii="Verdana" w:eastAsia="Verdana" w:hAnsi="Verdana" w:cs="Verdana"/>
          <w:sz w:val="18"/>
          <w:szCs w:val="18"/>
        </w:rPr>
        <w:t xml:space="preserve">Central Alert Management System in a distributed environment for aggregation, analysis and visualization of alerts using EK-Java stack (Elasticsearch, Kibana, java), with the target of supporting alerts from different APM monitoring tools. Ingestion of alerts from client machines (Ubuntu, </w:t>
      </w:r>
      <w:r>
        <w:rPr>
          <w:rFonts w:ascii="Verdana" w:eastAsia="Verdana" w:hAnsi="Verdana" w:cs="Verdana"/>
          <w:sz w:val="18"/>
          <w:szCs w:val="18"/>
        </w:rPr>
        <w:t>centOS</w:t>
      </w:r>
      <w:r>
        <w:rPr>
          <w:rFonts w:ascii="Verdana" w:eastAsia="Verdana" w:hAnsi="Verdana" w:cs="Verdana"/>
          <w:sz w:val="18"/>
          <w:szCs w:val="18"/>
        </w:rPr>
        <w:t xml:space="preserve">, </w:t>
      </w:r>
      <w:r>
        <w:rPr>
          <w:rFonts w:ascii="Verdana" w:eastAsia="Verdana" w:hAnsi="Verdana" w:cs="Verdana"/>
          <w:sz w:val="18"/>
          <w:szCs w:val="18"/>
        </w:rPr>
        <w:t>redhat</w:t>
      </w:r>
      <w:r>
        <w:rPr>
          <w:rFonts w:ascii="Verdana" w:eastAsia="Verdana" w:hAnsi="Verdana" w:cs="Verdana"/>
          <w:sz w:val="18"/>
          <w:szCs w:val="18"/>
        </w:rPr>
        <w:t>, AIX) to central server using common data formatter designed in java which basically formats alert in pre specified format and directly inject it to elastic search</w:t>
      </w:r>
    </w:p>
    <w:p w:rsidR="002468CD" w14:paraId="7C2FCFBF" w14:textId="77777777">
      <w:pPr>
        <w:pBdr>
          <w:top w:val="nil"/>
          <w:left w:val="nil"/>
          <w:bottom w:val="nil"/>
          <w:right w:val="nil"/>
          <w:between w:val="nil"/>
        </w:pBdr>
        <w:rPr>
          <w:rFonts w:ascii="Verdana" w:eastAsia="Verdana" w:hAnsi="Verdana" w:cs="Verdana"/>
          <w:b/>
          <w:sz w:val="18"/>
          <w:szCs w:val="18"/>
        </w:rPr>
      </w:pPr>
    </w:p>
    <w:p w:rsidR="00EF07CF" w14:paraId="5141CB9F" w14:textId="77777777">
      <w:pPr>
        <w:pBdr>
          <w:top w:val="nil"/>
          <w:left w:val="nil"/>
          <w:bottom w:val="nil"/>
          <w:right w:val="nil"/>
          <w:between w:val="nil"/>
        </w:pBdr>
        <w:rPr>
          <w:rFonts w:ascii="Verdana" w:eastAsia="Verdana" w:hAnsi="Verdana" w:cs="Verdana"/>
          <w:b/>
          <w:sz w:val="18"/>
          <w:szCs w:val="18"/>
        </w:rPr>
      </w:pPr>
      <w:r>
        <w:rPr>
          <w:rFonts w:ascii="Verdana" w:eastAsia="Verdana" w:hAnsi="Verdana" w:cs="Verdana"/>
          <w:b/>
          <w:sz w:val="18"/>
          <w:szCs w:val="18"/>
        </w:rPr>
        <w:t>Role</w:t>
      </w:r>
      <w:r>
        <w:rPr>
          <w:rFonts w:ascii="Verdana" w:eastAsia="Verdana" w:hAnsi="Verdana" w:cs="Verdana"/>
          <w:sz w:val="18"/>
          <w:szCs w:val="18"/>
        </w:rPr>
        <w:t xml:space="preserve">: </w:t>
      </w:r>
      <w:r>
        <w:rPr>
          <w:rFonts w:ascii="Verdana" w:eastAsia="Verdana" w:hAnsi="Verdana" w:cs="Verdana"/>
          <w:b/>
          <w:sz w:val="18"/>
          <w:szCs w:val="18"/>
        </w:rPr>
        <w:t>Technical lead</w:t>
      </w:r>
    </w:p>
    <w:p w:rsidR="00EF07CF" w14:paraId="642D68B4" w14:textId="77777777">
      <w:pPr>
        <w:pBdr>
          <w:top w:val="nil"/>
          <w:left w:val="nil"/>
          <w:bottom w:val="nil"/>
          <w:right w:val="nil"/>
          <w:between w:val="nil"/>
        </w:pBdr>
        <w:rPr>
          <w:rFonts w:ascii="Verdana" w:eastAsia="Verdana" w:hAnsi="Verdana" w:cs="Verdana"/>
          <w:sz w:val="16"/>
          <w:szCs w:val="16"/>
        </w:rPr>
      </w:pPr>
    </w:p>
    <w:p w:rsidR="00EF07CF" w14:paraId="3D16A858" w14:textId="77777777">
      <w:pPr>
        <w:pBdr>
          <w:top w:val="nil"/>
          <w:left w:val="nil"/>
          <w:bottom w:val="nil"/>
          <w:right w:val="nil"/>
          <w:between w:val="nil"/>
        </w:pBdr>
        <w:rPr>
          <w:rFonts w:ascii="Verdana" w:eastAsia="Verdana" w:hAnsi="Verdana" w:cs="Verdana"/>
          <w:b/>
          <w:i/>
          <w:sz w:val="18"/>
          <w:szCs w:val="18"/>
        </w:rPr>
      </w:pPr>
      <w:r>
        <w:rPr>
          <w:rFonts w:ascii="Verdana" w:eastAsia="Verdana" w:hAnsi="Verdana" w:cs="Verdana"/>
          <w:b/>
          <w:i/>
          <w:sz w:val="18"/>
          <w:szCs w:val="18"/>
        </w:rPr>
        <w:t>Contributions:</w:t>
      </w:r>
    </w:p>
    <w:p w:rsidR="00EF07CF" w14:paraId="2945017A" w14:textId="77777777">
      <w:pPr>
        <w:numPr>
          <w:ilvl w:val="0"/>
          <w:numId w:val="2"/>
        </w:numPr>
        <w:pBdr>
          <w:top w:val="nil"/>
          <w:left w:val="nil"/>
          <w:bottom w:val="nil"/>
          <w:right w:val="nil"/>
          <w:between w:val="nil"/>
        </w:pBdr>
        <w:rPr>
          <w:rFonts w:ascii="Verdana" w:eastAsia="Verdana" w:hAnsi="Verdana" w:cs="Verdana"/>
          <w:sz w:val="18"/>
          <w:szCs w:val="18"/>
        </w:rPr>
      </w:pPr>
      <w:r>
        <w:rPr>
          <w:rFonts w:ascii="Verdana" w:eastAsia="Verdana" w:hAnsi="Verdana" w:cs="Verdana"/>
          <w:color w:val="374151"/>
          <w:sz w:val="18"/>
          <w:szCs w:val="18"/>
        </w:rPr>
        <w:t>Leading the design and development efforts for the Sniper AIOps product.</w:t>
      </w:r>
    </w:p>
    <w:p w:rsidR="00EF07CF" w14:paraId="57566010" w14:textId="77777777">
      <w:pPr>
        <w:numPr>
          <w:ilvl w:val="0"/>
          <w:numId w:val="2"/>
        </w:numPr>
        <w:pBdr>
          <w:top w:val="nil"/>
          <w:left w:val="nil"/>
          <w:bottom w:val="nil"/>
          <w:right w:val="nil"/>
          <w:between w:val="nil"/>
        </w:pBdr>
        <w:rPr>
          <w:rFonts w:ascii="Verdana" w:eastAsia="Verdana" w:hAnsi="Verdana" w:cs="Verdana"/>
          <w:sz w:val="18"/>
          <w:szCs w:val="18"/>
        </w:rPr>
      </w:pPr>
      <w:r>
        <w:rPr>
          <w:rFonts w:ascii="Verdana" w:eastAsia="Verdana" w:hAnsi="Verdana" w:cs="Verdana"/>
          <w:color w:val="374151"/>
          <w:sz w:val="18"/>
          <w:szCs w:val="18"/>
        </w:rPr>
        <w:t>Utilizing a tech stack comprising Spring Boot Microservices, Kafka, and Elasticsearch.</w:t>
      </w:r>
    </w:p>
    <w:p w:rsidR="00EF07CF" w14:paraId="27B02F3D" w14:textId="77777777">
      <w:pPr>
        <w:numPr>
          <w:ilvl w:val="0"/>
          <w:numId w:val="2"/>
        </w:numPr>
        <w:pBdr>
          <w:top w:val="nil"/>
          <w:left w:val="nil"/>
          <w:bottom w:val="nil"/>
          <w:right w:val="nil"/>
          <w:between w:val="nil"/>
        </w:pBdr>
        <w:rPr>
          <w:rFonts w:ascii="Verdana" w:eastAsia="Verdana" w:hAnsi="Verdana" w:cs="Verdana"/>
          <w:sz w:val="18"/>
          <w:szCs w:val="18"/>
        </w:rPr>
      </w:pPr>
      <w:r>
        <w:rPr>
          <w:rFonts w:ascii="Verdana" w:eastAsia="Verdana" w:hAnsi="Verdana" w:cs="Verdana"/>
          <w:color w:val="374151"/>
          <w:sz w:val="18"/>
          <w:szCs w:val="18"/>
        </w:rPr>
        <w:t>Ensuring the seamless integration and functionality of the SAAS product.</w:t>
      </w:r>
    </w:p>
    <w:p w:rsidR="00EF07CF" w14:paraId="2D110071" w14:textId="77777777">
      <w:pPr>
        <w:numPr>
          <w:ilvl w:val="0"/>
          <w:numId w:val="2"/>
        </w:numPr>
        <w:pBdr>
          <w:top w:val="nil"/>
          <w:left w:val="nil"/>
          <w:bottom w:val="nil"/>
          <w:right w:val="nil"/>
          <w:between w:val="nil"/>
        </w:pBdr>
        <w:rPr>
          <w:rFonts w:ascii="Verdana" w:eastAsia="Verdana" w:hAnsi="Verdana" w:cs="Verdana"/>
          <w:sz w:val="18"/>
          <w:szCs w:val="18"/>
        </w:rPr>
      </w:pPr>
      <w:r>
        <w:rPr>
          <w:rFonts w:ascii="Verdana" w:eastAsia="Verdana" w:hAnsi="Verdana" w:cs="Verdana"/>
          <w:color w:val="374151"/>
          <w:sz w:val="18"/>
          <w:szCs w:val="18"/>
        </w:rPr>
        <w:t>Collaborating with cross-functional teams for successful product implementation.</w:t>
      </w:r>
    </w:p>
    <w:p w:rsidR="00EF07CF" w14:paraId="004ABB42" w14:textId="77777777">
      <w:pPr>
        <w:numPr>
          <w:ilvl w:val="0"/>
          <w:numId w:val="2"/>
        </w:numPr>
        <w:pBdr>
          <w:top w:val="nil"/>
          <w:left w:val="nil"/>
          <w:bottom w:val="nil"/>
          <w:right w:val="nil"/>
          <w:between w:val="nil"/>
        </w:pBdr>
        <w:rPr>
          <w:rFonts w:ascii="Verdana" w:eastAsia="Verdana" w:hAnsi="Verdana" w:cs="Verdana"/>
          <w:sz w:val="18"/>
          <w:szCs w:val="18"/>
        </w:rPr>
      </w:pPr>
      <w:r>
        <w:rPr>
          <w:rFonts w:ascii="Verdana" w:eastAsia="Verdana" w:hAnsi="Verdana" w:cs="Verdana"/>
          <w:color w:val="374151"/>
          <w:sz w:val="18"/>
          <w:szCs w:val="18"/>
        </w:rPr>
        <w:t>Applying best practices for coding, architecture, and security in product development.</w:t>
      </w:r>
    </w:p>
    <w:p w:rsidR="00EF07CF" w14:paraId="4DFE7C09" w14:textId="77777777">
      <w:pPr>
        <w:numPr>
          <w:ilvl w:val="0"/>
          <w:numId w:val="2"/>
        </w:numPr>
        <w:pBdr>
          <w:top w:val="nil"/>
          <w:left w:val="nil"/>
          <w:bottom w:val="nil"/>
          <w:right w:val="nil"/>
          <w:between w:val="nil"/>
        </w:pBdr>
        <w:rPr>
          <w:rFonts w:ascii="Verdana" w:eastAsia="Verdana" w:hAnsi="Verdana" w:cs="Verdana"/>
          <w:sz w:val="18"/>
          <w:szCs w:val="18"/>
        </w:rPr>
      </w:pPr>
      <w:r>
        <w:rPr>
          <w:rFonts w:ascii="Verdana" w:eastAsia="Verdana" w:hAnsi="Verdana" w:cs="Verdana"/>
          <w:color w:val="374151"/>
          <w:sz w:val="18"/>
          <w:szCs w:val="18"/>
        </w:rPr>
        <w:t>Providing technical expertise in the areas of microservices, data processing, and monitoring.</w:t>
      </w:r>
    </w:p>
    <w:p w:rsidR="002468CD" w:rsidRPr="00431509" w:rsidP="00431509" w14:paraId="7B4CC108" w14:textId="6198B3F1">
      <w:pPr>
        <w:numPr>
          <w:ilvl w:val="0"/>
          <w:numId w:val="2"/>
        </w:numPr>
        <w:pBdr>
          <w:top w:val="nil"/>
          <w:left w:val="nil"/>
          <w:bottom w:val="nil"/>
          <w:right w:val="nil"/>
          <w:between w:val="nil"/>
        </w:pBdr>
        <w:spacing w:after="300"/>
        <w:rPr>
          <w:rFonts w:ascii="Verdana" w:eastAsia="Verdana" w:hAnsi="Verdana" w:cs="Verdana"/>
          <w:sz w:val="18"/>
          <w:szCs w:val="18"/>
        </w:rPr>
      </w:pPr>
      <w:r>
        <w:rPr>
          <w:rFonts w:ascii="Verdana" w:eastAsia="Verdana" w:hAnsi="Verdana" w:cs="Verdana"/>
          <w:color w:val="374151"/>
          <w:sz w:val="18"/>
          <w:szCs w:val="18"/>
        </w:rPr>
        <w:t>Contributing to the continuous improvement of product features and performance</w:t>
      </w:r>
    </w:p>
    <w:p w:rsidR="00EF07CF" w14:paraId="4A9638F5" w14:textId="77777777">
      <w:pPr>
        <w:rPr>
          <w:rFonts w:ascii="Verdana" w:eastAsia="Verdana" w:hAnsi="Verdana" w:cs="Verdana"/>
          <w:b/>
          <w:i/>
          <w:sz w:val="12"/>
          <w:szCs w:val="12"/>
        </w:rPr>
      </w:pPr>
    </w:p>
    <w:p w:rsidR="00EF07CF" w:rsidRPr="002468CD" w:rsidP="002468CD" w14:paraId="0013DBF6" w14:textId="77777777">
      <w:pPr>
        <w:pStyle w:val="Heading1"/>
        <w:rPr>
          <w:sz w:val="28"/>
          <w:szCs w:val="28"/>
        </w:rPr>
      </w:pPr>
      <w:r>
        <w:rPr>
          <w:i/>
        </w:rPr>
        <w:t>c</w:t>
      </w:r>
      <w:r w:rsidRPr="002468CD" w:rsidR="00CA6656">
        <w:rPr>
          <w:i/>
          <w:sz w:val="28"/>
          <w:szCs w:val="28"/>
        </w:rPr>
        <w:t>ompany</w:t>
      </w:r>
      <w:r w:rsidRPr="002468CD" w:rsidR="00CA6656">
        <w:rPr>
          <w:sz w:val="28"/>
          <w:szCs w:val="28"/>
        </w:rPr>
        <w:t xml:space="preserve">: </w:t>
      </w:r>
      <w:r w:rsidRPr="002468CD" w:rsidR="00CA6656">
        <w:rPr>
          <w:sz w:val="28"/>
          <w:szCs w:val="28"/>
        </w:rPr>
        <w:t>Fixstream</w:t>
      </w:r>
      <w:r w:rsidRPr="002468CD" w:rsidR="00CA6656">
        <w:rPr>
          <w:sz w:val="28"/>
          <w:szCs w:val="28"/>
        </w:rPr>
        <w:t xml:space="preserve"> India private </w:t>
      </w:r>
      <w:r w:rsidRPr="002468CD" w:rsidR="00CA6656">
        <w:rPr>
          <w:sz w:val="28"/>
          <w:szCs w:val="28"/>
        </w:rPr>
        <w:t>limited(</w:t>
      </w:r>
      <w:r w:rsidRPr="002468CD" w:rsidR="00CA6656">
        <w:rPr>
          <w:sz w:val="28"/>
          <w:szCs w:val="28"/>
        </w:rPr>
        <w:t>Resolve systems)</w:t>
      </w:r>
    </w:p>
    <w:p w:rsidR="00EF07CF" w14:paraId="14EA0E63" w14:textId="77777777">
      <w:pPr>
        <w:rPr>
          <w:rFonts w:ascii="Verdana" w:eastAsia="Verdana" w:hAnsi="Verdana" w:cs="Verdana"/>
          <w:b/>
          <w:sz w:val="18"/>
          <w:szCs w:val="18"/>
        </w:rPr>
      </w:pPr>
      <w:r>
        <w:rPr>
          <w:rFonts w:ascii="Verdana" w:eastAsia="Verdana" w:hAnsi="Verdana" w:cs="Verdana"/>
          <w:b/>
          <w:sz w:val="18"/>
          <w:szCs w:val="18"/>
        </w:rPr>
        <w:t>Duration</w:t>
      </w:r>
      <w:r>
        <w:rPr>
          <w:rFonts w:ascii="Verdana" w:eastAsia="Verdana" w:hAnsi="Verdana" w:cs="Verdana"/>
          <w:sz w:val="18"/>
          <w:szCs w:val="18"/>
        </w:rPr>
        <w:t>: December 2018 to November 2022</w:t>
      </w:r>
    </w:p>
    <w:p w:rsidR="00EF07CF" w14:paraId="7236B146" w14:textId="77777777">
      <w:pPr>
        <w:rPr>
          <w:rFonts w:ascii="Verdana" w:eastAsia="Verdana" w:hAnsi="Verdana" w:cs="Verdana"/>
          <w:sz w:val="18"/>
          <w:szCs w:val="18"/>
        </w:rPr>
      </w:pPr>
      <w:r>
        <w:rPr>
          <w:rFonts w:ascii="Verdana" w:eastAsia="Verdana" w:hAnsi="Verdana" w:cs="Verdana"/>
          <w:b/>
          <w:sz w:val="18"/>
          <w:szCs w:val="18"/>
        </w:rPr>
        <w:t xml:space="preserve">Product: </w:t>
      </w:r>
      <w:r>
        <w:rPr>
          <w:rFonts w:ascii="Verdana" w:eastAsia="Verdana" w:hAnsi="Verdana" w:cs="Verdana"/>
          <w:sz w:val="18"/>
          <w:szCs w:val="18"/>
        </w:rPr>
        <w:t>Meridian</w:t>
      </w:r>
    </w:p>
    <w:p w:rsidR="00EF07CF" w14:paraId="373BB29A" w14:textId="77777777">
      <w:pPr>
        <w:rPr>
          <w:rFonts w:ascii="Verdana" w:eastAsia="Verdana" w:hAnsi="Verdana" w:cs="Verdana"/>
          <w:sz w:val="18"/>
          <w:szCs w:val="18"/>
        </w:rPr>
      </w:pPr>
      <w:r>
        <w:rPr>
          <w:rFonts w:ascii="Verdana" w:eastAsia="Verdana" w:hAnsi="Verdana" w:cs="Verdana"/>
          <w:b/>
          <w:i/>
          <w:sz w:val="18"/>
          <w:szCs w:val="18"/>
        </w:rPr>
        <w:t>Relevant Tools and Skills</w:t>
      </w:r>
      <w:r>
        <w:rPr>
          <w:rFonts w:ascii="Verdana" w:eastAsia="Verdana" w:hAnsi="Verdana" w:cs="Verdana"/>
          <w:b/>
          <w:sz w:val="18"/>
          <w:szCs w:val="18"/>
        </w:rPr>
        <w:t xml:space="preserve">: </w:t>
      </w:r>
      <w:r>
        <w:rPr>
          <w:rFonts w:ascii="Verdana" w:eastAsia="Verdana" w:hAnsi="Verdana" w:cs="Verdana"/>
          <w:sz w:val="18"/>
          <w:szCs w:val="18"/>
        </w:rPr>
        <w:t xml:space="preserve">Java, Spring boot, Apache Kafka, RESTful, Redis, Elasticsearch, Kibana, Logstash, RabbitMQ, Gradle, Git, Eclipse, Jenkins, WebLogic, Amazon Web </w:t>
      </w:r>
      <w:r>
        <w:rPr>
          <w:rFonts w:ascii="Verdana" w:eastAsia="Verdana" w:hAnsi="Verdana" w:cs="Verdana"/>
          <w:sz w:val="18"/>
          <w:szCs w:val="18"/>
        </w:rPr>
        <w:t>Services[</w:t>
      </w:r>
      <w:r>
        <w:rPr>
          <w:rFonts w:ascii="Verdana" w:eastAsia="Verdana" w:hAnsi="Verdana" w:cs="Verdana"/>
          <w:sz w:val="18"/>
          <w:szCs w:val="18"/>
        </w:rPr>
        <w:t xml:space="preserve">EC2, S3, SQS, </w:t>
      </w:r>
      <w:r>
        <w:rPr>
          <w:rFonts w:ascii="Verdana" w:eastAsia="Verdana" w:hAnsi="Verdana" w:cs="Verdana"/>
          <w:sz w:val="18"/>
          <w:szCs w:val="18"/>
        </w:rPr>
        <w:t>VPC,IAM</w:t>
      </w:r>
      <w:r>
        <w:rPr>
          <w:rFonts w:ascii="Verdana" w:eastAsia="Verdana" w:hAnsi="Verdana" w:cs="Verdana"/>
          <w:sz w:val="18"/>
          <w:szCs w:val="18"/>
        </w:rPr>
        <w:t xml:space="preserve">] </w:t>
      </w:r>
    </w:p>
    <w:p w:rsidR="00EF07CF" w14:paraId="083F7C11" w14:textId="77777777">
      <w:pPr>
        <w:rPr>
          <w:rFonts w:ascii="Verdana" w:eastAsia="Verdana" w:hAnsi="Verdana" w:cs="Verdana"/>
          <w:b/>
          <w:sz w:val="18"/>
          <w:szCs w:val="18"/>
        </w:rPr>
      </w:pPr>
      <w:r>
        <w:rPr>
          <w:rFonts w:ascii="Verdana" w:eastAsia="Verdana" w:hAnsi="Verdana" w:cs="Verdana"/>
          <w:b/>
          <w:i/>
          <w:sz w:val="18"/>
          <w:szCs w:val="18"/>
        </w:rPr>
        <w:t>Domain</w:t>
      </w:r>
      <w:r>
        <w:rPr>
          <w:rFonts w:ascii="Verdana" w:eastAsia="Verdana" w:hAnsi="Verdana" w:cs="Verdana"/>
          <w:b/>
          <w:sz w:val="18"/>
          <w:szCs w:val="18"/>
        </w:rPr>
        <w:t xml:space="preserve">:  </w:t>
      </w:r>
      <w:r>
        <w:rPr>
          <w:rFonts w:ascii="Verdana" w:eastAsia="Verdana" w:hAnsi="Verdana" w:cs="Verdana"/>
          <w:sz w:val="18"/>
          <w:szCs w:val="18"/>
          <w:highlight w:val="white"/>
        </w:rPr>
        <w:t>IT Automation</w:t>
      </w:r>
      <w:r>
        <w:rPr>
          <w:rFonts w:ascii="Verdana" w:eastAsia="Verdana" w:hAnsi="Verdana" w:cs="Verdana"/>
          <w:b/>
          <w:sz w:val="18"/>
          <w:szCs w:val="18"/>
          <w:highlight w:val="white"/>
        </w:rPr>
        <w:tab/>
      </w:r>
      <w:r>
        <w:rPr>
          <w:rFonts w:ascii="Verdana" w:eastAsia="Verdana" w:hAnsi="Verdana" w:cs="Verdana"/>
          <w:b/>
          <w:sz w:val="18"/>
          <w:szCs w:val="18"/>
          <w:highlight w:val="white"/>
        </w:rPr>
        <w:tab/>
      </w:r>
    </w:p>
    <w:p w:rsidR="00EF07CF" w14:paraId="06873B8C" w14:textId="77777777">
      <w:pPr>
        <w:rPr>
          <w:rFonts w:ascii="Verdana" w:eastAsia="Verdana" w:hAnsi="Verdana" w:cs="Verdana"/>
          <w:b/>
          <w:i/>
          <w:sz w:val="18"/>
          <w:szCs w:val="18"/>
        </w:rPr>
      </w:pPr>
      <w:r>
        <w:rPr>
          <w:rFonts w:ascii="Verdana" w:eastAsia="Verdana" w:hAnsi="Verdana" w:cs="Verdana"/>
          <w:b/>
          <w:i/>
          <w:sz w:val="18"/>
          <w:szCs w:val="18"/>
        </w:rPr>
        <w:t xml:space="preserve">Description: </w:t>
      </w:r>
    </w:p>
    <w:p w:rsidR="00EF07CF" w14:paraId="0D041326" w14:textId="77777777">
      <w:pPr>
        <w:rPr>
          <w:rFonts w:ascii="Verdana" w:eastAsia="Verdana" w:hAnsi="Verdana" w:cs="Verdana"/>
          <w:sz w:val="18"/>
          <w:szCs w:val="18"/>
        </w:rPr>
      </w:pPr>
      <w:r>
        <w:rPr>
          <w:rFonts w:ascii="Verdana" w:eastAsia="Verdana" w:hAnsi="Verdana" w:cs="Verdana"/>
          <w:sz w:val="18"/>
          <w:szCs w:val="18"/>
        </w:rPr>
        <w:t xml:space="preserve">            Meridian is a software Product to Discover End to End Datacentre and Inventory management. It helps customer to easily find out what is going on their data </w:t>
      </w:r>
      <w:r>
        <w:rPr>
          <w:rFonts w:ascii="Verdana" w:eastAsia="Verdana" w:hAnsi="Verdana" w:cs="Verdana"/>
          <w:sz w:val="18"/>
          <w:szCs w:val="18"/>
        </w:rPr>
        <w:t>center</w:t>
      </w:r>
      <w:r>
        <w:rPr>
          <w:rFonts w:ascii="Verdana" w:eastAsia="Verdana" w:hAnsi="Verdana" w:cs="Verdana"/>
          <w:sz w:val="18"/>
          <w:szCs w:val="18"/>
        </w:rPr>
        <w:t xml:space="preserve"> in real time. It manages Inventory, shows Events on Devices and take action on event by pushing data to ticketing tools like Service Now, BMC remedy.</w:t>
      </w:r>
    </w:p>
    <w:p w:rsidR="00EF07CF" w14:paraId="705F4F80" w14:textId="77777777">
      <w:pPr>
        <w:rPr>
          <w:rFonts w:ascii="Verdana" w:eastAsia="Verdana" w:hAnsi="Verdana" w:cs="Verdana"/>
          <w:sz w:val="18"/>
          <w:szCs w:val="18"/>
        </w:rPr>
      </w:pPr>
      <w:r>
        <w:rPr>
          <w:rFonts w:ascii="Verdana" w:eastAsia="Verdana" w:hAnsi="Verdana" w:cs="Verdana"/>
          <w:b/>
          <w:sz w:val="18"/>
          <w:szCs w:val="18"/>
        </w:rPr>
        <w:t>Role</w:t>
      </w:r>
      <w:r>
        <w:rPr>
          <w:rFonts w:ascii="Verdana" w:eastAsia="Verdana" w:hAnsi="Verdana" w:cs="Verdana"/>
          <w:sz w:val="18"/>
          <w:szCs w:val="18"/>
        </w:rPr>
        <w:t xml:space="preserve">: </w:t>
      </w:r>
      <w:r>
        <w:rPr>
          <w:rFonts w:ascii="Verdana" w:eastAsia="Verdana" w:hAnsi="Verdana" w:cs="Verdana"/>
          <w:b/>
          <w:sz w:val="18"/>
          <w:szCs w:val="18"/>
        </w:rPr>
        <w:t>Technical lead</w:t>
      </w:r>
    </w:p>
    <w:p w:rsidR="00EF07CF" w14:paraId="1379D245" w14:textId="77777777">
      <w:pPr>
        <w:rPr>
          <w:rFonts w:ascii="Verdana" w:eastAsia="Verdana" w:hAnsi="Verdana" w:cs="Verdana"/>
          <w:sz w:val="18"/>
          <w:szCs w:val="18"/>
        </w:rPr>
      </w:pPr>
      <w:r>
        <w:rPr>
          <w:rFonts w:ascii="Verdana" w:eastAsia="Verdana" w:hAnsi="Verdana" w:cs="Verdana"/>
          <w:b/>
          <w:i/>
          <w:sz w:val="18"/>
          <w:szCs w:val="18"/>
        </w:rPr>
        <w:t>Contribution</w:t>
      </w:r>
      <w:r>
        <w:rPr>
          <w:rFonts w:ascii="Verdana" w:eastAsia="Verdana" w:hAnsi="Verdana" w:cs="Verdana"/>
          <w:sz w:val="18"/>
          <w:szCs w:val="18"/>
        </w:rPr>
        <w:t>:</w:t>
      </w:r>
    </w:p>
    <w:p w:rsidR="00EF07CF" w:rsidRPr="00E80D52" w:rsidP="00E80D52" w14:paraId="438462C7" w14:textId="77777777">
      <w:pPr>
        <w:pStyle w:val="ListParagraph"/>
        <w:numPr>
          <w:ilvl w:val="0"/>
          <w:numId w:val="5"/>
        </w:numPr>
        <w:pBdr>
          <w:top w:val="nil"/>
          <w:left w:val="nil"/>
          <w:bottom w:val="nil"/>
          <w:right w:val="nil"/>
          <w:between w:val="nil"/>
        </w:pBdr>
        <w:tabs>
          <w:tab w:val="center" w:pos="4320"/>
          <w:tab w:val="right" w:pos="8640"/>
        </w:tabs>
        <w:ind w:right="-1047"/>
        <w:rPr>
          <w:rFonts w:ascii="Verdana" w:eastAsia="Verdana" w:hAnsi="Verdana" w:cs="Verdana"/>
          <w:color w:val="000000"/>
          <w:sz w:val="18"/>
          <w:szCs w:val="18"/>
        </w:rPr>
      </w:pPr>
      <w:r w:rsidRPr="00E80D52">
        <w:rPr>
          <w:rFonts w:ascii="Verdana" w:eastAsia="Verdana" w:hAnsi="Verdana" w:cs="Verdana"/>
          <w:color w:val="000000"/>
          <w:sz w:val="18"/>
          <w:szCs w:val="18"/>
        </w:rPr>
        <w:t>Responsible for the design and development of the Analytics module of the product.</w:t>
      </w:r>
    </w:p>
    <w:p w:rsidR="00E80D52" w:rsidP="00E80D52" w14:paraId="48CE5199" w14:textId="77777777">
      <w:pPr>
        <w:pStyle w:val="ListParagraph"/>
        <w:numPr>
          <w:ilvl w:val="0"/>
          <w:numId w:val="5"/>
        </w:numPr>
        <w:pBdr>
          <w:top w:val="nil"/>
          <w:left w:val="nil"/>
          <w:bottom w:val="nil"/>
          <w:right w:val="nil"/>
          <w:between w:val="nil"/>
        </w:pBdr>
        <w:rPr>
          <w:rFonts w:ascii="Verdana" w:eastAsia="Verdana" w:hAnsi="Verdana" w:cs="Verdana"/>
          <w:color w:val="000000"/>
          <w:sz w:val="18"/>
          <w:szCs w:val="18"/>
        </w:rPr>
      </w:pPr>
      <w:r w:rsidRPr="00E80D52">
        <w:rPr>
          <w:rFonts w:ascii="Verdana" w:eastAsia="Verdana" w:hAnsi="Verdana" w:cs="Verdana"/>
          <w:color w:val="000000"/>
          <w:sz w:val="18"/>
          <w:szCs w:val="18"/>
        </w:rPr>
        <w:t>Designing detailed technical components utilizing high-level architecture, design patterns and reusable code, considering real time constraints, functional &amp; non-functional requirements</w:t>
      </w:r>
    </w:p>
    <w:p w:rsidR="00E80D52" w:rsidP="00E80D52" w14:paraId="2E1D243D" w14:textId="77777777">
      <w:pPr>
        <w:pStyle w:val="ListParagraph"/>
        <w:numPr>
          <w:ilvl w:val="0"/>
          <w:numId w:val="5"/>
        </w:numPr>
        <w:pBdr>
          <w:top w:val="nil"/>
          <w:left w:val="nil"/>
          <w:bottom w:val="nil"/>
          <w:right w:val="nil"/>
          <w:between w:val="nil"/>
        </w:pBdr>
        <w:rPr>
          <w:rFonts w:ascii="Verdana" w:eastAsia="Verdana" w:hAnsi="Verdana" w:cs="Verdana"/>
          <w:color w:val="000000"/>
          <w:sz w:val="18"/>
          <w:szCs w:val="18"/>
        </w:rPr>
      </w:pPr>
      <w:r w:rsidRPr="00E80D52">
        <w:rPr>
          <w:rFonts w:ascii="Verdana" w:eastAsia="Verdana" w:hAnsi="Verdana" w:cs="Verdana"/>
          <w:color w:val="000000"/>
          <w:sz w:val="18"/>
          <w:szCs w:val="18"/>
        </w:rPr>
        <w:t>Employing the best practices for coding, architecture, and security; ensuring high quality of the Product is maintained.</w:t>
      </w:r>
    </w:p>
    <w:p w:rsidR="00E80D52" w:rsidP="00E80D52" w14:paraId="2F0400D8" w14:textId="77777777">
      <w:pPr>
        <w:pStyle w:val="ListParagraph"/>
        <w:numPr>
          <w:ilvl w:val="0"/>
          <w:numId w:val="5"/>
        </w:numPr>
        <w:pBdr>
          <w:top w:val="nil"/>
          <w:left w:val="nil"/>
          <w:bottom w:val="nil"/>
          <w:right w:val="nil"/>
          <w:between w:val="nil"/>
        </w:pBdr>
        <w:rPr>
          <w:rFonts w:ascii="Verdana" w:eastAsia="Verdana" w:hAnsi="Verdana" w:cs="Verdana"/>
          <w:color w:val="000000"/>
          <w:sz w:val="18"/>
          <w:szCs w:val="18"/>
        </w:rPr>
      </w:pPr>
      <w:r w:rsidRPr="00E80D52">
        <w:rPr>
          <w:rFonts w:ascii="Verdana" w:eastAsia="Verdana" w:hAnsi="Verdana" w:cs="Verdana"/>
          <w:color w:val="000000"/>
          <w:sz w:val="18"/>
          <w:szCs w:val="18"/>
        </w:rPr>
        <w:t>Providing post-implementation, Product maintenance and enhancement support to the customers.</w:t>
      </w:r>
    </w:p>
    <w:p w:rsidR="00EF07CF" w:rsidRPr="00E80D52" w:rsidP="00E80D52" w14:paraId="47A1194A" w14:textId="77777777">
      <w:pPr>
        <w:pStyle w:val="ListParagraph"/>
        <w:numPr>
          <w:ilvl w:val="0"/>
          <w:numId w:val="5"/>
        </w:numPr>
        <w:pBdr>
          <w:top w:val="nil"/>
          <w:left w:val="nil"/>
          <w:bottom w:val="nil"/>
          <w:right w:val="nil"/>
          <w:between w:val="nil"/>
        </w:pBdr>
        <w:rPr>
          <w:rFonts w:ascii="Verdana" w:eastAsia="Verdana" w:hAnsi="Verdana" w:cs="Verdana"/>
          <w:color w:val="000000"/>
          <w:sz w:val="18"/>
          <w:szCs w:val="18"/>
        </w:rPr>
      </w:pPr>
      <w:r w:rsidRPr="00E80D52">
        <w:rPr>
          <w:rFonts w:ascii="Verdana" w:eastAsia="Verdana" w:hAnsi="Verdana" w:cs="Verdana"/>
          <w:color w:val="000000"/>
          <w:sz w:val="18"/>
          <w:szCs w:val="18"/>
        </w:rPr>
        <w:t xml:space="preserve"> Ensuring that all activities and deliverables associated with the product were coordinated and completed on time</w:t>
      </w:r>
    </w:p>
    <w:p w:rsidR="002468CD" w14:paraId="6AC3B911" w14:textId="77777777">
      <w:pPr>
        <w:rPr>
          <w:rFonts w:ascii="Verdana" w:eastAsia="Verdana" w:hAnsi="Verdana" w:cs="Verdana"/>
          <w:b/>
          <w:i/>
          <w:sz w:val="18"/>
          <w:szCs w:val="18"/>
        </w:rPr>
      </w:pPr>
    </w:p>
    <w:p w:rsidR="00EF07CF" w:rsidRPr="002468CD" w:rsidP="002468CD" w14:paraId="719FAEF1" w14:textId="77777777">
      <w:pPr>
        <w:pStyle w:val="Heading1"/>
        <w:rPr>
          <w:sz w:val="28"/>
          <w:szCs w:val="28"/>
        </w:rPr>
      </w:pPr>
      <w:r w:rsidRPr="002468CD">
        <w:rPr>
          <w:i/>
          <w:sz w:val="28"/>
          <w:szCs w:val="28"/>
        </w:rPr>
        <w:t>Company</w:t>
      </w:r>
      <w:r w:rsidRPr="002468CD">
        <w:rPr>
          <w:sz w:val="28"/>
          <w:szCs w:val="28"/>
        </w:rPr>
        <w:t xml:space="preserve">: Capgemini India Private Limited </w:t>
      </w:r>
    </w:p>
    <w:p w:rsidR="00EF07CF" w14:paraId="160757BA" w14:textId="77777777">
      <w:pPr>
        <w:rPr>
          <w:rFonts w:ascii="Verdana" w:eastAsia="Verdana" w:hAnsi="Verdana" w:cs="Verdana"/>
          <w:b/>
          <w:sz w:val="18"/>
          <w:szCs w:val="18"/>
        </w:rPr>
      </w:pPr>
      <w:r>
        <w:rPr>
          <w:rFonts w:ascii="Verdana" w:eastAsia="Verdana" w:hAnsi="Verdana" w:cs="Verdana"/>
          <w:b/>
          <w:sz w:val="18"/>
          <w:szCs w:val="18"/>
        </w:rPr>
        <w:t>Duration</w:t>
      </w:r>
      <w:r>
        <w:rPr>
          <w:rFonts w:ascii="Verdana" w:eastAsia="Verdana" w:hAnsi="Verdana" w:cs="Verdana"/>
          <w:sz w:val="18"/>
          <w:szCs w:val="18"/>
        </w:rPr>
        <w:t>: Jan 2015 to Oct 2018</w:t>
      </w:r>
    </w:p>
    <w:p w:rsidR="00EF07CF" w14:paraId="32BD3DEF" w14:textId="77777777">
      <w:pPr>
        <w:rPr>
          <w:rFonts w:ascii="Verdana" w:eastAsia="Verdana" w:hAnsi="Verdana" w:cs="Verdana"/>
          <w:sz w:val="18"/>
          <w:szCs w:val="18"/>
        </w:rPr>
      </w:pPr>
      <w:r>
        <w:rPr>
          <w:rFonts w:ascii="Verdana" w:eastAsia="Verdana" w:hAnsi="Verdana" w:cs="Verdana"/>
          <w:b/>
          <w:sz w:val="18"/>
          <w:szCs w:val="18"/>
        </w:rPr>
        <w:t xml:space="preserve">Project: </w:t>
      </w:r>
      <w:r>
        <w:rPr>
          <w:rFonts w:ascii="Verdana" w:eastAsia="Verdana" w:hAnsi="Verdana" w:cs="Verdana"/>
          <w:sz w:val="18"/>
          <w:szCs w:val="18"/>
        </w:rPr>
        <w:t>Daimler GO</w:t>
      </w:r>
    </w:p>
    <w:p w:rsidR="00EF07CF" w14:paraId="20FDB89E" w14:textId="77777777">
      <w:pPr>
        <w:rPr>
          <w:rFonts w:ascii="Verdana" w:eastAsia="Verdana" w:hAnsi="Verdana" w:cs="Verdana"/>
          <w:sz w:val="18"/>
          <w:szCs w:val="18"/>
        </w:rPr>
      </w:pPr>
      <w:r>
        <w:rPr>
          <w:rFonts w:ascii="Verdana" w:eastAsia="Verdana" w:hAnsi="Verdana" w:cs="Verdana"/>
          <w:b/>
          <w:i/>
          <w:sz w:val="18"/>
          <w:szCs w:val="18"/>
        </w:rPr>
        <w:t>Relevant Tools and Skills</w:t>
      </w:r>
      <w:r>
        <w:rPr>
          <w:rFonts w:ascii="Verdana" w:eastAsia="Verdana" w:hAnsi="Verdana" w:cs="Verdana"/>
          <w:b/>
          <w:sz w:val="18"/>
          <w:szCs w:val="18"/>
        </w:rPr>
        <w:t xml:space="preserve">: </w:t>
      </w:r>
      <w:r>
        <w:rPr>
          <w:rFonts w:ascii="Verdana" w:eastAsia="Verdana" w:hAnsi="Verdana" w:cs="Verdana"/>
          <w:sz w:val="18"/>
          <w:szCs w:val="18"/>
        </w:rPr>
        <w:t>Spring batch 3.0, Git, Hibernate, DB2, Eclipse, Jenkins, Ant, Apache Ivy.</w:t>
      </w:r>
    </w:p>
    <w:p w:rsidR="00EF07CF" w:rsidRPr="00E80D52" w14:paraId="40A0411E" w14:textId="77777777">
      <w:pPr>
        <w:rPr>
          <w:rFonts w:ascii="Verdana" w:eastAsia="Verdana" w:hAnsi="Verdana" w:cs="Verdana"/>
          <w:b/>
          <w:sz w:val="18"/>
          <w:szCs w:val="18"/>
        </w:rPr>
      </w:pPr>
      <w:r>
        <w:rPr>
          <w:rFonts w:ascii="Verdana" w:eastAsia="Verdana" w:hAnsi="Verdana" w:cs="Verdana"/>
          <w:b/>
          <w:sz w:val="18"/>
          <w:szCs w:val="18"/>
        </w:rPr>
        <w:t>Role</w:t>
      </w:r>
      <w:r>
        <w:rPr>
          <w:rFonts w:ascii="Verdana" w:eastAsia="Verdana" w:hAnsi="Verdana" w:cs="Verdana"/>
          <w:sz w:val="18"/>
          <w:szCs w:val="18"/>
        </w:rPr>
        <w:t xml:space="preserve">: </w:t>
      </w:r>
      <w:r>
        <w:rPr>
          <w:rFonts w:ascii="Verdana" w:eastAsia="Verdana" w:hAnsi="Verdana" w:cs="Verdana"/>
          <w:b/>
          <w:sz w:val="18"/>
          <w:szCs w:val="18"/>
        </w:rPr>
        <w:t>Senior Consultant</w:t>
      </w:r>
    </w:p>
    <w:p w:rsidR="00EF07CF" w14:paraId="5EEEECD2" w14:textId="77777777">
      <w:pPr>
        <w:rPr>
          <w:rFonts w:ascii="Verdana" w:eastAsia="Verdana" w:hAnsi="Verdana" w:cs="Verdana"/>
          <w:b/>
          <w:i/>
          <w:sz w:val="18"/>
          <w:szCs w:val="18"/>
        </w:rPr>
      </w:pPr>
      <w:r>
        <w:rPr>
          <w:rFonts w:ascii="Verdana" w:eastAsia="Verdana" w:hAnsi="Verdana" w:cs="Verdana"/>
          <w:b/>
          <w:i/>
          <w:sz w:val="18"/>
          <w:szCs w:val="18"/>
        </w:rPr>
        <w:t xml:space="preserve">Description: </w:t>
      </w:r>
    </w:p>
    <w:p w:rsidR="00EF07CF" w14:paraId="0F0014BA" w14:textId="77777777">
      <w:pPr>
        <w:rPr>
          <w:rFonts w:ascii="Verdana" w:eastAsia="Verdana" w:hAnsi="Verdana" w:cs="Verdana"/>
          <w:sz w:val="18"/>
          <w:szCs w:val="18"/>
        </w:rPr>
      </w:pPr>
      <w:r>
        <w:rPr>
          <w:rFonts w:ascii="Verdana" w:eastAsia="Verdana" w:hAnsi="Verdana" w:cs="Verdana"/>
          <w:sz w:val="18"/>
          <w:szCs w:val="18"/>
        </w:rPr>
        <w:t xml:space="preserve">            Global ordering [GO] is a purchase ordering tool developed and maintained by the Daimler BENZ. This legacy system was built on COBAL and it maintains huge Database of plant and pricing records, which needed to be imported and converted to JAVA platform [Migration]   </w:t>
      </w:r>
    </w:p>
    <w:p w:rsidR="00EF07CF" w14:paraId="1127CE48" w14:textId="77777777">
      <w:pPr>
        <w:rPr>
          <w:rFonts w:ascii="Verdana" w:eastAsia="Verdana" w:hAnsi="Verdana" w:cs="Verdana"/>
          <w:sz w:val="18"/>
          <w:szCs w:val="18"/>
        </w:rPr>
      </w:pPr>
    </w:p>
    <w:p w:rsidR="00EF07CF" w14:paraId="3F21682A" w14:textId="77777777">
      <w:pPr>
        <w:rPr>
          <w:rFonts w:ascii="Verdana" w:eastAsia="Verdana" w:hAnsi="Verdana" w:cs="Verdana"/>
          <w:sz w:val="18"/>
          <w:szCs w:val="18"/>
        </w:rPr>
      </w:pPr>
      <w:r>
        <w:rPr>
          <w:rFonts w:ascii="Verdana" w:eastAsia="Verdana" w:hAnsi="Verdana" w:cs="Verdana"/>
          <w:b/>
          <w:i/>
          <w:sz w:val="18"/>
          <w:szCs w:val="18"/>
        </w:rPr>
        <w:t>Contribution</w:t>
      </w:r>
      <w:r>
        <w:rPr>
          <w:rFonts w:ascii="Verdana" w:eastAsia="Verdana" w:hAnsi="Verdana" w:cs="Verdana"/>
          <w:sz w:val="18"/>
          <w:szCs w:val="18"/>
        </w:rPr>
        <w:t>:</w:t>
      </w:r>
    </w:p>
    <w:p w:rsidR="00EF07CF" w14:paraId="7FA5DC16" w14:textId="77777777">
      <w:pPr>
        <w:numPr>
          <w:ilvl w:val="0"/>
          <w:numId w:val="4"/>
        </w:numPr>
        <w:pBdr>
          <w:top w:val="nil"/>
          <w:left w:val="nil"/>
          <w:bottom w:val="nil"/>
          <w:right w:val="nil"/>
          <w:between w:val="nil"/>
        </w:pBdr>
        <w:tabs>
          <w:tab w:val="center" w:pos="4320"/>
          <w:tab w:val="right" w:pos="8640"/>
        </w:tabs>
        <w:ind w:right="-1047"/>
        <w:rPr>
          <w:rFonts w:ascii="Verdana" w:eastAsia="Verdana" w:hAnsi="Verdana" w:cs="Verdana"/>
          <w:color w:val="000000"/>
          <w:sz w:val="18"/>
          <w:szCs w:val="18"/>
        </w:rPr>
      </w:pPr>
      <w:r>
        <w:rPr>
          <w:rFonts w:ascii="Verdana" w:eastAsia="Verdana" w:hAnsi="Verdana" w:cs="Verdana"/>
          <w:color w:val="000000"/>
          <w:sz w:val="18"/>
          <w:szCs w:val="18"/>
        </w:rPr>
        <w:t>Responsible for the design and development of the import and conversion module.</w:t>
      </w:r>
    </w:p>
    <w:p w:rsidR="00EF07CF" w14:paraId="18F9271D" w14:textId="77777777">
      <w:pPr>
        <w:numPr>
          <w:ilvl w:val="0"/>
          <w:numId w:val="4"/>
        </w:numPr>
        <w:pBdr>
          <w:top w:val="nil"/>
          <w:left w:val="nil"/>
          <w:bottom w:val="nil"/>
          <w:right w:val="nil"/>
          <w:between w:val="nil"/>
        </w:pBdr>
        <w:tabs>
          <w:tab w:val="center" w:pos="4320"/>
          <w:tab w:val="right" w:pos="8640"/>
        </w:tabs>
        <w:ind w:right="-1047"/>
        <w:rPr>
          <w:rFonts w:ascii="Verdana" w:eastAsia="Verdana" w:hAnsi="Verdana" w:cs="Verdana"/>
          <w:color w:val="000000"/>
          <w:sz w:val="18"/>
          <w:szCs w:val="18"/>
        </w:rPr>
      </w:pPr>
      <w:r>
        <w:rPr>
          <w:rFonts w:ascii="Verdana" w:eastAsia="Verdana" w:hAnsi="Verdana" w:cs="Verdana"/>
          <w:color w:val="000000"/>
          <w:sz w:val="18"/>
          <w:szCs w:val="18"/>
        </w:rPr>
        <w:t>Code review</w:t>
      </w:r>
    </w:p>
    <w:p w:rsidR="00EF07CF" w14:paraId="295E4566" w14:textId="77777777">
      <w:pPr>
        <w:numPr>
          <w:ilvl w:val="0"/>
          <w:numId w:val="4"/>
        </w:numPr>
        <w:pBdr>
          <w:top w:val="nil"/>
          <w:left w:val="nil"/>
          <w:bottom w:val="nil"/>
          <w:right w:val="nil"/>
          <w:between w:val="nil"/>
        </w:pBdr>
        <w:tabs>
          <w:tab w:val="center" w:pos="4320"/>
          <w:tab w:val="right" w:pos="8640"/>
        </w:tabs>
        <w:ind w:right="-1047"/>
        <w:rPr>
          <w:rFonts w:ascii="Verdana" w:eastAsia="Verdana" w:hAnsi="Verdana" w:cs="Verdana"/>
          <w:color w:val="000000"/>
          <w:sz w:val="18"/>
          <w:szCs w:val="18"/>
        </w:rPr>
      </w:pPr>
      <w:r>
        <w:rPr>
          <w:rFonts w:ascii="Verdana" w:eastAsia="Verdana" w:hAnsi="Verdana" w:cs="Verdana"/>
          <w:color w:val="000000"/>
          <w:sz w:val="18"/>
          <w:szCs w:val="18"/>
        </w:rPr>
        <w:t>Creating HLD and LLD by gathering requirement from the client</w:t>
      </w:r>
    </w:p>
    <w:p w:rsidR="00EF07CF" w14:paraId="209926EF" w14:textId="77777777">
      <w:pPr>
        <w:numPr>
          <w:ilvl w:val="0"/>
          <w:numId w:val="4"/>
        </w:numPr>
        <w:pBdr>
          <w:top w:val="nil"/>
          <w:left w:val="nil"/>
          <w:bottom w:val="nil"/>
          <w:right w:val="nil"/>
          <w:between w:val="nil"/>
        </w:pBdr>
        <w:tabs>
          <w:tab w:val="center" w:pos="4320"/>
          <w:tab w:val="right" w:pos="8640"/>
        </w:tabs>
        <w:ind w:right="-1047"/>
        <w:rPr>
          <w:rFonts w:ascii="Verdana" w:eastAsia="Verdana" w:hAnsi="Verdana" w:cs="Verdana"/>
          <w:b/>
          <w:i/>
          <w:color w:val="000000"/>
          <w:sz w:val="18"/>
          <w:szCs w:val="18"/>
        </w:rPr>
      </w:pPr>
      <w:r>
        <w:rPr>
          <w:rFonts w:ascii="Verdana" w:eastAsia="Verdana" w:hAnsi="Verdana" w:cs="Verdana"/>
          <w:color w:val="000000"/>
          <w:sz w:val="18"/>
          <w:szCs w:val="18"/>
        </w:rPr>
        <w:t>Delivering the committed deliverables to the customer on time with the highest quality.</w:t>
      </w:r>
    </w:p>
    <w:p w:rsidR="00EF07CF" w14:paraId="2E77603D" w14:textId="77777777">
      <w:pPr>
        <w:pBdr>
          <w:top w:val="nil"/>
          <w:left w:val="nil"/>
          <w:bottom w:val="nil"/>
          <w:right w:val="nil"/>
          <w:between w:val="nil"/>
        </w:pBdr>
        <w:tabs>
          <w:tab w:val="center" w:pos="4320"/>
          <w:tab w:val="right" w:pos="8640"/>
        </w:tabs>
        <w:ind w:right="-1047"/>
        <w:rPr>
          <w:rFonts w:ascii="Verdana" w:eastAsia="Verdana" w:hAnsi="Verdana" w:cs="Verdana"/>
          <w:b/>
          <w:color w:val="000000"/>
          <w:sz w:val="18"/>
          <w:szCs w:val="18"/>
        </w:rPr>
      </w:pPr>
    </w:p>
    <w:p w:rsidR="00EF07CF" w14:paraId="34B3CD97" w14:textId="77777777">
      <w:pPr>
        <w:rPr>
          <w:rFonts w:ascii="Verdana" w:eastAsia="Verdana" w:hAnsi="Verdana" w:cs="Verdana"/>
          <w:sz w:val="18"/>
          <w:szCs w:val="18"/>
        </w:rPr>
      </w:pPr>
      <w:r>
        <w:rPr>
          <w:rFonts w:ascii="Verdana" w:eastAsia="Verdana" w:hAnsi="Verdana" w:cs="Verdana"/>
          <w:b/>
          <w:sz w:val="18"/>
          <w:szCs w:val="18"/>
        </w:rPr>
        <w:t>Project :</w:t>
      </w:r>
      <w:r>
        <w:rPr>
          <w:rFonts w:ascii="Verdana" w:eastAsia="Verdana" w:hAnsi="Verdana" w:cs="Verdana"/>
          <w:b/>
          <w:sz w:val="18"/>
          <w:szCs w:val="18"/>
        </w:rPr>
        <w:t xml:space="preserve"> </w:t>
      </w:r>
      <w:r>
        <w:rPr>
          <w:rFonts w:ascii="Verdana" w:eastAsia="Verdana" w:hAnsi="Verdana" w:cs="Verdana"/>
          <w:sz w:val="18"/>
          <w:szCs w:val="18"/>
        </w:rPr>
        <w:t>Nordea WEM</w:t>
      </w:r>
    </w:p>
    <w:p w:rsidR="00EF07CF" w14:paraId="70E2F3FE" w14:textId="77777777">
      <w:pPr>
        <w:rPr>
          <w:rFonts w:ascii="Verdana" w:eastAsia="Verdana" w:hAnsi="Verdana" w:cs="Verdana"/>
          <w:sz w:val="18"/>
          <w:szCs w:val="18"/>
        </w:rPr>
      </w:pPr>
      <w:r>
        <w:rPr>
          <w:rFonts w:ascii="Verdana" w:eastAsia="Verdana" w:hAnsi="Verdana" w:cs="Verdana"/>
          <w:b/>
          <w:i/>
          <w:sz w:val="18"/>
          <w:szCs w:val="18"/>
        </w:rPr>
        <w:t>Relevant Tools and Skills</w:t>
      </w:r>
      <w:r>
        <w:rPr>
          <w:rFonts w:ascii="Verdana" w:eastAsia="Verdana" w:hAnsi="Verdana" w:cs="Verdana"/>
          <w:b/>
          <w:sz w:val="18"/>
          <w:szCs w:val="18"/>
        </w:rPr>
        <w:t xml:space="preserve">: </w:t>
      </w:r>
      <w:r>
        <w:rPr>
          <w:rFonts w:ascii="Verdana" w:eastAsia="Verdana" w:hAnsi="Verdana" w:cs="Verdana"/>
          <w:sz w:val="18"/>
          <w:szCs w:val="18"/>
        </w:rPr>
        <w:t>SDL Tridion, DD4T, Spring MVC, Hibernate, JSP, Junit, Maven, Git, Stash(</w:t>
      </w:r>
      <w:r>
        <w:rPr>
          <w:rFonts w:ascii="Verdana" w:eastAsia="Verdana" w:hAnsi="Verdana" w:cs="Verdana"/>
          <w:sz w:val="18"/>
          <w:szCs w:val="18"/>
        </w:rPr>
        <w:t>bitBucket</w:t>
      </w:r>
      <w:r>
        <w:rPr>
          <w:rFonts w:ascii="Verdana" w:eastAsia="Verdana" w:hAnsi="Verdana" w:cs="Verdana"/>
          <w:sz w:val="18"/>
          <w:szCs w:val="18"/>
        </w:rPr>
        <w:t>), Eclipse, Jenkins, WebLogic server, Tomcat server</w:t>
      </w:r>
    </w:p>
    <w:p w:rsidR="00EF07CF" w14:paraId="4DB744D1" w14:textId="77777777">
      <w:pPr>
        <w:rPr>
          <w:rFonts w:ascii="Verdana" w:eastAsia="Verdana" w:hAnsi="Verdana" w:cs="Verdana"/>
          <w:b/>
          <w:i/>
          <w:sz w:val="18"/>
          <w:szCs w:val="18"/>
        </w:rPr>
      </w:pPr>
      <w:r>
        <w:rPr>
          <w:rFonts w:ascii="Verdana" w:eastAsia="Verdana" w:hAnsi="Verdana" w:cs="Verdana"/>
          <w:b/>
          <w:i/>
          <w:sz w:val="18"/>
          <w:szCs w:val="18"/>
        </w:rPr>
        <w:t xml:space="preserve">Description: </w:t>
      </w:r>
    </w:p>
    <w:p w:rsidR="00EF07CF" w14:paraId="0AD7F559" w14:textId="77777777">
      <w:pPr>
        <w:numPr>
          <w:ilvl w:val="0"/>
          <w:numId w:val="4"/>
        </w:numPr>
        <w:pBdr>
          <w:top w:val="nil"/>
          <w:left w:val="nil"/>
          <w:bottom w:val="nil"/>
          <w:right w:val="nil"/>
          <w:between w:val="nil"/>
        </w:pBdr>
        <w:tabs>
          <w:tab w:val="center" w:pos="4320"/>
          <w:tab w:val="right" w:pos="8640"/>
        </w:tabs>
        <w:ind w:right="-1047"/>
        <w:rPr>
          <w:rFonts w:ascii="Verdana" w:eastAsia="Verdana" w:hAnsi="Verdana" w:cs="Verdana"/>
          <w:color w:val="000000"/>
          <w:sz w:val="18"/>
          <w:szCs w:val="18"/>
        </w:rPr>
      </w:pPr>
      <w:r>
        <w:rPr>
          <w:rFonts w:ascii="Verdana" w:eastAsia="Verdana" w:hAnsi="Verdana" w:cs="Verdana"/>
          <w:color w:val="000000"/>
          <w:sz w:val="18"/>
          <w:szCs w:val="18"/>
        </w:rPr>
        <w:t>The WEM solution for Nordea is a customized solution using the Web Content Management product SDL Tridion. The solution is responsible for content management and content delivery in multiple Nordea websites, including the bank’s global and the Nordic websites.</w:t>
      </w:r>
    </w:p>
    <w:p w:rsidR="00EF07CF" w14:paraId="19EC0EA2" w14:textId="77777777">
      <w:pPr>
        <w:rPr>
          <w:rFonts w:ascii="Verdana" w:eastAsia="Verdana" w:hAnsi="Verdana" w:cs="Verdana"/>
          <w:sz w:val="18"/>
          <w:szCs w:val="18"/>
        </w:rPr>
      </w:pPr>
    </w:p>
    <w:p w:rsidR="00EF07CF" w14:paraId="0FFA1247" w14:textId="77777777">
      <w:pPr>
        <w:rPr>
          <w:rFonts w:ascii="Verdana" w:eastAsia="Verdana" w:hAnsi="Verdana" w:cs="Verdana"/>
          <w:sz w:val="18"/>
          <w:szCs w:val="18"/>
        </w:rPr>
      </w:pPr>
      <w:r>
        <w:rPr>
          <w:rFonts w:ascii="Verdana" w:eastAsia="Verdana" w:hAnsi="Verdana" w:cs="Verdana"/>
          <w:b/>
          <w:i/>
          <w:sz w:val="18"/>
          <w:szCs w:val="18"/>
        </w:rPr>
        <w:t>Contribution</w:t>
      </w:r>
      <w:r>
        <w:rPr>
          <w:rFonts w:ascii="Verdana" w:eastAsia="Verdana" w:hAnsi="Verdana" w:cs="Verdana"/>
          <w:sz w:val="18"/>
          <w:szCs w:val="18"/>
        </w:rPr>
        <w:t>:</w:t>
      </w:r>
    </w:p>
    <w:p w:rsidR="00EF07CF" w14:paraId="079BF4D4" w14:textId="77777777">
      <w:pPr>
        <w:numPr>
          <w:ilvl w:val="0"/>
          <w:numId w:val="4"/>
        </w:numPr>
        <w:pBdr>
          <w:top w:val="nil"/>
          <w:left w:val="nil"/>
          <w:bottom w:val="nil"/>
          <w:right w:val="nil"/>
          <w:between w:val="nil"/>
        </w:pBdr>
        <w:tabs>
          <w:tab w:val="center" w:pos="4320"/>
          <w:tab w:val="right" w:pos="8640"/>
        </w:tabs>
        <w:ind w:right="-1047"/>
        <w:rPr>
          <w:rFonts w:ascii="Verdana" w:eastAsia="Verdana" w:hAnsi="Verdana" w:cs="Verdana"/>
          <w:color w:val="000000"/>
          <w:sz w:val="18"/>
          <w:szCs w:val="18"/>
        </w:rPr>
      </w:pPr>
      <w:r>
        <w:rPr>
          <w:rFonts w:ascii="Verdana" w:eastAsia="Verdana" w:hAnsi="Verdana" w:cs="Verdana"/>
          <w:color w:val="000000"/>
          <w:sz w:val="18"/>
          <w:szCs w:val="18"/>
        </w:rPr>
        <w:t xml:space="preserve">Responsible for delivery of the Java requirements, which includes design and </w:t>
      </w:r>
    </w:p>
    <w:p w:rsidR="00EF07CF" w14:paraId="050C23FD" w14:textId="77777777">
      <w:pPr>
        <w:pBdr>
          <w:top w:val="nil"/>
          <w:left w:val="nil"/>
          <w:bottom w:val="nil"/>
          <w:right w:val="nil"/>
          <w:between w:val="nil"/>
        </w:pBdr>
        <w:tabs>
          <w:tab w:val="center" w:pos="4320"/>
          <w:tab w:val="right" w:pos="8640"/>
        </w:tabs>
        <w:ind w:left="720" w:right="-1047"/>
        <w:rPr>
          <w:rFonts w:ascii="Verdana" w:eastAsia="Verdana" w:hAnsi="Verdana" w:cs="Verdana"/>
          <w:color w:val="000000"/>
          <w:sz w:val="18"/>
          <w:szCs w:val="18"/>
        </w:rPr>
      </w:pPr>
      <w:r>
        <w:rPr>
          <w:rFonts w:ascii="Verdana" w:eastAsia="Verdana" w:hAnsi="Verdana" w:cs="Verdana"/>
          <w:color w:val="000000"/>
          <w:sz w:val="18"/>
          <w:szCs w:val="18"/>
        </w:rPr>
        <w:t>Development. And assisting the Java team with technical difficulties.</w:t>
      </w:r>
      <w:r>
        <w:rPr>
          <w:rFonts w:ascii="Verdana" w:eastAsia="Verdana" w:hAnsi="Verdana" w:cs="Verdana"/>
          <w:color w:val="000000"/>
          <w:sz w:val="18"/>
          <w:szCs w:val="18"/>
        </w:rPr>
        <w:tab/>
      </w:r>
    </w:p>
    <w:p w:rsidR="00EF07CF" w14:paraId="3DCD5283" w14:textId="77777777">
      <w:pPr>
        <w:numPr>
          <w:ilvl w:val="0"/>
          <w:numId w:val="4"/>
        </w:numPr>
        <w:pBdr>
          <w:top w:val="nil"/>
          <w:left w:val="nil"/>
          <w:bottom w:val="nil"/>
          <w:right w:val="nil"/>
          <w:between w:val="nil"/>
        </w:pBdr>
        <w:tabs>
          <w:tab w:val="center" w:pos="4320"/>
          <w:tab w:val="right" w:pos="8640"/>
        </w:tabs>
        <w:ind w:right="-1047"/>
        <w:rPr>
          <w:rFonts w:ascii="Verdana" w:eastAsia="Verdana" w:hAnsi="Verdana" w:cs="Verdana"/>
          <w:color w:val="000000"/>
          <w:sz w:val="18"/>
          <w:szCs w:val="18"/>
        </w:rPr>
      </w:pPr>
      <w:r>
        <w:rPr>
          <w:rFonts w:ascii="Verdana" w:eastAsia="Verdana" w:hAnsi="Verdana" w:cs="Verdana"/>
          <w:color w:val="000000"/>
          <w:sz w:val="18"/>
          <w:szCs w:val="18"/>
        </w:rPr>
        <w:t xml:space="preserve">Actively participate in the Planning sessions to understand the business requirements, and </w:t>
      </w:r>
    </w:p>
    <w:p w:rsidR="00EF07CF" w14:paraId="08E34EE0" w14:textId="77777777">
      <w:pPr>
        <w:pBdr>
          <w:top w:val="nil"/>
          <w:left w:val="nil"/>
          <w:bottom w:val="nil"/>
          <w:right w:val="nil"/>
          <w:between w:val="nil"/>
        </w:pBdr>
        <w:tabs>
          <w:tab w:val="center" w:pos="4320"/>
          <w:tab w:val="right" w:pos="8640"/>
        </w:tabs>
        <w:ind w:left="720" w:right="-1047"/>
        <w:rPr>
          <w:rFonts w:ascii="Verdana" w:eastAsia="Verdana" w:hAnsi="Verdana" w:cs="Verdana"/>
          <w:color w:val="000000"/>
          <w:sz w:val="18"/>
          <w:szCs w:val="18"/>
        </w:rPr>
      </w:pPr>
      <w:r>
        <w:rPr>
          <w:rFonts w:ascii="Verdana" w:eastAsia="Verdana" w:hAnsi="Verdana" w:cs="Verdana"/>
          <w:color w:val="000000"/>
          <w:sz w:val="18"/>
          <w:szCs w:val="18"/>
        </w:rPr>
        <w:t xml:space="preserve">convert them into the achievable short requirements. Should help team with any technical difficulties. </w:t>
      </w:r>
    </w:p>
    <w:p w:rsidR="00EF07CF" w14:paraId="13558E57" w14:textId="77777777">
      <w:pPr>
        <w:numPr>
          <w:ilvl w:val="0"/>
          <w:numId w:val="4"/>
        </w:numPr>
        <w:pBdr>
          <w:top w:val="nil"/>
          <w:left w:val="nil"/>
          <w:bottom w:val="nil"/>
          <w:right w:val="nil"/>
          <w:between w:val="nil"/>
        </w:pBdr>
        <w:tabs>
          <w:tab w:val="center" w:pos="4320"/>
          <w:tab w:val="right" w:pos="8640"/>
        </w:tabs>
        <w:ind w:right="-1047"/>
        <w:rPr>
          <w:rFonts w:ascii="Verdana" w:eastAsia="Verdana" w:hAnsi="Verdana" w:cs="Verdana"/>
          <w:b/>
          <w:i/>
          <w:color w:val="000000"/>
          <w:sz w:val="18"/>
          <w:szCs w:val="18"/>
        </w:rPr>
      </w:pPr>
      <w:r>
        <w:rPr>
          <w:rFonts w:ascii="Verdana" w:eastAsia="Verdana" w:hAnsi="Verdana" w:cs="Verdana"/>
          <w:color w:val="000000"/>
          <w:sz w:val="18"/>
          <w:szCs w:val="18"/>
        </w:rPr>
        <w:t xml:space="preserve">Part of the requirements grooming sessions for all the sprints. </w:t>
      </w:r>
    </w:p>
    <w:p w:rsidR="00EF07CF" w:rsidRPr="00E80D52" w:rsidP="00E80D52" w14:paraId="54426477" w14:textId="77777777">
      <w:pPr>
        <w:numPr>
          <w:ilvl w:val="0"/>
          <w:numId w:val="4"/>
        </w:numPr>
        <w:pBdr>
          <w:top w:val="nil"/>
          <w:left w:val="nil"/>
          <w:bottom w:val="nil"/>
          <w:right w:val="nil"/>
          <w:between w:val="nil"/>
        </w:pBdr>
        <w:tabs>
          <w:tab w:val="center" w:pos="4320"/>
          <w:tab w:val="right" w:pos="8640"/>
        </w:tabs>
        <w:ind w:right="-1047"/>
        <w:rPr>
          <w:rFonts w:ascii="Verdana" w:eastAsia="Verdana" w:hAnsi="Verdana" w:cs="Verdana"/>
          <w:b/>
          <w:i/>
          <w:color w:val="000000"/>
          <w:sz w:val="18"/>
          <w:szCs w:val="18"/>
        </w:rPr>
      </w:pPr>
      <w:r>
        <w:rPr>
          <w:rFonts w:ascii="Verdana" w:eastAsia="Verdana" w:hAnsi="Verdana" w:cs="Verdana"/>
          <w:color w:val="000000"/>
          <w:sz w:val="18"/>
          <w:szCs w:val="18"/>
        </w:rPr>
        <w:t xml:space="preserve">This project was required to stay at the client location for 6 </w:t>
      </w:r>
      <w:r>
        <w:rPr>
          <w:rFonts w:ascii="Verdana" w:eastAsia="Verdana" w:hAnsi="Verdana" w:cs="Verdana"/>
          <w:color w:val="000000"/>
          <w:sz w:val="18"/>
          <w:szCs w:val="18"/>
        </w:rPr>
        <w:t>months(</w:t>
      </w:r>
      <w:r>
        <w:rPr>
          <w:rFonts w:ascii="Verdana" w:eastAsia="Verdana" w:hAnsi="Verdana" w:cs="Verdana"/>
          <w:b/>
          <w:color w:val="000000"/>
          <w:sz w:val="18"/>
          <w:szCs w:val="18"/>
        </w:rPr>
        <w:t>Sweden</w:t>
      </w:r>
      <w:r>
        <w:rPr>
          <w:rFonts w:ascii="Verdana" w:eastAsia="Verdana" w:hAnsi="Verdana" w:cs="Verdana"/>
          <w:color w:val="000000"/>
          <w:sz w:val="18"/>
          <w:szCs w:val="18"/>
        </w:rPr>
        <w:t xml:space="preserve">). </w:t>
      </w:r>
    </w:p>
    <w:p w:rsidR="00EF07CF" w14:paraId="1215004D" w14:textId="77777777">
      <w:pPr>
        <w:pBdr>
          <w:top w:val="nil"/>
          <w:left w:val="nil"/>
          <w:bottom w:val="nil"/>
          <w:right w:val="nil"/>
          <w:between w:val="nil"/>
        </w:pBdr>
        <w:tabs>
          <w:tab w:val="center" w:pos="4320"/>
          <w:tab w:val="right" w:pos="8640"/>
        </w:tabs>
        <w:ind w:right="-1047"/>
        <w:rPr>
          <w:rFonts w:ascii="Verdana" w:eastAsia="Verdana" w:hAnsi="Verdana" w:cs="Verdana"/>
          <w:b/>
          <w:i/>
          <w:color w:val="000000"/>
          <w:sz w:val="18"/>
          <w:szCs w:val="18"/>
        </w:rPr>
      </w:pPr>
    </w:p>
    <w:p w:rsidR="00EF07CF" w:rsidRPr="002468CD" w:rsidP="002468CD" w14:paraId="4AB93FFF" w14:textId="77777777">
      <w:pPr>
        <w:pStyle w:val="Heading1"/>
        <w:rPr>
          <w:sz w:val="28"/>
          <w:szCs w:val="28"/>
        </w:rPr>
      </w:pPr>
      <w:r w:rsidRPr="002468CD">
        <w:rPr>
          <w:i/>
          <w:sz w:val="28"/>
          <w:szCs w:val="28"/>
        </w:rPr>
        <w:t>Company</w:t>
      </w:r>
      <w:r w:rsidRPr="002468CD">
        <w:rPr>
          <w:sz w:val="28"/>
          <w:szCs w:val="28"/>
        </w:rPr>
        <w:t xml:space="preserve">: </w:t>
      </w:r>
      <w:r w:rsidRPr="002468CD">
        <w:rPr>
          <w:sz w:val="28"/>
          <w:szCs w:val="28"/>
        </w:rPr>
        <w:t>ThakralOne</w:t>
      </w:r>
      <w:r w:rsidRPr="002468CD">
        <w:rPr>
          <w:sz w:val="28"/>
          <w:szCs w:val="28"/>
        </w:rPr>
        <w:t xml:space="preserve"> solutions India private Limited</w:t>
      </w:r>
    </w:p>
    <w:p w:rsidR="00EF07CF" w14:paraId="3FD8F20D" w14:textId="77777777">
      <w:pPr>
        <w:pBdr>
          <w:top w:val="nil"/>
          <w:left w:val="nil"/>
          <w:bottom w:val="nil"/>
          <w:right w:val="nil"/>
          <w:between w:val="nil"/>
        </w:pBdr>
        <w:tabs>
          <w:tab w:val="center" w:pos="4320"/>
          <w:tab w:val="right" w:pos="8640"/>
        </w:tabs>
        <w:ind w:right="-1047"/>
        <w:rPr>
          <w:rFonts w:ascii="Verdana" w:eastAsia="Verdana" w:hAnsi="Verdana" w:cs="Verdana"/>
          <w:sz w:val="18"/>
          <w:szCs w:val="18"/>
        </w:rPr>
      </w:pPr>
      <w:r>
        <w:rPr>
          <w:rFonts w:ascii="Verdana" w:eastAsia="Verdana" w:hAnsi="Verdana" w:cs="Verdana"/>
          <w:b/>
          <w:sz w:val="18"/>
          <w:szCs w:val="18"/>
        </w:rPr>
        <w:t>Client</w:t>
      </w:r>
      <w:r>
        <w:rPr>
          <w:rFonts w:ascii="Verdana" w:eastAsia="Verdana" w:hAnsi="Verdana" w:cs="Verdana"/>
          <w:sz w:val="18"/>
          <w:szCs w:val="18"/>
        </w:rPr>
        <w:t xml:space="preserve">: VMware software India </w:t>
      </w:r>
      <w:r>
        <w:rPr>
          <w:rFonts w:ascii="Verdana" w:eastAsia="Verdana" w:hAnsi="Verdana" w:cs="Verdana"/>
          <w:sz w:val="18"/>
          <w:szCs w:val="18"/>
        </w:rPr>
        <w:t>pvt</w:t>
      </w:r>
      <w:r>
        <w:rPr>
          <w:rFonts w:ascii="Verdana" w:eastAsia="Verdana" w:hAnsi="Verdana" w:cs="Verdana"/>
          <w:sz w:val="18"/>
          <w:szCs w:val="18"/>
        </w:rPr>
        <w:t xml:space="preserve"> ltd</w:t>
      </w:r>
    </w:p>
    <w:p w:rsidR="00EF07CF" w14:paraId="00CAC374" w14:textId="77777777">
      <w:pPr>
        <w:tabs>
          <w:tab w:val="center" w:pos="4320"/>
          <w:tab w:val="right" w:pos="8640"/>
        </w:tabs>
        <w:ind w:right="-1047"/>
        <w:rPr>
          <w:rFonts w:ascii="Verdana" w:eastAsia="Verdana" w:hAnsi="Verdana" w:cs="Verdana"/>
          <w:sz w:val="18"/>
          <w:szCs w:val="18"/>
        </w:rPr>
      </w:pPr>
      <w:r>
        <w:rPr>
          <w:rFonts w:ascii="Verdana" w:eastAsia="Verdana" w:hAnsi="Verdana" w:cs="Verdana"/>
          <w:b/>
          <w:sz w:val="18"/>
          <w:szCs w:val="18"/>
        </w:rPr>
        <w:t>Duration</w:t>
      </w:r>
      <w:r>
        <w:rPr>
          <w:rFonts w:ascii="Verdana" w:eastAsia="Verdana" w:hAnsi="Verdana" w:cs="Verdana"/>
          <w:sz w:val="18"/>
          <w:szCs w:val="18"/>
        </w:rPr>
        <w:t>: May 2012 to December 2015</w:t>
      </w:r>
    </w:p>
    <w:p w:rsidR="00EF07CF" w14:paraId="7DB8EDBD" w14:textId="77777777">
      <w:pPr>
        <w:pBdr>
          <w:top w:val="nil"/>
          <w:left w:val="nil"/>
          <w:bottom w:val="nil"/>
          <w:right w:val="nil"/>
          <w:between w:val="nil"/>
        </w:pBdr>
        <w:tabs>
          <w:tab w:val="center" w:pos="4320"/>
          <w:tab w:val="right" w:pos="8640"/>
        </w:tabs>
        <w:ind w:right="-1047"/>
        <w:rPr>
          <w:rFonts w:ascii="Verdana" w:eastAsia="Verdana" w:hAnsi="Verdana" w:cs="Verdana"/>
          <w:sz w:val="18"/>
          <w:szCs w:val="18"/>
        </w:rPr>
      </w:pPr>
      <w:r>
        <w:rPr>
          <w:rFonts w:ascii="Verdana" w:eastAsia="Verdana" w:hAnsi="Verdana" w:cs="Verdana"/>
          <w:b/>
          <w:i/>
          <w:color w:val="000000"/>
          <w:sz w:val="18"/>
          <w:szCs w:val="18"/>
        </w:rPr>
        <w:t xml:space="preserve">Project </w:t>
      </w:r>
      <w:r>
        <w:rPr>
          <w:rFonts w:ascii="Verdana" w:eastAsia="Verdana" w:hAnsi="Verdana" w:cs="Verdana"/>
          <w:b/>
          <w:color w:val="000000"/>
          <w:sz w:val="18"/>
          <w:szCs w:val="18"/>
        </w:rPr>
        <w:t>:</w:t>
      </w:r>
      <w:r>
        <w:rPr>
          <w:rFonts w:ascii="Verdana" w:eastAsia="Verdana" w:hAnsi="Verdana" w:cs="Verdana"/>
          <w:b/>
          <w:color w:val="000000"/>
          <w:sz w:val="18"/>
          <w:szCs w:val="18"/>
        </w:rPr>
        <w:t xml:space="preserve"> </w:t>
      </w:r>
      <w:r>
        <w:rPr>
          <w:rFonts w:ascii="Verdana" w:eastAsia="Verdana" w:hAnsi="Verdana" w:cs="Verdana"/>
          <w:color w:val="000000"/>
          <w:sz w:val="18"/>
          <w:szCs w:val="18"/>
        </w:rPr>
        <w:t>vRealize</w:t>
      </w:r>
      <w:r>
        <w:rPr>
          <w:rFonts w:ascii="Verdana" w:eastAsia="Verdana" w:hAnsi="Verdana" w:cs="Verdana"/>
          <w:color w:val="000000"/>
          <w:sz w:val="18"/>
          <w:szCs w:val="18"/>
        </w:rPr>
        <w:t xml:space="preserve"> Operations </w:t>
      </w:r>
      <w:r>
        <w:rPr>
          <w:rFonts w:ascii="Verdana" w:eastAsia="Verdana" w:hAnsi="Verdana" w:cs="Verdana"/>
          <w:color w:val="000000"/>
          <w:sz w:val="18"/>
          <w:szCs w:val="18"/>
        </w:rPr>
        <w:t>Manger</w:t>
      </w:r>
      <w:r>
        <w:rPr>
          <w:rFonts w:ascii="Verdana" w:eastAsia="Verdana" w:hAnsi="Verdana" w:cs="Verdana"/>
          <w:color w:val="000000"/>
          <w:sz w:val="18"/>
          <w:szCs w:val="18"/>
        </w:rPr>
        <w:t>-SDK</w:t>
      </w:r>
    </w:p>
    <w:p w:rsidR="00EF07CF" w14:paraId="3A855922" w14:textId="77777777">
      <w:pPr>
        <w:pBdr>
          <w:top w:val="nil"/>
          <w:left w:val="nil"/>
          <w:bottom w:val="nil"/>
          <w:right w:val="nil"/>
          <w:between w:val="nil"/>
        </w:pBdr>
        <w:tabs>
          <w:tab w:val="center" w:pos="4320"/>
          <w:tab w:val="right" w:pos="8640"/>
        </w:tabs>
        <w:ind w:right="-1047"/>
        <w:rPr>
          <w:rFonts w:ascii="Verdana" w:eastAsia="Verdana" w:hAnsi="Verdana" w:cs="Verdana"/>
          <w:color w:val="000000"/>
          <w:sz w:val="18"/>
          <w:szCs w:val="18"/>
        </w:rPr>
      </w:pPr>
      <w:r>
        <w:rPr>
          <w:rFonts w:ascii="Verdana" w:eastAsia="Verdana" w:hAnsi="Verdana" w:cs="Verdana"/>
          <w:b/>
          <w:i/>
          <w:color w:val="000000"/>
          <w:sz w:val="18"/>
          <w:szCs w:val="18"/>
        </w:rPr>
        <w:t xml:space="preserve">Relevant Tools and </w:t>
      </w:r>
      <w:r>
        <w:rPr>
          <w:rFonts w:ascii="Verdana" w:eastAsia="Verdana" w:hAnsi="Verdana" w:cs="Verdana"/>
          <w:b/>
          <w:i/>
          <w:color w:val="000000"/>
          <w:sz w:val="18"/>
          <w:szCs w:val="18"/>
        </w:rPr>
        <w:t>Skills :</w:t>
      </w:r>
      <w:r>
        <w:rPr>
          <w:rFonts w:ascii="Verdana" w:eastAsia="Verdana" w:hAnsi="Verdana" w:cs="Verdana"/>
          <w:b/>
          <w:i/>
          <w:color w:val="000000"/>
          <w:sz w:val="18"/>
          <w:szCs w:val="18"/>
        </w:rPr>
        <w:t xml:space="preserve"> </w:t>
      </w:r>
      <w:r>
        <w:rPr>
          <w:rFonts w:ascii="Verdana" w:eastAsia="Verdana" w:hAnsi="Verdana" w:cs="Verdana"/>
          <w:color w:val="000000"/>
          <w:sz w:val="18"/>
          <w:szCs w:val="18"/>
        </w:rPr>
        <w:t xml:space="preserve">Java, Spring, REST, Git, Eclipse, Jenkins, Maven, XML, JAX-B </w:t>
      </w:r>
    </w:p>
    <w:p w:rsidR="00EF07CF" w14:paraId="651589AE" w14:textId="77777777">
      <w:pPr>
        <w:rPr>
          <w:rFonts w:ascii="Verdana" w:eastAsia="Verdana" w:hAnsi="Verdana" w:cs="Verdana"/>
          <w:b/>
          <w:i/>
          <w:color w:val="000000"/>
          <w:sz w:val="18"/>
          <w:szCs w:val="18"/>
        </w:rPr>
      </w:pPr>
      <w:r>
        <w:rPr>
          <w:rFonts w:ascii="Verdana" w:eastAsia="Verdana" w:hAnsi="Verdana" w:cs="Verdana"/>
          <w:b/>
          <w:i/>
          <w:color w:val="000000"/>
          <w:sz w:val="18"/>
          <w:szCs w:val="18"/>
        </w:rPr>
        <w:t xml:space="preserve">Description: </w:t>
      </w:r>
    </w:p>
    <w:p w:rsidR="00EF07CF" w:rsidRPr="008C387F" w14:paraId="064FC948" w14:textId="77777777">
      <w:pPr>
        <w:rPr>
          <w:rFonts w:ascii="Verdana" w:eastAsia="Verdana" w:hAnsi="Verdana" w:cs="Verdana"/>
          <w:color w:val="000000"/>
          <w:sz w:val="18"/>
          <w:szCs w:val="18"/>
        </w:rPr>
      </w:pPr>
      <w:r w:rsidRPr="008C387F">
        <w:rPr>
          <w:rFonts w:ascii="Verdana" w:eastAsia="Verdana" w:hAnsi="Verdana" w:cs="Verdana"/>
          <w:color w:val="000000"/>
          <w:sz w:val="18"/>
          <w:szCs w:val="18"/>
        </w:rPr>
        <w:t>The vCenter Operations Management Software Development Kit provides sample adapters, tools for configuration and customization options for VMware® vCenter™ Operations Manager.</w:t>
      </w:r>
    </w:p>
    <w:p w:rsidR="00EF07CF" w:rsidRPr="008C387F" w14:paraId="3DE9864E" w14:textId="77777777">
      <w:pPr>
        <w:rPr>
          <w:rFonts w:ascii="Verdana" w:eastAsia="Verdana" w:hAnsi="Verdana" w:cs="Verdana"/>
          <w:color w:val="000000"/>
          <w:sz w:val="18"/>
          <w:szCs w:val="18"/>
        </w:rPr>
      </w:pPr>
    </w:p>
    <w:p w:rsidR="00EF07CF" w14:paraId="42D22C30" w14:textId="77777777">
      <w:pPr>
        <w:rPr>
          <w:rFonts w:ascii="Verdana" w:eastAsia="Verdana" w:hAnsi="Verdana" w:cs="Verdana"/>
          <w:b/>
          <w:sz w:val="18"/>
          <w:szCs w:val="18"/>
        </w:rPr>
      </w:pPr>
      <w:r>
        <w:rPr>
          <w:rFonts w:ascii="Verdana" w:eastAsia="Verdana" w:hAnsi="Verdana" w:cs="Verdana"/>
          <w:b/>
          <w:i/>
          <w:sz w:val="18"/>
          <w:szCs w:val="18"/>
        </w:rPr>
        <w:t>Contribution:</w:t>
      </w:r>
    </w:p>
    <w:p w:rsidR="00EF07CF" w14:paraId="13F5FCB7" w14:textId="77777777">
      <w:pPr>
        <w:numPr>
          <w:ilvl w:val="0"/>
          <w:numId w:val="4"/>
        </w:numPr>
        <w:pBdr>
          <w:top w:val="nil"/>
          <w:left w:val="nil"/>
          <w:bottom w:val="nil"/>
          <w:right w:val="nil"/>
          <w:between w:val="nil"/>
        </w:pBdr>
        <w:tabs>
          <w:tab w:val="center" w:pos="4320"/>
          <w:tab w:val="right" w:pos="8640"/>
        </w:tabs>
        <w:ind w:right="-1047"/>
        <w:rPr>
          <w:rFonts w:ascii="Verdana" w:eastAsia="Verdana" w:hAnsi="Verdana" w:cs="Verdana"/>
          <w:color w:val="000000"/>
          <w:sz w:val="18"/>
          <w:szCs w:val="18"/>
        </w:rPr>
      </w:pPr>
      <w:r>
        <w:rPr>
          <w:rFonts w:ascii="Verdana" w:eastAsia="Verdana" w:hAnsi="Verdana" w:cs="Verdana"/>
          <w:color w:val="000000"/>
          <w:sz w:val="18"/>
          <w:szCs w:val="18"/>
        </w:rPr>
        <w:t xml:space="preserve">Focused on developing compatible, scalable RESTful adapter which serves as template for the </w:t>
      </w:r>
    </w:p>
    <w:p w:rsidR="00EF07CF" w14:paraId="5EECB2B3" w14:textId="77777777">
      <w:pPr>
        <w:pBdr>
          <w:top w:val="nil"/>
          <w:left w:val="nil"/>
          <w:bottom w:val="nil"/>
          <w:right w:val="nil"/>
          <w:between w:val="nil"/>
        </w:pBdr>
        <w:tabs>
          <w:tab w:val="center" w:pos="4320"/>
          <w:tab w:val="right" w:pos="8640"/>
        </w:tabs>
        <w:ind w:left="720" w:right="-1047"/>
        <w:rPr>
          <w:rFonts w:ascii="Verdana" w:eastAsia="Verdana" w:hAnsi="Verdana" w:cs="Verdana"/>
          <w:color w:val="000000"/>
          <w:sz w:val="18"/>
          <w:szCs w:val="18"/>
        </w:rPr>
      </w:pPr>
      <w:r>
        <w:rPr>
          <w:rFonts w:ascii="Verdana" w:eastAsia="Verdana" w:hAnsi="Verdana" w:cs="Verdana"/>
          <w:color w:val="000000"/>
          <w:sz w:val="18"/>
          <w:szCs w:val="18"/>
        </w:rPr>
        <w:t>Developers using Java and Spring and contributed to the functional Spec and Test Planning effort</w:t>
      </w:r>
    </w:p>
    <w:p w:rsidR="00EF07CF" w14:paraId="39905C0A" w14:textId="77777777">
      <w:pPr>
        <w:pBdr>
          <w:top w:val="nil"/>
          <w:left w:val="nil"/>
          <w:bottom w:val="nil"/>
          <w:right w:val="nil"/>
          <w:between w:val="nil"/>
        </w:pBdr>
        <w:tabs>
          <w:tab w:val="center" w:pos="4320"/>
          <w:tab w:val="right" w:pos="8640"/>
        </w:tabs>
        <w:ind w:left="720" w:right="-1047"/>
        <w:rPr>
          <w:rFonts w:ascii="Verdana" w:eastAsia="Verdana" w:hAnsi="Verdana" w:cs="Verdana"/>
          <w:color w:val="000000"/>
          <w:sz w:val="18"/>
          <w:szCs w:val="18"/>
        </w:rPr>
      </w:pPr>
    </w:p>
    <w:p w:rsidR="00EF07CF" w14:paraId="7227AB65" w14:textId="77777777">
      <w:pPr>
        <w:numPr>
          <w:ilvl w:val="0"/>
          <w:numId w:val="4"/>
        </w:numPr>
        <w:pBdr>
          <w:top w:val="nil"/>
          <w:left w:val="nil"/>
          <w:bottom w:val="nil"/>
          <w:right w:val="nil"/>
          <w:between w:val="nil"/>
        </w:pBdr>
        <w:tabs>
          <w:tab w:val="center" w:pos="4320"/>
          <w:tab w:val="right" w:pos="8640"/>
        </w:tabs>
        <w:ind w:right="-1047"/>
        <w:rPr>
          <w:rFonts w:ascii="Verdana" w:eastAsia="Verdana" w:hAnsi="Verdana" w:cs="Verdana"/>
          <w:color w:val="000000"/>
          <w:sz w:val="18"/>
          <w:szCs w:val="18"/>
        </w:rPr>
      </w:pPr>
      <w:r>
        <w:rPr>
          <w:rFonts w:ascii="Verdana" w:eastAsia="Verdana" w:hAnsi="Verdana" w:cs="Verdana"/>
          <w:color w:val="000000"/>
          <w:sz w:val="18"/>
          <w:szCs w:val="18"/>
        </w:rPr>
        <w:t>Triage product issues, track product issues to closure and interact with the technical support and   marketing professionals in the company, and use my product expertise to provide solutions for the customer issues that come up after product GA release.</w:t>
      </w:r>
    </w:p>
    <w:p w:rsidR="00EF07CF" w14:paraId="76E731A2" w14:textId="77777777">
      <w:pPr>
        <w:pBdr>
          <w:top w:val="nil"/>
          <w:left w:val="nil"/>
          <w:bottom w:val="nil"/>
          <w:right w:val="nil"/>
          <w:between w:val="nil"/>
        </w:pBdr>
        <w:tabs>
          <w:tab w:val="center" w:pos="4320"/>
          <w:tab w:val="right" w:pos="8640"/>
        </w:tabs>
        <w:ind w:right="-1047"/>
        <w:rPr>
          <w:rFonts w:ascii="Verdana" w:eastAsia="Verdana" w:hAnsi="Verdana" w:cs="Verdana"/>
          <w:b/>
          <w:color w:val="000000"/>
          <w:sz w:val="18"/>
          <w:szCs w:val="18"/>
        </w:rPr>
      </w:pPr>
    </w:p>
    <w:p w:rsidR="00EF07CF" w14:paraId="1E67FC14" w14:textId="77777777">
      <w:pPr>
        <w:pBdr>
          <w:top w:val="nil"/>
          <w:left w:val="nil"/>
          <w:bottom w:val="nil"/>
          <w:right w:val="nil"/>
          <w:between w:val="nil"/>
        </w:pBdr>
        <w:tabs>
          <w:tab w:val="center" w:pos="4320"/>
          <w:tab w:val="right" w:pos="8640"/>
        </w:tabs>
        <w:ind w:right="-1047"/>
        <w:rPr>
          <w:rFonts w:ascii="Verdana" w:eastAsia="Verdana" w:hAnsi="Verdana" w:cs="Verdana"/>
          <w:sz w:val="18"/>
          <w:szCs w:val="18"/>
        </w:rPr>
      </w:pPr>
      <w:r>
        <w:rPr>
          <w:rFonts w:ascii="Verdana" w:eastAsia="Verdana" w:hAnsi="Verdana" w:cs="Verdana"/>
          <w:b/>
          <w:i/>
          <w:color w:val="000000"/>
          <w:sz w:val="18"/>
          <w:szCs w:val="18"/>
        </w:rPr>
        <w:t>Project</w:t>
      </w:r>
      <w:r>
        <w:rPr>
          <w:rFonts w:ascii="Verdana" w:eastAsia="Verdana" w:hAnsi="Verdana" w:cs="Verdana"/>
          <w:b/>
          <w:color w:val="000000"/>
          <w:sz w:val="18"/>
          <w:szCs w:val="18"/>
        </w:rPr>
        <w:t xml:space="preserve"> :</w:t>
      </w:r>
      <w:r>
        <w:rPr>
          <w:rFonts w:ascii="Verdana" w:eastAsia="Verdana" w:hAnsi="Verdana" w:cs="Verdana"/>
          <w:b/>
          <w:color w:val="000000"/>
          <w:sz w:val="18"/>
          <w:szCs w:val="18"/>
        </w:rPr>
        <w:t xml:space="preserve"> </w:t>
      </w:r>
      <w:r>
        <w:rPr>
          <w:rFonts w:ascii="Verdana" w:eastAsia="Verdana" w:hAnsi="Verdana" w:cs="Verdana"/>
          <w:color w:val="000000"/>
          <w:sz w:val="18"/>
          <w:szCs w:val="18"/>
        </w:rPr>
        <w:t>General SQL Loader Adapter</w:t>
      </w:r>
    </w:p>
    <w:p w:rsidR="00EF07CF" w14:paraId="163E5838" w14:textId="77777777">
      <w:pPr>
        <w:pBdr>
          <w:top w:val="nil"/>
          <w:left w:val="nil"/>
          <w:bottom w:val="nil"/>
          <w:right w:val="nil"/>
          <w:between w:val="nil"/>
        </w:pBdr>
        <w:tabs>
          <w:tab w:val="center" w:pos="4320"/>
          <w:tab w:val="right" w:pos="8640"/>
        </w:tabs>
        <w:ind w:right="-1047"/>
        <w:rPr>
          <w:rFonts w:ascii="Verdana" w:eastAsia="Verdana" w:hAnsi="Verdana" w:cs="Verdana"/>
          <w:b/>
          <w:color w:val="000000"/>
          <w:sz w:val="18"/>
          <w:szCs w:val="18"/>
        </w:rPr>
      </w:pPr>
      <w:r>
        <w:rPr>
          <w:rFonts w:ascii="Verdana" w:eastAsia="Verdana" w:hAnsi="Verdana" w:cs="Verdana"/>
          <w:b/>
          <w:i/>
          <w:color w:val="000000"/>
          <w:sz w:val="18"/>
          <w:szCs w:val="18"/>
        </w:rPr>
        <w:t xml:space="preserve">Relevant Tools and </w:t>
      </w:r>
      <w:r>
        <w:rPr>
          <w:rFonts w:ascii="Verdana" w:eastAsia="Verdana" w:hAnsi="Verdana" w:cs="Verdana"/>
          <w:b/>
          <w:i/>
          <w:color w:val="000000"/>
          <w:sz w:val="18"/>
          <w:szCs w:val="18"/>
        </w:rPr>
        <w:t>Skills</w:t>
      </w:r>
      <w:r>
        <w:rPr>
          <w:rFonts w:ascii="Verdana" w:eastAsia="Verdana" w:hAnsi="Verdana" w:cs="Verdana"/>
          <w:b/>
          <w:color w:val="000000"/>
          <w:sz w:val="18"/>
          <w:szCs w:val="18"/>
        </w:rPr>
        <w:t xml:space="preserve"> :</w:t>
      </w:r>
      <w:r>
        <w:rPr>
          <w:rFonts w:ascii="Verdana" w:eastAsia="Verdana" w:hAnsi="Verdana" w:cs="Verdana"/>
          <w:b/>
          <w:color w:val="000000"/>
          <w:sz w:val="18"/>
          <w:szCs w:val="18"/>
        </w:rPr>
        <w:t xml:space="preserve"> </w:t>
      </w:r>
      <w:r>
        <w:rPr>
          <w:rFonts w:ascii="Verdana" w:eastAsia="Verdana" w:hAnsi="Verdana" w:cs="Verdana"/>
          <w:color w:val="000000"/>
          <w:sz w:val="18"/>
          <w:szCs w:val="18"/>
          <w:highlight w:val="white"/>
        </w:rPr>
        <w:t>J</w:t>
      </w:r>
      <w:r>
        <w:rPr>
          <w:rFonts w:ascii="Verdana" w:eastAsia="Verdana" w:hAnsi="Verdana" w:cs="Verdana"/>
          <w:color w:val="000000"/>
          <w:sz w:val="18"/>
          <w:szCs w:val="18"/>
        </w:rPr>
        <w:t>ava, Core Java, Spring Core, My SQL and GIT</w:t>
      </w:r>
    </w:p>
    <w:p w:rsidR="00EF07CF" w14:paraId="70CB24B9" w14:textId="77777777">
      <w:pPr>
        <w:pBdr>
          <w:top w:val="nil"/>
          <w:left w:val="nil"/>
          <w:bottom w:val="nil"/>
          <w:right w:val="nil"/>
          <w:between w:val="nil"/>
        </w:pBdr>
        <w:tabs>
          <w:tab w:val="center" w:pos="4320"/>
          <w:tab w:val="right" w:pos="8640"/>
        </w:tabs>
        <w:ind w:right="-1047"/>
        <w:rPr>
          <w:rFonts w:ascii="Verdana" w:eastAsia="Verdana" w:hAnsi="Verdana" w:cs="Verdana"/>
          <w:b/>
          <w:color w:val="000000"/>
          <w:sz w:val="18"/>
          <w:szCs w:val="18"/>
        </w:rPr>
      </w:pPr>
      <w:r>
        <w:rPr>
          <w:rFonts w:ascii="Verdana" w:eastAsia="Verdana" w:hAnsi="Verdana" w:cs="Verdana"/>
          <w:b/>
          <w:i/>
          <w:color w:val="000000"/>
          <w:sz w:val="18"/>
          <w:szCs w:val="18"/>
        </w:rPr>
        <w:t>Domain</w:t>
      </w:r>
      <w:r>
        <w:rPr>
          <w:rFonts w:ascii="Verdana" w:eastAsia="Verdana" w:hAnsi="Verdana" w:cs="Verdana"/>
          <w:b/>
          <w:color w:val="000000"/>
          <w:sz w:val="18"/>
          <w:szCs w:val="18"/>
          <w:highlight w:val="white"/>
        </w:rPr>
        <w:t xml:space="preserve"> </w:t>
      </w:r>
      <w:r>
        <w:rPr>
          <w:rFonts w:ascii="Verdana" w:eastAsia="Verdana" w:hAnsi="Verdana" w:cs="Verdana"/>
          <w:color w:val="000000"/>
          <w:sz w:val="18"/>
          <w:szCs w:val="18"/>
          <w:highlight w:val="white"/>
        </w:rPr>
        <w:t>:</w:t>
      </w:r>
      <w:r>
        <w:rPr>
          <w:rFonts w:ascii="Verdana" w:eastAsia="Verdana" w:hAnsi="Verdana" w:cs="Verdana"/>
          <w:color w:val="000000"/>
          <w:sz w:val="18"/>
          <w:szCs w:val="18"/>
          <w:highlight w:val="white"/>
        </w:rPr>
        <w:t xml:space="preserve"> Virtualization and Cloud computing</w:t>
      </w:r>
    </w:p>
    <w:p w:rsidR="00EF07CF" w14:paraId="3C4CB8E1" w14:textId="77777777">
      <w:pPr>
        <w:rPr>
          <w:rFonts w:ascii="Verdana" w:eastAsia="Verdana" w:hAnsi="Verdana" w:cs="Verdana"/>
          <w:b/>
          <w:color w:val="000000"/>
          <w:sz w:val="18"/>
          <w:szCs w:val="18"/>
        </w:rPr>
      </w:pPr>
      <w:r>
        <w:rPr>
          <w:rFonts w:ascii="Verdana" w:eastAsia="Verdana" w:hAnsi="Verdana" w:cs="Verdana"/>
          <w:b/>
          <w:i/>
          <w:color w:val="000000"/>
          <w:sz w:val="18"/>
          <w:szCs w:val="18"/>
        </w:rPr>
        <w:t>Description</w:t>
      </w:r>
      <w:r>
        <w:rPr>
          <w:rFonts w:ascii="Verdana" w:eastAsia="Verdana" w:hAnsi="Verdana" w:cs="Verdana"/>
          <w:b/>
          <w:color w:val="000000"/>
          <w:sz w:val="18"/>
          <w:szCs w:val="18"/>
        </w:rPr>
        <w:t>:</w:t>
      </w:r>
    </w:p>
    <w:p w:rsidR="00EF07CF" w14:paraId="665D6A53" w14:textId="77777777">
      <w:pPr>
        <w:ind w:firstLine="720"/>
        <w:rPr>
          <w:rFonts w:ascii="Verdana" w:eastAsia="Verdana" w:hAnsi="Verdana" w:cs="Verdana"/>
          <w:color w:val="000000"/>
          <w:sz w:val="18"/>
          <w:szCs w:val="18"/>
        </w:rPr>
      </w:pPr>
      <w:r>
        <w:rPr>
          <w:rFonts w:ascii="Verdana" w:eastAsia="Verdana" w:hAnsi="Verdana" w:cs="Verdana"/>
          <w:color w:val="000000"/>
          <w:sz w:val="18"/>
          <w:szCs w:val="18"/>
        </w:rPr>
        <w:t xml:space="preserve">The SQL Loader adapter is an embedded adapter for </w:t>
      </w:r>
      <w:r>
        <w:rPr>
          <w:rFonts w:ascii="Verdana" w:eastAsia="Verdana" w:hAnsi="Verdana" w:cs="Verdana"/>
          <w:color w:val="000000"/>
          <w:sz w:val="18"/>
          <w:szCs w:val="18"/>
        </w:rPr>
        <w:t>vRealize</w:t>
      </w:r>
      <w:r>
        <w:rPr>
          <w:rFonts w:ascii="Verdana" w:eastAsia="Verdana" w:hAnsi="Verdana" w:cs="Verdana"/>
          <w:color w:val="000000"/>
          <w:sz w:val="18"/>
          <w:szCs w:val="18"/>
        </w:rPr>
        <w:t xml:space="preserve"> Operations Manager, this adapter uses JDBC drivers to access an external database. It is an inside adapter that collects resource metrics time series and events data into </w:t>
      </w:r>
      <w:r>
        <w:rPr>
          <w:rFonts w:ascii="Verdana" w:eastAsia="Verdana" w:hAnsi="Verdana" w:cs="Verdana"/>
          <w:color w:val="000000"/>
          <w:sz w:val="18"/>
          <w:szCs w:val="18"/>
        </w:rPr>
        <w:t>vRops</w:t>
      </w:r>
      <w:r>
        <w:rPr>
          <w:rFonts w:ascii="Verdana" w:eastAsia="Verdana" w:hAnsi="Verdana" w:cs="Verdana"/>
          <w:color w:val="000000"/>
          <w:sz w:val="18"/>
          <w:szCs w:val="18"/>
        </w:rPr>
        <w:t xml:space="preserve"> Server.  It starts from configured START_DATE processing historical data and continues with real time data. This adapter essentially uses select statements in SQL query files to retrieve data from source database tables.</w:t>
      </w:r>
    </w:p>
    <w:p w:rsidR="00EF07CF" w14:paraId="28C4E325" w14:textId="77777777">
      <w:pPr>
        <w:ind w:firstLine="720"/>
        <w:rPr>
          <w:rFonts w:ascii="Verdana" w:eastAsia="Verdana" w:hAnsi="Verdana" w:cs="Verdana"/>
          <w:color w:val="000000"/>
          <w:sz w:val="18"/>
          <w:szCs w:val="18"/>
        </w:rPr>
      </w:pPr>
    </w:p>
    <w:p w:rsidR="00EF07CF" w14:paraId="244AD8FC" w14:textId="77777777">
      <w:pPr>
        <w:rPr>
          <w:rFonts w:ascii="Verdana" w:eastAsia="Verdana" w:hAnsi="Verdana" w:cs="Verdana"/>
          <w:b/>
          <w:sz w:val="18"/>
          <w:szCs w:val="18"/>
        </w:rPr>
      </w:pPr>
      <w:r>
        <w:rPr>
          <w:rFonts w:ascii="Verdana" w:eastAsia="Verdana" w:hAnsi="Verdana" w:cs="Verdana"/>
          <w:b/>
          <w:i/>
          <w:sz w:val="18"/>
          <w:szCs w:val="18"/>
        </w:rPr>
        <w:t>Contribution</w:t>
      </w:r>
      <w:r>
        <w:rPr>
          <w:rFonts w:ascii="Verdana" w:eastAsia="Verdana" w:hAnsi="Verdana" w:cs="Verdana"/>
          <w:b/>
          <w:sz w:val="18"/>
          <w:szCs w:val="18"/>
        </w:rPr>
        <w:t>:</w:t>
      </w:r>
    </w:p>
    <w:p w:rsidR="00EF07CF" w14:paraId="66730D84" w14:textId="77777777">
      <w:pPr>
        <w:numPr>
          <w:ilvl w:val="0"/>
          <w:numId w:val="4"/>
        </w:numPr>
        <w:pBdr>
          <w:top w:val="nil"/>
          <w:left w:val="nil"/>
          <w:bottom w:val="nil"/>
          <w:right w:val="nil"/>
          <w:between w:val="nil"/>
        </w:pBdr>
        <w:tabs>
          <w:tab w:val="center" w:pos="4320"/>
          <w:tab w:val="right" w:pos="8640"/>
        </w:tabs>
        <w:ind w:right="-1047"/>
        <w:rPr>
          <w:rFonts w:ascii="Verdana" w:eastAsia="Verdana" w:hAnsi="Verdana" w:cs="Verdana"/>
          <w:color w:val="000000"/>
          <w:sz w:val="18"/>
          <w:szCs w:val="18"/>
        </w:rPr>
      </w:pPr>
      <w:r>
        <w:rPr>
          <w:rFonts w:ascii="Verdana" w:eastAsia="Verdana" w:hAnsi="Verdana" w:cs="Verdana"/>
          <w:color w:val="000000"/>
          <w:sz w:val="18"/>
          <w:szCs w:val="18"/>
        </w:rPr>
        <w:t>Responsible for developing compatible, SQL Loader adapter which supports most of the RDBMS using</w:t>
      </w:r>
    </w:p>
    <w:p w:rsidR="00EF07CF" w14:paraId="66DA7637" w14:textId="77777777">
      <w:pPr>
        <w:pBdr>
          <w:top w:val="nil"/>
          <w:left w:val="nil"/>
          <w:bottom w:val="nil"/>
          <w:right w:val="nil"/>
          <w:between w:val="nil"/>
        </w:pBdr>
        <w:tabs>
          <w:tab w:val="center" w:pos="4320"/>
          <w:tab w:val="right" w:pos="8640"/>
        </w:tabs>
        <w:ind w:left="720" w:right="-1047"/>
        <w:rPr>
          <w:rFonts w:ascii="Verdana" w:eastAsia="Verdana" w:hAnsi="Verdana" w:cs="Verdana"/>
          <w:color w:val="000000"/>
          <w:sz w:val="18"/>
          <w:szCs w:val="18"/>
        </w:rPr>
      </w:pPr>
      <w:r>
        <w:rPr>
          <w:rFonts w:ascii="Verdana" w:eastAsia="Verdana" w:hAnsi="Verdana" w:cs="Verdana"/>
          <w:color w:val="000000"/>
          <w:sz w:val="18"/>
          <w:szCs w:val="18"/>
        </w:rPr>
        <w:t xml:space="preserve">Java, Spring and JDBC. </w:t>
      </w:r>
    </w:p>
    <w:p w:rsidR="00EF07CF" w14:paraId="65F60015" w14:textId="77777777">
      <w:pPr>
        <w:numPr>
          <w:ilvl w:val="0"/>
          <w:numId w:val="4"/>
        </w:numPr>
        <w:pBdr>
          <w:top w:val="nil"/>
          <w:left w:val="nil"/>
          <w:bottom w:val="nil"/>
          <w:right w:val="nil"/>
          <w:between w:val="nil"/>
        </w:pBdr>
        <w:tabs>
          <w:tab w:val="center" w:pos="4320"/>
          <w:tab w:val="right" w:pos="8640"/>
        </w:tabs>
        <w:ind w:right="-1047"/>
        <w:rPr>
          <w:rFonts w:ascii="Verdana" w:eastAsia="Verdana" w:hAnsi="Verdana" w:cs="Verdana"/>
          <w:color w:val="000000"/>
          <w:sz w:val="18"/>
          <w:szCs w:val="18"/>
        </w:rPr>
      </w:pPr>
      <w:r>
        <w:rPr>
          <w:rFonts w:ascii="Verdana" w:eastAsia="Verdana" w:hAnsi="Verdana" w:cs="Verdana"/>
          <w:color w:val="000000"/>
          <w:sz w:val="18"/>
          <w:szCs w:val="18"/>
        </w:rPr>
        <w:t>Developed JUnit test cases for the unit testing</w:t>
      </w:r>
    </w:p>
    <w:p w:rsidR="00EF07CF" w14:paraId="296E193F" w14:textId="77777777">
      <w:pPr>
        <w:numPr>
          <w:ilvl w:val="0"/>
          <w:numId w:val="4"/>
        </w:numPr>
        <w:pBdr>
          <w:top w:val="nil"/>
          <w:left w:val="nil"/>
          <w:bottom w:val="nil"/>
          <w:right w:val="nil"/>
          <w:between w:val="nil"/>
        </w:pBdr>
        <w:tabs>
          <w:tab w:val="center" w:pos="4320"/>
          <w:tab w:val="right" w:pos="8640"/>
        </w:tabs>
        <w:ind w:right="-1047"/>
        <w:rPr>
          <w:rFonts w:ascii="Verdana" w:eastAsia="Verdana" w:hAnsi="Verdana" w:cs="Verdana"/>
          <w:color w:val="000000"/>
          <w:sz w:val="18"/>
          <w:szCs w:val="18"/>
        </w:rPr>
      </w:pPr>
      <w:r>
        <w:rPr>
          <w:rFonts w:ascii="Verdana" w:eastAsia="Verdana" w:hAnsi="Verdana" w:cs="Verdana"/>
          <w:color w:val="000000"/>
          <w:sz w:val="18"/>
          <w:szCs w:val="18"/>
        </w:rPr>
        <w:t>Triage product issues, track product issues to closure and interact with the technical support and   marketing professionals in the company, and use my product expertise to provide solutions for the customer issues that come up after product GA release.</w:t>
      </w:r>
    </w:p>
    <w:p w:rsidR="00EF07CF" w14:paraId="7FCB43C6" w14:textId="77777777">
      <w:pPr>
        <w:ind w:firstLine="720"/>
        <w:rPr>
          <w:rFonts w:ascii="Verdana" w:eastAsia="Verdana" w:hAnsi="Verdana" w:cs="Verdana"/>
          <w:color w:val="000000"/>
          <w:sz w:val="18"/>
          <w:szCs w:val="18"/>
        </w:rPr>
      </w:pPr>
    </w:p>
    <w:p w:rsidR="00EF07CF" w:rsidRPr="002468CD" w:rsidP="002468CD" w14:paraId="33F4047B" w14:textId="77777777">
      <w:pPr>
        <w:pStyle w:val="Heading1"/>
        <w:rPr>
          <w:sz w:val="28"/>
          <w:szCs w:val="28"/>
        </w:rPr>
      </w:pPr>
      <w:r w:rsidRPr="002468CD">
        <w:rPr>
          <w:i/>
          <w:sz w:val="28"/>
          <w:szCs w:val="28"/>
        </w:rPr>
        <w:t>Company:</w:t>
      </w:r>
      <w:r w:rsidRPr="002468CD">
        <w:rPr>
          <w:sz w:val="28"/>
          <w:szCs w:val="28"/>
        </w:rPr>
        <w:t xml:space="preserve"> </w:t>
      </w:r>
      <w:r w:rsidRPr="002468CD">
        <w:rPr>
          <w:sz w:val="28"/>
          <w:szCs w:val="28"/>
        </w:rPr>
        <w:t>Valtech</w:t>
      </w:r>
      <w:r w:rsidRPr="002468CD">
        <w:rPr>
          <w:sz w:val="28"/>
          <w:szCs w:val="28"/>
        </w:rPr>
        <w:t xml:space="preserve"> software solutions India private ltd</w:t>
      </w:r>
    </w:p>
    <w:p w:rsidR="00EF07CF" w14:paraId="335CBEC6" w14:textId="77777777">
      <w:pPr>
        <w:pBdr>
          <w:top w:val="nil"/>
          <w:left w:val="nil"/>
          <w:bottom w:val="nil"/>
          <w:right w:val="nil"/>
          <w:between w:val="nil"/>
        </w:pBdr>
        <w:tabs>
          <w:tab w:val="center" w:pos="4320"/>
          <w:tab w:val="right" w:pos="8640"/>
        </w:tabs>
        <w:ind w:right="-1047"/>
        <w:rPr>
          <w:rFonts w:ascii="Verdana" w:eastAsia="Verdana" w:hAnsi="Verdana" w:cs="Verdana"/>
          <w:sz w:val="18"/>
          <w:szCs w:val="18"/>
        </w:rPr>
      </w:pPr>
      <w:r>
        <w:rPr>
          <w:rFonts w:ascii="Verdana" w:eastAsia="Verdana" w:hAnsi="Verdana" w:cs="Verdana"/>
          <w:b/>
          <w:sz w:val="18"/>
          <w:szCs w:val="18"/>
        </w:rPr>
        <w:t>Duration</w:t>
      </w:r>
      <w:r>
        <w:rPr>
          <w:rFonts w:ascii="Verdana" w:eastAsia="Verdana" w:hAnsi="Verdana" w:cs="Verdana"/>
          <w:sz w:val="18"/>
          <w:szCs w:val="18"/>
        </w:rPr>
        <w:t>: Dec 2010 to May 2012</w:t>
      </w:r>
    </w:p>
    <w:p w:rsidR="00EF07CF" w14:paraId="080F6E7A" w14:textId="77777777">
      <w:pPr>
        <w:pBdr>
          <w:top w:val="nil"/>
          <w:left w:val="nil"/>
          <w:bottom w:val="nil"/>
          <w:right w:val="nil"/>
          <w:between w:val="nil"/>
        </w:pBdr>
        <w:tabs>
          <w:tab w:val="center" w:pos="4320"/>
          <w:tab w:val="right" w:pos="8640"/>
        </w:tabs>
        <w:ind w:right="-1047"/>
        <w:rPr>
          <w:rFonts w:ascii="Verdana" w:eastAsia="Verdana" w:hAnsi="Verdana" w:cs="Verdana"/>
          <w:b/>
          <w:color w:val="000000"/>
          <w:sz w:val="18"/>
          <w:szCs w:val="18"/>
        </w:rPr>
      </w:pPr>
      <w:r>
        <w:rPr>
          <w:rFonts w:ascii="Verdana" w:eastAsia="Verdana" w:hAnsi="Verdana" w:cs="Verdana"/>
          <w:b/>
          <w:i/>
          <w:color w:val="000000"/>
          <w:sz w:val="18"/>
          <w:szCs w:val="18"/>
        </w:rPr>
        <w:t>Project</w:t>
      </w:r>
      <w:r>
        <w:rPr>
          <w:rFonts w:ascii="Verdana" w:eastAsia="Verdana" w:hAnsi="Verdana" w:cs="Verdana"/>
          <w:b/>
          <w:color w:val="000000"/>
          <w:sz w:val="18"/>
          <w:szCs w:val="18"/>
        </w:rPr>
        <w:t xml:space="preserve">: </w:t>
      </w:r>
      <w:r>
        <w:rPr>
          <w:rFonts w:ascii="Verdana" w:eastAsia="Verdana" w:hAnsi="Verdana" w:cs="Verdana"/>
          <w:color w:val="000000"/>
          <w:sz w:val="18"/>
          <w:szCs w:val="18"/>
        </w:rPr>
        <w:t>Ford Direct Dealer Sites</w:t>
      </w:r>
      <w:r>
        <w:rPr>
          <w:rFonts w:ascii="Verdana" w:eastAsia="Verdana" w:hAnsi="Verdana" w:cs="Verdana"/>
          <w:b/>
          <w:color w:val="000000"/>
          <w:sz w:val="18"/>
          <w:szCs w:val="18"/>
        </w:rPr>
        <w:t xml:space="preserve"> </w:t>
      </w:r>
    </w:p>
    <w:p w:rsidR="00EF07CF" w14:paraId="530DE8CE" w14:textId="77777777">
      <w:pPr>
        <w:pBdr>
          <w:top w:val="nil"/>
          <w:left w:val="nil"/>
          <w:bottom w:val="nil"/>
          <w:right w:val="nil"/>
          <w:between w:val="nil"/>
        </w:pBdr>
        <w:tabs>
          <w:tab w:val="center" w:pos="4320"/>
          <w:tab w:val="right" w:pos="8640"/>
        </w:tabs>
        <w:ind w:right="-1047"/>
        <w:rPr>
          <w:rFonts w:ascii="Verdana" w:eastAsia="Verdana" w:hAnsi="Verdana" w:cs="Verdana"/>
          <w:b/>
          <w:color w:val="000000"/>
          <w:sz w:val="18"/>
          <w:szCs w:val="18"/>
          <w:highlight w:val="white"/>
        </w:rPr>
      </w:pPr>
      <w:r>
        <w:rPr>
          <w:rFonts w:ascii="Verdana" w:eastAsia="Verdana" w:hAnsi="Verdana" w:cs="Verdana"/>
          <w:b/>
          <w:i/>
          <w:color w:val="000000"/>
          <w:sz w:val="18"/>
          <w:szCs w:val="18"/>
        </w:rPr>
        <w:t>Relevant Tools and Skills</w:t>
      </w:r>
      <w:r>
        <w:rPr>
          <w:rFonts w:ascii="Verdana" w:eastAsia="Verdana" w:hAnsi="Verdana" w:cs="Verdana"/>
          <w:b/>
          <w:color w:val="000000"/>
          <w:sz w:val="18"/>
          <w:szCs w:val="18"/>
        </w:rPr>
        <w:t xml:space="preserve"> </w:t>
      </w:r>
      <w:r>
        <w:rPr>
          <w:rFonts w:ascii="Verdana" w:eastAsia="Verdana" w:hAnsi="Verdana" w:cs="Verdana"/>
          <w:color w:val="000000"/>
          <w:sz w:val="18"/>
          <w:szCs w:val="18"/>
        </w:rPr>
        <w:t xml:space="preserve">– </w:t>
      </w:r>
      <w:r>
        <w:rPr>
          <w:rFonts w:ascii="Verdana" w:eastAsia="Verdana" w:hAnsi="Verdana" w:cs="Verdana"/>
          <w:color w:val="000000"/>
          <w:sz w:val="18"/>
          <w:szCs w:val="18"/>
          <w:highlight w:val="white"/>
        </w:rPr>
        <w:t>Java, JSP, Spring MVC, Hibernate and My SQL Server, GI</w:t>
      </w:r>
      <w:r>
        <w:rPr>
          <w:rFonts w:ascii="Verdana" w:eastAsia="Verdana" w:hAnsi="Verdana" w:cs="Verdana"/>
          <w:b/>
          <w:color w:val="000000"/>
          <w:sz w:val="18"/>
          <w:szCs w:val="18"/>
          <w:highlight w:val="white"/>
        </w:rPr>
        <w:t>T</w:t>
      </w:r>
    </w:p>
    <w:p w:rsidR="00EF07CF" w14:paraId="57A9004D" w14:textId="77777777">
      <w:pPr>
        <w:rPr>
          <w:rFonts w:ascii="Verdana" w:eastAsia="Verdana" w:hAnsi="Verdana" w:cs="Verdana"/>
          <w:b/>
          <w:sz w:val="18"/>
          <w:szCs w:val="18"/>
          <w:highlight w:val="white"/>
        </w:rPr>
      </w:pPr>
      <w:r>
        <w:rPr>
          <w:rFonts w:ascii="Verdana" w:eastAsia="Verdana" w:hAnsi="Verdana" w:cs="Verdana"/>
          <w:b/>
          <w:sz w:val="18"/>
          <w:szCs w:val="18"/>
        </w:rPr>
        <w:t>Role</w:t>
      </w:r>
      <w:r>
        <w:rPr>
          <w:rFonts w:ascii="Verdana" w:eastAsia="Verdana" w:hAnsi="Verdana" w:cs="Verdana"/>
          <w:sz w:val="18"/>
          <w:szCs w:val="18"/>
        </w:rPr>
        <w:t xml:space="preserve">: </w:t>
      </w:r>
      <w:r>
        <w:rPr>
          <w:rFonts w:ascii="Verdana" w:eastAsia="Verdana" w:hAnsi="Verdana" w:cs="Verdana"/>
          <w:b/>
          <w:sz w:val="18"/>
          <w:szCs w:val="18"/>
        </w:rPr>
        <w:t>Software Developer</w:t>
      </w:r>
    </w:p>
    <w:p w:rsidR="00EF07CF" w14:paraId="097D5F2B" w14:textId="77777777">
      <w:pPr>
        <w:rPr>
          <w:rFonts w:ascii="Verdana" w:eastAsia="Verdana" w:hAnsi="Verdana" w:cs="Verdana"/>
          <w:b/>
          <w:color w:val="000000"/>
          <w:sz w:val="18"/>
          <w:szCs w:val="18"/>
        </w:rPr>
      </w:pPr>
      <w:r>
        <w:rPr>
          <w:rFonts w:ascii="Verdana" w:eastAsia="Verdana" w:hAnsi="Verdana" w:cs="Verdana"/>
          <w:b/>
          <w:i/>
          <w:color w:val="000000"/>
          <w:sz w:val="18"/>
          <w:szCs w:val="18"/>
        </w:rPr>
        <w:t>Description</w:t>
      </w:r>
      <w:r>
        <w:rPr>
          <w:rFonts w:ascii="Verdana" w:eastAsia="Verdana" w:hAnsi="Verdana" w:cs="Verdana"/>
          <w:b/>
          <w:color w:val="000000"/>
          <w:sz w:val="18"/>
          <w:szCs w:val="18"/>
        </w:rPr>
        <w:t>:</w:t>
      </w:r>
    </w:p>
    <w:p w:rsidR="00EF07CF" w14:paraId="29B8BC41" w14:textId="77777777">
      <w:pPr>
        <w:rPr>
          <w:rFonts w:ascii="Verdana" w:eastAsia="Verdana" w:hAnsi="Verdana" w:cs="Verdana"/>
          <w:color w:val="000000"/>
          <w:sz w:val="18"/>
          <w:szCs w:val="18"/>
        </w:rPr>
      </w:pPr>
      <w:r>
        <w:rPr>
          <w:rFonts w:ascii="Verdana" w:eastAsia="Verdana" w:hAnsi="Verdana" w:cs="Verdana"/>
          <w:color w:val="000000"/>
          <w:sz w:val="18"/>
          <w:szCs w:val="18"/>
        </w:rPr>
        <w:t>The FD Dealer Sites team has developed a set of Consumer and Dealer sites for Ford Direct.  Dealer maintenance tools are used by dealership personnel who can customize their specific web sites.</w:t>
      </w:r>
    </w:p>
    <w:p w:rsidR="00EF07CF" w14:paraId="2F1AD5F7" w14:textId="77777777">
      <w:pPr>
        <w:ind w:firstLine="720"/>
        <w:rPr>
          <w:rFonts w:ascii="Verdana" w:eastAsia="Verdana" w:hAnsi="Verdana" w:cs="Verdana"/>
          <w:color w:val="000000"/>
          <w:sz w:val="18"/>
          <w:szCs w:val="18"/>
        </w:rPr>
      </w:pPr>
    </w:p>
    <w:p w:rsidR="00EF07CF" w14:paraId="338F4218" w14:textId="77777777">
      <w:pPr>
        <w:rPr>
          <w:rFonts w:ascii="Verdana" w:eastAsia="Verdana" w:hAnsi="Verdana" w:cs="Verdana"/>
          <w:b/>
          <w:sz w:val="18"/>
          <w:szCs w:val="18"/>
        </w:rPr>
      </w:pPr>
      <w:r>
        <w:rPr>
          <w:rFonts w:ascii="Verdana" w:eastAsia="Verdana" w:hAnsi="Verdana" w:cs="Verdana"/>
          <w:b/>
          <w:i/>
          <w:sz w:val="18"/>
          <w:szCs w:val="18"/>
        </w:rPr>
        <w:t>Contribution</w:t>
      </w:r>
      <w:r>
        <w:rPr>
          <w:rFonts w:ascii="Verdana" w:eastAsia="Verdana" w:hAnsi="Verdana" w:cs="Verdana"/>
          <w:b/>
          <w:sz w:val="18"/>
          <w:szCs w:val="18"/>
        </w:rPr>
        <w:t>:</w:t>
      </w:r>
    </w:p>
    <w:p w:rsidR="00EF07CF" w14:paraId="19E752A3" w14:textId="77777777">
      <w:pPr>
        <w:numPr>
          <w:ilvl w:val="0"/>
          <w:numId w:val="4"/>
        </w:numPr>
        <w:pBdr>
          <w:top w:val="nil"/>
          <w:left w:val="nil"/>
          <w:bottom w:val="nil"/>
          <w:right w:val="nil"/>
          <w:between w:val="nil"/>
        </w:pBdr>
        <w:tabs>
          <w:tab w:val="center" w:pos="4320"/>
          <w:tab w:val="right" w:pos="8640"/>
        </w:tabs>
        <w:ind w:right="-1047"/>
        <w:rPr>
          <w:rFonts w:ascii="Verdana" w:eastAsia="Verdana" w:hAnsi="Verdana" w:cs="Verdana"/>
          <w:color w:val="000000"/>
          <w:sz w:val="18"/>
          <w:szCs w:val="18"/>
        </w:rPr>
      </w:pPr>
      <w:r>
        <w:rPr>
          <w:rFonts w:ascii="Verdana" w:eastAsia="Verdana" w:hAnsi="Verdana" w:cs="Verdana"/>
          <w:color w:val="000000"/>
          <w:sz w:val="18"/>
          <w:szCs w:val="18"/>
        </w:rPr>
        <w:t>Involved in implementing various use cases of the Dealer sites module which lets the user to search the required vehicle model within the dealer inventory, by giving different constraints as input.</w:t>
      </w:r>
    </w:p>
    <w:p w:rsidR="00EF07CF" w14:paraId="5A59E85E" w14:textId="77777777">
      <w:pPr>
        <w:numPr>
          <w:ilvl w:val="0"/>
          <w:numId w:val="4"/>
        </w:numPr>
        <w:pBdr>
          <w:top w:val="nil"/>
          <w:left w:val="nil"/>
          <w:bottom w:val="nil"/>
          <w:right w:val="nil"/>
          <w:between w:val="nil"/>
        </w:pBdr>
        <w:tabs>
          <w:tab w:val="center" w:pos="4320"/>
          <w:tab w:val="right" w:pos="8640"/>
        </w:tabs>
        <w:ind w:right="-1047"/>
        <w:rPr>
          <w:rFonts w:ascii="Verdana" w:eastAsia="Verdana" w:hAnsi="Verdana" w:cs="Verdana"/>
          <w:color w:val="000000"/>
          <w:sz w:val="18"/>
          <w:szCs w:val="18"/>
        </w:rPr>
      </w:pPr>
      <w:r>
        <w:rPr>
          <w:rFonts w:ascii="Verdana" w:eastAsia="Verdana" w:hAnsi="Verdana" w:cs="Verdana"/>
          <w:color w:val="000000"/>
          <w:sz w:val="18"/>
          <w:szCs w:val="18"/>
        </w:rPr>
        <w:t xml:space="preserve">Involved in implementing various use cases of the </w:t>
      </w:r>
      <w:r>
        <w:rPr>
          <w:rFonts w:ascii="Verdana" w:eastAsia="Verdana" w:hAnsi="Verdana" w:cs="Verdana"/>
          <w:color w:val="000000"/>
          <w:sz w:val="18"/>
          <w:szCs w:val="18"/>
        </w:rPr>
        <w:t>Dealermaint</w:t>
      </w:r>
      <w:r>
        <w:rPr>
          <w:rFonts w:ascii="Verdana" w:eastAsia="Verdana" w:hAnsi="Verdana" w:cs="Verdana"/>
          <w:color w:val="000000"/>
          <w:sz w:val="18"/>
          <w:szCs w:val="18"/>
        </w:rPr>
        <w:t xml:space="preserve"> module through which Dealer can customize the Dealer sites. </w:t>
      </w:r>
    </w:p>
    <w:p w:rsidR="00EF07CF" w14:paraId="46343DFB" w14:textId="77777777">
      <w:pPr>
        <w:numPr>
          <w:ilvl w:val="0"/>
          <w:numId w:val="4"/>
        </w:numPr>
        <w:pBdr>
          <w:top w:val="nil"/>
          <w:left w:val="nil"/>
          <w:bottom w:val="nil"/>
          <w:right w:val="nil"/>
          <w:between w:val="nil"/>
        </w:pBdr>
        <w:tabs>
          <w:tab w:val="center" w:pos="4320"/>
          <w:tab w:val="right" w:pos="8640"/>
        </w:tabs>
        <w:ind w:right="-1047"/>
        <w:rPr>
          <w:rFonts w:ascii="Verdana" w:eastAsia="Verdana" w:hAnsi="Verdana" w:cs="Verdana"/>
          <w:color w:val="000000"/>
          <w:sz w:val="18"/>
          <w:szCs w:val="18"/>
        </w:rPr>
      </w:pPr>
      <w:r>
        <w:rPr>
          <w:rFonts w:ascii="Verdana" w:eastAsia="Verdana" w:hAnsi="Verdana" w:cs="Verdana"/>
          <w:color w:val="000000"/>
          <w:sz w:val="18"/>
          <w:szCs w:val="18"/>
        </w:rPr>
        <w:t xml:space="preserve">Constantly involved in fixing various issues in the product after the staging. </w:t>
      </w:r>
    </w:p>
    <w:p w:rsidR="00EF07CF" w14:paraId="5D3AAC3C" w14:textId="77777777">
      <w:pPr>
        <w:pBdr>
          <w:top w:val="nil"/>
          <w:left w:val="nil"/>
          <w:bottom w:val="nil"/>
          <w:right w:val="nil"/>
          <w:between w:val="nil"/>
        </w:pBdr>
        <w:tabs>
          <w:tab w:val="center" w:pos="4320"/>
          <w:tab w:val="right" w:pos="8640"/>
        </w:tabs>
        <w:ind w:right="-1047"/>
        <w:rPr>
          <w:rFonts w:ascii="Verdana" w:eastAsia="Verdana" w:hAnsi="Verdana" w:cs="Verdana"/>
          <w:color w:val="000000"/>
          <w:sz w:val="18"/>
          <w:szCs w:val="18"/>
        </w:rPr>
      </w:pPr>
      <w:r>
        <w:rPr>
          <w:rFonts w:ascii="Verdana" w:eastAsia="Verdana" w:hAnsi="Verdana" w:cs="Verdana"/>
          <w:color w:val="000000"/>
          <w:sz w:val="18"/>
          <w:szCs w:val="18"/>
        </w:rPr>
        <w:tab/>
      </w:r>
      <w:r>
        <w:rPr>
          <w:rFonts w:ascii="Verdana" w:eastAsia="Verdana" w:hAnsi="Verdana" w:cs="Verdana"/>
          <w:color w:val="000000"/>
          <w:sz w:val="18"/>
          <w:szCs w:val="18"/>
        </w:rPr>
        <w:tab/>
      </w:r>
    </w:p>
    <w:p w:rsidR="00EF07CF" w14:paraId="2EEE62C6" w14:textId="77777777">
      <w:pPr>
        <w:pBdr>
          <w:bottom w:val="single" w:sz="6" w:space="2" w:color="000000"/>
        </w:pBdr>
        <w:shd w:val="clear" w:color="auto" w:fill="D9D9D9"/>
        <w:spacing w:after="120"/>
        <w:ind w:right="-155"/>
        <w:rPr>
          <w:rFonts w:ascii="Verdana" w:eastAsia="Verdana" w:hAnsi="Verdana" w:cs="Verdana"/>
          <w:b/>
          <w:sz w:val="18"/>
          <w:szCs w:val="18"/>
        </w:rPr>
      </w:pPr>
      <w:r>
        <w:rPr>
          <w:rFonts w:ascii="Verdana" w:eastAsia="Verdana" w:hAnsi="Verdana" w:cs="Verdana"/>
          <w:sz w:val="18"/>
          <w:szCs w:val="18"/>
        </w:rPr>
        <w:t>Educational Qualification</w:t>
      </w:r>
    </w:p>
    <w:p w:rsidR="00EF07CF" w14:paraId="0A500BC4" w14:textId="77777777">
      <w:pPr>
        <w:rPr>
          <w:rFonts w:ascii="Verdana" w:eastAsia="Verdana" w:hAnsi="Verdana" w:cs="Verdana"/>
          <w:b/>
          <w:sz w:val="18"/>
          <w:szCs w:val="18"/>
        </w:rPr>
      </w:pPr>
    </w:p>
    <w:p w:rsidR="00EF07CF" w14:paraId="3BE01CC5" w14:textId="77777777">
      <w:pPr>
        <w:numPr>
          <w:ilvl w:val="0"/>
          <w:numId w:val="3"/>
        </w:numPr>
        <w:rPr>
          <w:rFonts w:ascii="Verdana" w:eastAsia="Verdana" w:hAnsi="Verdana" w:cs="Verdana"/>
          <w:sz w:val="18"/>
          <w:szCs w:val="18"/>
        </w:rPr>
      </w:pPr>
      <w:r>
        <w:rPr>
          <w:rFonts w:ascii="Verdana" w:eastAsia="Verdana" w:hAnsi="Verdana" w:cs="Verdana"/>
          <w:sz w:val="18"/>
          <w:szCs w:val="18"/>
        </w:rPr>
        <w:t xml:space="preserve">Master of Computer Applications in PESIT College, from Visvesvaraya Technological </w:t>
      </w:r>
      <w:r>
        <w:rPr>
          <w:rFonts w:ascii="Verdana" w:eastAsia="Verdana" w:hAnsi="Verdana" w:cs="Verdana"/>
          <w:sz w:val="18"/>
          <w:szCs w:val="18"/>
        </w:rPr>
        <w:t>University  in</w:t>
      </w:r>
      <w:r>
        <w:rPr>
          <w:rFonts w:ascii="Verdana" w:eastAsia="Verdana" w:hAnsi="Verdana" w:cs="Verdana"/>
          <w:sz w:val="18"/>
          <w:szCs w:val="18"/>
        </w:rPr>
        <w:t xml:space="preserve"> 2010 with First Class.</w:t>
      </w:r>
    </w:p>
    <w:p w:rsidR="00EF07CF" w14:paraId="1FBC7EBF" w14:textId="77777777">
      <w:pPr>
        <w:pBdr>
          <w:top w:val="nil"/>
          <w:left w:val="nil"/>
          <w:bottom w:val="nil"/>
          <w:right w:val="nil"/>
          <w:between w:val="nil"/>
        </w:pBdr>
        <w:tabs>
          <w:tab w:val="center" w:pos="4320"/>
          <w:tab w:val="right" w:pos="8640"/>
        </w:tabs>
        <w:ind w:right="-1047"/>
        <w:rPr>
          <w:rFonts w:ascii="Verdana" w:eastAsia="Verdana" w:hAnsi="Verdana" w:cs="Verdana"/>
          <w:sz w:val="18"/>
          <w:szCs w:val="18"/>
        </w:rPr>
      </w:pPr>
    </w:p>
    <w:p w:rsidR="00EF07CF" w14:paraId="1D571C50" w14:textId="77777777">
      <w:pPr>
        <w:pBdr>
          <w:top w:val="nil"/>
          <w:left w:val="nil"/>
          <w:bottom w:val="nil"/>
          <w:right w:val="nil"/>
          <w:between w:val="nil"/>
        </w:pBdr>
        <w:tabs>
          <w:tab w:val="center" w:pos="4320"/>
          <w:tab w:val="right" w:pos="8640"/>
        </w:tabs>
        <w:ind w:right="-1047"/>
        <w:rPr>
          <w:rFonts w:ascii="Verdana" w:eastAsia="Verdana" w:hAnsi="Verdana" w:cs="Verdana"/>
          <w:color w:val="000000"/>
          <w:sz w:val="18"/>
          <w:szCs w:val="18"/>
        </w:rPr>
      </w:pPr>
      <w:r>
        <w:rPr>
          <w:rFonts w:ascii="Verdana" w:eastAsia="Verdana" w:hAnsi="Verdana" w:cs="Verdana"/>
          <w:b/>
          <w:color w:val="000000"/>
          <w:sz w:val="18"/>
          <w:szCs w:val="18"/>
        </w:rPr>
        <w:t>Place</w:t>
      </w:r>
      <w:r>
        <w:rPr>
          <w:rFonts w:ascii="Verdana" w:eastAsia="Verdana" w:hAnsi="Verdana" w:cs="Verdana"/>
          <w:color w:val="000000"/>
          <w:sz w:val="18"/>
          <w:szCs w:val="18"/>
        </w:rPr>
        <w:t>: Bangalore</w:t>
      </w:r>
      <w:r>
        <w:rPr>
          <w:rFonts w:ascii="Verdana" w:eastAsia="Verdana" w:hAnsi="Verdana" w:cs="Verdana"/>
          <w:color w:val="000000"/>
          <w:sz w:val="18"/>
          <w:szCs w:val="18"/>
        </w:rPr>
        <w:tab/>
      </w:r>
      <w:r>
        <w:rPr>
          <w:rFonts w:ascii="Verdana" w:eastAsia="Verdana" w:hAnsi="Verdana" w:cs="Verdana"/>
          <w:color w:val="000000"/>
          <w:sz w:val="18"/>
          <w:szCs w:val="18"/>
        </w:rPr>
        <w:tab/>
      </w:r>
      <w:r>
        <w:rPr>
          <w:rFonts w:ascii="Verdana" w:eastAsia="Verdana" w:hAnsi="Verdana" w:cs="Verdana"/>
          <w:color w:val="000000"/>
          <w:sz w:val="18"/>
          <w:szCs w:val="18"/>
        </w:rPr>
        <w:tab/>
        <w:t>[</w:t>
      </w:r>
      <w:r>
        <w:rPr>
          <w:rFonts w:ascii="Verdana" w:eastAsia="Verdana" w:hAnsi="Verdana" w:cs="Verdana"/>
          <w:color w:val="000000"/>
          <w:sz w:val="18"/>
          <w:szCs w:val="18"/>
        </w:rPr>
        <w:t>Tejappa.C.B</w:t>
      </w:r>
      <w:r>
        <w:rPr>
          <w:rFonts w:ascii="Verdana" w:eastAsia="Verdana" w:hAnsi="Verdana" w:cs="Verdana"/>
          <w:color w:val="000000"/>
          <w:sz w:val="18"/>
          <w:szCs w:val="18"/>
        </w:rPr>
        <w:t>]</w:t>
      </w:r>
    </w:p>
    <w:p w:rsidR="00EF07CF" w14:paraId="31E5E202" w14:textId="77777777">
      <w:pPr>
        <w:pBdr>
          <w:top w:val="nil"/>
          <w:left w:val="nil"/>
          <w:bottom w:val="nil"/>
          <w:right w:val="nil"/>
          <w:between w:val="nil"/>
        </w:pBdr>
        <w:tabs>
          <w:tab w:val="center" w:pos="4320"/>
          <w:tab w:val="right" w:pos="8640"/>
        </w:tabs>
        <w:ind w:right="-1047"/>
        <w:rPr>
          <w:rFonts w:ascii="Verdana" w:eastAsia="Verdana" w:hAnsi="Verdana" w:cs="Verdana"/>
          <w:color w:val="000000"/>
          <w:sz w:val="18"/>
          <w:szCs w:val="18"/>
        </w:rPr>
      </w:pPr>
    </w:p>
    <w:p w:rsidR="00EF07CF" w14:paraId="5B1C425D" w14:textId="77777777">
      <w:pPr>
        <w:pBdr>
          <w:top w:val="nil"/>
          <w:left w:val="nil"/>
          <w:bottom w:val="nil"/>
          <w:right w:val="nil"/>
          <w:between w:val="nil"/>
        </w:pBdr>
        <w:tabs>
          <w:tab w:val="center" w:pos="4320"/>
          <w:tab w:val="right" w:pos="8640"/>
        </w:tabs>
        <w:ind w:left="720" w:right="-1047"/>
        <w:rPr>
          <w:rFonts w:ascii="Verdana" w:eastAsia="Verdana" w:hAnsi="Verdana" w:cs="Verdana"/>
          <w:color w:val="000000"/>
          <w:sz w:val="18"/>
          <w:szCs w:val="18"/>
        </w:rPr>
      </w:pPr>
    </w:p>
    <w:p w:rsidR="00EF07CF" w14:paraId="662AC93E" w14:textId="77777777">
      <w:pPr>
        <w:ind w:left="720"/>
        <w:jc w:val="both"/>
        <w:rPr>
          <w:rFonts w:ascii="Verdana" w:eastAsia="Verdana" w:hAnsi="Verdana" w:cs="Verdana"/>
          <w:color w:val="000000"/>
          <w:sz w:val="18"/>
          <w:szCs w:val="18"/>
        </w:rPr>
      </w:pPr>
    </w:p>
    <w:p w:rsidR="00EF07CF" w14:paraId="1277391A" w14:textId="77777777">
      <w:pPr>
        <w:tabs>
          <w:tab w:val="left" w:pos="1246"/>
        </w:tabs>
        <w:spacing w:line="264" w:lineRule="auto"/>
        <w:rPr>
          <w:rFonts w:ascii="Verdana" w:eastAsia="Verdana" w:hAnsi="Verdana" w:cs="Verdana"/>
          <w:color w:val="000000"/>
          <w:sz w:val="18"/>
          <w:szCs w:val="18"/>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5"/>
          </v:shape>
        </w:pict>
      </w:r>
    </w:p>
    <w:sectPr>
      <w:pgSz w:w="11909" w:h="16834"/>
      <w:pgMar w:top="1080" w:right="659"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EC46A0"/>
    <w:multiLevelType w:val="multilevel"/>
    <w:tmpl w:val="550E93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26F12E37"/>
    <w:multiLevelType w:val="hybridMultilevel"/>
    <w:tmpl w:val="614E5F66"/>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
    <w:nsid w:val="4D6F640C"/>
    <w:multiLevelType w:val="multilevel"/>
    <w:tmpl w:val="FB12683C"/>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5DD50789"/>
    <w:multiLevelType w:val="multilevel"/>
    <w:tmpl w:val="66C031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7B390DC6"/>
    <w:multiLevelType w:val="multilevel"/>
    <w:tmpl w:val="29C001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7CF"/>
    <w:rsid w:val="00064685"/>
    <w:rsid w:val="002468CD"/>
    <w:rsid w:val="00274952"/>
    <w:rsid w:val="00281DDA"/>
    <w:rsid w:val="00320D3F"/>
    <w:rsid w:val="00431509"/>
    <w:rsid w:val="004754D5"/>
    <w:rsid w:val="00485AC7"/>
    <w:rsid w:val="004F36AB"/>
    <w:rsid w:val="0059199B"/>
    <w:rsid w:val="005E190F"/>
    <w:rsid w:val="006E6366"/>
    <w:rsid w:val="006F3004"/>
    <w:rsid w:val="00707A19"/>
    <w:rsid w:val="007158FA"/>
    <w:rsid w:val="00721B28"/>
    <w:rsid w:val="0074784D"/>
    <w:rsid w:val="00830670"/>
    <w:rsid w:val="008C387F"/>
    <w:rsid w:val="008D4CF9"/>
    <w:rsid w:val="00911D67"/>
    <w:rsid w:val="009704E7"/>
    <w:rsid w:val="00A43DA5"/>
    <w:rsid w:val="00B03DBD"/>
    <w:rsid w:val="00C704FE"/>
    <w:rsid w:val="00CA6656"/>
    <w:rsid w:val="00D37071"/>
    <w:rsid w:val="00D413EE"/>
    <w:rsid w:val="00DB623D"/>
    <w:rsid w:val="00DF711B"/>
    <w:rsid w:val="00E33F07"/>
    <w:rsid w:val="00E80D52"/>
    <w:rsid w:val="00EF07CF"/>
    <w:rsid w:val="00F44773"/>
    <w:rsid w:val="00F77718"/>
    <w:rsid w:val="00F86581"/>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4A6C6B45-A43E-4C1F-8650-42BE3A4CA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Trebuchet MS" w:eastAsia="Trebuchet MS" w:hAnsi="Trebuchet MS" w:cs="Trebuchet MS"/>
      <w:b/>
      <w:sz w:val="32"/>
      <w:szCs w:val="32"/>
    </w:rPr>
  </w:style>
  <w:style w:type="paragraph" w:styleId="Heading2">
    <w:name w:val="heading 2"/>
    <w:basedOn w:val="Normal"/>
    <w:next w:val="Normal"/>
    <w:uiPriority w:val="9"/>
    <w:semiHidden/>
    <w:unhideWhenUsed/>
    <w:qFormat/>
    <w:pPr>
      <w:keepNext/>
      <w:spacing w:before="240" w:after="60"/>
      <w:outlineLvl w:val="1"/>
    </w:pPr>
    <w:rPr>
      <w:rFonts w:ascii="Trebuchet MS" w:eastAsia="Trebuchet MS" w:hAnsi="Trebuchet MS" w:cs="Trebuchet MS"/>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Trebuchet MS" w:eastAsia="Trebuchet MS" w:hAnsi="Trebuchet MS" w:cs="Trebuchet MS"/>
      <w:b/>
      <w:sz w:val="26"/>
      <w:szCs w:val="26"/>
    </w:rPr>
  </w:style>
  <w:style w:type="paragraph" w:styleId="Heading4">
    <w:name w:val="heading 4"/>
    <w:basedOn w:val="Normal"/>
    <w:next w:val="Normal"/>
    <w:uiPriority w:val="9"/>
    <w:semiHidden/>
    <w:unhideWhenUsed/>
    <w:qFormat/>
    <w:pPr>
      <w:keepNext/>
      <w:spacing w:line="360" w:lineRule="auto"/>
      <w:jc w:val="center"/>
      <w:outlineLvl w:val="3"/>
    </w:pPr>
    <w:rPr>
      <w:rFonts w:ascii="Verdana" w:eastAsia="Verdana" w:hAnsi="Verdana" w:cs="Verdana"/>
      <w:b/>
      <w:sz w:val="22"/>
      <w:szCs w:val="22"/>
    </w:rPr>
  </w:style>
  <w:style w:type="paragraph" w:styleId="Heading5">
    <w:name w:val="heading 5"/>
    <w:basedOn w:val="Normal"/>
    <w:next w:val="Normal"/>
    <w:uiPriority w:val="9"/>
    <w:semiHidden/>
    <w:unhideWhenUsed/>
    <w:qFormat/>
    <w:pPr>
      <w:spacing w:before="240" w:after="60"/>
      <w:outlineLvl w:val="4"/>
    </w:pPr>
    <w:rPr>
      <w:b/>
      <w:i/>
      <w:sz w:val="26"/>
      <w:szCs w:val="26"/>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name w:val="a"/>
    <w:basedOn w:val="TableNormal"/>
    <w:tblPr>
      <w:tblStyleRowBandSize w:val="1"/>
      <w:tblStyleColBandSize w:val="1"/>
      <w:tblCellMar>
        <w:left w:w="0" w:type="dxa"/>
        <w:right w:w="0" w:type="dxa"/>
      </w:tblCellMar>
    </w:tblPr>
  </w:style>
  <w:style w:type="table" w:customStyle="1" w:styleId="a0">
    <w:name w:val="a0"/>
    <w:basedOn w:val="TableNormal"/>
    <w:tblPr>
      <w:tblStyleRowBandSize w:val="1"/>
      <w:tblStyleColBandSize w:val="1"/>
      <w:tblCellMar>
        <w:left w:w="0" w:type="dxa"/>
        <w:right w:w="0" w:type="dxa"/>
      </w:tblCellMar>
    </w:tblPr>
  </w:style>
  <w:style w:type="table" w:customStyle="1" w:styleId="a1">
    <w:name w:val="a1"/>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E80D52"/>
    <w:pPr>
      <w:ind w:left="720"/>
      <w:contextualSpacing/>
    </w:pPr>
  </w:style>
  <w:style w:type="paragraph" w:styleId="Header">
    <w:name w:val="header"/>
    <w:basedOn w:val="Normal"/>
    <w:link w:val="HeaderChar"/>
    <w:uiPriority w:val="99"/>
    <w:unhideWhenUsed/>
    <w:rsid w:val="00281DDA"/>
    <w:pPr>
      <w:tabs>
        <w:tab w:val="center" w:pos="4513"/>
        <w:tab w:val="right" w:pos="9026"/>
      </w:tabs>
    </w:pPr>
  </w:style>
  <w:style w:type="character" w:customStyle="1" w:styleId="HeaderChar">
    <w:name w:val="Header Char"/>
    <w:basedOn w:val="DefaultParagraphFont"/>
    <w:link w:val="Header"/>
    <w:uiPriority w:val="99"/>
    <w:rsid w:val="00281DDA"/>
  </w:style>
  <w:style w:type="paragraph" w:styleId="Footer">
    <w:name w:val="footer"/>
    <w:basedOn w:val="Normal"/>
    <w:link w:val="FooterChar"/>
    <w:uiPriority w:val="99"/>
    <w:unhideWhenUsed/>
    <w:rsid w:val="00281DDA"/>
    <w:pPr>
      <w:tabs>
        <w:tab w:val="center" w:pos="4513"/>
        <w:tab w:val="right" w:pos="9026"/>
      </w:tabs>
    </w:pPr>
  </w:style>
  <w:style w:type="character" w:customStyle="1" w:styleId="FooterChar">
    <w:name w:val="Footer Char"/>
    <w:basedOn w:val="DefaultParagraphFont"/>
    <w:link w:val="Footer"/>
    <w:uiPriority w:val="99"/>
    <w:rsid w:val="00281D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www.linkedin.com/in/tejappa-budihal/" TargetMode="External" /><Relationship Id="rId5" Type="http://schemas.openxmlformats.org/officeDocument/2006/relationships/image" Target="https://rdxfootmark.naukri.com/v2/track/openCv?trackingInfo=c97183bee16b49cdba39dc0944992069134f4b0419514c4847440321091b5b58120b140410435e590f435601514841481f0f2b561358191b195115495d0c00584e4209430247460c590858184508105042445b0c0f054e4108120211474a411b02154e49405d58380c4f0343421b0015061953444f530e18705c4458440321091b5b58170f190211425e5b1b4d58505045111b53505b01574c170e1307195315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1465</Words>
  <Characters>8354</Characters>
  <Application>Microsoft Office Word</Application>
  <DocSecurity>0</DocSecurity>
  <Lines>69</Lines>
  <Paragraphs>19</Paragraphs>
  <ScaleCrop>false</ScaleCrop>
  <Company/>
  <LinksUpToDate>false</LinksUpToDate>
  <CharactersWithSpaces>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Tejappa Budihal</dc:creator>
  <cp:lastModifiedBy>Tejappa Budihal</cp:lastModifiedBy>
  <cp:revision>3</cp:revision>
  <dcterms:created xsi:type="dcterms:W3CDTF">2025-05-27T03:43:00Z</dcterms:created>
  <dcterms:modified xsi:type="dcterms:W3CDTF">2025-11-10T11:46:00Z</dcterms:modified>
</cp:coreProperties>
</file>