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6C2C8B" w14:paraId="67B2D535" w14:textId="77777777">
      <w:pPr>
        <w:pStyle w:val="Normal1"/>
        <w:contextualSpacing w:val="0"/>
      </w:pPr>
    </w:p>
    <w:tbl>
      <w:tblPr>
        <w:tblW w:w="11520" w:type="dxa"/>
        <w:tblInd w:w="1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08"/>
        <w:gridCol w:w="782"/>
        <w:gridCol w:w="10430"/>
      </w:tblGrid>
      <w:tr w14:paraId="3A4AE3BD" w14:textId="77777777">
        <w:tblPrEx>
          <w:tblW w:w="11520" w:type="dxa"/>
          <w:tblInd w:w="134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tblLayout w:type="fixed"/>
          <w:tblCellMar>
            <w:left w:w="10" w:type="dxa"/>
            <w:right w:w="10" w:type="dxa"/>
          </w:tblCellMar>
          <w:tblLook w:val="04A0"/>
        </w:tblPrEx>
        <w:tc>
          <w:tcPr>
            <w:tcW w:w="30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14:paraId="3D19D938" w14:textId="77777777">
            <w:pPr>
              <w:pStyle w:val="Normal1"/>
              <w:contextualSpacing w:val="0"/>
            </w:pPr>
          </w:p>
          <w:p w:rsidR="006C2C8B" w14:paraId="061A6296" w14:textId="77777777">
            <w:pPr>
              <w:pStyle w:val="Normal1"/>
              <w:contextualSpacing w:val="0"/>
            </w:pPr>
          </w:p>
        </w:tc>
        <w:tc>
          <w:tcPr>
            <w:tcW w:w="782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14:paraId="71A4AB86" w14:textId="77777777">
            <w:pPr>
              <w:pStyle w:val="Normal1"/>
              <w:contextualSpacing w:val="0"/>
            </w:pPr>
          </w:p>
        </w:tc>
        <w:tc>
          <w:tcPr>
            <w:tcW w:w="1043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:rsidP="00464052" w14:paraId="6D6ECD59" w14:textId="697CD34C">
            <w:pPr>
              <w:pStyle w:val="Title"/>
              <w:contextualSpacing w:val="0"/>
              <w:jc w:val="right"/>
            </w:pPr>
            <w:r>
              <w:t>Neethu</w:t>
            </w:r>
            <w:bookmarkStart w:id="0" w:name="h.qtvdfa7jid2n" w:colFirst="0" w:colLast="0"/>
            <w:bookmarkEnd w:id="0"/>
            <w:r>
              <w:t xml:space="preserve"> Nair</w:t>
            </w:r>
          </w:p>
          <w:p w:rsidR="006C2C8B" w:rsidP="00464052" w14:paraId="7DF50BBD" w14:textId="599917AC">
            <w:pPr>
              <w:pStyle w:val="Normal1"/>
              <w:contextualSpacing w:val="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                                                                                                      </w:t>
            </w:r>
            <w:r w:rsidR="00464052">
              <w:rPr>
                <w:b/>
                <w:sz w:val="16"/>
              </w:rPr>
              <w:t xml:space="preserve">                                   </w:t>
            </w:r>
            <w:r>
              <w:rPr>
                <w:b/>
                <w:sz w:val="16"/>
              </w:rPr>
              <w:t>Mumbai, India</w:t>
            </w:r>
          </w:p>
          <w:p w:rsidR="006C2C8B" w:rsidP="00464052" w14:paraId="633E0451" w14:textId="65704825">
            <w:pPr>
              <w:pStyle w:val="Normal1"/>
              <w:contextualSpacing w:val="0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                                                                                                          </w:t>
            </w:r>
            <w:r w:rsidR="00464052">
              <w:rPr>
                <w:b/>
                <w:sz w:val="16"/>
              </w:rPr>
              <w:t xml:space="preserve">                               </w:t>
            </w:r>
            <w:r>
              <w:rPr>
                <w:b/>
                <w:sz w:val="16"/>
              </w:rPr>
              <w:t>Ph:8898189770</w:t>
            </w:r>
          </w:p>
          <w:p w:rsidR="006C2C8B" w:rsidP="00464052" w14:paraId="5E118CD9" w14:textId="5627B04C">
            <w:pPr>
              <w:pStyle w:val="Normal1"/>
              <w:contextualSpacing w:val="0"/>
              <w:jc w:val="both"/>
            </w:pPr>
            <w:r>
              <w:rPr>
                <w:b/>
                <w:sz w:val="16"/>
              </w:rPr>
              <w:t xml:space="preserve">                                                                                                                                        </w:t>
            </w:r>
            <w:r w:rsidR="00464052">
              <w:rPr>
                <w:b/>
                <w:sz w:val="16"/>
              </w:rPr>
              <w:t xml:space="preserve">                               </w:t>
            </w:r>
            <w:r>
              <w:rPr>
                <w:b/>
                <w:sz w:val="16"/>
              </w:rPr>
              <w:t xml:space="preserve"> </w:t>
            </w:r>
            <w:r w:rsidR="00213F64">
              <w:rPr>
                <w:b/>
                <w:sz w:val="16"/>
              </w:rPr>
              <w:t>Neetu</w:t>
            </w:r>
            <w:r w:rsidR="00D60573">
              <w:rPr>
                <w:b/>
                <w:sz w:val="16"/>
              </w:rPr>
              <w:t>snair28</w:t>
            </w:r>
            <w:r>
              <w:rPr>
                <w:b/>
                <w:sz w:val="16"/>
              </w:rPr>
              <w:t>@gmail.com</w:t>
            </w:r>
          </w:p>
          <w:p w:rsidR="006C2C8B" w14:paraId="7149BA91" w14:textId="77777777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</w:p>
          <w:p w:rsidR="006C2C8B" w14:paraId="49CFED8F" w14:textId="171DABBC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  <w:r>
              <w:rPr>
                <w:b/>
                <w:color w:val="A61C00"/>
                <w:sz w:val="22"/>
              </w:rPr>
              <w:t>Summary</w:t>
            </w:r>
          </w:p>
          <w:p w:rsidR="00ED70E0" w:rsidP="00A874A6" w14:paraId="7F82B1ED" w14:textId="5FBC263F">
            <w:pPr>
              <w:pStyle w:val="Normal1"/>
              <w:rPr>
                <w:sz w:val="20"/>
              </w:rPr>
            </w:pPr>
            <w:r w:rsidRPr="00A874A6">
              <w:rPr>
                <w:sz w:val="20"/>
              </w:rPr>
              <w:t xml:space="preserve">Dynamic </w:t>
            </w:r>
            <w:r w:rsidRPr="00A874A6">
              <w:rPr>
                <w:b/>
                <w:bCs/>
                <w:sz w:val="20"/>
              </w:rPr>
              <w:t>Business Analyst with 9 years of diverse IT experience</w:t>
            </w:r>
            <w:r w:rsidRPr="00A874A6">
              <w:rPr>
                <w:sz w:val="20"/>
              </w:rPr>
              <w:t xml:space="preserve"> spanning Business Analysis, Quality Assurance, and Development</w:t>
            </w:r>
            <w:r>
              <w:rPr>
                <w:sz w:val="20"/>
              </w:rPr>
              <w:t xml:space="preserve"> </w:t>
            </w:r>
            <w:r w:rsidRPr="00ED70E0">
              <w:rPr>
                <w:sz w:val="20"/>
                <w:szCs w:val="20"/>
              </w:rPr>
              <w:t xml:space="preserve">across </w:t>
            </w:r>
            <w:r w:rsidRPr="00ED70E0">
              <w:rPr>
                <w:b/>
                <w:bCs/>
                <w:sz w:val="20"/>
                <w:szCs w:val="20"/>
              </w:rPr>
              <w:t xml:space="preserve">Health Insurance Policy (P&amp;C, Malpractice), Healthcare, </w:t>
            </w:r>
            <w:r w:rsidRPr="00ED70E0">
              <w:rPr>
                <w:sz w:val="20"/>
                <w:szCs w:val="20"/>
              </w:rPr>
              <w:t>and</w:t>
            </w:r>
            <w:r w:rsidRPr="00ED70E0">
              <w:rPr>
                <w:b/>
                <w:bCs/>
                <w:sz w:val="20"/>
                <w:szCs w:val="20"/>
              </w:rPr>
              <w:t xml:space="preserve"> BNFS domains</w:t>
            </w:r>
            <w:r w:rsidRPr="00A874A6">
              <w:rPr>
                <w:sz w:val="20"/>
              </w:rPr>
              <w:t xml:space="preserve">. </w:t>
            </w:r>
          </w:p>
          <w:p w:rsidR="00A874A6" w:rsidRPr="00ED70E0" w:rsidP="00A874A6" w14:paraId="242E5DAA" w14:textId="77777777">
            <w:pPr>
              <w:pStyle w:val="Normal1"/>
              <w:rPr>
                <w:sz w:val="20"/>
                <w:szCs w:val="20"/>
              </w:rPr>
            </w:pPr>
          </w:p>
          <w:p w:rsidR="00ED70E0" w:rsidP="00ED70E0" w14:paraId="57163A1A" w14:textId="7C01E9DF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Experienced in gathering and refining requirements, creating BRDs/FRDs, user stories, acceptance criteria, and process flows using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Visio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>. Skilled in test planning, test case design, functional testing, regression testing,</w:t>
            </w:r>
            <w:r w:rsidR="00A874A6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UAT validations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and API </w:t>
            </w:r>
            <w:r w:rsidRPr="00ED70E0" w:rsidR="00D902C0">
              <w:rPr>
                <w:rFonts w:ascii="Arial" w:eastAsia="Arial" w:hAnsi="Arial" w:cs="Arial"/>
                <w:color w:val="666666"/>
                <w:sz w:val="20"/>
                <w:szCs w:val="20"/>
              </w:rPr>
              <w:t>validations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using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SOAPUI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and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Postman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. Adept at working in Agile and hybrid delivery models using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ADO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,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TFS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,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JIRA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, and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ALM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>.</w:t>
            </w:r>
          </w:p>
          <w:p w:rsidR="00A874A6" w:rsidRPr="00ED70E0" w:rsidP="00ED70E0" w14:paraId="2E0E4C54" w14:textId="77777777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</w:p>
          <w:p w:rsidR="00A874A6" w:rsidRPr="00ED70E0" w:rsidP="00ED70E0" w14:paraId="32DD2C3E" w14:textId="21CC1269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Strong technical foundation with solid experience in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SQL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for data validation, reporting, and root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noBreakHyphen/>
              <w:t xml:space="preserve">cause analysis. Proficient in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Power BI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for dashboarding, insights generation, and supporting data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noBreakHyphen/>
              <w:t>driven decision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noBreakHyphen/>
              <w:t>making.</w:t>
            </w:r>
          </w:p>
          <w:p w:rsidR="00ED70E0" w:rsidRPr="00ED70E0" w:rsidP="00ED70E0" w14:paraId="1DD6A59F" w14:textId="69F72096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Brings modern efficiency through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AI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noBreakHyphen/>
              <w:t>assisted tools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such as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Microsoft Copilot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,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ChatGPT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, and </w:t>
            </w:r>
            <w:r w:rsidRPr="00ED70E0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Claude</w:t>
            </w:r>
            <w:r w:rsidRPr="00ED70E0"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for accelerating requirement analysis, documentation, test case generation, defect triage, workflow optimization, and stakeholder communication. </w:t>
            </w:r>
          </w:p>
          <w:p w:rsidR="00CA5ABD" w14:paraId="3755BABD" w14:textId="77777777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</w:p>
          <w:p w:rsidR="006C2C8B" w14:paraId="4E8A0ED3" w14:textId="3477EE0D">
            <w:pPr>
              <w:pStyle w:val="Defaul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After a </w:t>
            </w:r>
            <w:r w:rsidR="00A874A6">
              <w:rPr>
                <w:rFonts w:ascii="Arial" w:eastAsia="Arial" w:hAnsi="Arial" w:cs="Arial"/>
                <w:color w:val="666666"/>
                <w:sz w:val="20"/>
                <w:szCs w:val="20"/>
              </w:rPr>
              <w:t>3-year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maternity career </w:t>
            </w:r>
            <w:r w:rsidR="00CA5ABD">
              <w:rPr>
                <w:rFonts w:ascii="Arial" w:eastAsia="Arial" w:hAnsi="Arial" w:cs="Arial"/>
                <w:color w:val="666666"/>
                <w:sz w:val="20"/>
                <w:szCs w:val="20"/>
              </w:rPr>
              <w:t>break,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</w:t>
            </w:r>
            <w:r w:rsidR="00CA5ABD">
              <w:rPr>
                <w:rFonts w:ascii="Arial" w:eastAsia="Arial" w:hAnsi="Arial" w:cs="Arial"/>
                <w:color w:val="666666"/>
                <w:sz w:val="20"/>
                <w:szCs w:val="20"/>
              </w:rPr>
              <w:t>I am now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seeking to resume my career as a </w:t>
            </w:r>
            <w:r w:rsidRPr="00CA5ABD" w:rsidR="00CA5ABD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business</w:t>
            </w:r>
            <w:r w:rsidRPr="00CA5ABD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 xml:space="preserve"> </w:t>
            </w:r>
            <w:r w:rsidRPr="00CA5ABD" w:rsidR="00CA5ABD"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analyst</w:t>
            </w:r>
            <w:r w:rsidR="00CA5ABD">
              <w:rPr>
                <w:rFonts w:ascii="Arial" w:eastAsia="Arial" w:hAnsi="Arial" w:cs="Arial"/>
                <w:color w:val="666666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bringing strong analytical abilities, technical understanding</w:t>
            </w:r>
            <w:r w:rsidR="00A874A6">
              <w:rPr>
                <w:rFonts w:ascii="Arial" w:eastAsia="Arial" w:hAnsi="Arial" w:cs="Arial"/>
                <w:color w:val="666666"/>
                <w:sz w:val="20"/>
                <w:szCs w:val="20"/>
              </w:rPr>
              <w:t>, and domain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 expertise to support business and technical teams in achieving project objectives.</w:t>
            </w:r>
          </w:p>
          <w:p w:rsidR="006C2C8B" w14:paraId="7B34533D" w14:textId="77777777">
            <w:pPr>
              <w:pStyle w:val="Normal1"/>
              <w:contextualSpacing w:val="0"/>
            </w:pPr>
          </w:p>
          <w:p w:rsidR="006C2C8B" w14:paraId="0BF89029" w14:textId="77777777">
            <w:pPr>
              <w:pStyle w:val="Normal1"/>
              <w:contextualSpacing w:val="0"/>
            </w:pPr>
          </w:p>
          <w:p w:rsidR="006C2C8B" w14:paraId="1D50775A" w14:textId="77777777">
            <w:pPr>
              <w:pStyle w:val="Normal1"/>
              <w:contextualSpacing w:val="0"/>
            </w:pPr>
            <w:r>
              <w:rPr>
                <w:b/>
                <w:color w:val="A61C00"/>
                <w:sz w:val="22"/>
              </w:rPr>
              <w:t>Technology Stack</w:t>
            </w:r>
          </w:p>
          <w:p w:rsidR="006C2C8B" w14:paraId="3B80B08D" w14:textId="77777777">
            <w:pPr>
              <w:pStyle w:val="Normal1"/>
              <w:contextualSpacing w:val="0"/>
            </w:pPr>
          </w:p>
          <w:tbl>
            <w:tblPr>
              <w:tblW w:w="9121" w:type="dxa"/>
              <w:tblLayout w:type="fixed"/>
              <w:tblLook w:val="04A0"/>
            </w:tblPr>
            <w:tblGrid>
              <w:gridCol w:w="3160"/>
              <w:gridCol w:w="5961"/>
            </w:tblGrid>
            <w:tr w14:paraId="7DD048D4" w14:textId="77777777">
              <w:tblPrEx>
                <w:tblW w:w="9121" w:type="dxa"/>
                <w:tblLayout w:type="fixed"/>
                <w:tblLook w:val="04A0"/>
              </w:tblPrEx>
              <w:trPr>
                <w:trHeight w:val="520"/>
              </w:trPr>
              <w:tc>
                <w:tcPr>
                  <w:tcW w:w="31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49721F42" w14:textId="63F12DC5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Category</w:t>
                  </w:r>
                </w:p>
              </w:tc>
              <w:tc>
                <w:tcPr>
                  <w:tcW w:w="5961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:rsidR="00E93998" w14:paraId="35E11E28" w14:textId="2D352E7B">
                  <w:pPr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eastAsia="en-US"/>
                    </w:rPr>
                    <w:t>Technology/To</w:t>
                  </w:r>
                  <w:r w:rsidR="00464052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eastAsia="en-US"/>
                    </w:rPr>
                    <w:t>ol</w:t>
                  </w:r>
                  <w:r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eastAsia="en-US"/>
                    </w:rPr>
                    <w:t>s/Skills</w:t>
                  </w:r>
                </w:p>
              </w:tc>
            </w:tr>
            <w:tr w14:paraId="31FD4409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6783787D" w14:textId="4FB46F28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Business Analysis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:rsidP="00A874A6" w14:paraId="66C0A886" w14:textId="77777777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  <w:lang w:eastAsia="en-US"/>
                    </w:rPr>
                  </w:pPr>
                  <w:r w:rsidRPr="00A874A6">
                    <w:rPr>
                      <w:rFonts w:ascii="Arial" w:eastAsia="Arial" w:hAnsi="Arial" w:cs="Arial"/>
                      <w:b/>
                      <w:color w:val="666666"/>
                      <w:sz w:val="20"/>
                      <w:lang w:eastAsia="en-US"/>
                    </w:rPr>
                    <w:t>Requirements Gathering, BRD/FRD, User Stories, Use Cases, Acceptance Criteria, Gap Analysis, Impact Analysis, Process Mapping, Workflow Design</w:t>
                  </w:r>
                </w:p>
                <w:p w:rsidR="006C2C8B" w:rsidP="00A874A6" w14:paraId="6EF9833B" w14:textId="198A3930">
                  <w:pPr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eastAsia="en-US"/>
                    </w:rPr>
                  </w:pPr>
                </w:p>
              </w:tc>
            </w:tr>
            <w:tr w14:paraId="4DEAF59B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7333826C" w14:textId="2EF42A6C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BA Tools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:rsidP="00A874A6" w14:paraId="1A85F278" w14:textId="77777777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A874A6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Microsoft Visio, Power BI, MS Office Suite (Excel, Word, PPT)</w:t>
                  </w:r>
                </w:p>
                <w:p w:rsidR="006C2C8B" w14:paraId="79EC43CC" w14:textId="72A762CB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</w:p>
              </w:tc>
            </w:tr>
            <w:tr w14:paraId="3094E14F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5F65C958" w14:textId="09E156CF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A874A6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Quality Assurance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25128E9E" w14:textId="7659EEE4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A874A6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Test Planning, Test Case Design, Functional Testing, Regression Testing, Integration Testing, System Testing, UAT Support</w:t>
                  </w:r>
                </w:p>
              </w:tc>
            </w:tr>
            <w:tr w14:paraId="13A6F578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20F009ED" w14:textId="0A763374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A874A6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QA Tools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C2C8B" w14:paraId="1251F77C" w14:textId="523691F8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A874A6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SOAPUI, Postman, ALM, JIRA, Azure DevOps (ADO), TFS</w:t>
                  </w:r>
                </w:p>
              </w:tc>
            </w:tr>
            <w:tr w14:paraId="08972BB2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14:paraId="5102DCC1" w14:textId="0A132C9C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Databases &amp; Querying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14:paraId="75DBB40C" w14:textId="1E2A12C2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SQL (Joins, Subqueries, Data Validation, Data Analysis</w:t>
                  </w:r>
                  <w: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)</w:t>
                  </w:r>
                </w:p>
              </w:tc>
            </w:tr>
            <w:tr w14:paraId="16285C24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14:paraId="6BEE2503" w14:textId="0CBB6F64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AI</w:t>
                  </w: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noBreakHyphen/>
                    <w:t>Assisted Productivity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74A6" w:rsidRPr="00A874A6" w14:paraId="2A0ED5AF" w14:textId="270C6DBB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 xml:space="preserve">Microsoft Copilot, ChatGPT, </w:t>
                  </w:r>
                  <w: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 xml:space="preserve">Anthropic </w:t>
                  </w: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Claude (for requirement analysis, documentation, test case generation, SQL assistance, workflow optimization)</w:t>
                  </w:r>
                </w:p>
              </w:tc>
            </w:tr>
            <w:tr w14:paraId="70B8846F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7BA720A6" w14:textId="597F39EC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Development Exposure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559C8574" w14:textId="0E9276C0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 xml:space="preserve">SDLC/STLC Understanding, Basic Coding </w:t>
                  </w:r>
                  <w: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support</w:t>
                  </w: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, Debugging Assistance</w:t>
                  </w:r>
                </w:p>
              </w:tc>
            </w:tr>
            <w:tr w14:paraId="7B79189C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061F625C" w14:textId="49BC65D0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Methodologies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7D0D1F5C" w14:textId="51B0EAD3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Agile/Scrum, Waterfall, Hybrid Models</w:t>
                  </w:r>
                </w:p>
              </w:tc>
            </w:tr>
            <w:tr w14:paraId="1D3341CF" w14:textId="77777777">
              <w:tblPrEx>
                <w:tblW w:w="9121" w:type="dxa"/>
                <w:tblLayout w:type="fixed"/>
                <w:tblLook w:val="04A0"/>
              </w:tblPrEx>
              <w:trPr>
                <w:trHeight w:val="530"/>
              </w:trPr>
              <w:tc>
                <w:tcPr>
                  <w:tcW w:w="3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741003E2" w14:textId="327AC627">
                  <w:pP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 w:rsidRPr="0046405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Domain Expertise</w:t>
                  </w:r>
                </w:p>
              </w:tc>
              <w:tc>
                <w:tcPr>
                  <w:tcW w:w="5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4052" w:rsidRPr="00464052" w14:paraId="2571E38C" w14:textId="2F58C903">
                  <w:pPr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</w:pPr>
                  <w:r w:rsidRPr="00464052">
                    <w:rPr>
                      <w:rFonts w:ascii="Arial" w:eastAsia="Arial" w:hAnsi="Arial" w:cs="Arial"/>
                      <w:b/>
                      <w:color w:val="666666"/>
                      <w:sz w:val="20"/>
                    </w:rPr>
                    <w:t>Health Insurance Policy (P&amp;C, Malpractice), Healthcare, BNFS</w:t>
                  </w:r>
                </w:p>
              </w:tc>
            </w:tr>
          </w:tbl>
          <w:p w:rsidR="006C2C8B" w14:paraId="150DF5E6" w14:textId="77777777">
            <w:pPr>
              <w:pStyle w:val="Normal1"/>
              <w:contextualSpacing w:val="0"/>
            </w:pPr>
          </w:p>
          <w:p w:rsidR="006C2C8B" w14:paraId="18CB8402" w14:textId="77777777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</w:p>
          <w:p w:rsidR="00464052" w14:paraId="30330E4E" w14:textId="77777777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</w:p>
          <w:p w:rsidR="006C2C8B" w14:paraId="675D5A1E" w14:textId="22DA6A77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  <w:r>
              <w:rPr>
                <w:b/>
                <w:color w:val="A61C00"/>
                <w:sz w:val="22"/>
              </w:rPr>
              <w:t>Certifications</w:t>
            </w:r>
          </w:p>
          <w:p w:rsidR="006C2C8B" w14:paraId="10BD5255" w14:textId="77777777">
            <w:pPr>
              <w:pStyle w:val="Normal1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>Business Analyst Certification - UDEMY</w:t>
            </w:r>
          </w:p>
          <w:p w:rsidR="006C2C8B" w14:paraId="2F395B77" w14:textId="77777777">
            <w:pPr>
              <w:pStyle w:val="Normal1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TIER I: Basic SMARTBEAR partner certified, API Testing (SOAPUI and </w:t>
            </w:r>
            <w:r>
              <w:rPr>
                <w:b/>
                <w:sz w:val="20"/>
              </w:rPr>
              <w:t>ReadyAPI</w:t>
            </w:r>
            <w:r>
              <w:rPr>
                <w:b/>
                <w:sz w:val="20"/>
              </w:rPr>
              <w:t>).</w:t>
            </w:r>
          </w:p>
          <w:p w:rsidR="006C2C8B" w14:paraId="5151DB82" w14:textId="77777777">
            <w:pPr>
              <w:pStyle w:val="Normal1"/>
              <w:rPr>
                <w:b/>
                <w:sz w:val="20"/>
              </w:rPr>
            </w:pPr>
          </w:p>
          <w:p w:rsidR="006C2C8B" w:rsidP="00464052" w14:paraId="7739DA67" w14:textId="63406A3A">
            <w:pPr>
              <w:pStyle w:val="Subtitle"/>
              <w:contextualSpacing w:val="0"/>
            </w:pPr>
            <w:bookmarkStart w:id="1" w:name="h.e74zu8rdtgev" w:colFirst="0" w:colLast="0"/>
            <w:bookmarkEnd w:id="1"/>
            <w:r>
              <w:t>Experience</w:t>
            </w:r>
          </w:p>
          <w:p w:rsidR="006C2C8B" w14:paraId="25A8DD54" w14:textId="77777777">
            <w:pPr>
              <w:pStyle w:val="NormalWeb"/>
              <w:spacing w:before="48" w:after="80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shd w:val="clear" w:color="auto" w:fill="FFFFFF"/>
              </w:rPr>
              <w:t>Company Name: Accenture</w:t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6C2C8B" w14:paraId="4C534014" w14:textId="77777777">
            <w:pPr>
              <w:pStyle w:val="NormalWeb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Assignment</w:t>
            </w:r>
            <w:r>
              <w:rPr>
                <w:rFonts w:ascii="Calibri" w:hAnsi="Calibri" w:cs="Calibri"/>
                <w:b/>
                <w:bCs/>
                <w:shd w:val="clear" w:color="auto" w:fill="FFFFFF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System Analyst</w:t>
            </w:r>
            <w: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6C2C8B" w14:paraId="46F9AA1E" w14:textId="77777777">
            <w:pPr>
              <w:pStyle w:val="NormalWeb"/>
              <w:jc w:val="both"/>
              <w:textAlignment w:val="baseline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Project: TDC –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Duckcreek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implementation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:rsidR="006C2C8B" w14:paraId="3A44D750" w14:textId="77777777">
            <w:pPr>
              <w:pStyle w:val="NormalWeb"/>
              <w:spacing w:before="48" w:after="80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 xml:space="preserve">Duration: - </w:t>
            </w:r>
            <w:r>
              <w:rPr>
                <w:rFonts w:ascii="Verdana" w:hAnsi="Verdana" w:cs="Verdana"/>
                <w:b/>
                <w:bCs/>
                <w:sz w:val="18"/>
                <w:szCs w:val="18"/>
                <w:shd w:val="clear" w:color="auto" w:fill="FFFFFF"/>
              </w:rPr>
              <w:t>October 2019– March 2023</w:t>
            </w:r>
            <w:r>
              <w:rPr>
                <w:rFonts w:ascii="Verdana" w:hAnsi="Verdana" w:cs="Verdana"/>
                <w:sz w:val="18"/>
                <w:szCs w:val="18"/>
                <w:shd w:val="clear" w:color="auto" w:fill="FFFFFF"/>
              </w:rPr>
              <w:t> </w:t>
            </w:r>
          </w:p>
          <w:p w:rsidR="006C2C8B" w14:paraId="4F86AF00" w14:textId="77777777">
            <w:pPr>
              <w:pStyle w:val="NormalWeb"/>
              <w:spacing w:after="128"/>
              <w:jc w:val="both"/>
              <w:textAlignment w:val="baseline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shd w:val="clear" w:color="auto" w:fill="FFFFFF"/>
              </w:rPr>
              <w:t>Role: -  BA, Test Engineering Team Lead</w:t>
            </w:r>
            <w:r>
              <w:rPr>
                <w:rFonts w:ascii="Verdana" w:hAnsi="Verdana" w:cs="Verdana"/>
                <w:b/>
                <w:bCs/>
                <w:color w:val="000000"/>
                <w:sz w:val="17"/>
                <w:szCs w:val="17"/>
                <w:shd w:val="clear" w:color="auto" w:fill="FFFFFF"/>
              </w:rPr>
              <w:t>.</w:t>
            </w:r>
            <w:r>
              <w:rPr>
                <w:rFonts w:ascii="Verdana" w:hAnsi="Verdana" w:cs="Verdana"/>
                <w:color w:val="000000"/>
                <w:sz w:val="17"/>
                <w:szCs w:val="17"/>
                <w:shd w:val="clear" w:color="auto" w:fill="FFFFFF"/>
              </w:rPr>
              <w:t> </w:t>
            </w:r>
          </w:p>
          <w:p w:rsidR="006C2C8B" w14:paraId="1FFA526B" w14:textId="09D4FE78">
            <w:pPr>
              <w:pStyle w:val="NormalWeb"/>
              <w:textAlignment w:val="baseline"/>
              <w:rPr>
                <w:color w:val="666666"/>
              </w:rPr>
            </w:pPr>
            <w:r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 xml:space="preserve">This project deals with implementing the Client’s MPL( Medical Professional Liability) application in </w:t>
            </w:r>
            <w:r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>Duckcreek</w:t>
            </w:r>
            <w:r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 xml:space="preserve"> . It includes Policy, Claims, Billing and their different </w:t>
            </w:r>
            <w:r w:rsidR="00CA5ABD"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>products,</w:t>
            </w:r>
            <w:r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 xml:space="preserve"> also different portals like Agent dashboard, member portal etc. </w:t>
            </w:r>
          </w:p>
          <w:p w:rsidR="006C2C8B" w14:paraId="354AE1F2" w14:textId="77777777">
            <w:pPr>
              <w:pStyle w:val="NormalWeb"/>
              <w:textAlignment w:val="baseline"/>
              <w:rPr>
                <w:color w:val="666666"/>
              </w:rPr>
            </w:pPr>
            <w:r>
              <w:rPr>
                <w:rFonts w:ascii="Arial" w:hAnsi="Arial" w:cs="Arial"/>
                <w:color w:val="545454"/>
                <w:sz w:val="20"/>
                <w:szCs w:val="20"/>
                <w:shd w:val="clear" w:color="auto" w:fill="FFFFFF"/>
              </w:rPr>
              <w:t> </w:t>
            </w:r>
          </w:p>
          <w:p w:rsidR="006C2C8B" w14:paraId="77BC379C" w14:textId="77777777">
            <w:pPr>
              <w:pStyle w:val="NormalWeb"/>
              <w:textAlignment w:val="baseline"/>
              <w:rPr>
                <w:color w:val="666666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  <w:shd w:val="clear" w:color="auto" w:fill="FFFFFF"/>
              </w:rPr>
              <w:t>Responsibilities:</w:t>
            </w:r>
            <w:r>
              <w:rPr>
                <w:rFonts w:ascii="Verdana" w:hAnsi="Verdana" w:cs="Verdana"/>
                <w:sz w:val="20"/>
                <w:szCs w:val="20"/>
                <w:shd w:val="clear" w:color="auto" w:fill="FFFFFF"/>
              </w:rPr>
              <w:t> </w:t>
            </w:r>
          </w:p>
          <w:p w:rsidR="006C2C8B" w14:paraId="6D6E7F0D" w14:textId="77777777">
            <w:pPr>
              <w:pStyle w:val="Normal1"/>
            </w:pPr>
          </w:p>
          <w:p w:rsidR="006C2C8B" w14:paraId="0280123A" w14:textId="789FE642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Gathered, analyzed and documented business requirements, functional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requirements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and process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flows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for MPL insurance products.</w:t>
            </w:r>
          </w:p>
          <w:p w:rsidR="006C2C8B" w14:paraId="6524EA6F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Conducted brainstorming sessions with product owner, SMEs to understand policy workflows, rating rules and coverage needs.</w:t>
            </w:r>
          </w:p>
          <w:p w:rsidR="006C2C8B" w14:paraId="3C118761" w14:textId="276B8B84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Created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User stories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,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use cases</w:t>
            </w:r>
            <w:r>
              <w:rPr>
                <w:rFonts w:ascii="Arial" w:eastAsia="Arial" w:hAnsi="Arial" w:cs="Arial"/>
                <w:color w:val="666666"/>
                <w:sz w:val="20"/>
              </w:rPr>
              <w:t>, process diagrams.</w:t>
            </w:r>
          </w:p>
          <w:p w:rsidR="006C2C8B" w14:paraId="5A4A730D" w14:textId="0179423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Facilitated requirement/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user story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walkthroughs and query clarification sessions with development and QA teams.</w:t>
            </w:r>
          </w:p>
          <w:p w:rsidR="006C2C8B" w14:paraId="07BE681F" w14:textId="71854165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Prepared comprehensive test plans, test scenarios and test cases aligned with the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user stories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629EAE1F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Conducted functional, regression, integration and UAT testing.</w:t>
            </w:r>
          </w:p>
          <w:p w:rsidR="006C2C8B" w14:paraId="3AC3BAB9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Executed and managed defects using ADO.</w:t>
            </w:r>
          </w:p>
          <w:p w:rsidR="006C2C8B" w14:paraId="256FEC4A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Supported UAT by coordinating with business users.</w:t>
            </w:r>
          </w:p>
          <w:p w:rsidR="006C2C8B" w14:paraId="569EB11C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Created and maintained business process flows, workflow diagrams, and feature documentation.</w:t>
            </w:r>
          </w:p>
          <w:p w:rsidR="006C2C8B" w14:paraId="3BB3F1C6" w14:textId="3099AE4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Handled change requests by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assessing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impact. Documenting updates and coordinating approvals.</w:t>
            </w:r>
          </w:p>
          <w:p w:rsidR="006C2C8B" w14:paraId="7E37B883" w14:textId="4673B40B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Coordinate and guide QA team, assigning tasks, monitoring progress,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creating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daily QA reports and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sending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them to project leadership.</w:t>
            </w:r>
          </w:p>
          <w:p w:rsidR="006C2C8B" w:rsidRPr="00464052" w:rsidP="00464052" w14:paraId="16215624" w14:textId="77777777">
            <w:pPr>
              <w:ind w:left="1080"/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380760D0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 xml:space="preserve">Company Name: </w:t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CapGemini</w:t>
            </w:r>
          </w:p>
          <w:p w:rsidR="006C2C8B" w14:paraId="29216C12" w14:textId="77777777">
            <w:pPr>
              <w:jc w:val="both"/>
              <w:rPr>
                <w:rFonts w:ascii="Calibri" w:hAnsi="Calibri" w:cs="Calibri"/>
                <w:b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Assignment</w:t>
            </w:r>
            <w:r>
              <w:rPr>
                <w:rFonts w:ascii="Calibri" w:hAnsi="Calibri" w:cs="Calibri"/>
                <w:b/>
                <w:szCs w:val="28"/>
              </w:rPr>
              <w:t xml:space="preserve">: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QA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</w:p>
          <w:p w:rsidR="006C2C8B" w14:paraId="172C37A3" w14:textId="77777777">
            <w:pPr>
              <w:jc w:val="both"/>
              <w:rPr>
                <w:rFonts w:ascii="Calibri" w:hAnsi="Calibri" w:cs="Calibri"/>
                <w:b/>
                <w:color w:val="008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 xml:space="preserve">Project: BCBS-BCBSAZ </w:t>
            </w:r>
          </w:p>
          <w:p w:rsidR="006C2C8B" w14:paraId="5FFCD9CB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Duration: -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February 2017</w:t>
            </w:r>
            <w:r>
              <w:rPr>
                <w:rFonts w:ascii="Verdana" w:hAnsi="Verdana"/>
                <w:b/>
                <w:sz w:val="18"/>
              </w:rPr>
              <w:t>– Oct 2019</w:t>
            </w:r>
          </w:p>
          <w:p w:rsidR="006C2C8B" w14:paraId="444576A3" w14:textId="77777777">
            <w:pPr>
              <w:spacing w:after="160"/>
              <w:jc w:val="both"/>
              <w:rPr>
                <w:rFonts w:ascii="Verdana" w:hAnsi="Verdana"/>
                <w:b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Role: - Consultant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.</w:t>
            </w:r>
          </w:p>
          <w:p w:rsidR="006C2C8B" w14:paraId="4497A7D6" w14:textId="240AEB68">
            <w:pPr>
              <w:spacing w:after="160"/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         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BCBSAZ is a trusted leader and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key part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of Arizona’s Health Insurance industry. This project deals with different insurance and other schemes of Brokers. My role in this project was Functional QA and SOA webservice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tester.</w:t>
            </w:r>
          </w:p>
          <w:p w:rsidR="006C2C8B" w14:paraId="537D4AC7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Verdana" w:hAnsi="Verdana" w:cs="Courier New"/>
                <w:b/>
                <w:bCs/>
                <w:sz w:val="20"/>
              </w:rPr>
              <w:t>Responsibilities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: </w:t>
            </w:r>
          </w:p>
          <w:p w:rsidR="006C2C8B" w14:paraId="5DE89C5B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32CD9C3E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Understanding the User stories and preparation of Test cases.</w:t>
            </w:r>
          </w:p>
          <w:p w:rsidR="006C2C8B" w14:paraId="3C2D83E7" w14:textId="632B11DB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Creation and Execution of High Level and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Low-Level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Test scenarios.</w:t>
            </w:r>
          </w:p>
          <w:p w:rsidR="006C2C8B" w14:paraId="3ADDB33A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Webservice testing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SOAPUI and POSTMAN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17CF3DF5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Testing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 xml:space="preserve">Azure API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ServiceBus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 xml:space="preserve"> Explorer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3678F394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b/>
                <w:color w:val="666666"/>
                <w:sz w:val="20"/>
              </w:rPr>
              <w:t>End to End testing, Integration testing.</w:t>
            </w:r>
          </w:p>
          <w:p w:rsidR="006C2C8B" w14:paraId="16C9CF3A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Verifying the backend data processing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SQL Server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and validating the outputs in Webservice and in the frontend UI.</w:t>
            </w:r>
          </w:p>
          <w:p w:rsidR="006C2C8B" w14:paraId="06AC9959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Logging the Defects and Tracking them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QC ALM and TFS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4DD5E3D4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Automation of web services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Groovy Scripting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which made the regression process easier.</w:t>
            </w:r>
          </w:p>
          <w:p w:rsidR="006C2C8B" w14:paraId="55AA75FA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b/>
                <w:color w:val="666666"/>
                <w:sz w:val="20"/>
              </w:rPr>
              <w:t>CRM Testing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for Data validation and Relationship validations.</w:t>
            </w:r>
          </w:p>
          <w:p w:rsidR="006C2C8B" w14:paraId="1053432D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Verifying the data created/updated in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Salesforce.</w:t>
            </w:r>
          </w:p>
          <w:p w:rsidR="006C2C8B" w14:paraId="7BA5E03D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75F728EB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61F33E54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 xml:space="preserve">Company Name: </w:t>
            </w: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CapGemini</w:t>
            </w:r>
          </w:p>
          <w:p w:rsidR="006C2C8B" w14:paraId="27C3118B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Assignment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QA</w:t>
            </w:r>
          </w:p>
          <w:p w:rsidR="006C2C8B" w14:paraId="631D6B2B" w14:textId="77777777">
            <w:pPr>
              <w:jc w:val="both"/>
              <w:rPr>
                <w:rFonts w:ascii="Calibri" w:hAnsi="Calibri" w:cs="Calibri"/>
                <w:b/>
                <w:color w:val="008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 xml:space="preserve">Project: CITIGR - Epsilon </w:t>
            </w:r>
          </w:p>
          <w:p w:rsidR="006C2C8B" w14:paraId="2A1F8423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Duration: -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August 2016</w:t>
            </w:r>
            <w:r>
              <w:rPr>
                <w:rFonts w:ascii="Verdana" w:hAnsi="Verdana"/>
                <w:b/>
                <w:sz w:val="18"/>
              </w:rPr>
              <w:t>– January 2017</w:t>
            </w:r>
          </w:p>
          <w:p w:rsidR="006C2C8B" w14:paraId="27747B27" w14:textId="77777777">
            <w:pPr>
              <w:spacing w:after="160"/>
              <w:jc w:val="both"/>
              <w:rPr>
                <w:rFonts w:ascii="Verdana" w:hAnsi="Verdana"/>
                <w:b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Role: -Associate Consultant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 </w:t>
            </w:r>
          </w:p>
          <w:p w:rsidR="006C2C8B" w14:paraId="52C4DB79" w14:textId="77777777">
            <w:pPr>
              <w:spacing w:after="160"/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         </w:t>
            </w:r>
            <w:r>
              <w:rPr>
                <w:rFonts w:ascii="Arial" w:eastAsia="Arial" w:hAnsi="Arial" w:cs="Arial"/>
                <w:color w:val="666666"/>
                <w:sz w:val="20"/>
              </w:rPr>
              <w:t>CitiGR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is into Retail-Loyalty banking and offers point banking, rewards and cash back facilities for the </w:t>
            </w:r>
            <w:r>
              <w:rPr>
                <w:rFonts w:ascii="Arial" w:eastAsia="Arial" w:hAnsi="Arial" w:cs="Arial"/>
                <w:color w:val="666666"/>
                <w:sz w:val="20"/>
              </w:rPr>
              <w:t>citi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bank card holders. We were involved in testing the Application End to End, UI Testing, Report Testing (Cognos), Services Testing (SOAPUI), Database (SQL Server) and the front End.</w:t>
            </w:r>
          </w:p>
          <w:p w:rsidR="006C2C8B" w14:paraId="64D073AA" w14:textId="77777777">
            <w:pPr>
              <w:rPr>
                <w:rFonts w:ascii="Verdana" w:hAnsi="Verdana" w:cs="Courier New"/>
                <w:b/>
                <w:bCs/>
                <w:sz w:val="20"/>
              </w:rPr>
            </w:pPr>
            <w:r>
              <w:rPr>
                <w:rFonts w:ascii="Verdana" w:hAnsi="Verdana" w:cs="Courier New"/>
                <w:b/>
                <w:bCs/>
                <w:sz w:val="20"/>
              </w:rPr>
              <w:t xml:space="preserve">Responsibilities: </w:t>
            </w:r>
          </w:p>
          <w:p w:rsidR="006C2C8B" w14:paraId="7AD4B31A" w14:textId="77777777">
            <w:pPr>
              <w:rPr>
                <w:rFonts w:ascii="Verdana" w:hAnsi="Verdana" w:cs="Courier New"/>
                <w:sz w:val="20"/>
              </w:rPr>
            </w:pPr>
          </w:p>
          <w:p w:rsidR="006C2C8B" w14:paraId="157D74A8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Understanding the user stories and preparation of Test cases.</w:t>
            </w:r>
          </w:p>
          <w:p w:rsidR="006C2C8B" w14:paraId="7633F57B" w14:textId="7C1C13DB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Creation and Execution of High Level and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Low-Level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Test Cases.</w:t>
            </w:r>
          </w:p>
          <w:p w:rsidR="006C2C8B" w14:paraId="7C916B74" w14:textId="5A5885B9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End to End testing of the system; </w:t>
            </w:r>
            <w:r w:rsidR="006E5CB9">
              <w:rPr>
                <w:rFonts w:ascii="Arial" w:eastAsia="Arial" w:hAnsi="Arial" w:cs="Arial"/>
                <w:b/>
                <w:color w:val="666666"/>
                <w:sz w:val="20"/>
              </w:rPr>
              <w:t>Database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-&gt;Services-&gt;UI-&gt;Reports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28FB650C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Logging the Defects and Tracking them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TFS</w:t>
            </w:r>
            <w:r>
              <w:rPr>
                <w:rFonts w:ascii="Arial" w:eastAsia="Arial" w:hAnsi="Arial" w:cs="Arial"/>
                <w:color w:val="666666"/>
                <w:sz w:val="20"/>
              </w:rPr>
              <w:t>.</w:t>
            </w:r>
          </w:p>
          <w:p w:rsidR="006C2C8B" w14:paraId="05F82FFC" w14:textId="770F2E83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SOA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Services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testing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SOAPUI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, Restful services testing using </w:t>
            </w:r>
            <w:r>
              <w:rPr>
                <w:rFonts w:ascii="Arial" w:eastAsia="Arial" w:hAnsi="Arial" w:cs="Arial"/>
                <w:b/>
                <w:color w:val="666666"/>
                <w:sz w:val="20"/>
              </w:rPr>
              <w:t>POSTMAN</w:t>
            </w:r>
            <w:r>
              <w:rPr>
                <w:rFonts w:ascii="Arial" w:eastAsia="Arial" w:hAnsi="Arial" w:cs="Arial"/>
                <w:color w:val="666666"/>
                <w:sz w:val="20"/>
              </w:rPr>
              <w:t>, UI Testing.</w:t>
            </w:r>
          </w:p>
          <w:p w:rsidR="006C2C8B" w14:paraId="3F72E7D7" w14:textId="1DC820CF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COGNOS Report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Testing.</w:t>
            </w:r>
          </w:p>
          <w:p w:rsidR="006C2C8B" w14:paraId="3E30F422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01E6067A" w14:textId="77777777">
            <w:pPr>
              <w:suppressAutoHyphens/>
              <w:ind w:left="1080"/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4DB3182F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Company Name: Syntel Ltd</w:t>
            </w:r>
          </w:p>
          <w:p w:rsidR="006C2C8B" w14:paraId="5738B254" w14:textId="77777777">
            <w:pPr>
              <w:jc w:val="both"/>
              <w:rPr>
                <w:rFonts w:ascii="Calibri" w:hAnsi="Calibri" w:cs="Calibri"/>
                <w:b/>
                <w:color w:val="008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 xml:space="preserve">Project: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MCCGUI -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AMEx</w:t>
            </w:r>
          </w:p>
          <w:p w:rsidR="006C2C8B" w14:paraId="4C36C938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Duration: -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August 2015</w:t>
            </w:r>
            <w:r>
              <w:rPr>
                <w:rFonts w:ascii="Verdana" w:hAnsi="Verdana"/>
                <w:b/>
                <w:sz w:val="18"/>
              </w:rPr>
              <w:t>– July 2016</w:t>
            </w:r>
          </w:p>
          <w:p w:rsidR="006C2C8B" w14:paraId="49864BE7" w14:textId="77777777">
            <w:pPr>
              <w:spacing w:after="160"/>
              <w:jc w:val="both"/>
              <w:rPr>
                <w:rFonts w:ascii="Verdana" w:hAnsi="Verdana"/>
                <w:b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Role: -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Software Engineer</w:t>
            </w:r>
          </w:p>
          <w:p w:rsidR="006C2C8B" w14:paraId="5C8533A6" w14:textId="53574F98">
            <w:p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MCCGUI was developed as a part of a large application which dealt with Customer Payment details. The Application had SSIS Packages,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SQL Server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, Webservices and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Dot Net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based Front end. As a QA, We had to test the Entire Application UI and Functionality including Website, Services, Packages and Database.</w:t>
            </w:r>
          </w:p>
          <w:p w:rsidR="006C2C8B" w14:paraId="3A992C4D" w14:textId="77777777">
            <w:pPr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1BA63E28" w14:textId="77777777">
            <w:pPr>
              <w:rPr>
                <w:rFonts w:ascii="Verdana" w:hAnsi="Verdana" w:cs="Courier New"/>
                <w:b/>
                <w:bCs/>
                <w:sz w:val="20"/>
              </w:rPr>
            </w:pPr>
            <w:r>
              <w:rPr>
                <w:rFonts w:ascii="Verdana" w:hAnsi="Verdana" w:cs="Courier New"/>
                <w:b/>
                <w:bCs/>
                <w:sz w:val="20"/>
              </w:rPr>
              <w:t xml:space="preserve">Responsibilities: </w:t>
            </w:r>
          </w:p>
          <w:p w:rsidR="006C2C8B" w14:paraId="22C85EC3" w14:textId="77777777">
            <w:pPr>
              <w:rPr>
                <w:rFonts w:ascii="Verdana" w:hAnsi="Verdana" w:cs="Courier New"/>
                <w:sz w:val="20"/>
              </w:rPr>
            </w:pPr>
          </w:p>
          <w:p w:rsidR="006C2C8B" w14:paraId="3D14E35C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Understanding the User Stories and preparation of Scenario Documents.</w:t>
            </w:r>
          </w:p>
          <w:p w:rsidR="006C2C8B" w14:paraId="3B15D8D3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Wrote clean, maintainable and well documented code following coding standards.</w:t>
            </w:r>
          </w:p>
          <w:p w:rsidR="006C2C8B" w14:paraId="5633B0BA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Participated in code reviews to learn best practices and improve code quality.</w:t>
            </w:r>
          </w:p>
          <w:p w:rsidR="006C2C8B" w14:paraId="224A4B18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Performed debugging and troubleshooting to identify and fix defects.</w:t>
            </w:r>
          </w:p>
          <w:p w:rsidR="006C2C8B" w14:paraId="6940A493" w14:textId="1267460C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Collaborated with cross functional teams including QA, BA and project leads to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understanding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requirements.</w:t>
            </w:r>
          </w:p>
          <w:p w:rsidR="006C2C8B" w14:paraId="66914090" w14:textId="449DA5B3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Assisted in deployments, builds, and environment </w:t>
            </w:r>
            <w:r w:rsidR="00CA5ABD">
              <w:rPr>
                <w:rFonts w:ascii="Arial" w:eastAsia="Arial" w:hAnsi="Arial" w:cs="Arial"/>
                <w:color w:val="666666"/>
                <w:sz w:val="20"/>
              </w:rPr>
              <w:t>set up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when required.</w:t>
            </w:r>
          </w:p>
          <w:p w:rsidR="006C2C8B" w14:paraId="552CA406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Backend data verification or Database testing using SQL Server.</w:t>
            </w:r>
          </w:p>
          <w:p w:rsidR="006C2C8B" w14:paraId="4B937B1D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Write stored procedures as required.</w:t>
            </w:r>
          </w:p>
          <w:p w:rsidR="006C2C8B" w14:paraId="5B6E267A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Ensured timely completion of tasks while following SDLC process.</w:t>
            </w:r>
          </w:p>
          <w:p w:rsidR="006C2C8B" w14:paraId="408AB764" w14:textId="77777777">
            <w:pPr>
              <w:ind w:left="1080"/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5540E181" w14:textId="78DE558F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u w:val="single"/>
              </w:rPr>
              <w:t>Company Name: Syntel Ltd</w:t>
            </w:r>
          </w:p>
          <w:p w:rsidR="006C2C8B" w14:paraId="1E549B47" w14:textId="77777777">
            <w:pPr>
              <w:jc w:val="both"/>
              <w:rPr>
                <w:rFonts w:ascii="Calibri" w:hAnsi="Calibri" w:cs="Calibri"/>
                <w:b/>
                <w:color w:val="008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0"/>
              </w:rPr>
              <w:t>Project: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Merchant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 Payment Solution (“MPS”) - 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WellsFargo</w:t>
            </w:r>
          </w:p>
          <w:p w:rsidR="006C2C8B" w14:paraId="0487133B" w14:textId="77777777">
            <w:pPr>
              <w:spacing w:before="60" w:after="100" w:line="240" w:lineRule="exact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Duration: - March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 xml:space="preserve"> 2014</w:t>
            </w:r>
            <w:r>
              <w:rPr>
                <w:rFonts w:ascii="Verdana" w:hAnsi="Verdana"/>
                <w:b/>
                <w:sz w:val="18"/>
              </w:rPr>
              <w:t xml:space="preserve">– </w:t>
            </w:r>
            <w:r>
              <w:rPr>
                <w:b/>
                <w:sz w:val="22"/>
              </w:rPr>
              <w:t>July 2015</w:t>
            </w:r>
          </w:p>
          <w:p w:rsidR="006C2C8B" w14:paraId="6EF3317C" w14:textId="77777777">
            <w:pPr>
              <w:spacing w:after="160"/>
              <w:jc w:val="both"/>
              <w:rPr>
                <w:rFonts w:ascii="Verdana" w:hAnsi="Verdana"/>
                <w:b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Role: -</w:t>
            </w:r>
            <w:r>
              <w:rPr>
                <w:rFonts w:ascii="Verdana" w:hAnsi="Verdana"/>
                <w:b/>
                <w:color w:val="000000"/>
                <w:sz w:val="17"/>
                <w:szCs w:val="17"/>
              </w:rPr>
              <w:t>Software Engineer</w:t>
            </w:r>
          </w:p>
          <w:p w:rsidR="006C2C8B" w14:paraId="787E5AB2" w14:textId="62B66ACD">
            <w:pPr>
              <w:spacing w:after="160"/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MPS stands for Merchant Payment System, which deals with the Payment and transaction details of the Merchants. The project had 9-10 front end pages which are developed using ASP.NET, C#, </w:t>
            </w:r>
            <w:r>
              <w:rPr>
                <w:rFonts w:ascii="Arial" w:eastAsia="Arial" w:hAnsi="Arial" w:cs="Arial"/>
                <w:color w:val="666666"/>
                <w:sz w:val="20"/>
              </w:rPr>
              <w:t>Javascript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and </w:t>
            </w:r>
            <w:r>
              <w:rPr>
                <w:rFonts w:ascii="Arial" w:eastAsia="Arial" w:hAnsi="Arial" w:cs="Arial"/>
                <w:color w:val="666666"/>
                <w:sz w:val="20"/>
              </w:rPr>
              <w:t>JQuery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. The services were purely WCF and backend was </w:t>
            </w:r>
            <w:r w:rsidR="006E5CB9">
              <w:rPr>
                <w:rFonts w:ascii="Arial" w:eastAsia="Arial" w:hAnsi="Arial" w:cs="Arial"/>
                <w:color w:val="666666"/>
                <w:sz w:val="20"/>
              </w:rPr>
              <w:t>SQL Server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. Project also used SSRS for Reporting and </w:t>
            </w:r>
            <w:r>
              <w:rPr>
                <w:rFonts w:ascii="Arial" w:eastAsia="Arial" w:hAnsi="Arial" w:cs="Arial"/>
                <w:color w:val="666666"/>
                <w:sz w:val="20"/>
              </w:rPr>
              <w:t>SSIS for Integration of data. Microsoft Dynamics CRM was also introduced into the project for advanced dealings.</w:t>
            </w:r>
          </w:p>
          <w:p w:rsidR="006C2C8B" w14:paraId="49F081D2" w14:textId="77777777">
            <w:pPr>
              <w:rPr>
                <w:rFonts w:ascii="Verdana" w:hAnsi="Verdana" w:cs="Courier New"/>
                <w:b/>
                <w:bCs/>
                <w:sz w:val="20"/>
              </w:rPr>
            </w:pPr>
            <w:r>
              <w:rPr>
                <w:rFonts w:ascii="Verdana" w:hAnsi="Verdana" w:cs="Courier New"/>
                <w:b/>
                <w:bCs/>
                <w:sz w:val="20"/>
              </w:rPr>
              <w:t xml:space="preserve">Responsibilities: </w:t>
            </w:r>
          </w:p>
          <w:p w:rsidR="006C2C8B" w14:paraId="68FB41A6" w14:textId="77777777">
            <w:pPr>
              <w:rPr>
                <w:rFonts w:ascii="Verdana" w:hAnsi="Verdana" w:cs="Courier New"/>
                <w:sz w:val="20"/>
              </w:rPr>
            </w:pPr>
          </w:p>
          <w:p w:rsidR="006C2C8B" w14:paraId="75D6D657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Understanding the User Stories/Requirement documents.</w:t>
            </w:r>
          </w:p>
          <w:p w:rsidR="006C2C8B" w14:paraId="430EFD78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Development of clean, maintainable and well documented code following coding standards.</w:t>
            </w:r>
          </w:p>
          <w:p w:rsidR="006C2C8B" w14:paraId="2CB8E4B9" w14:textId="7777777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Participated in code reviews to learn best practices and improve code quality.</w:t>
            </w:r>
          </w:p>
          <w:p w:rsidR="006C2C8B" w14:paraId="264F476D" w14:textId="77777777">
            <w:pPr>
              <w:numPr>
                <w:ilvl w:val="0"/>
                <w:numId w:val="1"/>
              </w:numPr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Performed debugging and troubleshooting to identify and fix defects.</w:t>
            </w:r>
          </w:p>
          <w:p w:rsidR="006C2C8B" w14:paraId="3B626600" w14:textId="455BD85E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Collaborated with cross functional teams including QA, BA and project leads to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understand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requirements.</w:t>
            </w:r>
          </w:p>
          <w:p w:rsidR="006C2C8B" w14:paraId="1252A810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Backend data verification or Database testing using SQL Server.</w:t>
            </w:r>
          </w:p>
          <w:p w:rsidR="006C2C8B" w14:paraId="06DDD3E0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Write stored procedures as required.</w:t>
            </w:r>
          </w:p>
          <w:p w:rsidR="006C2C8B" w14:paraId="3AA6593F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Ensured timely completion of tasks while following SDLC process</w:t>
            </w:r>
          </w:p>
          <w:p w:rsidR="006C2C8B" w14:paraId="14500D7A" w14:textId="77777777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>Developed and maintained SSIS packages.</w:t>
            </w:r>
          </w:p>
          <w:p w:rsidR="006C2C8B" w14:paraId="74494CCC" w14:textId="2E02DC64">
            <w:pPr>
              <w:numPr>
                <w:ilvl w:val="0"/>
                <w:numId w:val="1"/>
              </w:numPr>
              <w:suppressAutoHyphens/>
              <w:rPr>
                <w:rFonts w:ascii="Arial" w:eastAsia="Arial" w:hAnsi="Arial" w:cs="Arial"/>
                <w:color w:val="666666"/>
                <w:sz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</w:rPr>
              <w:t xml:space="preserve">Developed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basic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SSRS reports using SQL queries, stored </w:t>
            </w:r>
            <w:r w:rsidR="001270C5">
              <w:rPr>
                <w:rFonts w:ascii="Arial" w:eastAsia="Arial" w:hAnsi="Arial" w:cs="Arial"/>
                <w:color w:val="666666"/>
                <w:sz w:val="20"/>
              </w:rPr>
              <w:t>procedures</w:t>
            </w:r>
            <w:r>
              <w:rPr>
                <w:rFonts w:ascii="Arial" w:eastAsia="Arial" w:hAnsi="Arial" w:cs="Arial"/>
                <w:color w:val="666666"/>
                <w:sz w:val="20"/>
              </w:rPr>
              <w:t xml:space="preserve"> and datasets.</w:t>
            </w:r>
          </w:p>
          <w:p w:rsidR="006C2C8B" w14:paraId="01A3F42A" w14:textId="77777777">
            <w:pPr>
              <w:suppressAutoHyphens/>
              <w:ind w:left="1080"/>
              <w:rPr>
                <w:rFonts w:ascii="Arial" w:eastAsia="Arial" w:hAnsi="Arial" w:cs="Arial"/>
                <w:color w:val="666666"/>
                <w:sz w:val="20"/>
              </w:rPr>
            </w:pPr>
          </w:p>
          <w:p w:rsidR="006C2C8B" w14:paraId="7B0319D5" w14:textId="77777777">
            <w:pPr>
              <w:pStyle w:val="Normal1"/>
            </w:pPr>
          </w:p>
          <w:p w:rsidR="006C2C8B" w14:paraId="3EB3B1B7" w14:textId="77777777">
            <w:pPr>
              <w:pStyle w:val="Normal1"/>
            </w:pPr>
          </w:p>
          <w:p w:rsidR="006C2C8B" w14:paraId="40144D47" w14:textId="77777777">
            <w:pPr>
              <w:pStyle w:val="Subtitle"/>
              <w:contextualSpacing w:val="0"/>
            </w:pPr>
            <w:bookmarkStart w:id="2" w:name="h.cmqshvdtayu1" w:colFirst="0" w:colLast="0"/>
            <w:bookmarkEnd w:id="2"/>
          </w:p>
          <w:p w:rsidR="006C2C8B" w14:paraId="06903398" w14:textId="77777777">
            <w:pPr>
              <w:pStyle w:val="Subtitle"/>
              <w:contextualSpacing w:val="0"/>
            </w:pPr>
            <w:r>
              <w:t>Education</w:t>
            </w:r>
          </w:p>
          <w:p w:rsidR="006C2C8B" w14:paraId="6D035D59" w14:textId="77777777">
            <w:pPr>
              <w:pStyle w:val="Normal1"/>
              <w:contextualSpacing w:val="0"/>
            </w:pPr>
          </w:p>
          <w:tbl>
            <w:tblPr>
              <w:tblW w:w="10103" w:type="dxa"/>
              <w:tblLayout w:type="fixed"/>
              <w:tblLook w:val="04A0"/>
            </w:tblPr>
            <w:tblGrid>
              <w:gridCol w:w="2456"/>
              <w:gridCol w:w="2520"/>
              <w:gridCol w:w="2247"/>
              <w:gridCol w:w="2880"/>
            </w:tblGrid>
            <w:tr w14:paraId="73CA22D7" w14:textId="77777777">
              <w:tblPrEx>
                <w:tblW w:w="10103" w:type="dxa"/>
                <w:tblLayout w:type="fixed"/>
                <w:tblLook w:val="04A0"/>
              </w:tblPrEx>
              <w:trPr>
                <w:trHeight w:val="392"/>
              </w:trPr>
              <w:tc>
                <w:tcPr>
                  <w:tcW w:w="2456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vAlign w:val="center"/>
                </w:tcPr>
                <w:p w:rsidR="006C2C8B" w14:paraId="0E4FC89B" w14:textId="77777777">
                  <w:pP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Education</w:t>
                  </w:r>
                </w:p>
              </w:tc>
              <w:tc>
                <w:tcPr>
                  <w:tcW w:w="252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vAlign w:val="center"/>
                </w:tcPr>
                <w:p w:rsidR="006C2C8B" w14:paraId="26309884" w14:textId="77777777">
                  <w:pP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Specialization</w:t>
                  </w:r>
                </w:p>
              </w:tc>
              <w:tc>
                <w:tcPr>
                  <w:tcW w:w="2247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:rsidR="006C2C8B" w14:paraId="468AC40B" w14:textId="77777777">
                  <w:pPr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School/University</w:t>
                  </w:r>
                </w:p>
              </w:tc>
              <w:tc>
                <w:tcPr>
                  <w:tcW w:w="288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</w:tcPr>
                <w:p w:rsidR="006C2C8B" w14:paraId="2790B205" w14:textId="77777777">
                  <w:pPr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Year</w:t>
                  </w:r>
                </w:p>
              </w:tc>
            </w:tr>
            <w:tr w14:paraId="53334F45" w14:textId="77777777">
              <w:tblPrEx>
                <w:tblW w:w="10103" w:type="dxa"/>
                <w:tblLayout w:type="fixed"/>
                <w:tblLook w:val="04A0"/>
              </w:tblPrEx>
              <w:trPr>
                <w:trHeight w:val="238"/>
              </w:trPr>
              <w:tc>
                <w:tcPr>
                  <w:tcW w:w="2456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:rsidR="006C2C8B" w14:paraId="7C13080E" w14:textId="77777777">
                  <w:pPr>
                    <w:rPr>
                      <w:rFonts w:ascii="Arial" w:eastAsia="Arial" w:hAnsi="Arial" w:cs="Arial"/>
                      <w:color w:val="666666"/>
                      <w:sz w:val="20"/>
                    </w:rPr>
                  </w:pPr>
                  <w:r>
                    <w:rPr>
                      <w:rFonts w:ascii="Arial" w:eastAsia="Arial" w:hAnsi="Arial" w:cs="Arial"/>
                      <w:color w:val="666666"/>
                      <w:sz w:val="20"/>
                    </w:rPr>
                    <w:t>Bachelor of Engineering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8" w:space="0" w:color="auto"/>
                  </w:tcBorders>
                  <w:vAlign w:val="center"/>
                </w:tcPr>
                <w:p w:rsidR="006C2C8B" w14:paraId="66F3E6A0" w14:textId="77777777">
                  <w:pPr>
                    <w:jc w:val="center"/>
                    <w:rPr>
                      <w:rFonts w:ascii="Arial" w:eastAsia="Arial" w:hAnsi="Arial" w:cs="Arial"/>
                      <w:color w:val="666666"/>
                      <w:sz w:val="20"/>
                    </w:rPr>
                  </w:pPr>
                  <w:r>
                    <w:rPr>
                      <w:rFonts w:ascii="Arial" w:eastAsia="Arial" w:hAnsi="Arial" w:cs="Arial"/>
                      <w:color w:val="666666"/>
                      <w:sz w:val="20"/>
                    </w:rPr>
                    <w:t>Information Technology</w:t>
                  </w:r>
                </w:p>
              </w:tc>
              <w:tc>
                <w:tcPr>
                  <w:tcW w:w="22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8" w:space="0" w:color="auto"/>
                  </w:tcBorders>
                </w:tcPr>
                <w:p w:rsidR="006C2C8B" w14:paraId="4B0B8252" w14:textId="77777777">
                  <w:pPr>
                    <w:jc w:val="center"/>
                    <w:rPr>
                      <w:rFonts w:ascii="Arial" w:eastAsia="Arial" w:hAnsi="Arial" w:cs="Arial"/>
                      <w:color w:val="666666"/>
                      <w:sz w:val="20"/>
                    </w:rPr>
                  </w:pPr>
                  <w:r>
                    <w:rPr>
                      <w:rFonts w:ascii="Arial" w:eastAsia="Arial" w:hAnsi="Arial" w:cs="Arial"/>
                      <w:color w:val="666666"/>
                      <w:sz w:val="20"/>
                    </w:rPr>
                    <w:t>Mumbai University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8" w:space="0" w:color="auto"/>
                  </w:tcBorders>
                </w:tcPr>
                <w:p w:rsidR="006C2C8B" w14:paraId="06A8FCB3" w14:textId="77777777">
                  <w:pPr>
                    <w:jc w:val="center"/>
                    <w:rPr>
                      <w:rFonts w:ascii="Arial" w:eastAsia="Arial" w:hAnsi="Arial" w:cs="Arial"/>
                      <w:color w:val="666666"/>
                      <w:sz w:val="20"/>
                    </w:rPr>
                  </w:pPr>
                  <w:r>
                    <w:rPr>
                      <w:rFonts w:ascii="Arial" w:eastAsia="Arial" w:hAnsi="Arial" w:cs="Arial"/>
                      <w:color w:val="666666"/>
                      <w:sz w:val="20"/>
                    </w:rPr>
                    <w:t>2013</w:t>
                  </w:r>
                </w:p>
              </w:tc>
            </w:tr>
          </w:tbl>
          <w:p w:rsidR="006C2C8B" w14:paraId="75CEA444" w14:textId="77777777">
            <w:pPr>
              <w:pStyle w:val="Normal1"/>
              <w:contextualSpacing w:val="0"/>
            </w:pPr>
          </w:p>
          <w:p w:rsidR="006C2C8B" w14:paraId="1B89D989" w14:textId="77777777">
            <w:pPr>
              <w:pStyle w:val="Subtitle"/>
              <w:contextualSpacing w:val="0"/>
            </w:pPr>
            <w:bookmarkStart w:id="3" w:name="h.kerh7yvf4qvz" w:colFirst="0" w:colLast="0"/>
            <w:bookmarkEnd w:id="3"/>
          </w:p>
          <w:p w:rsidR="006C2C8B" w14:paraId="4020E898" w14:textId="77777777">
            <w:pPr>
              <w:pStyle w:val="Normal1"/>
              <w:rPr>
                <w:sz w:val="20"/>
              </w:rPr>
            </w:pPr>
          </w:p>
          <w:p w:rsidR="006C2C8B" w14:paraId="5C8018C9" w14:textId="77777777">
            <w:pPr>
              <w:pStyle w:val="Normal1"/>
              <w:rPr>
                <w:sz w:val="20"/>
              </w:rPr>
            </w:pPr>
          </w:p>
          <w:p w:rsidR="006C2C8B" w14:paraId="2D3650B0" w14:textId="77777777">
            <w:pPr>
              <w:pStyle w:val="Subtitle"/>
              <w:contextualSpacing w:val="0"/>
            </w:pPr>
            <w:r>
              <w:t>Personal Details</w:t>
            </w:r>
          </w:p>
          <w:p w:rsidR="006C2C8B" w14:paraId="15DB02C3" w14:textId="77777777">
            <w:pPr>
              <w:pStyle w:val="Normal1"/>
            </w:pPr>
          </w:p>
          <w:p w:rsidR="006C2C8B" w14:paraId="11F8F380" w14:textId="17D5BC9D">
            <w:pPr>
              <w:pStyle w:val="Normal1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Email               :  </w:t>
            </w:r>
            <w:hyperlink r:id="rId4" w:history="1">
              <w:r w:rsidRPr="00F009A4" w:rsidR="00D60573">
                <w:rPr>
                  <w:rStyle w:val="Hyperlink"/>
                  <w:sz w:val="20"/>
                </w:rPr>
                <w:t>neetusnair28@gmail.com</w:t>
              </w:r>
            </w:hyperlink>
          </w:p>
          <w:p w:rsidR="006C2C8B" w:rsidP="007F62A0" w14:paraId="503365C3" w14:textId="7FB66428">
            <w:pPr>
              <w:pStyle w:val="Normal1"/>
              <w:numPr>
                <w:ilvl w:val="0"/>
                <w:numId w:val="1"/>
              </w:numPr>
            </w:pPr>
            <w:r>
              <w:rPr>
                <w:sz w:val="20"/>
              </w:rPr>
              <w:t>Contact No      :  8898189770</w:t>
            </w:r>
          </w:p>
        </w:tc>
      </w:tr>
      <w:tr w14:paraId="477BEDFE" w14:textId="77777777">
        <w:tblPrEx>
          <w:tblW w:w="11520" w:type="dxa"/>
          <w:tblInd w:w="134" w:type="dxa"/>
          <w:tblLayout w:type="fixed"/>
          <w:tblCellMar>
            <w:left w:w="10" w:type="dxa"/>
            <w:right w:w="10" w:type="dxa"/>
          </w:tblCellMar>
          <w:tblLook w:val="04A0"/>
        </w:tblPrEx>
        <w:tc>
          <w:tcPr>
            <w:tcW w:w="30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14:paraId="2CB8DBC7" w14:textId="77777777">
            <w:pPr>
              <w:pStyle w:val="Normal1"/>
              <w:contextualSpacing w:val="0"/>
            </w:pPr>
          </w:p>
        </w:tc>
        <w:tc>
          <w:tcPr>
            <w:tcW w:w="782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14:paraId="128D3598" w14:textId="77777777">
            <w:pPr>
              <w:pStyle w:val="Normal1"/>
              <w:contextualSpacing w:val="0"/>
            </w:pPr>
          </w:p>
        </w:tc>
        <w:tc>
          <w:tcPr>
            <w:tcW w:w="1043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C2C8B" w14:paraId="5F62CC27" w14:textId="77777777">
            <w:pPr>
              <w:pStyle w:val="Normal1"/>
              <w:contextualSpacing w:val="0"/>
              <w:rPr>
                <w:b/>
                <w:color w:val="A61C00"/>
                <w:sz w:val="22"/>
              </w:rPr>
            </w:pPr>
          </w:p>
        </w:tc>
      </w:tr>
    </w:tbl>
    <w:p w:rsidR="006C2C8B" w14:paraId="6412260F" w14:textId="77777777">
      <w:pPr>
        <w:pStyle w:val="Normal1"/>
        <w:contextualSpacing w:val="0"/>
      </w:pPr>
    </w:p>
    <w:p w:rsidR="006C2C8B" w14:paraId="52864C5E" w14:textId="77777777">
      <w:pPr>
        <w:pStyle w:val="Normal1"/>
        <w:contextualSpacing w:val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720" w:right="720" w:bottom="72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C551307"/>
    <w:multiLevelType w:val="multilevel"/>
    <w:tmpl w:val="4C55130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5C0EA8"/>
    <w:rsid w:val="000010E8"/>
    <w:rsid w:val="00007E6A"/>
    <w:rsid w:val="00061E4A"/>
    <w:rsid w:val="000B3271"/>
    <w:rsid w:val="000B53B6"/>
    <w:rsid w:val="000C0DF9"/>
    <w:rsid w:val="000C440F"/>
    <w:rsid w:val="000E255B"/>
    <w:rsid w:val="000F52E8"/>
    <w:rsid w:val="001269A6"/>
    <w:rsid w:val="001270C5"/>
    <w:rsid w:val="001548C4"/>
    <w:rsid w:val="00167C58"/>
    <w:rsid w:val="00174209"/>
    <w:rsid w:val="001A4F12"/>
    <w:rsid w:val="001C30E3"/>
    <w:rsid w:val="001C56AA"/>
    <w:rsid w:val="001E785D"/>
    <w:rsid w:val="00213F64"/>
    <w:rsid w:val="00215518"/>
    <w:rsid w:val="0024453B"/>
    <w:rsid w:val="002529C7"/>
    <w:rsid w:val="002700DF"/>
    <w:rsid w:val="002844F2"/>
    <w:rsid w:val="002A3746"/>
    <w:rsid w:val="002C3574"/>
    <w:rsid w:val="002D169E"/>
    <w:rsid w:val="002E0A80"/>
    <w:rsid w:val="00315F11"/>
    <w:rsid w:val="003221FB"/>
    <w:rsid w:val="00347332"/>
    <w:rsid w:val="003742CF"/>
    <w:rsid w:val="003B3BB5"/>
    <w:rsid w:val="003C07C1"/>
    <w:rsid w:val="003C259F"/>
    <w:rsid w:val="003E213E"/>
    <w:rsid w:val="003E70F5"/>
    <w:rsid w:val="003F249B"/>
    <w:rsid w:val="003F4D7A"/>
    <w:rsid w:val="004073BA"/>
    <w:rsid w:val="00422C23"/>
    <w:rsid w:val="004230A1"/>
    <w:rsid w:val="00464052"/>
    <w:rsid w:val="004D0ABA"/>
    <w:rsid w:val="004D48A2"/>
    <w:rsid w:val="00540734"/>
    <w:rsid w:val="00550480"/>
    <w:rsid w:val="00593E42"/>
    <w:rsid w:val="005B31FD"/>
    <w:rsid w:val="005B5703"/>
    <w:rsid w:val="005C0EA8"/>
    <w:rsid w:val="005C3EF0"/>
    <w:rsid w:val="005D25BF"/>
    <w:rsid w:val="005D2B45"/>
    <w:rsid w:val="005D6614"/>
    <w:rsid w:val="005D7C22"/>
    <w:rsid w:val="005E2232"/>
    <w:rsid w:val="005E5C49"/>
    <w:rsid w:val="005F37A9"/>
    <w:rsid w:val="005F387D"/>
    <w:rsid w:val="006A0E8F"/>
    <w:rsid w:val="006C07B1"/>
    <w:rsid w:val="006C0F87"/>
    <w:rsid w:val="006C2C8B"/>
    <w:rsid w:val="006C6552"/>
    <w:rsid w:val="006E3D7F"/>
    <w:rsid w:val="006E5CB9"/>
    <w:rsid w:val="006F4236"/>
    <w:rsid w:val="00795B76"/>
    <w:rsid w:val="007A712A"/>
    <w:rsid w:val="007D77AE"/>
    <w:rsid w:val="007E38DC"/>
    <w:rsid w:val="007F62A0"/>
    <w:rsid w:val="008075F4"/>
    <w:rsid w:val="00830826"/>
    <w:rsid w:val="008828A7"/>
    <w:rsid w:val="0089198F"/>
    <w:rsid w:val="008A0339"/>
    <w:rsid w:val="008B0AC4"/>
    <w:rsid w:val="008B472A"/>
    <w:rsid w:val="008B7E5E"/>
    <w:rsid w:val="008C76E4"/>
    <w:rsid w:val="008C78C2"/>
    <w:rsid w:val="008F2FFD"/>
    <w:rsid w:val="0090119D"/>
    <w:rsid w:val="00924A25"/>
    <w:rsid w:val="00934B8C"/>
    <w:rsid w:val="00974470"/>
    <w:rsid w:val="009C6AAC"/>
    <w:rsid w:val="009D35CF"/>
    <w:rsid w:val="009F1035"/>
    <w:rsid w:val="00A23E04"/>
    <w:rsid w:val="00A31530"/>
    <w:rsid w:val="00A348AE"/>
    <w:rsid w:val="00A57F88"/>
    <w:rsid w:val="00A874A6"/>
    <w:rsid w:val="00AF6253"/>
    <w:rsid w:val="00B11030"/>
    <w:rsid w:val="00B24A79"/>
    <w:rsid w:val="00B40FA4"/>
    <w:rsid w:val="00B564D7"/>
    <w:rsid w:val="00B76456"/>
    <w:rsid w:val="00B949D9"/>
    <w:rsid w:val="00B956CA"/>
    <w:rsid w:val="00BA0FCD"/>
    <w:rsid w:val="00BC4B6F"/>
    <w:rsid w:val="00CA5ABD"/>
    <w:rsid w:val="00CA5D5A"/>
    <w:rsid w:val="00CB2874"/>
    <w:rsid w:val="00CE2219"/>
    <w:rsid w:val="00CF2387"/>
    <w:rsid w:val="00CF2D2B"/>
    <w:rsid w:val="00D1767E"/>
    <w:rsid w:val="00D33164"/>
    <w:rsid w:val="00D5540A"/>
    <w:rsid w:val="00D60573"/>
    <w:rsid w:val="00D87156"/>
    <w:rsid w:val="00D902C0"/>
    <w:rsid w:val="00D941E2"/>
    <w:rsid w:val="00DF0FCA"/>
    <w:rsid w:val="00E104A3"/>
    <w:rsid w:val="00E23A20"/>
    <w:rsid w:val="00E501B2"/>
    <w:rsid w:val="00E71797"/>
    <w:rsid w:val="00E8125A"/>
    <w:rsid w:val="00E93998"/>
    <w:rsid w:val="00E977F1"/>
    <w:rsid w:val="00EA5D1E"/>
    <w:rsid w:val="00EC69AD"/>
    <w:rsid w:val="00ED6732"/>
    <w:rsid w:val="00ED70E0"/>
    <w:rsid w:val="00EE5494"/>
    <w:rsid w:val="00EF561D"/>
    <w:rsid w:val="00F009A4"/>
    <w:rsid w:val="00F14005"/>
    <w:rsid w:val="00F3227A"/>
    <w:rsid w:val="00F52C92"/>
    <w:rsid w:val="00F767E3"/>
    <w:rsid w:val="00F87DCD"/>
    <w:rsid w:val="00FA1780"/>
    <w:rsid w:val="00FA2A6C"/>
    <w:rsid w:val="00FE5A98"/>
    <w:rsid w:val="00FF44D3"/>
    <w:rsid w:val="0A706436"/>
    <w:rsid w:val="0B8E63AA"/>
    <w:rsid w:val="0CA16696"/>
    <w:rsid w:val="14740201"/>
    <w:rsid w:val="1B4474E1"/>
    <w:rsid w:val="2340136B"/>
    <w:rsid w:val="2EBD14BC"/>
    <w:rsid w:val="2FA46F7B"/>
    <w:rsid w:val="371F7C3E"/>
    <w:rsid w:val="3B6868B3"/>
    <w:rsid w:val="538A18F6"/>
    <w:rsid w:val="58FA3AE1"/>
    <w:rsid w:val="6C3972CD"/>
    <w:rsid w:val="70ED20D3"/>
    <w:rsid w:val="7B7F6110"/>
    <w:rsid w:val="7EBA113F"/>
  </w:rsids>
  <m:mathPr>
    <m:mathFont m:val="Cambria Math"/>
    <m:smallFrac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E690D102-D7AF-4DF8-9183-5044AFA8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ing1">
    <w:name w:val="heading 1"/>
    <w:basedOn w:val="Normal1"/>
    <w:next w:val="Normal1"/>
    <w:pPr>
      <w:spacing w:line="240" w:lineRule="auto"/>
      <w:outlineLvl w:val="0"/>
    </w:pPr>
    <w:rPr>
      <w:b/>
      <w:color w:val="000000"/>
      <w:sz w:val="20"/>
    </w:rPr>
  </w:style>
  <w:style w:type="paragraph" w:styleId="Heading2">
    <w:name w:val="heading 2"/>
    <w:basedOn w:val="Normal1"/>
    <w:next w:val="Normal1"/>
    <w:pPr>
      <w:spacing w:before="360" w:after="80"/>
      <w:outlineLvl w:val="1"/>
    </w:pPr>
  </w:style>
  <w:style w:type="paragraph" w:styleId="Heading3">
    <w:name w:val="heading 3"/>
    <w:basedOn w:val="Normal1"/>
    <w:next w:val="Normal1"/>
    <w:qFormat/>
    <w:pPr>
      <w:spacing w:before="280" w:after="80"/>
      <w:outlineLvl w:val="2"/>
    </w:pPr>
    <w:rPr>
      <w:b/>
    </w:rPr>
  </w:style>
  <w:style w:type="paragraph" w:styleId="Heading4">
    <w:name w:val="heading 4"/>
    <w:basedOn w:val="Normal1"/>
    <w:next w:val="Normal1"/>
    <w:pPr>
      <w:spacing w:before="240" w:after="40"/>
      <w:outlineLvl w:val="3"/>
    </w:pPr>
    <w:rPr>
      <w:i/>
      <w:sz w:val="22"/>
    </w:rPr>
  </w:style>
  <w:style w:type="paragraph" w:styleId="Heading5">
    <w:name w:val="heading 5"/>
    <w:basedOn w:val="Normal1"/>
    <w:next w:val="Normal1"/>
    <w:pPr>
      <w:spacing w:before="220" w:after="40"/>
      <w:outlineLvl w:val="4"/>
    </w:pPr>
    <w:rPr>
      <w:b/>
      <w:sz w:val="20"/>
    </w:rPr>
  </w:style>
  <w:style w:type="paragraph" w:styleId="Heading6">
    <w:name w:val="heading 6"/>
    <w:basedOn w:val="Normal1"/>
    <w:next w:val="Normal1"/>
    <w:pPr>
      <w:spacing w:before="200" w:after="40"/>
      <w:outlineLvl w:val="5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line="276" w:lineRule="auto"/>
      <w:contextualSpacing/>
    </w:pPr>
    <w:rPr>
      <w:rFonts w:ascii="Arial" w:eastAsia="Arial" w:hAnsi="Arial" w:cs="Arial"/>
      <w:color w:val="666666"/>
      <w:sz w:val="18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Lucida Grande" w:hAnsi="Lucida Grande"/>
      <w:sz w:val="18"/>
      <w:szCs w:val="18"/>
    </w:rPr>
  </w:style>
  <w:style w:type="paragraph" w:styleId="BodyText3">
    <w:name w:val="Body Text 3"/>
    <w:basedOn w:val="Normal"/>
    <w:link w:val="BodyText3Char"/>
    <w:pPr>
      <w:suppressAutoHyphens/>
    </w:pPr>
    <w:rPr>
      <w:rFonts w:ascii="Verdana" w:eastAsia="Times New Roman" w:hAnsi="Verdana" w:cs="Times New Roman"/>
      <w:color w:val="000000"/>
      <w:sz w:val="20"/>
      <w:lang w:eastAsia="ar-SA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</w:style>
  <w:style w:type="paragraph" w:styleId="Subtitle">
    <w:name w:val="Subtitle"/>
    <w:basedOn w:val="Normal1"/>
    <w:next w:val="Normal1"/>
    <w:qFormat/>
    <w:rPr>
      <w:b/>
      <w:color w:val="A61C00"/>
      <w:sz w:val="22"/>
    </w:rPr>
  </w:style>
  <w:style w:type="paragraph" w:styleId="Title">
    <w:name w:val="Title"/>
    <w:basedOn w:val="Normal1"/>
    <w:next w:val="Normal1"/>
    <w:qFormat/>
    <w:rPr>
      <w:b/>
      <w:color w:val="000000"/>
      <w:sz w:val="4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Lucida Grande" w:hAnsi="Lucida Grande"/>
      <w:sz w:val="18"/>
      <w:szCs w:val="18"/>
    </w:rPr>
  </w:style>
  <w:style w:type="paragraph" w:customStyle="1" w:styleId="CompanyName">
    <w:name w:val="Company Name"/>
    <w:basedOn w:val="Normal"/>
    <w:next w:val="Normal"/>
    <w:qFormat/>
    <w:pPr>
      <w:suppressAutoHyphens/>
      <w:spacing w:line="360" w:lineRule="auto"/>
    </w:pPr>
    <w:rPr>
      <w:rFonts w:ascii="Verdana" w:eastAsia="Times New Roman" w:hAnsi="Verdana" w:cs="Times New Roman"/>
      <w:b/>
      <w:sz w:val="20"/>
      <w:lang w:eastAsia="ar-SA"/>
    </w:rPr>
  </w:style>
  <w:style w:type="character" w:customStyle="1" w:styleId="BodyText3Char">
    <w:name w:val="Body Text 3 Char"/>
    <w:basedOn w:val="DefaultParagraphFont"/>
    <w:link w:val="BodyText3"/>
    <w:qFormat/>
    <w:rPr>
      <w:rFonts w:ascii="Verdana" w:eastAsia="Times New Roman" w:hAnsi="Verdana" w:cs="Times New Roman"/>
      <w:color w:val="000000"/>
      <w:sz w:val="20"/>
      <w:lang w:eastAsia="ar-SA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mbria" w:hAnsi="Cambria" w:eastAsiaTheme="minorEastAsia" w:cs="Cambria"/>
      <w:color w:val="000000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0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neetusnair28@gmail.com" TargetMode="External" /><Relationship Id="rId5" Type="http://schemas.openxmlformats.org/officeDocument/2006/relationships/image" Target="https://rdxfootmark.naukri.com/v2/track/openCv?trackingInfo=01b4e8d49e35a58f0f9f92f24475c14a134f4b0419514c4847440321091b5b58120b140a1149585b0f435601514841481f0f2b561358191b195115495d0c00584e4209430247460c590858184508105042445b0c0f054e4108120211474a411b02154e49405d58380c4f0343421b0015061953444f530e18705c4458440321091b5b58100a120315455e580f4356014a4857034b4a550c5648170a11061242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>V</Company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Vipin Nair</dc:creator>
  <cp:lastModifiedBy>Sushant Nair</cp:lastModifiedBy>
  <cp:revision>97</cp:revision>
  <dcterms:created xsi:type="dcterms:W3CDTF">2017-10-02T18:59:00Z</dcterms:created>
  <dcterms:modified xsi:type="dcterms:W3CDTF">2026-05-20T12:31:00Z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7E383AB5C9D9490A9789F1D23D5ED6C6_13</vt:lpwstr>
  </property>
  <property fmtid="{D5CDD505-2E9C-101B-9397-08002B2CF9AE}" pid="3" name="KSOProductBuildVer">
    <vt:lpwstr>1033-12.2.0.21183</vt:lpwstr>
  </property>
</Properties>
</file>