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2" w:hanging="0"/>
        <w:jc w:val="center"/>
        <w:rPr/>
      </w:pPr>
      <w:r>
        <w:rPr>
          <w:b/>
          <w:color w:val="1F4E79"/>
          <w:sz w:val="52"/>
        </w:rPr>
        <w:t>NIKHITHA PAMARTHI</w:t>
      </w:r>
    </w:p>
    <w:p>
      <w:pPr>
        <w:pStyle w:val="Normal"/>
        <w:spacing w:lineRule="auto" w:line="259" w:before="0" w:after="39"/>
        <w:ind w:left="2" w:hanging="0"/>
        <w:jc w:val="center"/>
        <w:rPr/>
      </w:pPr>
      <w:r>
        <w:rPr>
          <w:color w:val="444444"/>
          <w:sz w:val="22"/>
        </w:rPr>
        <w:t>Power Platform Developer | Azure AI Integration | Business Solutions Architect</w:t>
      </w:r>
    </w:p>
    <w:p>
      <w:pPr>
        <w:pStyle w:val="Normal"/>
        <w:spacing w:lineRule="auto" w:line="259" w:before="0" w:after="201"/>
        <w:ind w:left="2" w:hanging="0"/>
        <w:jc w:val="center"/>
        <w:rPr/>
      </w:pPr>
      <w:r>
        <w:rPr>
          <w:color w:val="666666"/>
        </w:rPr>
        <w:t>Nikhithas2416@gmail.com   •   Hyderabad, India   •   Ph#7989952160</w:t>
      </w:r>
    </w:p>
    <w:p>
      <w:pPr>
        <w:pStyle w:val="Heading1"/>
        <w:ind w:left="-5" w:hanging="10"/>
        <w:rPr/>
      </w:pPr>
      <w:r>
        <w:rPr/>
      </w:r>
    </w:p>
    <w:p>
      <w:pPr>
        <w:pStyle w:val="Heading1"/>
        <w:ind w:left="-5" w:hanging="10"/>
        <w:rPr/>
      </w:pPr>
      <w:r>
        <w:rPr/>
        <w:t>PROFESSIONAL SUMMARY</w:t>
      </w:r>
      <w:r>
        <w:rPr>
          <w:b w:val="false"/>
          <w:color w:val="1A1A1A"/>
          <w:sz w:val="20"/>
        </w:rPr>
        <w:t xml:space="preserve"> </w:t>
      </w:r>
    </w:p>
    <w:p>
      <w:pPr>
        <w:pStyle w:val="Normal"/>
        <w:spacing w:lineRule="auto" w:line="259" w:before="0" w:after="132"/>
        <w:ind w:left="0" w:right="-2" w:hanging="0"/>
        <w:rPr/>
      </w:pPr>
      <w:r>
        <w:rPr/>
        <mc:AlternateContent>
          <mc:Choice Requires="wpg">
            <w:drawing>
              <wp:inline distT="0" distB="0" distL="0" distR="0">
                <wp:extent cx="6172835" cy="133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722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.05pt;width:486pt;height:1pt" coordorigin="0,-21" coordsize="9720,20"/>
            </w:pict>
          </mc:Fallback>
        </mc:AlternateContent>
      </w:r>
    </w:p>
    <w:p>
      <w:pPr>
        <w:pStyle w:val="Normal"/>
        <w:spacing w:before="0" w:after="220"/>
        <w:ind w:left="0" w:hanging="0"/>
        <w:rPr/>
      </w:pPr>
      <w:r>
        <w:rPr/>
        <w:t>Power Platform Developer with 5 years of hands-on experience architecting and deploying end-to-end solutions across Canvas and Model-Driven Apps, Power Automate, Dataverse, Co-pilot Studio, and Azure AI services. Proven track record of delivering production-grade solutions, including $300K+ annual savings via a Dealer Management System and 3 live AI chatbots for enterprise travel clients. Experienced in ALM practices, environment strategy (Dev/Test/Prod), solution layering, and Azure DevOps-backed deployments. Bridges business requirements and technical delivery with a background spanning requirement gathering, UAT support, and Agile/Scrum delivery.</w:t>
      </w:r>
      <w:r>
        <w:rPr>
          <w:sz w:val="20"/>
        </w:rPr>
        <w:t xml:space="preserve"> </w:t>
      </w:r>
    </w:p>
    <w:p>
      <w:pPr>
        <w:pStyle w:val="Heading1"/>
        <w:ind w:left="0" w:hanging="0"/>
        <w:rPr/>
      </w:pPr>
      <w:r>
        <w:rPr/>
        <w:t>TECHNICAL SKILLS</w:t>
      </w:r>
      <w:r>
        <w:rPr>
          <w:b w:val="false"/>
          <w:color w:val="1A1A1A"/>
          <w:sz w:val="20"/>
        </w:rPr>
        <w:t xml:space="preserve"> </w:t>
      </w:r>
      <w:r>
        <w:rPr>
          <w:b w:val="false"/>
          <w:color w:val="1A1A1A"/>
          <w:sz w:val="20"/>
        </w:rPr>
        <mc:AlternateContent>
          <mc:Choice Requires="wpg">
            <w:drawing>
              <wp:inline distT="0" distB="0" distL="0" distR="0">
                <wp:extent cx="6172835" cy="1333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722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.05pt;width:486pt;height:1pt" coordorigin="0,-21" coordsize="9720,20"/>
            </w:pict>
          </mc:Fallback>
        </mc:AlternateConten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Power Platform: </w:t>
      </w:r>
      <w:r>
        <w:rPr>
          <w:color w:val="444444"/>
        </w:rPr>
        <w:t>Power Apps (Canvas &amp; Model-Driven), Power Automate (Cloud Flows &amp; Desktop), Power BI, Power Pages, Copilot Studio, AI Builder, Power FX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Azure &amp; AI: </w:t>
      </w:r>
      <w:r>
        <w:rPr>
          <w:color w:val="444444"/>
        </w:rPr>
        <w:t>Azure AI Foundry, Azure Cognitive Services, Azure DevOps, Azure Logic Apps, Blob Storage, Identity &amp; Access Management, Azure Networking, RAG / LLM Indexing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Data &amp; Backend: </w:t>
      </w:r>
      <w:r>
        <w:rPr>
          <w:color w:val="444444"/>
        </w:rPr>
        <w:t>Dataverse (Tables, Business Rules, Role-Based Security, OWD), SQL Server, Oracle PL/SQL, Custom Connectors, Dataverse REST / Web API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Automation &amp; RPA: </w:t>
      </w:r>
      <w:r>
        <w:rPr>
          <w:color w:val="444444"/>
        </w:rPr>
        <w:t>Power Automate Desktop, UiPath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Integration: </w:t>
      </w:r>
      <w:r>
        <w:rPr>
          <w:color w:val="444444"/>
        </w:rPr>
        <w:t>SharePoint Online, Microsoft 365, Microsoft Teams, Adaptive Cards, Microsoft Forms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</w:rPr>
        <w:t xml:space="preserve">ALM &amp; DevOps: </w:t>
      </w:r>
      <w:r>
        <w:rPr>
          <w:color w:val="444444"/>
        </w:rPr>
        <w:t>Azure DevOps CI/CD, Managed &amp; Unmanaged Solutions, Environment Strategy, CoE Toolkit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205"/>
        <w:ind w:left="-5" w:hanging="10"/>
        <w:rPr/>
      </w:pPr>
      <w:r>
        <w:rPr>
          <w:b/>
        </w:rPr>
        <w:t xml:space="preserve">Development: </w:t>
      </w:r>
      <w:r>
        <w:rPr>
          <w:color w:val="444444"/>
        </w:rPr>
        <w:t>JavaScript, TypeScript, HTML, CSS, PCF Controls (Power Apps Component Framework)</w:t>
      </w:r>
      <w:r>
        <w:rPr>
          <w:sz w:val="20"/>
        </w:rPr>
        <w:t xml:space="preserve"> </w:t>
      </w:r>
      <w:r>
        <w:rPr>
          <w:b/>
        </w:rPr>
        <w:t xml:space="preserve">Methodology: </w:t>
      </w:r>
      <w:r>
        <w:rPr>
          <w:color w:val="444444"/>
        </w:rPr>
        <w:t>Agile / Scrum, UAT Support, Requirement Gathering, Solution Architecture</w:t>
      </w:r>
      <w:r>
        <w:rPr>
          <w:sz w:val="20"/>
        </w:rPr>
        <w:t xml:space="preserve"> </w:t>
      </w:r>
    </w:p>
    <w:p>
      <w:pPr>
        <w:pStyle w:val="Heading1"/>
        <w:ind w:left="-5" w:hanging="10"/>
        <w:rPr/>
      </w:pPr>
      <w:r>
        <w:rPr/>
        <w:t>WORK EXPERIENCE</w:t>
      </w:r>
      <w:r>
        <w:rPr>
          <w:b w:val="false"/>
          <w:color w:val="1A1A1A"/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mc:AlternateContent>
          <mc:Choice Requires="wpg">
            <w:drawing>
              <wp:inline distT="0" distB="0" distL="0" distR="0">
                <wp:extent cx="6172835" cy="1333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722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.05pt;width:486pt;height:1pt" coordorigin="0,-21" coordsize="9720,20"/>
            </w:pict>
          </mc:Fallback>
        </mc:AlternateContent>
      </w:r>
    </w:p>
    <w:p>
      <w:pPr>
        <w:pStyle w:val="Normal"/>
        <w:spacing w:lineRule="auto" w:line="240" w:before="0" w:after="46"/>
        <w:ind w:left="0" w:hanging="0"/>
        <w:rPr/>
      </w:pPr>
      <w:r>
        <w:rPr>
          <w:b/>
          <w:color w:val="1F4E79"/>
          <w:sz w:val="21"/>
        </w:rPr>
        <w:t>Power Platform Developer &amp; Business Development Lead</w:t>
      </w:r>
      <w:r>
        <w:rPr>
          <w:color w:val="666666"/>
          <w:sz w:val="20"/>
        </w:rPr>
        <w:t xml:space="preserve">  |  </w:t>
      </w:r>
      <w:r>
        <w:rPr>
          <w:color w:val="444444"/>
          <w:sz w:val="20"/>
        </w:rPr>
        <w:t xml:space="preserve">Infosol Technosol private Limited </w:t>
        <w:br/>
        <w:t>Dec</w:t>
      </w:r>
      <w:r>
        <w:rPr>
          <w:i/>
          <w:color w:val="666666"/>
        </w:rPr>
        <w:t xml:space="preserve"> 2023 – </w:t>
      </w:r>
      <w:r>
        <w:rPr>
          <w:i/>
          <w:color w:val="666666"/>
        </w:rPr>
        <w:t>July 2026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Architected and deployed end-to-end Power Platform solutions across Canvas and Model-Driven Apps, reducing client manual processing effort by 60%+ through Power Automate orchestration and Dataverse-backed workflows.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Delivered a Dealer Information Management System using Model-Driven Power Apps, Dataverse role-based security (OWD + Teams), and live Power BI dashboards replacing manual data management and achieving over $300K in documented annual savings.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Built an AI-powered Document Translation solution integrating Power Apps (front end), Power Automate (orchestration), and Azure Cognitive Services enabling multi-language document processing while reducing turnaround time from days to minutes.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Developed a Smart Expense Management System using Azure AI Foundry (GPT-based models) for automated receipt data extraction, Power Automate for multi-stage approval workflows, and Power Apps UI eliminating manual invoice entry for finance teams.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Designed and deployed 3 live Copilot Studio AI chatbots for travel-industry clients (Air India, Journey Mentor, Pick Your Trail) using custom connectors and Power Automate flows, integrated directly into customer-facing platforms.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Engineered a Digital Project Transfer Form Automation on SharePoint using Power Automate multi-stage sequential approval workflows with automated reminders, auto-generated PDF outputs on approval, and rejection notification flows, reducing approval cycle time by ~40%.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Built a Smart Premium Planner Insights app linking Microsoft Planner (via Dataverse) with Power Apps and a Power BI dashboard, delivering automated daily email task reports across upcoming, due, and completed tasks for all project users.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Managed environment strategy (Dev/Test/Prod) and solution layering (managed vs. unmanaged solutions) across deployments, supporting ALM practices via Azure DevOps CI/CD pipelines for structured, repeatable releases.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Led requirement gathering, solution architecture presentations, and UAT support across 10+ enterprise engagements within an Agile/Scrum delivery model.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194"/>
        <w:ind w:left="525" w:hanging="255"/>
        <w:rPr/>
      </w:pPr>
      <w:r>
        <w:rPr/>
        <w:t>Identified and converted upsell opportunities in automation and AI engagements, contributing to account growth across the Power Platform and Azure practice.</w:t>
      </w:r>
      <w:r>
        <w:rPr>
          <w:sz w:val="20"/>
        </w:rPr>
        <w:t xml:space="preserve"> </w:t>
      </w:r>
    </w:p>
    <w:p>
      <w:pPr>
        <w:pStyle w:val="Normal"/>
        <w:spacing w:lineRule="auto" w:line="240" w:before="0" w:after="46"/>
        <w:ind w:left="0" w:hanging="0"/>
        <w:rPr/>
      </w:pPr>
      <w:r>
        <w:rPr>
          <w:b/>
          <w:color w:val="1F4E79"/>
          <w:sz w:val="21"/>
        </w:rPr>
        <w:t>Power Platform Developer</w:t>
      </w:r>
      <w:r>
        <w:rPr>
          <w:color w:val="666666"/>
          <w:sz w:val="20"/>
        </w:rPr>
        <w:t xml:space="preserve"> |  </w:t>
      </w:r>
      <w:r>
        <w:rPr>
          <w:color w:val="444444"/>
          <w:sz w:val="20"/>
        </w:rPr>
        <w:t xml:space="preserve">LTIMINDTREE, Hyderabad </w:t>
      </w:r>
      <w:r>
        <w:rPr>
          <w:i/>
          <w:color w:val="666666"/>
        </w:rPr>
        <w:t>Nov 2022 – Dec 2023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Developed a peer recognition Canvas App (RES Plus Rock Heroes Voting System) enforcing a one-vote-per-associate business rule via Power FX logic, integrated with Microsoft Forms and SharePoint via Power Automate, eliminating manual nomination tracking.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Built an RH Optimization System embedding a Power Apps view inside a Power BI report, enabling direct task assignment from the report interface; configured a Dataverse Dataflow to sync Excel entries from SharePoint in real time.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Designed a Model-Driven Power App for enterprise expense tracking, configuring Dataverse tables, business rules, and role-based security — improving financial oversight and reducing manual reconciliation effort.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Engineered a DIY Employee Management System using Power Automate (triggered on SharePoint file upload) to send automated Microsoft 365 email notifications, connected to a live Power BI report for real-time employee data lookup.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Collaborated with senior developers under an Agile/Scrum workflow to translate business requirements into working Canvas and Model-Driven solutions, participating in UAT cycles and post-deployment support.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220"/>
        <w:ind w:left="525" w:hanging="255"/>
        <w:rPr/>
      </w:pPr>
      <w:r>
        <w:rPr/>
        <w:t>Configured multi-stage Power Automate approval workflows and Dataverse business rules across 4+ projects, building foundational competency in governance, environment-aware development, and solution structure.</w:t>
      </w:r>
      <w:r>
        <w:rPr>
          <w:sz w:val="20"/>
        </w:rPr>
        <w:t xml:space="preserve"> </w:t>
      </w:r>
    </w:p>
    <w:p>
      <w:pPr>
        <w:pStyle w:val="Normal"/>
        <w:spacing w:lineRule="auto" w:line="240" w:before="0" w:after="46"/>
        <w:rPr/>
      </w:pPr>
      <w:r>
        <w:rPr>
          <w:b/>
          <w:color w:val="1F4E79"/>
          <w:sz w:val="21"/>
        </w:rPr>
        <w:t>Power Platform Developer</w:t>
      </w:r>
      <w:r>
        <w:rPr>
          <w:color w:val="666666"/>
          <w:sz w:val="20"/>
        </w:rPr>
        <w:t xml:space="preserve"> | COGNIZANT</w:t>
      </w:r>
      <w:r>
        <w:rPr>
          <w:color w:val="444444"/>
          <w:sz w:val="20"/>
        </w:rPr>
        <w:t xml:space="preserve"> TECHNOLOGY SOLUTIONS INDIA PVT LTD, Hyderabad </w:t>
      </w:r>
      <w:r>
        <w:rPr>
          <w:i/>
          <w:color w:val="666666"/>
        </w:rPr>
        <w:t>Feb 2016 – Feb 2020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Developed and customized Power Apps Canvas Applications to streamline insurance claims processing, enabling users to capture, validate, and manage claimant and provider information through a user-friendly interface.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Designed and implemented Power Automate workflows to automate insurance coverage verification, claim routing, approval notifications, and status updates, significantly reducing manual processing time.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Built automated workflows integrating SharePoint, Microsoft Forms, and Outlook to manage claim documentation, demographic data collection, and email notifications for stakeholders.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Created business logic using Power FX to validate policy details, prevent duplicate claim submissions, and enforce insurance claim processing rules.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Developed data-driven applications connected to SharePoint Lists and Dataverse for centralized storage and management of provider, claimant, and claims information.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Automated demographic data entry and claims validation processes, improving data accuracy and minimizing manual intervention.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Collaborated with business stakeholders and claims analysts to gather requirements and convert manual insurance workflows into scalable Power Platform solutions.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Participated in Agile development activities including sprint planning, solution design, testing, User Acceptance Testing (UAT), deployment, and post-production support.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Built dashboards and reports using Power BI to monitor claim processing status, approval trends, turnaround time, and operational KPIs.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Implemented role-based access, data validation, and governance best practices across Power Platform applications to ensure secure and compliant solution delivery.</w:t>
      </w:r>
    </w:p>
    <w:p>
      <w:pPr>
        <w:pStyle w:val="Heading1"/>
        <w:ind w:left="-5" w:hanging="10"/>
        <w:rPr/>
      </w:pPr>
      <w:r>
        <w:rPr/>
      </w:r>
    </w:p>
    <w:p>
      <w:pPr>
        <w:pStyle w:val="Normal"/>
        <w:ind w:left="0" w:hanging="0"/>
        <w:rPr>
          <w:b/>
          <w:b/>
          <w:color w:val="1F4E79"/>
          <w:sz w:val="21"/>
        </w:rPr>
      </w:pPr>
      <w:r>
        <w:rPr>
          <w:b/>
          <w:color w:val="1F4E79"/>
          <w:sz w:val="21"/>
        </w:rPr>
      </w:r>
    </w:p>
    <w:p>
      <w:pPr>
        <w:pStyle w:val="Normal"/>
        <w:ind w:left="0" w:hanging="0"/>
        <w:rPr/>
      </w:pPr>
      <w:r>
        <w:rPr>
          <w:b/>
          <w:color w:val="1F4E79"/>
          <w:sz w:val="21"/>
        </w:rPr>
        <w:t>Manual Tester</w:t>
      </w:r>
      <w:r>
        <w:rPr>
          <w:color w:val="666666"/>
          <w:sz w:val="20"/>
        </w:rPr>
        <w:t xml:space="preserve"> | SUTHERLAND GLOBAL SERVICES</w:t>
      </w:r>
      <w:r>
        <w:rPr>
          <w:color w:val="444444"/>
          <w:sz w:val="20"/>
        </w:rPr>
        <w:t xml:space="preserve">, Hyderabad </w:t>
      </w:r>
      <w:r>
        <w:rPr>
          <w:i/>
          <w:color w:val="666666"/>
        </w:rPr>
        <w:t>Jan 2010 – Feb 2016</w:t>
      </w:r>
      <w:r>
        <w:rPr/>
        <w:br/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Currently spearheading efforts as Software testing &amp; Configuration Engineer at Sutherland for client Humana.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Leading a project on Manual Testing- Agile methodology on new Application System called APEX and ZOOM which works on PEGA RULE'S.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We directly interact with the clients regarding process related issues and make sure that the application under test is defect free.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 </w:t>
      </w:r>
      <w:r>
        <w:rPr/>
        <w:t>We design Test Case or test scenarios and will be executed &amp; any difference between actual &amp; expected results are reported as Defects.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 </w:t>
      </w:r>
      <w:r>
        <w:rPr/>
        <w:t xml:space="preserve">We will have a Defect Call every day with IT specialists and client to resolve Defects and flip Defect to retests.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Expertise Manual Testing (Functional Testing, Integration Testing, System Testing, Regression Testing, Sanity Testing).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Expertise in testing Web applications.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Well versed with database concept.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Well versed with Software Development Life Cycle (SDLC) and Software Testing Life Cycle (STLC) including Agile Methodology.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Extensively worked on Writing Test Cases, Execute Test Cases, Logging Defects, Defect Tracking and Prioritize Defects.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Have taken sole ownership in Patch releases and have experience in preparing Release Notes and Usage Notes.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 xml:space="preserve">Experience in configuring setups for testing in Windows and Unix Environments. </w:t>
      </w:r>
    </w:p>
    <w:p>
      <w:pPr>
        <w:pStyle w:val="Normal"/>
        <w:numPr>
          <w:ilvl w:val="0"/>
          <w:numId w:val="1"/>
        </w:numPr>
        <w:ind w:left="525" w:hanging="255"/>
        <w:rPr/>
      </w:pPr>
      <w:r>
        <w:rPr/>
        <w:t>Training provided for new joiners.</w:t>
      </w:r>
    </w:p>
    <w:p>
      <w:pPr>
        <w:pStyle w:val="Heading1"/>
        <w:ind w:left="-5" w:hanging="10"/>
        <w:rPr/>
      </w:pPr>
      <w:r>
        <w:rPr/>
      </w:r>
    </w:p>
    <w:p>
      <w:pPr>
        <w:pStyle w:val="Heading1"/>
        <w:ind w:left="-5" w:hanging="10"/>
        <w:rPr/>
      </w:pPr>
      <w:r>
        <w:rPr/>
        <w:t>EDUCATION</w:t>
      </w:r>
      <w:r>
        <w:rPr>
          <w:b w:val="false"/>
          <w:color w:val="1A1A1A"/>
          <w:sz w:val="20"/>
        </w:rPr>
        <w:t xml:space="preserve"> </w:t>
      </w:r>
      <w:r>
        <w:rPr>
          <w:b w:val="false"/>
          <w:color w:val="1A1A1A"/>
          <w:sz w:val="20"/>
        </w:rPr>
        <mc:AlternateContent>
          <mc:Choice Requires="wpg">
            <w:drawing>
              <wp:inline distT="0" distB="0" distL="0" distR="0">
                <wp:extent cx="6172835" cy="1333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722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1.05pt;width:486pt;height:1pt" coordorigin="0,-21" coordsize="9720,20"/>
            </w:pict>
          </mc:Fallback>
        </mc:AlternateContent>
      </w:r>
    </w:p>
    <w:p>
      <w:pPr>
        <w:pStyle w:val="NoSpacing"/>
        <w:rPr>
          <w:i/>
          <w:i/>
          <w:color w:val="666666"/>
        </w:rPr>
      </w:pPr>
      <w:r>
        <w:rPr>
          <w:b/>
          <w:bCs/>
          <w:sz w:val="20"/>
          <w:szCs w:val="20"/>
        </w:rPr>
        <w:t>Bachelor of Computer Science</w:t>
      </w:r>
      <w:r>
        <w:rPr/>
        <w:t xml:space="preserve"> </w:t>
      </w:r>
      <w:r>
        <w:rPr>
          <w:i/>
          <w:color w:val="666666"/>
        </w:rPr>
        <w:t>2010 –</w:t>
      </w:r>
    </w:p>
    <w:p>
      <w:pPr>
        <w:pStyle w:val="NoSpacing"/>
        <w:rPr>
          <w:iCs/>
          <w:color w:val="444444"/>
        </w:rPr>
      </w:pPr>
      <w:r>
        <w:rPr>
          <w:iCs/>
          <w:color w:val="666666"/>
        </w:rPr>
        <w:t xml:space="preserve">Osmania </w:t>
      </w:r>
      <w:r>
        <w:rPr>
          <w:iCs/>
          <w:color w:val="444444"/>
        </w:rPr>
        <w:t>University, Hyderabad</w:t>
      </w:r>
    </w:p>
    <w:p>
      <w:pPr>
        <w:pStyle w:val="NoSpacing"/>
        <w:rPr>
          <w:iCs/>
          <w:color w:val="444444"/>
        </w:rPr>
      </w:pPr>
      <w:r>
        <w:rPr>
          <w:iCs/>
          <w:color w:val="444444"/>
        </w:rPr>
      </w:r>
    </w:p>
    <w:p>
      <w:pPr>
        <w:pStyle w:val="NoSpacing"/>
        <w:rPr>
          <w:iCs/>
        </w:rPr>
      </w:pPr>
      <w:r>
        <w:rPr>
          <w:iCs/>
        </w:rPr>
      </w:r>
    </w:p>
    <w:p>
      <w:pPr>
        <w:pStyle w:val="Heading1"/>
        <w:ind w:left="-5" w:hanging="10"/>
        <w:rPr/>
      </w:pPr>
      <w:r>
        <w:rPr/>
        <w:t>KEY PROJECTS</w:t>
      </w:r>
    </w:p>
    <w:p>
      <w:pPr>
        <w:pStyle w:val="Normal"/>
        <w:spacing w:lineRule="auto" w:line="259" w:before="0" w:after="135"/>
        <w:ind w:left="0" w:right="-2" w:hanging="0"/>
        <w:rPr/>
      </w:pPr>
      <w:r>
        <w:rPr/>
        <mc:AlternateContent>
          <mc:Choice Requires="wpg">
            <w:drawing>
              <wp:inline distT="0" distB="0" distL="0" distR="0">
                <wp:extent cx="6172835" cy="1333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722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1.05pt;width:486pt;height:1pt" coordorigin="0,-21" coordsize="9720,20"/>
            </w:pict>
          </mc:Fallback>
        </mc:AlternateConten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  <w:sz w:val="20"/>
        </w:rPr>
        <w:t>AI-Powered Document Translation</w:t>
      </w:r>
      <w:r>
        <w:rPr>
          <w:color w:val="666666"/>
        </w:rPr>
        <w:t xml:space="preserve">  —  Power Apps · Power Automate · Azure Cognitive Services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before="0" w:after="84"/>
        <w:ind w:left="525" w:hanging="255"/>
        <w:rPr/>
      </w:pPr>
      <w:r>
        <w:rPr/>
        <w:t>Built a multi-language document translation solution preserving layout; automated orchestration via Power Automate with metadata logged in Dataverse, reducing processing effort from days to minutes.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  <w:sz w:val="20"/>
        </w:rPr>
        <w:t>Smart Expense Management System</w:t>
      </w:r>
      <w:r>
        <w:rPr>
          <w:color w:val="666666"/>
        </w:rPr>
        <w:t xml:space="preserve">  —  Power Apps · Power Automate · Azure AI Foundry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before="0" w:after="85"/>
        <w:ind w:left="525" w:hanging="255"/>
        <w:rPr/>
      </w:pPr>
      <w:r>
        <w:rPr/>
        <w:t>Leveraged GPT-based models in Azure AI Foundry to auto-extract receipt/invoice data; built a multi-stage approver layer before finance hand-off — eliminating manual data entry across the finance team.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  <w:sz w:val="20"/>
        </w:rPr>
        <w:t>Dealer Information Management System</w:t>
      </w:r>
      <w:r>
        <w:rPr>
          <w:color w:val="666666"/>
        </w:rPr>
        <w:t xml:space="preserve">  —  Model-Driven Power Apps · Dataverse · Power BI · Power Automate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before="0" w:after="84"/>
        <w:ind w:left="525" w:hanging="255"/>
        <w:rPr/>
      </w:pPr>
      <w:r>
        <w:rPr/>
        <w:t>Implemented Excel-based bulk uploads, role-based access, automated change notifications, and real-time Power BI dashboards — achieving $300K+ in annual savings and replacing fully manual data management.</w:t>
      </w:r>
      <w:r>
        <w:rPr>
          <w:sz w:val="20"/>
        </w:rPr>
        <w:t xml:space="preserve"> </w:t>
      </w:r>
    </w:p>
    <w:p>
      <w:pPr>
        <w:pStyle w:val="Normal"/>
        <w:spacing w:lineRule="auto" w:line="247" w:before="0" w:after="39"/>
        <w:ind w:left="-5" w:hanging="10"/>
        <w:rPr/>
      </w:pPr>
      <w:r>
        <w:rPr>
          <w:b/>
          <w:sz w:val="20"/>
        </w:rPr>
        <w:t>AI Chatbots — Travel Industry (3 Live Deployments)</w:t>
      </w:r>
      <w:r>
        <w:rPr>
          <w:color w:val="666666"/>
        </w:rPr>
        <w:t xml:space="preserve">  —  Copilot Studio · Power Automate · Custom Connectors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ind w:left="525" w:hanging="255"/>
        <w:rPr/>
      </w:pPr>
      <w:r>
        <w:rPr/>
        <w:t>Designed and deployed customer-facing AI assistants for Air India, Journey Mentor, and Pick Your Trail — handling flight/hotel selection, itinerary planning, and trek recommendations via intelligent conversational flows.</w:t>
      </w:r>
      <w:r>
        <w:rPr>
          <w:sz w:val="20"/>
        </w:rPr>
        <w:t xml:space="preserve"> </w:t>
      </w:r>
    </w:p>
    <w:p>
      <w:pPr>
        <w:pStyle w:val="Normal"/>
        <w:spacing w:lineRule="auto" w:line="259" w:before="0" w:after="10"/>
        <w:ind w:left="-5" w:hanging="10"/>
        <w:rPr/>
      </w:pPr>
      <w:r>
        <w:rPr>
          <w:b/>
          <w:sz w:val="20"/>
        </w:rPr>
        <w:t>Digital Project Transfer Form Automation</w:t>
      </w:r>
      <w:r>
        <w:rPr>
          <w:color w:val="666666"/>
        </w:rPr>
        <w:t xml:space="preserve">  —  SharePoint · Power Automate</w:t>
      </w:r>
      <w:r>
        <w:rPr>
          <w:sz w:val="20"/>
        </w:rPr>
        <w:t xml:space="preserve"> </w:t>
      </w:r>
    </w:p>
    <w:p>
      <w:pPr>
        <w:pStyle w:val="Normal"/>
        <w:numPr>
          <w:ilvl w:val="0"/>
          <w:numId w:val="2"/>
        </w:numPr>
        <w:spacing w:before="0" w:after="47"/>
        <w:ind w:left="525" w:hanging="255"/>
        <w:rPr/>
      </w:pPr>
      <w:r>
        <w:rPr/>
        <w:t>Built a multi-stage sequential approval workflow with automated reminders, auto-generated PDF output on approval, and rejection email flows — cutting approval cycle time by approximately 40%.</w:t>
      </w:r>
      <w:r>
        <w:rPr>
          <w:sz w:val="20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sz w:val="20"/>
        </w:rPr>
        <w:t xml:space="preserve"> </w:t>
      </w:r>
    </w:p>
    <w:sectPr>
      <w:type w:val="nextPage"/>
      <w:pgSz w:w="12240" w:h="15840"/>
      <w:pgMar w:left="1260" w:right="1262" w:header="0" w:top="1125" w:footer="0" w:bottom="1132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525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5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085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05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5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245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965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5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05" w:hanging="0"/>
      </w:pPr>
      <w:rPr>
        <w:rFonts w:ascii="Arial" w:hAnsi="Arial" w:cs="Arial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525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5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085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05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5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245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965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5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05" w:hanging="0"/>
      </w:pPr>
      <w:rPr>
        <w:rFonts w:ascii="Arial" w:hAnsi="Arial" w:cs="Aria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709bd"/>
    <w:pPr>
      <w:widowControl/>
      <w:bidi w:val="0"/>
      <w:spacing w:lineRule="auto" w:line="240" w:before="0" w:after="47"/>
      <w:ind w:left="265" w:hanging="265"/>
      <w:jc w:val="left"/>
    </w:pPr>
    <w:rPr>
      <w:rFonts w:ascii="Arial" w:hAnsi="Arial" w:eastAsia="Arial" w:cs="Arial"/>
      <w:color w:val="1A1A1A"/>
      <w:kern w:val="0"/>
      <w:sz w:val="19"/>
      <w:szCs w:val="22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121"/>
      <w:ind w:left="10" w:hanging="10"/>
      <w:jc w:val="left"/>
      <w:outlineLvl w:val="0"/>
    </w:pPr>
    <w:rPr>
      <w:rFonts w:ascii="Arial" w:hAnsi="Arial" w:eastAsia="Arial" w:cs="Arial"/>
      <w:b/>
      <w:color w:val="1F4E79"/>
      <w:kern w:val="0"/>
      <w:sz w:val="19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1F4E79"/>
      <w:sz w:val="22"/>
    </w:rPr>
  </w:style>
  <w:style w:type="character" w:styleId="Strong">
    <w:name w:val="Strong"/>
    <w:basedOn w:val="DefaultParagraphFont"/>
    <w:uiPriority w:val="22"/>
    <w:qFormat/>
    <w:rsid w:val="005709bd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830e0a"/>
    <w:pPr>
      <w:widowControl/>
      <w:bidi w:val="0"/>
      <w:spacing w:lineRule="auto" w:line="240" w:before="0" w:after="0"/>
      <w:ind w:left="265" w:hanging="265"/>
      <w:jc w:val="left"/>
    </w:pPr>
    <w:rPr>
      <w:rFonts w:ascii="Arial" w:hAnsi="Arial" w:eastAsia="Arial" w:cs="Arial"/>
      <w:color w:val="1A1A1A"/>
      <w:kern w:val="0"/>
      <w:sz w:val="19"/>
      <w:szCs w:val="22"/>
      <w:lang w:val="en-IN" w:eastAsia="en-IN" w:bidi="ar-SA"/>
    </w:rPr>
  </w:style>
  <w:style w:type="paragraph" w:styleId="ListParagraph">
    <w:name w:val="List Paragraph"/>
    <w:basedOn w:val="Normal"/>
    <w:uiPriority w:val="34"/>
    <w:qFormat/>
    <w:rsid w:val="00830e0a"/>
    <w:pPr>
      <w:spacing w:before="0" w:after="47"/>
      <w:ind w:left="720" w:hanging="265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LibreOffice/6.4.7.2$Linux_X86_64 LibreOffice_project/40$Build-2</Application>
  <Pages>3</Pages>
  <Words>1388</Words>
  <Characters>8856</Characters>
  <CharactersWithSpaces>10220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2026-06-27T12:28:00Z</dcterms:created>
  <dc:creator>Gangadhar ganji</dc:creator>
  <dc:description/>
  <dc:language>en-IN</dc:language>
  <cp:lastModifiedBy/>
  <dcterms:modified xsi:type="dcterms:W3CDTF">2026-07-17T17:43:33Z</dcterms:modified>
  <cp:revision>3</cp:revision>
  <dc:subject/>
  <dc:title>Harshit_Singh_Bisht_Resume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