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TableGrid"/>
        <w:tblpPr w:leftFromText="180" w:rightFromText="180" w:vertAnchor="page" w:horzAnchor="page" w:tblpX="726" w:tblpY="936"/>
        <w:tblOverlap w:val="never"/>
        <w:tblW w:w="10680" w:type="dxa"/>
        <w:tblBorders>
          <w:top w:val="none" w:sz="0" w:space="0" w:color="auto"/>
          <w:left w:val="none" w:sz="0" w:space="0" w:color="auto"/>
          <w:bottom w:val="single" w:sz="12" w:space="0" w:color="7F7F7F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174"/>
        <w:gridCol w:w="4755"/>
        <w:gridCol w:w="4751"/>
      </w:tblGrid>
      <w:tr w14:paraId="411D2829" w14:textId="77777777" w:rsidTr="00967106">
        <w:tblPrEx>
          <w:tblW w:w="10680" w:type="dxa"/>
          <w:tblBorders>
            <w:top w:val="none" w:sz="0" w:space="0" w:color="auto"/>
            <w:left w:val="none" w:sz="0" w:space="0" w:color="auto"/>
            <w:bottom w:val="single" w:sz="12" w:space="0" w:color="7F7F7F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trHeight w:val="1560"/>
        </w:trPr>
        <w:tc>
          <w:tcPr>
            <w:tcW w:w="1174" w:type="dxa"/>
          </w:tcPr>
          <w:p w:rsidR="00255708" w14:paraId="2D05170C" w14:textId="77777777">
            <w:pPr>
              <w:spacing w:before="80"/>
              <w:jc w:val="right"/>
              <w:rPr>
                <w:rFonts w:asciiTheme="minorHAnsi" w:hAnsiTheme="minorHAnsi" w:cstheme="minorHAnsi"/>
                <w:b/>
                <w:color w:val="000000" w:themeColor="text1"/>
                <w:sz w:val="38"/>
              </w:rPr>
            </w:pPr>
            <w:r>
              <w:rPr>
                <w:rFonts w:asciiTheme="minorHAnsi" w:hAnsiTheme="minorHAnsi" w:cstheme="minorHAnsi"/>
                <w:b/>
                <w:noProof/>
                <w:color w:val="000000" w:themeColor="text1"/>
                <w:sz w:val="38"/>
              </w:rPr>
              <w:drawing>
                <wp:inline distT="0" distB="0" distL="114300" distR="114300">
                  <wp:extent cx="532765" cy="532765"/>
                  <wp:effectExtent l="0" t="0" r="635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75137" name="Picture 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765" cy="53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</w:tcPr>
          <w:p w:rsidR="00255708" w:rsidRPr="00967106" w14:paraId="1E3771FE" w14:textId="77777777">
            <w:pPr>
              <w:spacing w:before="120"/>
              <w:jc w:val="left"/>
              <w:rPr>
                <w:rFonts w:ascii="Kozuka Gothic Pro M" w:eastAsia="Kozuka Gothic Pro M" w:hAnsi="Kozuka Gothic Pro M" w:cs="Kozuka Gothic Pro M"/>
                <w:b/>
                <w:color w:val="002060"/>
                <w:sz w:val="36"/>
                <w:szCs w:val="36"/>
                <w:lang w:val="en-IN"/>
              </w:rPr>
            </w:pPr>
            <w:r w:rsidRPr="00967106">
              <w:rPr>
                <w:rFonts w:ascii="Kozuka Gothic Pro M" w:eastAsia="Kozuka Gothic Pro M" w:hAnsi="Kozuka Gothic Pro M" w:cs="Kozuka Gothic Pro M"/>
                <w:b/>
                <w:color w:val="2E74B5" w:themeColor="accent1" w:themeShade="BF"/>
                <w:sz w:val="36"/>
                <w:szCs w:val="36"/>
                <w:lang w:val="en-IN"/>
              </w:rPr>
              <w:t>PR</w:t>
            </w:r>
            <w:r w:rsidRPr="00967106">
              <w:rPr>
                <w:rFonts w:ascii="Kozuka Gothic Pro M" w:eastAsia="Kozuka Gothic Pro M" w:hAnsi="Kozuka Gothic Pro M" w:cs="Kozuka Gothic Pro M"/>
                <w:b/>
                <w:color w:val="2E74B5" w:themeColor="accent1" w:themeShade="BF"/>
                <w:sz w:val="36"/>
                <w:szCs w:val="36"/>
              </w:rPr>
              <w:t>U</w:t>
            </w:r>
            <w:r w:rsidRPr="00967106">
              <w:rPr>
                <w:rFonts w:ascii="Kozuka Gothic Pro M" w:eastAsia="Kozuka Gothic Pro M" w:hAnsi="Kozuka Gothic Pro M" w:cs="Kozuka Gothic Pro M"/>
                <w:b/>
                <w:color w:val="2E74B5" w:themeColor="accent1" w:themeShade="BF"/>
                <w:sz w:val="36"/>
                <w:szCs w:val="36"/>
                <w:lang w:val="en-IN"/>
              </w:rPr>
              <w:t>THIBIRAJ</w:t>
            </w:r>
            <w:r w:rsidRPr="00967106">
              <w:rPr>
                <w:rFonts w:ascii="Kozuka Gothic Pro M" w:eastAsia="Kozuka Gothic Pro M" w:hAnsi="Kozuka Gothic Pro M" w:cs="Kozuka Gothic Pro M"/>
                <w:bCs/>
                <w:color w:val="2E74B5" w:themeColor="accent1" w:themeShade="BF"/>
                <w:sz w:val="36"/>
                <w:szCs w:val="36"/>
                <w:lang w:val="en-IN"/>
              </w:rPr>
              <w:t xml:space="preserve"> </w:t>
            </w:r>
            <w:r w:rsidRPr="00967106">
              <w:rPr>
                <w:rFonts w:ascii="Kozuka Gothic Pro M" w:eastAsia="Kozuka Gothic Pro M" w:hAnsi="Kozuka Gothic Pro M" w:cs="Kozuka Gothic Pro M"/>
                <w:b/>
                <w:color w:val="002060"/>
                <w:sz w:val="36"/>
                <w:szCs w:val="36"/>
                <w:lang w:val="en-IN"/>
              </w:rPr>
              <w:t>GOUDA</w:t>
            </w:r>
          </w:p>
          <w:p w:rsidR="00967106" w:rsidRPr="00967106" w14:paraId="3751FAC1" w14:textId="55120BF5">
            <w:pPr>
              <w:spacing w:before="120"/>
              <w:jc w:val="left"/>
              <w:rPr>
                <w:rFonts w:ascii="Kozuka Gothic Pro M" w:eastAsia="Kozuka Gothic Pro M" w:hAnsi="Kozuka Gothic Pro M" w:cs="Kozuka Gothic Pro M"/>
                <w:bCs/>
                <w:color w:val="2E74B5" w:themeColor="accent1" w:themeShade="BF"/>
                <w:sz w:val="20"/>
                <w:szCs w:val="20"/>
                <w:lang w:val="en-IN"/>
              </w:rPr>
            </w:pPr>
            <w:r w:rsidRPr="00967106">
              <w:rPr>
                <w:rFonts w:ascii="Kozuka Gothic Pro M" w:eastAsia="Kozuka Gothic Pro M" w:hAnsi="Kozuka Gothic Pro M" w:cs="Kozuka Gothic Pro M"/>
                <w:bCs/>
                <w:color w:val="2E74B5" w:themeColor="accent1" w:themeShade="BF"/>
                <w:sz w:val="20"/>
                <w:szCs w:val="20"/>
              </w:rPr>
              <w:t>Project Engineer– HVDC &amp; EHV Substation</w:t>
            </w:r>
            <w:r>
              <w:rPr>
                <w:rFonts w:ascii="Kozuka Gothic Pro M" w:eastAsia="Kozuka Gothic Pro M" w:hAnsi="Kozuka Gothic Pro M" w:cs="Kozuka Gothic Pro M"/>
                <w:bCs/>
                <w:color w:val="2E74B5" w:themeColor="accent1" w:themeShade="BF"/>
                <w:sz w:val="20"/>
                <w:szCs w:val="20"/>
              </w:rPr>
              <w:t xml:space="preserve"> D</w:t>
            </w:r>
            <w:r w:rsidRPr="00967106">
              <w:rPr>
                <w:rFonts w:ascii="Kozuka Gothic Pro M" w:eastAsia="Kozuka Gothic Pro M" w:hAnsi="Kozuka Gothic Pro M" w:cs="Kozuka Gothic Pro M"/>
                <w:bCs/>
                <w:color w:val="2E74B5" w:themeColor="accent1" w:themeShade="BF"/>
                <w:sz w:val="20"/>
                <w:szCs w:val="20"/>
              </w:rPr>
              <w:t>esign</w:t>
            </w:r>
          </w:p>
        </w:tc>
        <w:tc>
          <w:tcPr>
            <w:tcW w:w="4751" w:type="dxa"/>
          </w:tcPr>
          <w:p w:rsidR="00967106" w:rsidP="00967106" w14:paraId="202F4B02" w14:textId="77777777">
            <w:pPr>
              <w:spacing w:before="15" w:line="360" w:lineRule="auto"/>
              <w:ind w:left="20"/>
              <w:jc w:val="left"/>
              <w:rPr>
                <w:rFonts w:ascii="Segoe UI Emoji" w:eastAsia="Arial Unicode MS" w:hAnsi="Segoe UI Emoji" w:cs="Segoe UI Emoji"/>
                <w:sz w:val="18"/>
                <w:szCs w:val="18"/>
              </w:rPr>
            </w:pPr>
          </w:p>
          <w:p w:rsidR="00255708" w:rsidP="00967106" w14:paraId="49459114" w14:textId="0AEC240A">
            <w:pPr>
              <w:spacing w:before="15" w:line="360" w:lineRule="auto"/>
              <w:ind w:left="20"/>
              <w:jc w:val="left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967106">
              <w:rPr>
                <w:rFonts w:ascii="Segoe UI Emoji" w:eastAsia="Arial Unicode MS" w:hAnsi="Segoe UI Emoji" w:cs="Segoe UI Emoji"/>
                <w:sz w:val="18"/>
                <w:szCs w:val="18"/>
              </w:rPr>
              <w:t>📍</w:t>
            </w:r>
            <w:r w:rsidRPr="00967106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Odisha, India | </w:t>
            </w:r>
            <w:r w:rsidRPr="00967106">
              <w:rPr>
                <w:rFonts w:ascii="Segoe UI Emoji" w:eastAsia="Arial Unicode MS" w:hAnsi="Segoe UI Emoji" w:cs="Segoe UI Emoji"/>
                <w:sz w:val="18"/>
                <w:szCs w:val="18"/>
              </w:rPr>
              <w:t>📞</w:t>
            </w:r>
            <w:r w:rsidRPr="00967106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+91-9777558160 | </w:t>
            </w:r>
            <w:hyperlink r:id="rId7" w:history="1">
              <w:r w:rsidRPr="004171B3">
                <w:rPr>
                  <w:rStyle w:val="Hyperlink"/>
                  <w:rFonts w:ascii="Arial Unicode MS" w:eastAsia="Arial Unicode MS" w:hAnsi="Arial Unicode MS" w:cs="Arial Unicode MS"/>
                  <w:sz w:val="18"/>
                  <w:szCs w:val="18"/>
                </w:rPr>
                <w:t>pruthiviraj1988@gmail.com</w:t>
              </w:r>
            </w:hyperlink>
          </w:p>
          <w:p w:rsidR="00967106" w:rsidP="00967106" w14:paraId="287F9252" w14:textId="1AC2CD72">
            <w:pPr>
              <w:spacing w:before="15" w:line="360" w:lineRule="auto"/>
              <w:ind w:left="20"/>
              <w:jc w:val="left"/>
              <w:rPr>
                <w:rFonts w:asciiTheme="minorHAnsi" w:hAnsiTheme="minorHAnsi" w:cstheme="minorHAnsi"/>
                <w:b/>
                <w:color w:val="000000" w:themeColor="text1"/>
                <w:sz w:val="38"/>
              </w:rPr>
            </w:pPr>
            <w:r>
              <w:rPr>
                <w:rFonts w:ascii="Segoe UI Emoji" w:eastAsia="Arial Unicode MS" w:hAnsi="Segoe UI Emoji" w:cs="Segoe UI Emoji"/>
                <w:sz w:val="18"/>
                <w:szCs w:val="18"/>
              </w:rPr>
              <w:t xml:space="preserve">LinkedIn: </w:t>
            </w:r>
            <w:hyperlink r:id="rId8" w:history="1">
              <w:r w:rsidRPr="00967106">
                <w:rPr>
                  <w:rStyle w:val="Hyperlink"/>
                  <w:rFonts w:ascii="Segoe UI Emoji" w:eastAsia="Arial Unicode MS" w:hAnsi="Segoe UI Emoji" w:cs="Segoe UI Emoji"/>
                  <w:sz w:val="18"/>
                  <w:szCs w:val="18"/>
                </w:rPr>
                <w:t>https://w</w:t>
              </w:r>
              <w:r w:rsidRPr="00967106">
                <w:rPr>
                  <w:rStyle w:val="Hyperlink"/>
                  <w:rFonts w:ascii="Segoe UI Emoji" w:eastAsia="Arial Unicode MS" w:hAnsi="Segoe UI Emoji" w:cs="Segoe UI Emoji"/>
                  <w:sz w:val="18"/>
                  <w:szCs w:val="18"/>
                </w:rPr>
                <w:t>w</w:t>
              </w:r>
              <w:r w:rsidRPr="00967106">
                <w:rPr>
                  <w:rStyle w:val="Hyperlink"/>
                  <w:rFonts w:ascii="Segoe UI Emoji" w:eastAsia="Arial Unicode MS" w:hAnsi="Segoe UI Emoji" w:cs="Segoe UI Emoji"/>
                  <w:sz w:val="18"/>
                  <w:szCs w:val="18"/>
                </w:rPr>
                <w:t>w.link</w:t>
              </w:r>
              <w:r w:rsidRPr="00967106">
                <w:rPr>
                  <w:rStyle w:val="Hyperlink"/>
                  <w:rFonts w:ascii="Segoe UI Emoji" w:eastAsia="Arial Unicode MS" w:hAnsi="Segoe UI Emoji" w:cs="Segoe UI Emoji"/>
                  <w:sz w:val="18"/>
                  <w:szCs w:val="18"/>
                </w:rPr>
                <w:t>e</w:t>
              </w:r>
              <w:r w:rsidRPr="00967106">
                <w:rPr>
                  <w:rStyle w:val="Hyperlink"/>
                  <w:rFonts w:ascii="Segoe UI Emoji" w:eastAsia="Arial Unicode MS" w:hAnsi="Segoe UI Emoji" w:cs="Segoe UI Emoji"/>
                  <w:sz w:val="18"/>
                  <w:szCs w:val="18"/>
                </w:rPr>
                <w:t>din.com/in/pruthibiraj-gouda</w:t>
              </w:r>
            </w:hyperlink>
          </w:p>
        </w:tc>
      </w:tr>
    </w:tbl>
    <w:p w:rsidR="00255708" w14:paraId="169A749B" w14:textId="5EE93DD3">
      <w:pPr>
        <w:spacing w:before="15"/>
        <w:ind w:left="20"/>
        <w:jc w:val="center"/>
        <w:rPr>
          <w:rFonts w:ascii="Kozuka Gothic Pro M" w:eastAsia="Kozuka Gothic Pro M" w:hAnsi="Kozuka Gothic Pro M" w:cs="Kozuka Gothic Pro M"/>
          <w:b/>
          <w:bCs/>
          <w:color w:val="465C98"/>
          <w:spacing w:val="20"/>
        </w:rPr>
      </w:pPr>
      <w:r>
        <w:rPr>
          <w:rFonts w:ascii="Kozuka Gothic Pro L" w:eastAsia="Kozuka Gothic Pro L" w:hAnsi="Kozuka Gothic Pro L" w:cs="Kozuka Gothic Pro L"/>
          <w:b/>
          <w:bCs/>
          <w:color w:val="465C98"/>
          <w:spacing w:val="20"/>
        </w:rPr>
        <w:t xml:space="preserve">Project Engineer </w:t>
      </w:r>
      <w:r>
        <w:rPr>
          <w:rFonts w:ascii="Kozuka Gothic Pro L" w:eastAsia="Kozuka Gothic Pro L" w:hAnsi="Kozuka Gothic Pro L" w:cs="Kozuka Gothic Pro L" w:hint="eastAsia"/>
          <w:b/>
          <w:bCs/>
          <w:color w:val="465C98"/>
          <w:spacing w:val="20"/>
        </w:rPr>
        <w:t>|</w:t>
      </w:r>
      <w:r>
        <w:rPr>
          <w:rFonts w:ascii="Kozuka Gothic Pro L" w:eastAsia="Kozuka Gothic Pro L" w:hAnsi="Kozuka Gothic Pro L" w:cs="Kozuka Gothic Pro L"/>
          <w:b/>
          <w:bCs/>
          <w:color w:val="465C98"/>
          <w:spacing w:val="20"/>
          <w:lang w:val="en-IN"/>
        </w:rPr>
        <w:t xml:space="preserve"> </w:t>
      </w:r>
      <w:r w:rsidR="001143A1">
        <w:rPr>
          <w:rFonts w:ascii="Kozuka Gothic Pro L" w:eastAsia="Kozuka Gothic Pro L" w:hAnsi="Kozuka Gothic Pro L" w:cs="Kozuka Gothic Pro L"/>
          <w:b/>
          <w:bCs/>
          <w:color w:val="465C98"/>
          <w:spacing w:val="20"/>
        </w:rPr>
        <w:t xml:space="preserve">Asst. Manager </w:t>
      </w:r>
      <w:r w:rsidR="001143A1">
        <w:rPr>
          <w:rFonts w:ascii="Kozuka Gothic Pro L" w:eastAsia="Kozuka Gothic Pro L" w:hAnsi="Kozuka Gothic Pro L" w:cs="Kozuka Gothic Pro L" w:hint="eastAsia"/>
          <w:b/>
          <w:bCs/>
          <w:color w:val="465C98"/>
          <w:spacing w:val="20"/>
        </w:rPr>
        <w:t>|</w:t>
      </w:r>
      <w:r w:rsidR="001143A1">
        <w:rPr>
          <w:rFonts w:ascii="Kozuka Gothic Pro L" w:eastAsia="Kozuka Gothic Pro L" w:hAnsi="Kozuka Gothic Pro L" w:cs="Kozuka Gothic Pro L"/>
          <w:b/>
          <w:bCs/>
          <w:color w:val="465C98"/>
          <w:spacing w:val="20"/>
          <w:lang w:val="en-IN"/>
        </w:rPr>
        <w:t xml:space="preserve"> </w:t>
      </w:r>
      <w:r w:rsidR="002D6626">
        <w:rPr>
          <w:rFonts w:ascii="Kozuka Gothic Pro L" w:eastAsia="Kozuka Gothic Pro L" w:hAnsi="Kozuka Gothic Pro L" w:cs="Kozuka Gothic Pro L"/>
          <w:b/>
          <w:bCs/>
          <w:color w:val="465C98"/>
          <w:spacing w:val="20"/>
        </w:rPr>
        <w:t>Electrical</w:t>
      </w:r>
      <w:r w:rsidR="002D6626">
        <w:rPr>
          <w:rFonts w:ascii="Kozuka Gothic Pro L" w:eastAsia="Kozuka Gothic Pro L" w:hAnsi="Kozuka Gothic Pro L" w:cs="Kozuka Gothic Pro L"/>
          <w:b/>
          <w:bCs/>
          <w:color w:val="465C98"/>
          <w:spacing w:val="20"/>
          <w:lang w:val="en-IN"/>
        </w:rPr>
        <w:t xml:space="preserve"> </w:t>
      </w:r>
      <w:r w:rsidR="00745A7E">
        <w:rPr>
          <w:rFonts w:ascii="Kozuka Gothic Pro L" w:eastAsia="Kozuka Gothic Pro L" w:hAnsi="Kozuka Gothic Pro L" w:cs="Kozuka Gothic Pro L"/>
          <w:b/>
          <w:bCs/>
          <w:color w:val="465C98"/>
          <w:spacing w:val="20"/>
          <w:lang w:val="en-IN"/>
        </w:rPr>
        <w:t>Engineer</w:t>
      </w:r>
      <w:r w:rsidR="00745A7E">
        <w:rPr>
          <w:rFonts w:ascii="Kozuka Gothic Pro L" w:eastAsia="Kozuka Gothic Pro L" w:hAnsi="Kozuka Gothic Pro L" w:cs="Kozuka Gothic Pro L" w:hint="eastAsia"/>
          <w:b/>
          <w:bCs/>
          <w:color w:val="465C98"/>
          <w:spacing w:val="20"/>
          <w:lang w:val="en-IN"/>
        </w:rPr>
        <w:t xml:space="preserve"> </w:t>
      </w:r>
      <w:r w:rsidR="00745A7E">
        <w:rPr>
          <w:rFonts w:ascii="Kozuka Gothic Pro L" w:eastAsia="Kozuka Gothic Pro L" w:hAnsi="Kozuka Gothic Pro L" w:cs="Kozuka Gothic Pro L" w:hint="eastAsia"/>
          <w:b/>
          <w:bCs/>
          <w:color w:val="465C98"/>
          <w:spacing w:val="20"/>
        </w:rPr>
        <w:t>|</w:t>
      </w:r>
      <w:r w:rsidR="00745A7E">
        <w:rPr>
          <w:rFonts w:ascii="Kozuka Gothic Pro L" w:eastAsia="Kozuka Gothic Pro L" w:hAnsi="Kozuka Gothic Pro L" w:cs="Kozuka Gothic Pro L"/>
          <w:b/>
          <w:bCs/>
          <w:color w:val="465C98"/>
          <w:spacing w:val="20"/>
          <w:lang w:val="en-IN"/>
        </w:rPr>
        <w:t xml:space="preserve"> </w:t>
      </w:r>
      <w:r w:rsidR="008D7459">
        <w:rPr>
          <w:rFonts w:ascii="Kozuka Gothic Pro L" w:eastAsia="Kozuka Gothic Pro L" w:hAnsi="Kozuka Gothic Pro L" w:cs="Kozuka Gothic Pro L"/>
          <w:b/>
          <w:bCs/>
          <w:color w:val="465C98"/>
          <w:spacing w:val="20"/>
          <w:lang w:val="en-IN"/>
        </w:rPr>
        <w:t xml:space="preserve">Electrical </w:t>
      </w:r>
      <w:r w:rsidR="00745A7E">
        <w:rPr>
          <w:rFonts w:ascii="Kozuka Gothic Pro L" w:eastAsia="Kozuka Gothic Pro L" w:hAnsi="Kozuka Gothic Pro L" w:cs="Kozuka Gothic Pro L"/>
          <w:b/>
          <w:bCs/>
          <w:color w:val="465C98"/>
          <w:spacing w:val="20"/>
          <w:lang w:val="en-IN"/>
        </w:rPr>
        <w:t xml:space="preserve">Design Engineer </w:t>
      </w:r>
      <w:r w:rsidR="00745A7E">
        <w:rPr>
          <w:rFonts w:ascii="Kozuka Gothic Pro L" w:eastAsia="Kozuka Gothic Pro L" w:hAnsi="Kozuka Gothic Pro L" w:cs="Kozuka Gothic Pro L"/>
          <w:b/>
          <w:bCs/>
          <w:color w:val="465C98"/>
          <w:spacing w:val="20"/>
        </w:rPr>
        <w:t>l</w:t>
      </w:r>
      <w:r w:rsidR="00745A7E">
        <w:rPr>
          <w:rFonts w:ascii="Kozuka Gothic Pro L" w:eastAsia="Kozuka Gothic Pro L" w:hAnsi="Kozuka Gothic Pro L" w:cs="Kozuka Gothic Pro L"/>
          <w:b/>
          <w:bCs/>
          <w:color w:val="465C98"/>
          <w:spacing w:val="20"/>
          <w:lang w:val="en-IN"/>
        </w:rPr>
        <w:t xml:space="preserve"> </w:t>
      </w:r>
      <w:r w:rsidR="00745A7E">
        <w:rPr>
          <w:rFonts w:ascii="Kozuka Gothic Pro L" w:eastAsia="Kozuka Gothic Pro L" w:hAnsi="Kozuka Gothic Pro L" w:cs="Kozuka Gothic Pro L" w:hint="eastAsia"/>
          <w:b/>
          <w:bCs/>
          <w:color w:val="465C98"/>
          <w:spacing w:val="20"/>
          <w:lang w:val="en-IN"/>
        </w:rPr>
        <w:t>S</w:t>
      </w:r>
      <w:r w:rsidR="002D6626">
        <w:rPr>
          <w:rFonts w:ascii="Kozuka Gothic Pro L" w:eastAsia="Kozuka Gothic Pro L" w:hAnsi="Kozuka Gothic Pro L" w:cs="Kozuka Gothic Pro L"/>
          <w:b/>
          <w:bCs/>
          <w:color w:val="465C98"/>
          <w:spacing w:val="20"/>
          <w:lang w:val="en-IN"/>
        </w:rPr>
        <w:t>upervisor</w:t>
      </w:r>
    </w:p>
    <w:p w:rsidR="00255708" w14:paraId="3E780B44" w14:textId="77777777">
      <w:pPr>
        <w:pStyle w:val="BodyText"/>
        <w:spacing w:before="17" w:line="237" w:lineRule="auto"/>
        <w:ind w:left="20" w:right="17"/>
        <w:jc w:val="center"/>
        <w:rPr>
          <w:rFonts w:ascii="Arial Unicode MS" w:eastAsia="Arial Unicode MS" w:hAnsi="Arial Unicode MS" w:cs="Arial Unicode MS"/>
          <w:b/>
          <w:bCs/>
          <w:color w:val="1F4E79" w:themeColor="accent1" w:themeShade="80"/>
        </w:rPr>
      </w:pPr>
      <w:r>
        <w:rPr>
          <w:rFonts w:ascii="Arial Unicode MS" w:eastAsia="Arial Unicode MS" w:hAnsi="Arial Unicode MS" w:cs="Arial Unicode MS" w:hint="eastAsia"/>
          <w:b/>
          <w:bCs/>
          <w:color w:val="1F4E79" w:themeColor="accent1" w:themeShade="80"/>
        </w:rPr>
        <w:t xml:space="preserve">Demonstrated exemplary </w:t>
      </w:r>
      <w:r>
        <w:rPr>
          <w:rFonts w:ascii="Arial Unicode MS" w:eastAsia="Arial Unicode MS" w:hAnsi="Arial Unicode MS" w:cs="Arial Unicode MS"/>
          <w:b/>
          <w:bCs/>
          <w:color w:val="1F4E79" w:themeColor="accent1" w:themeShade="80"/>
          <w:lang w:val="en-IN"/>
        </w:rPr>
        <w:t xml:space="preserve">Engineering, Designing, </w:t>
      </w:r>
      <w:r>
        <w:rPr>
          <w:rFonts w:ascii="Arial Unicode MS" w:eastAsia="Arial Unicode MS" w:hAnsi="Arial Unicode MS" w:cs="Arial Unicode MS" w:hint="eastAsia"/>
          <w:b/>
          <w:bCs/>
          <w:color w:val="1F4E79" w:themeColor="accent1" w:themeShade="80"/>
        </w:rPr>
        <w:t>Customer Service, Communication</w:t>
      </w:r>
      <w:r>
        <w:rPr>
          <w:rFonts w:ascii="Arial Unicode MS" w:eastAsia="Arial Unicode MS" w:hAnsi="Arial Unicode MS" w:cs="Arial Unicode MS"/>
          <w:b/>
          <w:bCs/>
          <w:color w:val="1F4E79" w:themeColor="accent1" w:themeShade="80"/>
          <w:lang w:val="en-IN"/>
        </w:rPr>
        <w:t xml:space="preserve"> S</w:t>
      </w:r>
      <w:r>
        <w:rPr>
          <w:rFonts w:ascii="Arial Unicode MS" w:eastAsia="Arial Unicode MS" w:hAnsi="Arial Unicode MS" w:cs="Arial Unicode MS" w:hint="eastAsia"/>
          <w:b/>
          <w:bCs/>
          <w:color w:val="1F4E79" w:themeColor="accent1" w:themeShade="80"/>
        </w:rPr>
        <w:t>kills</w:t>
      </w:r>
    </w:p>
    <w:p w:rsidR="00255708" w14:paraId="1E5508F2" w14:textId="0F5D8F43">
      <w:pPr>
        <w:pStyle w:val="BodyText"/>
        <w:pBdr>
          <w:top w:val="none" w:sz="0" w:space="1" w:color="auto"/>
          <w:left w:val="none" w:sz="0" w:space="4" w:color="auto"/>
          <w:bottom w:val="single" w:sz="8" w:space="1" w:color="747070" w:themeColor="background2" w:themeShade="7F"/>
          <w:right w:val="none" w:sz="0" w:space="4" w:color="auto"/>
        </w:pBdr>
        <w:spacing w:before="17" w:line="240" w:lineRule="exact"/>
        <w:ind w:left="23" w:right="17"/>
        <w:jc w:val="center"/>
        <w:rPr>
          <w:rFonts w:ascii="Kozuka Gothic Pro B" w:eastAsia="Kozuka Gothic Pro B" w:hAnsi="Kozuka Gothic Pro B" w:cs="Kozuka Gothic Pro B"/>
          <w:b/>
          <w:bCs/>
          <w:color w:val="2E74B5" w:themeColor="accent1" w:themeShade="BF"/>
          <w:sz w:val="20"/>
          <w:szCs w:val="20"/>
          <w:lang w:val="en-IN"/>
        </w:rPr>
      </w:pPr>
      <w:r>
        <w:rPr>
          <w:rFonts w:ascii="Kozuka Gothic Pro B" w:eastAsia="Kozuka Gothic Pro B" w:hAnsi="Kozuka Gothic Pro B" w:cs="Kozuka Gothic Pro B" w:hint="eastAsia"/>
          <w:b/>
          <w:bCs/>
          <w:color w:val="2E74B5" w:themeColor="accent1" w:themeShade="BF"/>
          <w:sz w:val="20"/>
          <w:szCs w:val="20"/>
          <w:lang w:val="en-IN"/>
        </w:rPr>
        <w:t>---</w:t>
      </w:r>
      <w:r w:rsidR="002D6626">
        <w:rPr>
          <w:rFonts w:ascii="Kozuka Gothic Pro B" w:eastAsia="Kozuka Gothic Pro B" w:hAnsi="Kozuka Gothic Pro B" w:cs="Kozuka Gothic Pro B"/>
          <w:b/>
          <w:bCs/>
          <w:color w:val="2E74B5" w:themeColor="accent1" w:themeShade="BF"/>
          <w:sz w:val="20"/>
          <w:szCs w:val="20"/>
          <w:lang w:val="en-IN"/>
        </w:rPr>
        <w:t>1</w:t>
      </w:r>
      <w:r w:rsidR="009D4EB1">
        <w:rPr>
          <w:rFonts w:ascii="Kozuka Gothic Pro B" w:eastAsia="Kozuka Gothic Pro B" w:hAnsi="Kozuka Gothic Pro B" w:cs="Kozuka Gothic Pro B"/>
          <w:b/>
          <w:bCs/>
          <w:color w:val="2E74B5" w:themeColor="accent1" w:themeShade="BF"/>
          <w:sz w:val="20"/>
          <w:szCs w:val="20"/>
          <w:lang w:val="en-IN"/>
        </w:rPr>
        <w:t>1</w:t>
      </w:r>
      <w:r>
        <w:rPr>
          <w:rFonts w:ascii="Kozuka Gothic Pro B" w:eastAsia="Kozuka Gothic Pro B" w:hAnsi="Kozuka Gothic Pro B" w:cs="Kozuka Gothic Pro B" w:hint="eastAsia"/>
          <w:b/>
          <w:bCs/>
          <w:color w:val="2E74B5" w:themeColor="accent1" w:themeShade="BF"/>
          <w:sz w:val="20"/>
          <w:szCs w:val="20"/>
          <w:lang w:val="en-IN"/>
        </w:rPr>
        <w:t>+ y</w:t>
      </w:r>
      <w:r>
        <w:rPr>
          <w:rFonts w:ascii="Kozuka Gothic Pro B" w:eastAsia="Kozuka Gothic Pro B" w:hAnsi="Kozuka Gothic Pro B" w:cs="Kozuka Gothic Pro B" w:hint="eastAsia"/>
          <w:b/>
          <w:bCs/>
          <w:color w:val="2E74B5" w:themeColor="accent1" w:themeShade="BF"/>
          <w:sz w:val="20"/>
          <w:szCs w:val="20"/>
        </w:rPr>
        <w:t>ears’ work experience</w:t>
      </w:r>
      <w:r>
        <w:rPr>
          <w:rFonts w:ascii="Kozuka Gothic Pro B" w:eastAsia="Kozuka Gothic Pro B" w:hAnsi="Kozuka Gothic Pro B" w:cs="Kozuka Gothic Pro B" w:hint="eastAsia"/>
          <w:b/>
          <w:bCs/>
          <w:color w:val="2E74B5" w:themeColor="accent1" w:themeShade="BF"/>
          <w:sz w:val="20"/>
          <w:szCs w:val="20"/>
          <w:lang w:val="en-IN"/>
        </w:rPr>
        <w:t xml:space="preserve"> in Engineering, Design,</w:t>
      </w:r>
      <w:r>
        <w:rPr>
          <w:rFonts w:ascii="Kozuka Gothic Pro B" w:eastAsia="Kozuka Gothic Pro B" w:hAnsi="Kozuka Gothic Pro B" w:cs="Kozuka Gothic Pro B" w:hint="eastAsia"/>
          <w:b/>
          <w:bCs/>
          <w:color w:val="2E74B5" w:themeColor="accent1" w:themeShade="BF"/>
          <w:sz w:val="20"/>
          <w:szCs w:val="20"/>
        </w:rPr>
        <w:t xml:space="preserve"> </w:t>
      </w:r>
      <w:r>
        <w:rPr>
          <w:rFonts w:ascii="Kozuka Gothic Pro B" w:eastAsia="Kozuka Gothic Pro B" w:hAnsi="Kozuka Gothic Pro B" w:cs="Kozuka Gothic Pro B" w:hint="eastAsia"/>
          <w:b/>
          <w:bCs/>
          <w:color w:val="2E74B5" w:themeColor="accent1" w:themeShade="BF"/>
          <w:sz w:val="20"/>
          <w:szCs w:val="20"/>
          <w:lang w:val="en-IN"/>
        </w:rPr>
        <w:t>Material Inspection, &amp;</w:t>
      </w:r>
      <w:r w:rsidR="003E35A1">
        <w:rPr>
          <w:rFonts w:ascii="Kozuka Gothic Pro B" w:eastAsia="Kozuka Gothic Pro B" w:hAnsi="Kozuka Gothic Pro B" w:cs="Kozuka Gothic Pro B"/>
          <w:b/>
          <w:bCs/>
          <w:color w:val="2E74B5" w:themeColor="accent1" w:themeShade="BF"/>
          <w:sz w:val="20"/>
          <w:szCs w:val="20"/>
          <w:lang w:val="en-IN"/>
        </w:rPr>
        <w:t xml:space="preserve"> 3+ Years experience in Drafting and </w:t>
      </w:r>
      <w:r>
        <w:rPr>
          <w:rFonts w:ascii="Kozuka Gothic Pro B" w:eastAsia="Kozuka Gothic Pro B" w:hAnsi="Kozuka Gothic Pro B" w:cs="Kozuka Gothic Pro B" w:hint="eastAsia"/>
          <w:b/>
          <w:bCs/>
          <w:color w:val="2E74B5" w:themeColor="accent1" w:themeShade="BF"/>
          <w:sz w:val="20"/>
          <w:szCs w:val="20"/>
          <w:lang w:val="en-IN"/>
        </w:rPr>
        <w:t xml:space="preserve"> Project Execution Works---</w:t>
      </w:r>
    </w:p>
    <w:p w:rsidR="00255708" w14:paraId="3F44EC34" w14:textId="243A67DF">
      <w:pPr>
        <w:pStyle w:val="BodyText"/>
        <w:pBdr>
          <w:top w:val="none" w:sz="0" w:space="1" w:color="auto"/>
          <w:left w:val="none" w:sz="0" w:space="4" w:color="auto"/>
          <w:bottom w:val="single" w:sz="8" w:space="1" w:color="747070" w:themeColor="background2" w:themeShade="7F"/>
          <w:right w:val="none" w:sz="0" w:space="4" w:color="auto"/>
        </w:pBdr>
        <w:spacing w:before="17" w:line="240" w:lineRule="exact"/>
        <w:ind w:left="23" w:right="17"/>
        <w:jc w:val="center"/>
        <w:rPr>
          <w:rFonts w:ascii="Kozuka Gothic Pro B" w:eastAsia="Kozuka Gothic Pro B" w:hAnsi="Kozuka Gothic Pro B" w:cs="Kozuka Gothic Pro B"/>
          <w:b/>
          <w:bCs/>
          <w:color w:val="2E74B5" w:themeColor="accent1" w:themeShade="BF"/>
          <w:sz w:val="20"/>
          <w:szCs w:val="20"/>
          <w:lang w:val="en-IN"/>
        </w:rPr>
      </w:pPr>
      <w:r>
        <w:rPr>
          <w:rFonts w:ascii="Kozuka Gothic Pro B" w:eastAsia="Kozuka Gothic Pro B" w:hAnsi="Kozuka Gothic Pro B" w:cs="Kozuka Gothic Pro B"/>
          <w:b/>
          <w:bCs/>
          <w:color w:val="2E74B5" w:themeColor="accent1" w:themeShade="BF"/>
          <w:sz w:val="20"/>
          <w:szCs w:val="20"/>
          <w:lang w:val="en-IN"/>
        </w:rPr>
        <w:t xml:space="preserve">AIS &amp; GIS Substation, HVDC Station, </w:t>
      </w:r>
      <w:r w:rsidR="00745A7E">
        <w:rPr>
          <w:rFonts w:ascii="Kozuka Gothic Pro B" w:eastAsia="Kozuka Gothic Pro B" w:hAnsi="Kozuka Gothic Pro B" w:cs="Kozuka Gothic Pro B" w:hint="eastAsia"/>
          <w:b/>
          <w:bCs/>
          <w:color w:val="2E74B5" w:themeColor="accent1" w:themeShade="BF"/>
          <w:sz w:val="20"/>
          <w:szCs w:val="20"/>
          <w:lang w:val="en-IN"/>
        </w:rPr>
        <w:t>Thermal, Hydro Electric Power Projects,</w:t>
      </w:r>
      <w:r>
        <w:rPr>
          <w:rFonts w:ascii="Kozuka Gothic Pro B" w:eastAsia="Kozuka Gothic Pro B" w:hAnsi="Kozuka Gothic Pro B" w:cs="Kozuka Gothic Pro B"/>
          <w:b/>
          <w:bCs/>
          <w:color w:val="2E74B5" w:themeColor="accent1" w:themeShade="BF"/>
          <w:sz w:val="20"/>
          <w:szCs w:val="20"/>
          <w:lang w:val="en-IN"/>
        </w:rPr>
        <w:t xml:space="preserve"> </w:t>
      </w:r>
      <w:r w:rsidR="00745A7E">
        <w:rPr>
          <w:rFonts w:ascii="Kozuka Gothic Pro B" w:eastAsia="Kozuka Gothic Pro B" w:hAnsi="Kozuka Gothic Pro B" w:cs="Kozuka Gothic Pro B"/>
          <w:b/>
          <w:bCs/>
          <w:color w:val="2E74B5" w:themeColor="accent1" w:themeShade="BF"/>
          <w:sz w:val="20"/>
          <w:szCs w:val="20"/>
          <w:lang w:val="en-IN"/>
        </w:rPr>
        <w:t>Transmission &amp; Distribution System</w:t>
      </w:r>
    </w:p>
    <w:p w:rsidR="00255708" w14:paraId="52265AE2" w14:textId="11CD18BE">
      <w:pPr>
        <w:pStyle w:val="BodyText"/>
        <w:ind w:left="0"/>
        <w:jc w:val="both"/>
        <w:rPr>
          <w:rFonts w:ascii="Arial Unicode MS" w:eastAsia="Arial Unicode MS" w:hAnsi="Arial Unicode MS"/>
          <w:b/>
          <w:bCs/>
          <w:color w:val="1F4E79" w:themeColor="accent1" w:themeShade="80"/>
          <w:sz w:val="17"/>
          <w:szCs w:val="17"/>
          <w:lang w:val="en-IN"/>
        </w:rPr>
      </w:pP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Skilful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,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 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amicable, 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technical,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 and analytical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 xml:space="preserve"> professional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, with an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 xml:space="preserve"> extensive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 xml:space="preserve"> k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 xml:space="preserve">nowledge of 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electrical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 xml:space="preserve"> </w:t>
      </w:r>
      <w:r w:rsidR="008D7459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>engineering,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design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 xml:space="preserve"> 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and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 xml:space="preserve"> 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drawing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 xml:space="preserve"> 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p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>reparation</w:t>
      </w:r>
      <w:r w:rsidR="008D7459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 xml:space="preserve"> and 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 xml:space="preserve"> 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project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 xml:space="preserve"> 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execution 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p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rocess o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 xml:space="preserve">f 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t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ransmission 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&amp; distribution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 xml:space="preserve"> 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line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 xml:space="preserve">, 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sub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>-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stations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, thermal</w:t>
      </w:r>
      <w:r w:rsidR="00DF2981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, 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hydro 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>electric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 power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 xml:space="preserve"> 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projects</w:t>
      </w:r>
      <w:r w:rsidR="00DF2981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 and HVDC Projects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.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 </w:t>
      </w:r>
      <w:r w:rsidR="001143A1"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lang w:val="en-IN"/>
        </w:rPr>
        <w:t>B. Tech</w:t>
      </w:r>
      <w:r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lang w:val="en-IN"/>
        </w:rPr>
        <w:t xml:space="preserve"> </w:t>
      </w:r>
      <w:r w:rsidR="00745A7E"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</w:rPr>
        <w:t>in</w:t>
      </w:r>
      <w:r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</w:rPr>
        <w:t xml:space="preserve"> </w:t>
      </w:r>
      <w:r w:rsidR="00745A7E"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</w:rPr>
        <w:t xml:space="preserve">Electrical </w:t>
      </w:r>
      <w:r w:rsidR="001143A1"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</w:rPr>
        <w:t xml:space="preserve">and Electronics </w:t>
      </w:r>
      <w:r w:rsidR="00745A7E"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</w:rPr>
        <w:t>Engineering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, with </w:t>
      </w:r>
      <w:r w:rsidR="001143A1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1</w:t>
      </w:r>
      <w:r w:rsidR="00DF2981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3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+ years of 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 xml:space="preserve">rich 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work 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>experience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 in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 xml:space="preserve"> 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design engineering, 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material inspection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 xml:space="preserve"> and 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project 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e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xecution 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w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orks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,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 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including </w:t>
      </w:r>
      <w:r w:rsidR="008D7459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3 Years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 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>in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 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erection and commissioning of 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d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istribution 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l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ine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 xml:space="preserve"> and 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p</w:t>
      </w:r>
      <w:r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>rimary sub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</w:rPr>
        <w:t>-station</w:t>
      </w:r>
      <w:r w:rsidR="00745A7E">
        <w:rPr>
          <w:rFonts w:ascii="Arial Unicode MS" w:eastAsia="Arial Unicode MS" w:hAnsi="Arial Unicode MS" w:cs="Arial Unicode MS"/>
          <w:color w:val="1F4E79" w:themeColor="accent1" w:themeShade="80"/>
          <w:sz w:val="17"/>
          <w:szCs w:val="17"/>
          <w:lang w:val="en-IN"/>
        </w:rPr>
        <w:t xml:space="preserve">. </w:t>
      </w:r>
      <w:r w:rsidR="00745A7E"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lang w:val="en-IN"/>
        </w:rPr>
        <w:t>Currently</w:t>
      </w:r>
      <w:r w:rsidR="00297090"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lang w:val="en-IN"/>
        </w:rPr>
        <w:t xml:space="preserve"> w</w:t>
      </w:r>
      <w:r w:rsidR="00745A7E">
        <w:rPr>
          <w:rFonts w:ascii="Arial Unicode MS" w:eastAsia="Arial Unicode MS" w:hAnsi="Arial Unicode MS"/>
          <w:b/>
          <w:bCs/>
          <w:color w:val="1F4E79" w:themeColor="accent1" w:themeShade="80"/>
          <w:sz w:val="17"/>
          <w:szCs w:val="17"/>
          <w:lang w:val="en-IN"/>
        </w:rPr>
        <w:t>orking as an “</w:t>
      </w:r>
      <w:r w:rsidR="009A1603">
        <w:rPr>
          <w:rFonts w:ascii="Arial Unicode MS" w:eastAsia="Arial Unicode MS" w:hAnsi="Arial Unicode MS"/>
          <w:b/>
          <w:bCs/>
          <w:color w:val="1F4E79" w:themeColor="accent1" w:themeShade="80"/>
          <w:sz w:val="17"/>
          <w:szCs w:val="17"/>
          <w:lang w:val="en-IN"/>
        </w:rPr>
        <w:t>Project Engineer (Electrical Component Engineer for HVDC Stations)</w:t>
      </w:r>
      <w:r w:rsidR="001143A1">
        <w:rPr>
          <w:rFonts w:ascii="Arial Unicode MS" w:eastAsia="Arial Unicode MS" w:hAnsi="Arial Unicode MS"/>
          <w:b/>
          <w:bCs/>
          <w:color w:val="1F4E79" w:themeColor="accent1" w:themeShade="80"/>
          <w:sz w:val="17"/>
          <w:szCs w:val="17"/>
          <w:lang w:val="en-IN"/>
        </w:rPr>
        <w:t>” at</w:t>
      </w:r>
      <w:r w:rsidR="00745A7E">
        <w:rPr>
          <w:rFonts w:ascii="Arial Unicode MS" w:eastAsia="Arial Unicode MS" w:hAnsi="Arial Unicode MS"/>
          <w:b/>
          <w:bCs/>
          <w:color w:val="1F4E79" w:themeColor="accent1" w:themeShade="80"/>
          <w:sz w:val="17"/>
          <w:szCs w:val="17"/>
          <w:lang w:val="en-IN"/>
        </w:rPr>
        <w:t xml:space="preserve"> </w:t>
      </w:r>
      <w:r w:rsidR="009A1603">
        <w:rPr>
          <w:rFonts w:ascii="Arial Unicode MS" w:eastAsia="Arial Unicode MS" w:hAnsi="Arial Unicode MS"/>
          <w:b/>
          <w:bCs/>
          <w:color w:val="1F4E79" w:themeColor="accent1" w:themeShade="80"/>
          <w:sz w:val="17"/>
          <w:szCs w:val="17"/>
          <w:lang w:val="en-IN"/>
        </w:rPr>
        <w:t xml:space="preserve">GE </w:t>
      </w:r>
      <w:r w:rsidR="009A1603">
        <w:rPr>
          <w:rFonts w:ascii="Arial Unicode MS" w:eastAsia="Arial Unicode MS" w:hAnsi="Arial Unicode MS"/>
          <w:b/>
          <w:bCs/>
          <w:color w:val="1F4E79" w:themeColor="accent1" w:themeShade="80"/>
          <w:sz w:val="17"/>
          <w:szCs w:val="17"/>
          <w:lang w:val="en-IN"/>
        </w:rPr>
        <w:t>Vernova</w:t>
      </w:r>
      <w:r w:rsidR="009A1603">
        <w:rPr>
          <w:rFonts w:ascii="Arial Unicode MS" w:eastAsia="Arial Unicode MS" w:hAnsi="Arial Unicode MS"/>
          <w:b/>
          <w:bCs/>
          <w:color w:val="1F4E79" w:themeColor="accent1" w:themeShade="80"/>
          <w:sz w:val="17"/>
          <w:szCs w:val="17"/>
          <w:lang w:val="en-IN"/>
        </w:rPr>
        <w:t>, Noida</w:t>
      </w:r>
      <w:r w:rsidR="001143A1">
        <w:rPr>
          <w:rFonts w:ascii="Arial Unicode MS" w:eastAsia="Arial Unicode MS" w:hAnsi="Arial Unicode MS"/>
          <w:b/>
          <w:bCs/>
          <w:color w:val="1F4E79" w:themeColor="accent1" w:themeShade="80"/>
          <w:sz w:val="17"/>
          <w:szCs w:val="17"/>
          <w:lang w:val="en-IN"/>
        </w:rPr>
        <w:t xml:space="preserve"> office</w:t>
      </w:r>
      <w:r w:rsidR="00745A7E">
        <w:rPr>
          <w:rFonts w:ascii="Arial Unicode MS" w:eastAsia="Arial Unicode MS" w:hAnsi="Arial Unicode MS"/>
          <w:b/>
          <w:bCs/>
          <w:color w:val="1F4E79" w:themeColor="accent1" w:themeShade="80"/>
          <w:sz w:val="17"/>
          <w:szCs w:val="17"/>
          <w:lang w:val="en-IN"/>
        </w:rPr>
        <w:t>.</w:t>
      </w:r>
    </w:p>
    <w:p w:rsidR="00255708" w14:paraId="247981B2" w14:textId="77777777">
      <w:pPr>
        <w:pStyle w:val="BodyText"/>
        <w:spacing w:line="237" w:lineRule="auto"/>
        <w:ind w:left="279" w:right="308"/>
        <w:jc w:val="both"/>
        <w:rPr>
          <w:rFonts w:ascii="Goudy Old Style" w:hAnsi="Goudy Old Style" w:cs="Goudy Old Style"/>
          <w:color w:val="473E77"/>
        </w:rPr>
      </w:pPr>
    </w:p>
    <w:tbl>
      <w:tblPr>
        <w:tblStyle w:val="TableGrid"/>
        <w:tblW w:w="106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/>
      </w:tblPr>
      <w:tblGrid>
        <w:gridCol w:w="3564"/>
        <w:gridCol w:w="3572"/>
        <w:gridCol w:w="3543"/>
      </w:tblGrid>
      <w:tr w14:paraId="24FEDE76" w14:textId="77777777" w:rsidTr="0052343D">
        <w:tblPrEx>
          <w:tblW w:w="1067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E7E6E6" w:themeFill="background2"/>
          <w:tblLook w:val="04A0"/>
        </w:tblPrEx>
        <w:trPr>
          <w:trHeight w:val="231"/>
        </w:trPr>
        <w:tc>
          <w:tcPr>
            <w:tcW w:w="3564" w:type="dxa"/>
            <w:shd w:val="clear" w:color="auto" w:fill="E7E6E6" w:themeFill="background2"/>
          </w:tcPr>
          <w:p w:rsidR="00255708" w:rsidRPr="008D7459" w14:paraId="64714B39" w14:textId="77777777">
            <w:pPr>
              <w:spacing w:before="17" w:line="237" w:lineRule="auto"/>
              <w:ind w:left="20" w:right="621"/>
              <w:rPr>
                <w:rFonts w:ascii="Franklin Gothic Book" w:eastAsia="Kozuka Gothic Pro M" w:hAnsi="Franklin Gothic Book" w:cs="Franklin Gothic Book"/>
                <w:b/>
                <w:bCs/>
                <w:smallCaps/>
                <w:color w:val="1F4E79" w:themeColor="accent1" w:themeShade="80"/>
                <w:spacing w:val="14"/>
                <w:sz w:val="18"/>
                <w:szCs w:val="18"/>
                <w:u w:val="single"/>
                <w:lang w:val="en-IN"/>
              </w:rPr>
            </w:pPr>
            <w:r>
              <w:rPr>
                <w:rFonts w:ascii="Franklin Gothic Book" w:eastAsia="Kozuka Gothic Pro M" w:hAnsi="Franklin Gothic Book" w:cs="Franklin Gothic Book"/>
                <w:b/>
                <w:bCs/>
                <w:smallCaps/>
                <w:color w:val="1F4E79" w:themeColor="accent1" w:themeShade="80"/>
                <w:spacing w:val="14"/>
                <w:sz w:val="18"/>
                <w:szCs w:val="18"/>
                <w:u w:val="single"/>
                <w:lang w:val="en-IN"/>
              </w:rPr>
              <w:t>Technical skills</w:t>
            </w:r>
          </w:p>
        </w:tc>
        <w:tc>
          <w:tcPr>
            <w:tcW w:w="3572" w:type="dxa"/>
            <w:shd w:val="clear" w:color="auto" w:fill="E7E6E6" w:themeFill="background2"/>
          </w:tcPr>
          <w:p w:rsidR="00255708" w:rsidRPr="008D7459" w:rsidP="008D7459" w14:paraId="1A72E596" w14:textId="39F14C77">
            <w:pPr>
              <w:spacing w:line="237" w:lineRule="auto"/>
              <w:ind w:left="20" w:right="17"/>
              <w:rPr>
                <w:rFonts w:ascii="Franklin Gothic Book" w:eastAsia="Kozuka Gothic Pro M" w:hAnsi="Franklin Gothic Book" w:cs="Franklin Gothic Book"/>
                <w:b/>
                <w:bCs/>
                <w:smallCaps/>
                <w:color w:val="1F4E79" w:themeColor="accent1" w:themeShade="80"/>
                <w:spacing w:val="14"/>
                <w:sz w:val="18"/>
                <w:szCs w:val="18"/>
                <w:u w:val="single"/>
                <w:lang w:val="en-IN"/>
              </w:rPr>
            </w:pPr>
            <w:r>
              <w:rPr>
                <w:rFonts w:ascii="Franklin Gothic Book" w:eastAsia="Kozuka Gothic Pro M" w:hAnsi="Franklin Gothic Book" w:cs="Franklin Gothic Book"/>
                <w:b/>
                <w:bCs/>
                <w:smallCaps/>
                <w:color w:val="1F4E79" w:themeColor="accent1" w:themeShade="80"/>
                <w:spacing w:val="14"/>
                <w:sz w:val="18"/>
                <w:szCs w:val="18"/>
                <w:u w:val="single"/>
                <w:lang w:val="en-IN"/>
              </w:rPr>
              <w:t>Professional skills</w:t>
            </w:r>
          </w:p>
        </w:tc>
        <w:tc>
          <w:tcPr>
            <w:tcW w:w="3543" w:type="dxa"/>
            <w:shd w:val="clear" w:color="auto" w:fill="E7E6E6" w:themeFill="background2"/>
          </w:tcPr>
          <w:p w:rsidR="00255708" w14:paraId="44DE736C" w14:textId="77777777">
            <w:pPr>
              <w:spacing w:line="237" w:lineRule="auto"/>
              <w:ind w:left="20" w:right="17"/>
              <w:rPr>
                <w:rFonts w:ascii="Franklin Gothic Book" w:eastAsia="Kozuka Gothic Pro M" w:hAnsi="Franklin Gothic Book" w:cs="Franklin Gothic Book"/>
                <w:b/>
                <w:bCs/>
                <w:smallCaps/>
                <w:color w:val="1F4E79" w:themeColor="accent1" w:themeShade="80"/>
                <w:spacing w:val="14"/>
                <w:sz w:val="18"/>
                <w:szCs w:val="18"/>
                <w:lang w:val="en-IN"/>
              </w:rPr>
            </w:pPr>
            <w:r>
              <w:rPr>
                <w:rFonts w:ascii="Franklin Gothic Book" w:eastAsia="Kozuka Gothic Pro M" w:hAnsi="Franklin Gothic Book" w:cs="Franklin Gothic Book"/>
                <w:b/>
                <w:bCs/>
                <w:smallCaps/>
                <w:color w:val="1F4E79" w:themeColor="accent1" w:themeShade="80"/>
                <w:spacing w:val="14"/>
                <w:sz w:val="18"/>
                <w:szCs w:val="18"/>
                <w:u w:val="single"/>
                <w:lang w:val="en-IN"/>
              </w:rPr>
              <w:t>Leadership skills</w:t>
            </w:r>
          </w:p>
        </w:tc>
      </w:tr>
      <w:tr w14:paraId="736F671F" w14:textId="77777777" w:rsidTr="0052343D">
        <w:tblPrEx>
          <w:tblW w:w="10679" w:type="dxa"/>
          <w:shd w:val="clear" w:color="auto" w:fill="E7E6E6" w:themeFill="background2"/>
          <w:tblLook w:val="04A0"/>
        </w:tblPrEx>
        <w:trPr>
          <w:trHeight w:val="1255"/>
        </w:trPr>
        <w:tc>
          <w:tcPr>
            <w:tcW w:w="3564" w:type="dxa"/>
            <w:shd w:val="clear" w:color="auto" w:fill="E7E6E6" w:themeFill="background2"/>
          </w:tcPr>
          <w:p w:rsidR="00BE71CE" w:rsidRPr="00D22FDA" w:rsidP="006E7063" w14:paraId="17E0EB35" w14:textId="4641567F">
            <w:pPr>
              <w:spacing w:line="237" w:lineRule="auto"/>
              <w:ind w:right="17"/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</w:pPr>
            <w:r w:rsidRPr="00D22FDA"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  <w:t>HVDC Converter Station Engineering</w:t>
            </w:r>
          </w:p>
          <w:p w:rsidR="00D22FDA" w:rsidRPr="00D22FDA" w:rsidP="006E7063" w14:paraId="07346122" w14:textId="3791BC21">
            <w:pPr>
              <w:spacing w:line="237" w:lineRule="auto"/>
              <w:ind w:right="17"/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</w:pPr>
            <w:r w:rsidRPr="00D22FDA"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  <w:t>GIS/AIS Substation Design (33kV–765kV)</w:t>
            </w:r>
          </w:p>
          <w:p w:rsidR="00D22FDA" w:rsidRPr="00D22FDA" w:rsidP="006E7063" w14:paraId="3FB18072" w14:textId="729B248D">
            <w:pPr>
              <w:spacing w:line="237" w:lineRule="auto"/>
              <w:ind w:right="17"/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</w:pPr>
            <w:r w:rsidRPr="00D22FDA"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  <w:t>Primary Engineering</w:t>
            </w:r>
          </w:p>
          <w:p w:rsidR="00D22FDA" w:rsidRPr="00D22FDA" w:rsidP="006E7063" w14:paraId="42DA836A" w14:textId="7210A8C4">
            <w:pPr>
              <w:spacing w:line="237" w:lineRule="auto"/>
              <w:ind w:right="17"/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</w:pPr>
            <w:r w:rsidRPr="00D22FDA"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  <w:t>Vendor Engineering</w:t>
            </w:r>
          </w:p>
          <w:p w:rsidR="00D22FDA" w:rsidRPr="00D22FDA" w:rsidP="006E7063" w14:paraId="00662E0A" w14:textId="4742B5BC">
            <w:pPr>
              <w:spacing w:line="237" w:lineRule="auto"/>
              <w:ind w:right="17"/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</w:pPr>
            <w:r w:rsidRPr="00D22FDA"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  <w:t>Earthing Design</w:t>
            </w:r>
          </w:p>
          <w:p w:rsidR="00D22FDA" w:rsidP="006E7063" w14:paraId="18E532FB" w14:textId="6DA470A9">
            <w:pPr>
              <w:spacing w:line="237" w:lineRule="auto"/>
              <w:ind w:right="17"/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</w:pPr>
            <w:r w:rsidRPr="00D22FDA"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  <w:t>Lightning Protection Design</w:t>
            </w:r>
          </w:p>
          <w:p w:rsidR="00D22FDA" w:rsidP="006E7063" w14:paraId="178C8386" w14:textId="1E46DCEA">
            <w:pPr>
              <w:spacing w:line="237" w:lineRule="auto"/>
              <w:ind w:right="17"/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</w:rPr>
            </w:pPr>
            <w:r w:rsidRPr="00D22FDA"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</w:rPr>
              <w:t>Battery &amp; Charger Sizing</w:t>
            </w:r>
          </w:p>
          <w:p w:rsidR="00D22FDA" w:rsidRPr="006E7063" w:rsidP="006E7063" w14:paraId="4DF33E84" w14:textId="7219BBC1">
            <w:pPr>
              <w:spacing w:line="237" w:lineRule="auto"/>
              <w:ind w:right="17"/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</w:pPr>
            <w:r w:rsidRPr="00D22FDA"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</w:rPr>
              <w:t>BOQ &amp; RFQ Preparation</w:t>
            </w:r>
          </w:p>
          <w:p w:rsidR="00255708" w14:paraId="4AACB8B5" w14:textId="77777777">
            <w:pPr>
              <w:spacing w:line="237" w:lineRule="auto"/>
              <w:ind w:right="116"/>
              <w:rPr>
                <w:rFonts w:ascii="Franklin Gothic Book" w:eastAsia="Kozuka Gothic Pro M" w:hAnsi="Franklin Gothic Book" w:cs="Franklin Gothic Book"/>
                <w:color w:val="000000" w:themeColor="text1"/>
                <w:sz w:val="18"/>
                <w:szCs w:val="18"/>
              </w:rPr>
            </w:pPr>
          </w:p>
        </w:tc>
        <w:tc>
          <w:tcPr>
            <w:tcW w:w="3572" w:type="dxa"/>
            <w:shd w:val="clear" w:color="auto" w:fill="E7E6E6" w:themeFill="background2"/>
          </w:tcPr>
          <w:p w:rsidR="00255708" w14:paraId="5F36C7A0" w14:textId="77777777">
            <w:pPr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  <w:t>Project Management</w:t>
            </w:r>
          </w:p>
          <w:p w:rsidR="00255708" w14:paraId="53953717" w14:textId="77777777">
            <w:pPr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  <w:t>People Management</w:t>
            </w:r>
          </w:p>
          <w:p w:rsidR="00255708" w14:paraId="1E6F51C3" w14:textId="77777777">
            <w:pPr>
              <w:spacing w:before="17" w:line="237" w:lineRule="auto"/>
              <w:ind w:right="621"/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  <w:t>Trouble Shooting</w:t>
            </w:r>
          </w:p>
          <w:p w:rsidR="00255708" w14:paraId="2FA0689A" w14:textId="77777777">
            <w:pPr>
              <w:spacing w:before="17" w:line="237" w:lineRule="auto"/>
              <w:ind w:right="621"/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  <w:t>Collaboration</w:t>
            </w:r>
          </w:p>
          <w:p w:rsidR="00255708" w14:paraId="37D9AFB7" w14:textId="77777777">
            <w:pPr>
              <w:spacing w:before="17" w:line="237" w:lineRule="auto"/>
              <w:ind w:right="621"/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  <w:t>Compliance of safety norms</w:t>
            </w:r>
          </w:p>
          <w:p w:rsidR="00255708" w14:paraId="3536DC2B" w14:textId="77777777">
            <w:pPr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</w:rPr>
            </w:pPr>
          </w:p>
        </w:tc>
        <w:tc>
          <w:tcPr>
            <w:tcW w:w="3543" w:type="dxa"/>
            <w:shd w:val="clear" w:color="auto" w:fill="E7E6E6" w:themeFill="background2"/>
          </w:tcPr>
          <w:p w:rsidR="00255708" w14:paraId="14A92B8D" w14:textId="77777777">
            <w:pPr>
              <w:spacing w:line="237" w:lineRule="auto"/>
              <w:ind w:left="20" w:right="30"/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  <w:t>Amicable</w:t>
            </w:r>
          </w:p>
          <w:p w:rsidR="00255708" w14:paraId="38F8701A" w14:textId="77777777">
            <w:pPr>
              <w:spacing w:line="237" w:lineRule="auto"/>
              <w:ind w:left="20" w:right="30"/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  <w:t>Critical Thinking</w:t>
            </w:r>
          </w:p>
          <w:p w:rsidR="00255708" w14:paraId="2DF171E9" w14:textId="77777777">
            <w:pPr>
              <w:spacing w:line="237" w:lineRule="auto"/>
              <w:ind w:left="20" w:right="30"/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  <w:t>Problem Solving</w:t>
            </w:r>
          </w:p>
          <w:p w:rsidR="00255708" w14:paraId="22ABB0AB" w14:textId="77777777">
            <w:pPr>
              <w:spacing w:line="237" w:lineRule="auto"/>
              <w:ind w:left="20" w:right="30"/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  <w:t>Decision making</w:t>
            </w:r>
          </w:p>
          <w:p w:rsidR="00255708" w14:paraId="2FA54C5D" w14:textId="77777777">
            <w:pPr>
              <w:spacing w:line="237" w:lineRule="auto"/>
              <w:ind w:left="20" w:right="30"/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</w:rPr>
            </w:pPr>
            <w:r>
              <w:rPr>
                <w:rFonts w:ascii="Franklin Gothic Book" w:eastAsia="Kozuka Gothic Pro L" w:hAnsi="Franklin Gothic Book" w:cs="Franklin Gothic Book"/>
                <w:color w:val="000000" w:themeColor="text1"/>
                <w:sz w:val="18"/>
                <w:szCs w:val="18"/>
                <w:lang w:val="en-IN"/>
              </w:rPr>
              <w:t>Conflict Resolution</w:t>
            </w:r>
          </w:p>
        </w:tc>
      </w:tr>
    </w:tbl>
    <w:p w:rsidR="00255708" w14:paraId="13D3FA37" w14:textId="77777777">
      <w:pPr>
        <w:pBdr>
          <w:top w:val="none" w:sz="0" w:space="1" w:color="auto"/>
          <w:left w:val="none" w:sz="0" w:space="4" w:color="auto"/>
          <w:bottom w:val="nil"/>
          <w:right w:val="none" w:sz="0" w:space="4" w:color="auto"/>
        </w:pBdr>
        <w:jc w:val="center"/>
        <w:rPr>
          <w:rFonts w:ascii="Arial Unicode MS" w:eastAsia="Arial Unicode MS" w:hAnsi="Arial Unicode MS" w:cs="Arial Unicode MS"/>
          <w:color w:val="465C98"/>
          <w:sz w:val="10"/>
          <w:szCs w:val="10"/>
        </w:rPr>
      </w:pPr>
    </w:p>
    <w:tbl>
      <w:tblPr>
        <w:tblStyle w:val="TableGrid"/>
        <w:tblW w:w="107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236"/>
        <w:gridCol w:w="262"/>
        <w:gridCol w:w="1154"/>
        <w:gridCol w:w="4104"/>
      </w:tblGrid>
      <w:tr w14:paraId="6FE0CB05" w14:textId="77777777" w:rsidTr="00D22FDA">
        <w:tblPrEx>
          <w:tblW w:w="1075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trHeight w:val="217"/>
        </w:trPr>
        <w:tc>
          <w:tcPr>
            <w:tcW w:w="5236" w:type="dxa"/>
            <w:vMerge w:val="restart"/>
            <w:shd w:val="clear" w:color="auto" w:fill="DEEBF6" w:themeFill="accent1" w:themeFillTint="32"/>
          </w:tcPr>
          <w:p w:rsidR="00255708" w14:paraId="4632BD76" w14:textId="77777777">
            <w:pPr>
              <w:pStyle w:val="BodyText"/>
              <w:spacing w:line="237" w:lineRule="auto"/>
              <w:ind w:left="262" w:right="244"/>
              <w:jc w:val="center"/>
              <w:rPr>
                <w:rFonts w:ascii="Kozuka Gothic Pro L" w:eastAsia="Kozuka Gothic Pro L" w:hAnsi="Kozuka Gothic Pro L" w:cs="Kozuka Gothic Pro L"/>
                <w:b/>
                <w:bCs/>
                <w:color w:val="465C98"/>
                <w:spacing w:val="20"/>
                <w:sz w:val="24"/>
                <w:szCs w:val="24"/>
                <w:lang w:val="en-IN"/>
              </w:rPr>
            </w:pPr>
            <w:r>
              <w:rPr>
                <w:rFonts w:ascii="Kozuka Gothic Pro L" w:eastAsia="Kozuka Gothic Pro L" w:hAnsi="Kozuka Gothic Pro L" w:cs="Kozuka Gothic Pro L"/>
                <w:b/>
                <w:bCs/>
                <w:color w:val="465C98"/>
                <w:spacing w:val="20"/>
                <w:sz w:val="24"/>
                <w:szCs w:val="24"/>
                <w:lang w:val="en-IN"/>
              </w:rPr>
              <w:t>PROFESSIONAL SNAPSHOTS</w:t>
            </w:r>
          </w:p>
          <w:p w:rsidR="00E009BE" w:rsidP="00E009BE" w14:paraId="67A60D16" w14:textId="5463BBA4">
            <w:pPr>
              <w:numPr>
                <w:ilvl w:val="0"/>
                <w:numId w:val="1"/>
              </w:numPr>
              <w:tabs>
                <w:tab w:val="clear" w:pos="420"/>
              </w:tabs>
              <w:spacing w:line="240" w:lineRule="exact"/>
              <w:ind w:left="84" w:hanging="284" w:leftChars="38"/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</w:pPr>
            <w:r w:rsidRPr="00E009BE">
              <w:rPr>
                <w:rFonts w:ascii="Arial Unicode MS" w:eastAsia="Arial Unicode MS" w:hAnsi="Arial Unicode MS"/>
                <w:sz w:val="17"/>
                <w:szCs w:val="17"/>
              </w:rPr>
              <w:t xml:space="preserve">More than </w:t>
            </w:r>
            <w:r w:rsidR="003E35A1">
              <w:rPr>
                <w:rFonts w:ascii="Arial Unicode MS" w:eastAsia="Arial Unicode MS" w:hAnsi="Arial Unicode MS"/>
                <w:sz w:val="17"/>
                <w:szCs w:val="17"/>
              </w:rPr>
              <w:t>10+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 xml:space="preserve"> </w:t>
            </w:r>
            <w:r w:rsidRPr="00E009BE">
              <w:rPr>
                <w:rFonts w:ascii="Arial Unicode MS" w:eastAsia="Arial Unicode MS" w:hAnsi="Arial Unicode MS"/>
                <w:sz w:val="17"/>
                <w:szCs w:val="17"/>
              </w:rPr>
              <w:t>years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 xml:space="preserve"> </w:t>
            </w:r>
            <w:r w:rsidRPr="00E009B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e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>xperience in Design, Engineering, Material Inspection and Project Execution Works of Thermal, Hydro Electric</w:t>
            </w:r>
            <w:r w:rsidRPr="00E009B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 xml:space="preserve"> 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>Power Projects, 220kV</w:t>
            </w:r>
            <w:r w:rsidR="001143A1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, 132kV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 xml:space="preserve"> AIS , </w:t>
            </w:r>
            <w:r w:rsidR="001143A1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765kV, 400kV</w:t>
            </w:r>
            <w:r w:rsidRPr="00E009BE" w:rsidR="001143A1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 xml:space="preserve"> </w:t>
            </w:r>
            <w:r w:rsidR="001143A1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,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>220</w:t>
            </w:r>
            <w:r w:rsidRPr="00E009B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k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>V GIS</w:t>
            </w:r>
            <w:r w:rsidR="001143A1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 xml:space="preserve"> </w:t>
            </w:r>
            <w:r w:rsidRPr="00E009B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s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 xml:space="preserve">ubstation and 33/11 </w:t>
            </w:r>
            <w:r w:rsidRPr="00E009B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k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 xml:space="preserve">V </w:t>
            </w:r>
            <w:r w:rsidRPr="00E009B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p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 xml:space="preserve">rimary </w:t>
            </w:r>
            <w:r w:rsidRPr="00E009B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s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>ubstation</w:t>
            </w:r>
            <w:r w:rsidR="00DF2981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 xml:space="preserve"> &amp; HVDC Stations.</w:t>
            </w:r>
          </w:p>
          <w:p w:rsidR="00255708" w:rsidRPr="00E009BE" w:rsidP="00E009BE" w14:paraId="6B7464A9" w14:textId="3EC4E8B2">
            <w:pPr>
              <w:numPr>
                <w:ilvl w:val="0"/>
                <w:numId w:val="1"/>
              </w:numPr>
              <w:tabs>
                <w:tab w:val="clear" w:pos="420"/>
              </w:tabs>
              <w:spacing w:line="240" w:lineRule="exact"/>
              <w:ind w:left="84" w:hanging="284" w:leftChars="38"/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</w:pPr>
            <w:r w:rsidRPr="00E009B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3</w:t>
            </w:r>
            <w:r w:rsidR="003E35A1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 xml:space="preserve">+ </w:t>
            </w:r>
            <w:r w:rsidRPr="00E009B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Years’ experience</w:t>
            </w:r>
            <w:r w:rsidRPr="00E009BE" w:rsidR="00745A7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 xml:space="preserve"> in Erection and Commissioning </w:t>
            </w:r>
            <w:r w:rsidRPr="00E009BE" w:rsidR="00745A7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Wo</w:t>
            </w:r>
            <w:r w:rsidRPr="00E009BE" w:rsidR="00745A7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 xml:space="preserve">rks of Secondary Transmission Line and 33/11kV </w:t>
            </w:r>
            <w:r w:rsidRPr="00E009BE" w:rsidR="00745A7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s</w:t>
            </w:r>
            <w:r w:rsidRPr="00E009BE" w:rsidR="00745A7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>ubstation</w:t>
            </w:r>
          </w:p>
          <w:p w:rsidR="00E009BE" w:rsidRPr="00E009BE" w:rsidP="00E009BE" w14:paraId="1C4ED8A5" w14:textId="77777777">
            <w:pPr>
              <w:numPr>
                <w:ilvl w:val="0"/>
                <w:numId w:val="1"/>
              </w:numPr>
              <w:spacing w:line="240" w:lineRule="exact"/>
              <w:ind w:left="95" w:hanging="366" w:leftChars="43"/>
              <w:rPr>
                <w:rFonts w:asciiTheme="minorHAnsi" w:hAnsiTheme="minorHAnsi" w:cstheme="minorHAnsi"/>
              </w:rPr>
            </w:pP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>Exper</w:t>
            </w:r>
            <w:r w:rsidRPr="00E009B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tise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 xml:space="preserve"> in </w:t>
            </w:r>
            <w:r w:rsidRPr="00E009B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c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 xml:space="preserve">ontractor </w:t>
            </w:r>
            <w:r w:rsidRPr="00E009B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b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>illing</w:t>
            </w:r>
          </w:p>
          <w:p w:rsidR="00E009BE" w:rsidRPr="00E009BE" w:rsidP="00E009BE" w14:paraId="7498D884" w14:textId="37710C9F">
            <w:pPr>
              <w:numPr>
                <w:ilvl w:val="0"/>
                <w:numId w:val="1"/>
              </w:numPr>
              <w:spacing w:line="240" w:lineRule="exact"/>
              <w:ind w:left="95" w:hanging="366" w:leftChars="43"/>
              <w:rPr>
                <w:rFonts w:asciiTheme="minorHAnsi" w:hAnsiTheme="minorHAnsi" w:cstheme="minorHAnsi"/>
              </w:rPr>
            </w:pP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>Good Understanding of Electrical Drawing, Design Study,</w:t>
            </w:r>
            <w:r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 xml:space="preserve"> 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>Execution Work Process of Overhead as well as under Ground Line</w:t>
            </w:r>
            <w:r w:rsidRPr="00E009B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 xml:space="preserve"> 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>of ratting from 0.433</w:t>
            </w:r>
            <w:r w:rsidRPr="00E009B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k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>V (LT) to 33</w:t>
            </w:r>
            <w:r w:rsidRPr="00E009B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k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 xml:space="preserve">V </w:t>
            </w:r>
            <w:r w:rsidRPr="00E009B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c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 xml:space="preserve">lass and </w:t>
            </w:r>
            <w:r w:rsidRPr="00E009B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e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 xml:space="preserve">xecution works of both AIS and GIS </w:t>
            </w:r>
            <w:r w:rsidRPr="00E009B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t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 xml:space="preserve">ransmission and </w:t>
            </w:r>
            <w:r w:rsidRPr="00E009B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g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 xml:space="preserve">enerating </w:t>
            </w:r>
            <w:r w:rsidRPr="00E009B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s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>ubstation</w:t>
            </w:r>
            <w:r w:rsidRPr="00E009BE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 xml:space="preserve"> 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 xml:space="preserve">of ratting up to </w:t>
            </w:r>
            <w:r w:rsidR="001143A1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765</w:t>
            </w:r>
            <w:r w:rsidRPr="00E009BE"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>kV</w:t>
            </w:r>
          </w:p>
          <w:p w:rsidR="00DF2981" w:rsidRPr="00DF2981" w:rsidP="00E009BE" w14:paraId="47026920" w14:textId="77777777">
            <w:pPr>
              <w:numPr>
                <w:ilvl w:val="0"/>
                <w:numId w:val="1"/>
              </w:numPr>
              <w:spacing w:line="240" w:lineRule="exact"/>
              <w:ind w:left="95" w:hanging="366" w:leftChars="43"/>
              <w:rPr>
                <w:rFonts w:asciiTheme="minorHAnsi" w:hAnsiTheme="minorHAnsi" w:cstheme="minorHAnsi"/>
              </w:rPr>
            </w:pPr>
            <w:r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>Proficien</w:t>
            </w:r>
            <w:r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t</w:t>
            </w:r>
            <w:r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 xml:space="preserve"> in Auto CAD, </w:t>
            </w:r>
            <w:r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>Dialux</w:t>
            </w:r>
            <w:r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 xml:space="preserve">, </w:t>
            </w:r>
            <w:r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 xml:space="preserve">and MS office </w:t>
            </w:r>
            <w:r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s</w:t>
            </w:r>
            <w:r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>oftware</w:t>
            </w:r>
          </w:p>
          <w:p w:rsidR="00CE7B70" w:rsidRPr="00CE7B70" w:rsidP="00967106" w14:paraId="78F97E57" w14:textId="392717CF">
            <w:pPr>
              <w:numPr>
                <w:ilvl w:val="0"/>
                <w:numId w:val="1"/>
              </w:numPr>
              <w:spacing w:line="240" w:lineRule="exact"/>
              <w:ind w:left="95" w:hanging="366" w:leftChars="43"/>
              <w:rPr>
                <w:rFonts w:asciiTheme="minorHAnsi" w:hAnsiTheme="minorHAnsi" w:cstheme="minorHAnsi"/>
              </w:rPr>
            </w:pPr>
            <w:r w:rsidRPr="00967106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 xml:space="preserve">Having Knowledge of ETAP, </w:t>
            </w:r>
            <w:r w:rsidRPr="00967106" w:rsidR="003E35A1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 xml:space="preserve">Revit, </w:t>
            </w:r>
            <w:r w:rsidRPr="00967106" w:rsidR="007249AF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 xml:space="preserve">ACC, Navis, </w:t>
            </w:r>
            <w:r w:rsidRPr="00967106" w:rsidR="003E35A1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CDEGS</w:t>
            </w:r>
            <w:r w:rsidR="00860B05"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, P6.</w:t>
            </w:r>
          </w:p>
        </w:tc>
        <w:tc>
          <w:tcPr>
            <w:tcW w:w="262" w:type="dxa"/>
            <w:vMerge w:val="restart"/>
          </w:tcPr>
          <w:p w:rsidR="00255708" w14:paraId="1670CE9D" w14:textId="77777777">
            <w:pPr>
              <w:jc w:val="center"/>
              <w:rPr>
                <w:rFonts w:ascii="Kozuka Gothic Pro M" w:eastAsia="Kozuka Gothic Pro M" w:hAnsi="Kozuka Gothic Pro M" w:cs="Kozuka Gothic Pro M"/>
                <w:color w:val="465C98"/>
                <w:sz w:val="18"/>
                <w:szCs w:val="18"/>
              </w:rPr>
            </w:pPr>
          </w:p>
        </w:tc>
        <w:tc>
          <w:tcPr>
            <w:tcW w:w="5258" w:type="dxa"/>
            <w:gridSpan w:val="2"/>
            <w:shd w:val="clear" w:color="auto" w:fill="233D5A"/>
          </w:tcPr>
          <w:p w:rsidR="00255708" w14:paraId="00B30C05" w14:textId="77777777">
            <w:pPr>
              <w:jc w:val="center"/>
              <w:rPr>
                <w:rFonts w:ascii="Kozuka Gothic Pro L" w:eastAsia="Kozuka Gothic Pro L" w:hAnsi="Kozuka Gothic Pro L" w:cs="Kozuka Gothic Pro L"/>
                <w:b/>
                <w:bCs/>
                <w:color w:val="FFFFFF" w:themeColor="background1"/>
                <w:spacing w:val="20"/>
                <w:sz w:val="20"/>
                <w:szCs w:val="20"/>
              </w:rPr>
            </w:pPr>
            <w:r>
              <w:rPr>
                <w:rFonts w:ascii="Franklin Gothic Book" w:eastAsia="Kozuka Gothic Pro L" w:hAnsi="Franklin Gothic Book" w:cs="Franklin Gothic Book"/>
                <w:b/>
                <w:bCs/>
                <w:color w:val="FFFFFF" w:themeColor="background1"/>
                <w:spacing w:val="20"/>
                <w:lang w:val="en-IN"/>
              </w:rPr>
              <w:t>Employment Summary</w:t>
            </w:r>
          </w:p>
        </w:tc>
      </w:tr>
      <w:tr w14:paraId="73EC8FDA" w14:textId="77777777" w:rsidTr="003327BF">
        <w:tblPrEx>
          <w:tblW w:w="10756" w:type="dxa"/>
          <w:tblLayout w:type="fixed"/>
          <w:tblLook w:val="04A0"/>
        </w:tblPrEx>
        <w:trPr>
          <w:trHeight w:val="4315"/>
        </w:trPr>
        <w:tc>
          <w:tcPr>
            <w:tcW w:w="5236" w:type="dxa"/>
            <w:vMerge/>
            <w:shd w:val="clear" w:color="auto" w:fill="DEEBF6" w:themeFill="accent1" w:themeFillTint="32"/>
          </w:tcPr>
          <w:p w:rsidR="00255708" w14:paraId="1DD9694B" w14:textId="77777777">
            <w:pPr>
              <w:jc w:val="center"/>
              <w:rPr>
                <w:rFonts w:ascii="Kozuka Gothic Pro M" w:eastAsia="Kozuka Gothic Pro M" w:hAnsi="Kozuka Gothic Pro M" w:cs="Kozuka Gothic Pro M"/>
                <w:color w:val="465C98"/>
                <w:sz w:val="18"/>
                <w:szCs w:val="18"/>
              </w:rPr>
            </w:pPr>
          </w:p>
        </w:tc>
        <w:tc>
          <w:tcPr>
            <w:tcW w:w="262" w:type="dxa"/>
            <w:vMerge/>
          </w:tcPr>
          <w:p w:rsidR="00255708" w14:paraId="38A9259B" w14:textId="77777777">
            <w:pPr>
              <w:jc w:val="center"/>
              <w:rPr>
                <w:rFonts w:ascii="Kozuka Gothic Pro M" w:eastAsia="Kozuka Gothic Pro M" w:hAnsi="Kozuka Gothic Pro M" w:cs="Kozuka Gothic Pro M"/>
                <w:color w:val="465C98"/>
                <w:sz w:val="18"/>
                <w:szCs w:val="18"/>
              </w:rPr>
            </w:pPr>
          </w:p>
        </w:tc>
        <w:tc>
          <w:tcPr>
            <w:tcW w:w="1154" w:type="dxa"/>
          </w:tcPr>
          <w:p w:rsidR="003327BF" w:rsidRPr="003327BF" w:rsidP="003327BF" w14:paraId="4C149076" w14:textId="3A4CD3D2">
            <w:pPr>
              <w:jc w:val="left"/>
              <w:rPr>
                <w:rFonts w:ascii="Kozuka Gothic Pro M" w:eastAsia="Kozuka Gothic Pro M" w:hAnsi="Kozuka Gothic Pro M" w:cs="Kozuka Gothic Pro M"/>
                <w:sz w:val="18"/>
                <w:szCs w:val="18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140539</wp:posOffset>
                      </wp:positionH>
                      <wp:positionV relativeFrom="paragraph">
                        <wp:posOffset>856004</wp:posOffset>
                      </wp:positionV>
                      <wp:extent cx="397510" cy="1800225"/>
                      <wp:effectExtent l="0" t="0" r="2540" b="28575"/>
                      <wp:wrapSquare wrapText="bothSides"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397510" cy="1800225"/>
                                <a:chOff x="6704" y="7670"/>
                                <a:chExt cx="559" cy="184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Picture 2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9">
                                  <a:lum bright="24000" contrast="-12000"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704" y="7670"/>
                                  <a:ext cx="559" cy="3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" name="Picture 3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0">
                                  <a:lum bright="-18000" contrast="18000"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746" y="8090"/>
                                  <a:ext cx="491" cy="3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E7E6E6"/>
                                  </a:solidFill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Picture 4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1">
                                  <a:lum bright="-12000" contrast="18000"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754" y="8540"/>
                                  <a:ext cx="495" cy="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E7E6E6"/>
                                  </a:solidFill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" name="Picture 5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>
                                  <a:lum contrast="12000"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773" y="9158"/>
                                  <a:ext cx="455" cy="3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E7E6E6"/>
                                  </a:solidFill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" o:spid="_x0000_s1025" style="width:31.3pt;height:141.75pt;margin-top:67.4pt;margin-left:11.05pt;mso-height-relative:margin;mso-width-relative:margin;position:absolute;z-index:251689984" coordorigin="6704,7670" coordsize="559,1842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" o:spid="_x0000_s1026" type="#_x0000_t75" alt="IMG_256" style="width:559;height:358;left:6704;mso-wrap-style:square;position:absolute;top:7670;visibility:visible">
                        <v:imagedata r:id="rId9" o:title="IMG_256" gain="57672f" blacklevel="7864f"/>
                      </v:shape>
                      <v:shape id="Picture 3" o:spid="_x0000_s1027" type="#_x0000_t75" alt="IMG_256" style="width:491;height:334;left:6746;mso-wrap-style:square;position:absolute;top:8090;visibility:visible" stroked="t" strokecolor="#e7e6e6">
                        <v:imagedata r:id="rId10" o:title="IMG_256" gain="79922f" blacklevel="-5898f"/>
                        <v:path arrowok="t"/>
                      </v:shape>
                      <v:shape id="Picture 4" o:spid="_x0000_s1028" type="#_x0000_t75" alt="IMG_256" style="width:495;height:380;left:6754;mso-wrap-style:square;position:absolute;top:8540;visibility:visible" stroked="t" strokecolor="#e7e6e6">
                        <v:imagedata r:id="rId13" o:title="IMG_256" gain="79922f" blacklevel="-3932f"/>
                        <v:path arrowok="t"/>
                      </v:shape>
                      <v:shape id="Picture 5" o:spid="_x0000_s1029" type="#_x0000_t75" alt="IMG_256" style="width:455;height:354;left:6773;mso-wrap-style:square;position:absolute;top:9158;visibility:visible" stroked="t" strokecolor="#e7e6e6">
                        <v:imagedata r:id="rId12" o:title="IMG_256" gain="74473f"/>
                        <v:path arrowok="t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>
                  <wp:simplePos x="0" y="0"/>
                  <wp:positionH relativeFrom="column">
                    <wp:posOffset>110929</wp:posOffset>
                  </wp:positionH>
                  <wp:positionV relativeFrom="paragraph">
                    <wp:posOffset>92199</wp:posOffset>
                  </wp:positionV>
                  <wp:extent cx="419100" cy="278765"/>
                  <wp:effectExtent l="0" t="0" r="0" b="6985"/>
                  <wp:wrapSquare wrapText="bothSides"/>
                  <wp:docPr id="58354709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27162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78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>
                  <wp:simplePos x="0" y="0"/>
                  <wp:positionH relativeFrom="column">
                    <wp:posOffset>169166</wp:posOffset>
                  </wp:positionH>
                  <wp:positionV relativeFrom="paragraph">
                    <wp:posOffset>459385</wp:posOffset>
                  </wp:positionV>
                  <wp:extent cx="314325" cy="314325"/>
                  <wp:effectExtent l="0" t="0" r="9525" b="9525"/>
                  <wp:wrapSquare wrapText="bothSides"/>
                  <wp:docPr id="762687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85988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04" w:type="dxa"/>
          </w:tcPr>
          <w:p w:rsidR="0081344A" w14:paraId="1E59753B" w14:textId="77777777">
            <w:pPr>
              <w:rPr>
                <w:rFonts w:ascii="Arial Unicode MS" w:eastAsia="Arial Unicode MS" w:hAnsi="Arial Unicode MS" w:cs="Arial Unicode MS"/>
                <w:b/>
                <w:bCs/>
                <w:color w:val="1F4E79" w:themeColor="accent1" w:themeShade="80"/>
                <w:sz w:val="17"/>
                <w:szCs w:val="17"/>
                <w:lang w:val="en-IN"/>
              </w:rPr>
            </w:pPr>
          </w:p>
          <w:p w:rsidR="00DF2981" w14:paraId="443A87FB" w14:textId="47D4C0FE">
            <w:pPr>
              <w:rPr>
                <w:rFonts w:ascii="Arial Unicode MS" w:eastAsia="Arial Unicode MS" w:hAnsi="Arial Unicode MS" w:cs="Arial Unicode MS"/>
                <w:b/>
                <w:bCs/>
                <w:color w:val="1F4E79" w:themeColor="accent1" w:themeShade="80"/>
                <w:sz w:val="17"/>
                <w:szCs w:val="17"/>
                <w:lang w:val="en-IN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4E79" w:themeColor="accent1" w:themeShade="80"/>
                <w:sz w:val="17"/>
                <w:szCs w:val="17"/>
                <w:lang w:val="en-IN"/>
              </w:rPr>
              <w:t xml:space="preserve">Project Engineer (Elect)- </w:t>
            </w:r>
            <w:r w:rsidRPr="00DF2981">
              <w:rPr>
                <w:rFonts w:ascii="Arial Unicode MS" w:eastAsia="Arial Unicode MS" w:hAnsi="Arial Unicode MS" w:cs="Arial Unicode MS"/>
                <w:sz w:val="17"/>
                <w:szCs w:val="17"/>
              </w:rPr>
              <w:t xml:space="preserve">GE </w:t>
            </w:r>
            <w:r w:rsidRPr="00DF2981">
              <w:rPr>
                <w:rFonts w:ascii="Arial Unicode MS" w:eastAsia="Arial Unicode MS" w:hAnsi="Arial Unicode MS" w:cs="Arial Unicode MS"/>
                <w:sz w:val="17"/>
                <w:szCs w:val="17"/>
              </w:rPr>
              <w:t>Vernova</w:t>
            </w:r>
            <w:r w:rsidRPr="00DF2981">
              <w:rPr>
                <w:rFonts w:ascii="Arial Unicode MS" w:eastAsia="Arial Unicode MS" w:hAnsi="Arial Unicode MS" w:cs="Arial Unicode MS"/>
                <w:sz w:val="17"/>
                <w:szCs w:val="17"/>
              </w:rPr>
              <w:t xml:space="preserve">, Nodia, UP India. </w:t>
            </w:r>
            <w:r w:rsidR="008774B8">
              <w:rPr>
                <w:rFonts w:ascii="Arial Unicode MS" w:eastAsia="Arial Unicode MS" w:hAnsi="Arial Unicode MS" w:cs="Arial Unicode MS"/>
                <w:sz w:val="17"/>
                <w:szCs w:val="17"/>
              </w:rPr>
              <w:t xml:space="preserve">March -2025 to Present. </w:t>
            </w:r>
          </w:p>
          <w:p w:rsidR="00DF2981" w14:paraId="40DB1696" w14:textId="77777777">
            <w:pPr>
              <w:rPr>
                <w:rFonts w:ascii="Arial Unicode MS" w:eastAsia="Arial Unicode MS" w:hAnsi="Arial Unicode MS" w:cs="Arial Unicode MS"/>
                <w:b/>
                <w:bCs/>
                <w:color w:val="1F4E79" w:themeColor="accent1" w:themeShade="80"/>
                <w:sz w:val="17"/>
                <w:szCs w:val="17"/>
                <w:lang w:val="en-IN"/>
              </w:rPr>
            </w:pPr>
          </w:p>
          <w:p w:rsidR="001143A1" w:rsidRPr="001143A1" w14:paraId="576A9128" w14:textId="06C2C648">
            <w:pPr>
              <w:rPr>
                <w:rFonts w:ascii="Arial Unicode MS" w:eastAsia="Arial Unicode MS" w:hAnsi="Arial Unicode MS" w:cs="Arial Unicode MS"/>
                <w:sz w:val="17"/>
                <w:szCs w:val="17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4E79" w:themeColor="accent1" w:themeShade="80"/>
                <w:sz w:val="17"/>
                <w:szCs w:val="17"/>
                <w:lang w:val="en-IN"/>
              </w:rPr>
              <w:t xml:space="preserve">Asst. Manager (Elect.) – </w:t>
            </w:r>
            <w:r w:rsidRPr="001143A1">
              <w:rPr>
                <w:rFonts w:ascii="Arial Unicode MS" w:eastAsia="Arial Unicode MS" w:hAnsi="Arial Unicode MS" w:cs="Arial Unicode MS"/>
                <w:sz w:val="17"/>
                <w:szCs w:val="17"/>
              </w:rPr>
              <w:t xml:space="preserve">L&amp;T Ltd. Faridabad office January 2023- </w:t>
            </w:r>
            <w:r w:rsidR="00DF2981">
              <w:rPr>
                <w:rFonts w:ascii="Arial Unicode MS" w:eastAsia="Arial Unicode MS" w:hAnsi="Arial Unicode MS" w:cs="Arial Unicode MS"/>
                <w:sz w:val="17"/>
                <w:szCs w:val="17"/>
              </w:rPr>
              <w:t>January 2025.</w:t>
            </w:r>
          </w:p>
          <w:p w:rsidR="001143A1" w14:paraId="3F3A0E75" w14:textId="77777777">
            <w:pPr>
              <w:rPr>
                <w:rFonts w:ascii="Arial Unicode MS" w:eastAsia="Arial Unicode MS" w:hAnsi="Arial Unicode MS" w:cs="Arial Unicode MS"/>
                <w:b/>
                <w:bCs/>
                <w:color w:val="1F4E79" w:themeColor="accent1" w:themeShade="80"/>
                <w:sz w:val="17"/>
                <w:szCs w:val="17"/>
                <w:lang w:val="en-IN"/>
              </w:rPr>
            </w:pPr>
          </w:p>
          <w:p w:rsidR="00255708" w14:paraId="4BF6E0F3" w14:textId="0BFD810B">
            <w:pPr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4E79" w:themeColor="accent1" w:themeShade="80"/>
                <w:sz w:val="17"/>
                <w:szCs w:val="17"/>
                <w:lang w:val="en-IN"/>
              </w:rPr>
              <w:t>Electrical Engineer</w:t>
            </w:r>
            <w:r>
              <w:rPr>
                <w:rFonts w:ascii="Arial Unicode MS" w:eastAsia="Arial Unicode MS" w:hAnsi="Arial Unicode MS" w:cs="Arial Unicode MS" w:hint="eastAsia"/>
                <w:b/>
                <w:bCs/>
                <w:sz w:val="17"/>
                <w:szCs w:val="17"/>
              </w:rPr>
              <w:t xml:space="preserve"> -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7"/>
                <w:szCs w:val="17"/>
              </w:rPr>
              <w:t>Siemens Ltd. Gurgaon</w:t>
            </w:r>
            <w:r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 xml:space="preserve">  </w:t>
            </w:r>
          </w:p>
          <w:p w:rsidR="008E6E89" w:rsidP="0081344A" w14:paraId="2F465571" w14:textId="6BE31826">
            <w:pPr>
              <w:rPr>
                <w:rFonts w:ascii="Arial Unicode MS" w:eastAsia="Arial Unicode MS" w:hAnsi="Arial Unicode MS" w:cs="Arial Unicode MS"/>
                <w:sz w:val="17"/>
                <w:szCs w:val="17"/>
              </w:rPr>
            </w:pPr>
            <w:r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 xml:space="preserve">January </w:t>
            </w:r>
            <w:r>
              <w:rPr>
                <w:rFonts w:ascii="Arial Unicode MS" w:eastAsia="Arial Unicode MS" w:hAnsi="Arial Unicode MS" w:cs="Arial Unicode MS" w:hint="eastAsia"/>
                <w:sz w:val="17"/>
                <w:szCs w:val="17"/>
              </w:rPr>
              <w:t>20</w:t>
            </w:r>
            <w:r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>19</w:t>
            </w:r>
            <w:r>
              <w:rPr>
                <w:rFonts w:ascii="Arial Unicode MS" w:eastAsia="Arial Unicode MS" w:hAnsi="Arial Unicode MS" w:cs="Arial Unicode MS" w:hint="eastAsia"/>
                <w:sz w:val="17"/>
                <w:szCs w:val="17"/>
              </w:rPr>
              <w:t xml:space="preserve"> </w:t>
            </w:r>
            <w:r w:rsidR="001143A1">
              <w:rPr>
                <w:rFonts w:ascii="Arial Unicode MS" w:eastAsia="Arial Unicode MS" w:hAnsi="Arial Unicode MS" w:cs="Arial Unicode MS"/>
                <w:sz w:val="17"/>
                <w:szCs w:val="17"/>
              </w:rPr>
              <w:t>–</w:t>
            </w:r>
            <w:r>
              <w:rPr>
                <w:rFonts w:ascii="Arial Unicode MS" w:eastAsia="Arial Unicode MS" w:hAnsi="Arial Unicode MS" w:cs="Arial Unicode MS" w:hint="eastAsia"/>
                <w:sz w:val="17"/>
                <w:szCs w:val="17"/>
              </w:rPr>
              <w:t xml:space="preserve"> </w:t>
            </w:r>
            <w:r w:rsidR="001143A1">
              <w:rPr>
                <w:rFonts w:ascii="Arial Unicode MS" w:eastAsia="Arial Unicode MS" w:hAnsi="Arial Unicode MS" w:cs="Arial Unicode MS"/>
                <w:sz w:val="17"/>
                <w:szCs w:val="17"/>
              </w:rPr>
              <w:t>January 2023</w:t>
            </w:r>
          </w:p>
          <w:p w:rsidR="008E6E89" w:rsidP="008E6E89" w14:paraId="3848980F" w14:textId="77777777">
            <w:pPr>
              <w:pBdr>
                <w:top w:val="none" w:sz="0" w:space="1" w:color="auto"/>
                <w:left w:val="none" w:sz="0" w:space="4" w:color="auto"/>
                <w:bottom w:val="nil"/>
                <w:right w:val="none" w:sz="0" w:space="4" w:color="auto"/>
              </w:pBdr>
              <w:jc w:val="left"/>
              <w:rPr>
                <w:rFonts w:ascii="Arial Unicode MS" w:eastAsia="Arial Unicode MS" w:hAnsi="Arial Unicode MS" w:cs="Arial Unicode MS"/>
                <w:b/>
                <w:bCs/>
                <w:color w:val="1F4E79" w:themeColor="accent1" w:themeShade="80"/>
                <w:sz w:val="17"/>
                <w:szCs w:val="17"/>
              </w:rPr>
            </w:pPr>
          </w:p>
          <w:p w:rsidR="008E6E89" w:rsidP="008E6E89" w14:paraId="53FE4047" w14:textId="77777777">
            <w:pPr>
              <w:pBdr>
                <w:top w:val="none" w:sz="0" w:space="1" w:color="auto"/>
                <w:left w:val="none" w:sz="0" w:space="4" w:color="auto"/>
                <w:bottom w:val="nil"/>
                <w:right w:val="none" w:sz="0" w:space="4" w:color="auto"/>
              </w:pBdr>
              <w:jc w:val="left"/>
              <w:rPr>
                <w:rFonts w:ascii="Arial Unicode MS" w:eastAsia="Arial Unicode MS" w:hAnsi="Arial Unicode MS"/>
                <w:b/>
                <w:bCs/>
                <w:color w:val="1F4E79" w:themeColor="accent1" w:themeShade="80"/>
                <w:sz w:val="17"/>
                <w:szCs w:val="17"/>
                <w:lang w:val="en-IN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1F4E79" w:themeColor="accent1" w:themeShade="80"/>
                <w:sz w:val="17"/>
                <w:szCs w:val="17"/>
              </w:rPr>
              <w:t>E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F4E79" w:themeColor="accent1" w:themeShade="80"/>
                <w:sz w:val="17"/>
                <w:szCs w:val="17"/>
                <w:lang w:val="en-IN"/>
              </w:rPr>
              <w:t>lectrical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F4E79" w:themeColor="accent1" w:themeShade="80"/>
                <w:sz w:val="17"/>
                <w:szCs w:val="17"/>
                <w:lang w:val="en-IN"/>
              </w:rPr>
              <w:t xml:space="preserve"> Engineer</w:t>
            </w:r>
            <w:r>
              <w:rPr>
                <w:rFonts w:ascii="Arial Unicode MS" w:eastAsia="Arial Unicode MS" w:hAnsi="Arial Unicode MS" w:cs="Arial Unicode MS" w:hint="eastAsia"/>
                <w:sz w:val="17"/>
                <w:szCs w:val="17"/>
              </w:rPr>
              <w:t xml:space="preserve"> -</w:t>
            </w:r>
            <w:r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>Wapos</w:t>
            </w:r>
            <w:r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 xml:space="preserve"> Ltd, GOI Undertaking, Delhi October </w:t>
            </w:r>
            <w:r>
              <w:rPr>
                <w:rFonts w:ascii="Arial Unicode MS" w:eastAsia="Arial Unicode MS" w:hAnsi="Arial Unicode MS" w:cs="Arial Unicode MS" w:hint="eastAsia"/>
                <w:sz w:val="17"/>
                <w:szCs w:val="17"/>
              </w:rPr>
              <w:t>20</w:t>
            </w:r>
            <w:r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>14</w:t>
            </w:r>
            <w:r>
              <w:rPr>
                <w:rFonts w:ascii="Arial Unicode MS" w:eastAsia="Arial Unicode MS" w:hAnsi="Arial Unicode MS" w:cs="Arial Unicode MS" w:hint="eastAsia"/>
                <w:sz w:val="17"/>
                <w:szCs w:val="17"/>
              </w:rPr>
              <w:t xml:space="preserve"> - </w:t>
            </w:r>
            <w:r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>January 2019</w:t>
            </w:r>
          </w:p>
          <w:p w:rsidR="008E6E89" w14:paraId="5BF4D2E9" w14:textId="77777777">
            <w:pPr>
              <w:pStyle w:val="BodyText"/>
              <w:ind w:left="0"/>
              <w:jc w:val="left"/>
              <w:rPr>
                <w:rFonts w:ascii="Arial Unicode MS" w:eastAsia="Arial Unicode MS" w:hAnsi="Arial Unicode MS"/>
                <w:b/>
                <w:bCs/>
                <w:color w:val="1F4E79" w:themeColor="accent1" w:themeShade="80"/>
                <w:sz w:val="17"/>
                <w:szCs w:val="17"/>
                <w:lang w:val="en-IN"/>
              </w:rPr>
            </w:pPr>
          </w:p>
          <w:p w:rsidR="00255708" w14:paraId="5A4C1CCB" w14:textId="77777777">
            <w:pPr>
              <w:pStyle w:val="BodyText"/>
              <w:ind w:left="0"/>
              <w:jc w:val="left"/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</w:pPr>
            <w:r>
              <w:rPr>
                <w:rFonts w:ascii="Arial Unicode MS" w:eastAsia="Arial Unicode MS" w:hAnsi="Arial Unicode MS"/>
                <w:b/>
                <w:bCs/>
                <w:color w:val="1F4E79" w:themeColor="accent1" w:themeShade="80"/>
                <w:sz w:val="17"/>
                <w:szCs w:val="17"/>
                <w:lang w:val="en-IN"/>
              </w:rPr>
              <w:t>D</w:t>
            </w:r>
            <w:r>
              <w:rPr>
                <w:rFonts w:ascii="Arial Unicode MS" w:eastAsia="Arial Unicode MS" w:hAnsi="Arial Unicode MS" w:hint="eastAsia"/>
                <w:b/>
                <w:bCs/>
                <w:color w:val="1F4E79" w:themeColor="accent1" w:themeShade="80"/>
                <w:sz w:val="17"/>
                <w:szCs w:val="17"/>
              </w:rPr>
              <w:t>e</w:t>
            </w:r>
            <w:r>
              <w:rPr>
                <w:rFonts w:ascii="Arial Unicode MS" w:eastAsia="Arial Unicode MS" w:hAnsi="Arial Unicode MS"/>
                <w:b/>
                <w:bCs/>
                <w:color w:val="1F4E79" w:themeColor="accent1" w:themeShade="80"/>
                <w:sz w:val="17"/>
                <w:szCs w:val="17"/>
                <w:lang w:val="en-IN"/>
              </w:rPr>
              <w:t>sign Engineer</w:t>
            </w:r>
            <w:r>
              <w:rPr>
                <w:rFonts w:ascii="Arial Unicode MS" w:eastAsia="Arial Unicode MS" w:hAnsi="Arial Unicode MS" w:hint="eastAsia"/>
                <w:sz w:val="17"/>
                <w:szCs w:val="17"/>
              </w:rPr>
              <w:t xml:space="preserve"> - </w:t>
            </w:r>
            <w:r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 xml:space="preserve">Gupta Power Infrastructure Ltd (GPIL), (Gupta Cables), Bhubaneswar, Odisha </w:t>
            </w:r>
          </w:p>
          <w:p w:rsidR="00255708" w14:paraId="634A7959" w14:textId="4FFFD119">
            <w:pPr>
              <w:pStyle w:val="BodyText"/>
              <w:ind w:left="0"/>
              <w:jc w:val="left"/>
              <w:rPr>
                <w:rFonts w:ascii="Arial Unicode MS" w:eastAsia="Arial Unicode MS" w:hAnsi="Arial Unicode MS" w:cs="Arial Unicode MS"/>
                <w:sz w:val="17"/>
                <w:szCs w:val="17"/>
                <w:lang w:val="en-IN" w:eastAsia="zh-CN"/>
              </w:rPr>
            </w:pPr>
            <w:r>
              <w:rPr>
                <w:rFonts w:ascii="Arial Unicode MS" w:eastAsia="Arial Unicode MS" w:hAnsi="Arial Unicode MS" w:cs="Arial Unicode MS"/>
                <w:sz w:val="17"/>
                <w:szCs w:val="17"/>
                <w:lang w:val="en-IN" w:eastAsia="zh-CN"/>
              </w:rPr>
              <w:t xml:space="preserve">April </w:t>
            </w:r>
            <w:r>
              <w:rPr>
                <w:rFonts w:ascii="Arial Unicode MS" w:eastAsia="Arial Unicode MS" w:hAnsi="Arial Unicode MS" w:cs="Arial Unicode MS" w:hint="eastAsia"/>
                <w:sz w:val="17"/>
                <w:szCs w:val="17"/>
                <w:lang w:eastAsia="zh-CN"/>
              </w:rPr>
              <w:t>20</w:t>
            </w:r>
            <w:r>
              <w:rPr>
                <w:rFonts w:ascii="Arial Unicode MS" w:eastAsia="Arial Unicode MS" w:hAnsi="Arial Unicode MS" w:cs="Arial Unicode MS"/>
                <w:sz w:val="17"/>
                <w:szCs w:val="17"/>
                <w:lang w:val="en-IN" w:eastAsia="zh-CN"/>
              </w:rPr>
              <w:t>11</w:t>
            </w:r>
            <w:r>
              <w:rPr>
                <w:rFonts w:ascii="Arial Unicode MS" w:eastAsia="Arial Unicode MS" w:hAnsi="Arial Unicode MS" w:cs="Arial Unicode MS" w:hint="eastAsia"/>
                <w:sz w:val="17"/>
                <w:szCs w:val="17"/>
                <w:lang w:eastAsia="zh-CN"/>
              </w:rPr>
              <w:t xml:space="preserve"> - </w:t>
            </w:r>
            <w:r>
              <w:rPr>
                <w:rFonts w:ascii="Arial Unicode MS" w:eastAsia="Arial Unicode MS" w:hAnsi="Arial Unicode MS" w:cs="Arial Unicode MS"/>
                <w:sz w:val="17"/>
                <w:szCs w:val="17"/>
                <w:lang w:val="en-IN" w:eastAsia="zh-CN"/>
              </w:rPr>
              <w:t>October 2014</w:t>
            </w:r>
          </w:p>
          <w:p w:rsidR="008E6E89" w14:paraId="3B1E3AC0" w14:textId="77777777">
            <w:pPr>
              <w:pStyle w:val="BodyText"/>
              <w:ind w:left="0"/>
              <w:jc w:val="left"/>
              <w:rPr>
                <w:rFonts w:ascii="Arial Unicode MS" w:eastAsia="Arial Unicode MS" w:hAnsi="Arial Unicode MS" w:cs="Arial Unicode MS"/>
                <w:sz w:val="17"/>
                <w:szCs w:val="17"/>
                <w:lang w:val="en-IN" w:eastAsia="zh-CN"/>
              </w:rPr>
            </w:pPr>
          </w:p>
          <w:p w:rsidR="00255708" w14:paraId="11C0B56A" w14:textId="77777777">
            <w:pPr>
              <w:pBdr>
                <w:top w:val="none" w:sz="0" w:space="1" w:color="auto"/>
                <w:left w:val="none" w:sz="0" w:space="4" w:color="auto"/>
                <w:bottom w:val="nil"/>
                <w:right w:val="none" w:sz="0" w:space="4" w:color="auto"/>
              </w:pBdr>
              <w:jc w:val="left"/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4E79" w:themeColor="accent1" w:themeShade="80"/>
                <w:sz w:val="17"/>
                <w:szCs w:val="17"/>
                <w:lang w:val="en-IN"/>
              </w:rPr>
              <w:t>Site Supervisor</w:t>
            </w:r>
            <w:r>
              <w:rPr>
                <w:rFonts w:ascii="Arial Unicode MS" w:eastAsia="Arial Unicode MS" w:hAnsi="Arial Unicode MS" w:cs="Arial Unicode MS" w:hint="eastAsia"/>
                <w:sz w:val="17"/>
                <w:szCs w:val="17"/>
              </w:rPr>
              <w:t xml:space="preserve"> -</w:t>
            </w:r>
            <w:r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 xml:space="preserve"> </w:t>
            </w:r>
            <w:r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>Subhash Project and Marketing Limited (SPML)</w:t>
            </w:r>
            <w:r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>,</w:t>
            </w:r>
            <w:r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 xml:space="preserve"> </w:t>
            </w:r>
            <w:r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>Paralakhemundi</w:t>
            </w:r>
            <w:r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>,</w:t>
            </w:r>
            <w:r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 xml:space="preserve"> </w:t>
            </w:r>
            <w:r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 xml:space="preserve">Gajapati </w:t>
            </w:r>
            <w:r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>Dist</w:t>
            </w:r>
            <w:r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 xml:space="preserve">, </w:t>
            </w:r>
            <w:r>
              <w:rPr>
                <w:rFonts w:ascii="Arial Unicode MS" w:eastAsia="Arial Unicode MS" w:hAnsi="Arial Unicode MS" w:hint="eastAsia"/>
                <w:sz w:val="17"/>
                <w:szCs w:val="17"/>
                <w:lang w:val="en-IN"/>
              </w:rPr>
              <w:t>Odisha</w:t>
            </w:r>
            <w:r>
              <w:rPr>
                <w:rFonts w:ascii="Arial Unicode MS" w:eastAsia="Arial Unicode MS" w:hAnsi="Arial Unicode MS"/>
                <w:sz w:val="17"/>
                <w:szCs w:val="17"/>
                <w:lang w:val="en-IN"/>
              </w:rPr>
              <w:t xml:space="preserve"> </w:t>
            </w:r>
          </w:p>
          <w:p w:rsidR="00255708" w14:paraId="28FC58EF" w14:textId="77777777">
            <w:pPr>
              <w:pBdr>
                <w:top w:val="none" w:sz="0" w:space="1" w:color="auto"/>
                <w:left w:val="none" w:sz="0" w:space="4" w:color="auto"/>
                <w:bottom w:val="nil"/>
                <w:right w:val="none" w:sz="0" w:space="4" w:color="auto"/>
              </w:pBdr>
              <w:jc w:val="left"/>
              <w:rPr>
                <w:rFonts w:ascii="Malgun Gothic" w:eastAsia="Malgun Gothic" w:hAnsi="Malgun Gothic" w:cs="Malgun Gothic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7"/>
                <w:szCs w:val="17"/>
                <w:lang w:val="en-IN" w:eastAsia="zh-CN"/>
              </w:rPr>
              <w:t xml:space="preserve">July </w:t>
            </w:r>
            <w:r>
              <w:rPr>
                <w:rFonts w:ascii="Arial Unicode MS" w:eastAsia="Arial Unicode MS" w:hAnsi="Arial Unicode MS" w:cs="Arial Unicode MS" w:hint="eastAsia"/>
                <w:sz w:val="17"/>
                <w:szCs w:val="17"/>
                <w:lang w:eastAsia="zh-CN"/>
              </w:rPr>
              <w:t>20</w:t>
            </w:r>
            <w:r>
              <w:rPr>
                <w:rFonts w:ascii="Arial Unicode MS" w:eastAsia="Arial Unicode MS" w:hAnsi="Arial Unicode MS" w:cs="Arial Unicode MS"/>
                <w:sz w:val="17"/>
                <w:szCs w:val="17"/>
                <w:lang w:val="en-IN" w:eastAsia="zh-CN"/>
              </w:rPr>
              <w:t>10</w:t>
            </w:r>
            <w:r>
              <w:rPr>
                <w:rFonts w:ascii="Arial Unicode MS" w:eastAsia="Arial Unicode MS" w:hAnsi="Arial Unicode MS" w:cs="Arial Unicode MS" w:hint="eastAsia"/>
                <w:sz w:val="17"/>
                <w:szCs w:val="17"/>
                <w:lang w:eastAsia="zh-CN"/>
              </w:rPr>
              <w:t xml:space="preserve"> - </w:t>
            </w:r>
            <w:r>
              <w:rPr>
                <w:rFonts w:ascii="Arial Unicode MS" w:eastAsia="Arial Unicode MS" w:hAnsi="Arial Unicode MS" w:cs="Arial Unicode MS"/>
                <w:sz w:val="17"/>
                <w:szCs w:val="17"/>
                <w:lang w:val="en-IN" w:eastAsia="zh-CN"/>
              </w:rPr>
              <w:t>April 2011</w:t>
            </w:r>
          </w:p>
        </w:tc>
      </w:tr>
      <w:tr w14:paraId="37781B13" w14:textId="77777777" w:rsidTr="00D22FDA">
        <w:tblPrEx>
          <w:tblW w:w="10756" w:type="dxa"/>
          <w:tblLayout w:type="fixed"/>
          <w:tblLook w:val="04A0"/>
        </w:tblPrEx>
        <w:trPr>
          <w:trHeight w:val="349"/>
        </w:trPr>
        <w:tc>
          <w:tcPr>
            <w:tcW w:w="5236" w:type="dxa"/>
            <w:vMerge/>
            <w:shd w:val="clear" w:color="auto" w:fill="DEEBF6" w:themeFill="accent1" w:themeFillTint="32"/>
          </w:tcPr>
          <w:p w:rsidR="00255708" w14:paraId="5557A5E4" w14:textId="77777777">
            <w:pPr>
              <w:jc w:val="center"/>
              <w:rPr>
                <w:rFonts w:ascii="Kozuka Gothic Pro M" w:eastAsia="Kozuka Gothic Pro M" w:hAnsi="Kozuka Gothic Pro M" w:cs="Kozuka Gothic Pro M"/>
                <w:color w:val="465C98"/>
                <w:sz w:val="18"/>
                <w:szCs w:val="18"/>
              </w:rPr>
            </w:pPr>
          </w:p>
        </w:tc>
        <w:tc>
          <w:tcPr>
            <w:tcW w:w="262" w:type="dxa"/>
            <w:vMerge/>
          </w:tcPr>
          <w:p w:rsidR="00255708" w14:paraId="1E83F3DF" w14:textId="77777777">
            <w:pPr>
              <w:jc w:val="center"/>
              <w:rPr>
                <w:rFonts w:ascii="Kozuka Gothic Pro M" w:eastAsia="Kozuka Gothic Pro M" w:hAnsi="Kozuka Gothic Pro M" w:cs="Kozuka Gothic Pro M"/>
                <w:color w:val="465C98"/>
                <w:sz w:val="18"/>
                <w:szCs w:val="18"/>
              </w:rPr>
            </w:pPr>
          </w:p>
        </w:tc>
        <w:tc>
          <w:tcPr>
            <w:tcW w:w="5258" w:type="dxa"/>
            <w:gridSpan w:val="2"/>
            <w:shd w:val="clear" w:color="auto" w:fill="215959"/>
            <w:vAlign w:val="center"/>
          </w:tcPr>
          <w:p w:rsidR="00255708" w:rsidP="008774B8" w14:paraId="02CAC1C4" w14:textId="523E2257">
            <w:pPr>
              <w:ind w:left="-220" w:right="187" w:leftChars="-100" w:rightChars="85"/>
              <w:jc w:val="center"/>
              <w:rPr>
                <w:rFonts w:ascii="Arial Unicode MS" w:eastAsia="Arial Unicode MS" w:hAnsi="Arial Unicode MS" w:cs="Arial Unicode MS"/>
                <w:color w:val="FFFFFF" w:themeColor="background1"/>
                <w:sz w:val="16"/>
                <w:szCs w:val="16"/>
                <w:lang w:val="en-IN"/>
              </w:rPr>
            </w:pPr>
            <w:r>
              <w:rPr>
                <w:rFonts w:ascii="Arial Unicode MS" w:eastAsia="Arial Unicode MS" w:hAnsi="Arial Unicode MS" w:cs="Arial Unicode MS"/>
                <w:color w:val="FFFFFF" w:themeColor="background1"/>
                <w:sz w:val="16"/>
                <w:szCs w:val="16"/>
                <w:lang w:val="en-IN"/>
              </w:rPr>
              <w:t>Expertise in Electrical</w:t>
            </w:r>
            <w:r w:rsidR="008774B8">
              <w:rPr>
                <w:rFonts w:ascii="Arial Unicode MS" w:eastAsia="Arial Unicode MS" w:hAnsi="Arial Unicode MS" w:cs="Arial Unicode MS"/>
                <w:color w:val="FFFFFF" w:themeColor="background1"/>
                <w:sz w:val="16"/>
                <w:szCs w:val="16"/>
                <w:lang w:val="en-IN"/>
              </w:rPr>
              <w:t xml:space="preserve"> AIS &amp; GIS Sub-station, HVDC</w:t>
            </w:r>
            <w:r w:rsidR="0052343D">
              <w:rPr>
                <w:rFonts w:ascii="Arial Unicode MS" w:eastAsia="Arial Unicode MS" w:hAnsi="Arial Unicode MS" w:cs="Arial Unicode MS"/>
                <w:color w:val="FFFFFF" w:themeColor="background1"/>
                <w:sz w:val="16"/>
                <w:szCs w:val="16"/>
                <w:lang w:val="en-IN"/>
              </w:rPr>
              <w:t xml:space="preserve"> onshore  </w:t>
            </w:r>
            <w:r w:rsidR="008774B8">
              <w:rPr>
                <w:rFonts w:ascii="Arial Unicode MS" w:eastAsia="Arial Unicode MS" w:hAnsi="Arial Unicode MS" w:cs="Arial Unicode MS"/>
                <w:color w:val="FFFFFF" w:themeColor="background1"/>
                <w:sz w:val="16"/>
                <w:szCs w:val="16"/>
                <w:lang w:val="en-IN"/>
              </w:rPr>
              <w:t xml:space="preserve"> Stations, </w:t>
            </w:r>
            <w:r>
              <w:rPr>
                <w:rFonts w:ascii="Arial Unicode MS" w:eastAsia="Arial Unicode MS" w:hAnsi="Arial Unicode MS" w:cs="Arial Unicode MS"/>
                <w:color w:val="FFFFFF" w:themeColor="background1"/>
                <w:sz w:val="16"/>
                <w:szCs w:val="16"/>
                <w:lang w:val="en-IN"/>
              </w:rPr>
              <w:t xml:space="preserve"> Hydro-Electric,</w:t>
            </w:r>
            <w:r w:rsidR="008774B8">
              <w:rPr>
                <w:rFonts w:ascii="Arial Unicode MS" w:eastAsia="Arial Unicode MS" w:hAnsi="Arial Unicode MS" w:cs="Arial Unicode MS"/>
                <w:color w:val="FFFFFF" w:themeColor="background1"/>
                <w:sz w:val="16"/>
                <w:szCs w:val="16"/>
                <w:lang w:val="en-IN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FFFFFF" w:themeColor="background1"/>
                <w:sz w:val="16"/>
                <w:szCs w:val="16"/>
                <w:lang w:val="en-IN"/>
              </w:rPr>
              <w:t>Thermal Projects</w:t>
            </w:r>
            <w:r w:rsidR="008774B8">
              <w:rPr>
                <w:rFonts w:ascii="Arial Unicode MS" w:eastAsia="Arial Unicode MS" w:hAnsi="Arial Unicode MS" w:cs="Arial Unicode MS"/>
                <w:color w:val="FFFFFF" w:themeColor="background1"/>
                <w:sz w:val="16"/>
                <w:szCs w:val="16"/>
                <w:lang w:val="en-IN"/>
              </w:rPr>
              <w:t xml:space="preserve">, 415V, 11kV &amp; 33kV Line </w:t>
            </w:r>
            <w:r>
              <w:rPr>
                <w:rFonts w:ascii="Arial Unicode MS" w:eastAsia="Arial Unicode MS" w:hAnsi="Arial Unicode MS" w:cs="Arial Unicode MS"/>
                <w:color w:val="FFFFFF" w:themeColor="background1"/>
                <w:sz w:val="16"/>
                <w:szCs w:val="16"/>
                <w:lang w:val="en-IN"/>
              </w:rPr>
              <w:t xml:space="preserve">Design Engineering </w:t>
            </w:r>
            <w:r w:rsidR="008774B8">
              <w:rPr>
                <w:rFonts w:ascii="Arial Unicode MS" w:eastAsia="Arial Unicode MS" w:hAnsi="Arial Unicode MS" w:cs="Arial Unicode MS"/>
                <w:color w:val="FFFFFF" w:themeColor="background1"/>
                <w:sz w:val="16"/>
                <w:szCs w:val="16"/>
                <w:lang w:val="en-IN"/>
              </w:rPr>
              <w:t xml:space="preserve">&amp; </w:t>
            </w:r>
            <w:r>
              <w:rPr>
                <w:rFonts w:ascii="Arial Unicode MS" w:eastAsia="Arial Unicode MS" w:hAnsi="Arial Unicode MS" w:cs="Arial Unicode MS"/>
                <w:color w:val="FFFFFF" w:themeColor="background1"/>
                <w:sz w:val="16"/>
                <w:szCs w:val="16"/>
                <w:lang w:val="en-IN"/>
              </w:rPr>
              <w:t>Execution</w:t>
            </w:r>
          </w:p>
        </w:tc>
      </w:tr>
    </w:tbl>
    <w:p w:rsidR="00255708" w14:paraId="2193C990" w14:textId="77777777">
      <w:pPr>
        <w:pBdr>
          <w:top w:val="none" w:sz="0" w:space="1" w:color="auto"/>
          <w:left w:val="none" w:sz="0" w:space="4" w:color="auto"/>
          <w:bottom w:val="single" w:sz="12" w:space="1" w:color="333F50"/>
          <w:right w:val="none" w:sz="0" w:space="4" w:color="auto"/>
        </w:pBdr>
        <w:jc w:val="center"/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sz w:val="20"/>
          <w:szCs w:val="20"/>
        </w:rPr>
      </w:pPr>
      <w:r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sz w:val="20"/>
          <w:szCs w:val="20"/>
        </w:rPr>
        <w:t>Education</w:t>
      </w:r>
    </w:p>
    <w:p w:rsidR="000E3B10" w14:paraId="1E5215CA" w14:textId="77777777">
      <w:pPr>
        <w:ind w:right="-312" w:rightChars="-142"/>
        <w:rPr>
          <w:rFonts w:ascii="Arial Unicode MS" w:eastAsia="Arial Unicode MS" w:hAnsi="Arial Unicode MS" w:cs="Arial Unicode MS"/>
          <w:b/>
          <w:bCs/>
          <w:sz w:val="17"/>
          <w:szCs w:val="17"/>
        </w:rPr>
      </w:pPr>
    </w:p>
    <w:p w:rsidR="00805AFF" w:rsidRPr="00805AFF" w:rsidP="008E0715" w14:paraId="304F25BD" w14:textId="5F5C5622">
      <w:pPr>
        <w:pStyle w:val="ListParagraph"/>
        <w:numPr>
          <w:ilvl w:val="0"/>
          <w:numId w:val="7"/>
        </w:numPr>
        <w:ind w:left="270" w:right="-312" w:hanging="270" w:rightChars="-142"/>
        <w:rPr>
          <w:rFonts w:ascii="Arial Unicode MS" w:eastAsia="Arial Unicode MS" w:hAnsi="Arial Unicode MS" w:cs="Arial Unicode MS"/>
          <w:sz w:val="17"/>
          <w:szCs w:val="17"/>
          <w:lang w:val="en-IN"/>
        </w:rPr>
      </w:pPr>
      <w:r w:rsidRPr="00A24DE6">
        <w:rPr>
          <w:rFonts w:ascii="Arial Unicode MS" w:eastAsia="Arial Unicode MS" w:hAnsi="Arial Unicode MS" w:cs="Arial Unicode MS"/>
          <w:b/>
          <w:bCs/>
          <w:sz w:val="17"/>
          <w:szCs w:val="17"/>
          <w:lang w:val="en-IN"/>
        </w:rPr>
        <w:t>B.Tech</w:t>
      </w:r>
      <w:r w:rsidRPr="00A24DE6">
        <w:rPr>
          <w:rFonts w:ascii="Arial Unicode MS" w:eastAsia="Arial Unicode MS" w:hAnsi="Arial Unicode MS" w:cs="Arial Unicode MS"/>
          <w:b/>
          <w:bCs/>
          <w:sz w:val="17"/>
          <w:szCs w:val="17"/>
          <w:lang w:val="en-IN"/>
        </w:rPr>
        <w:t xml:space="preserve"> in Electrical and Electronics Engineering</w:t>
      </w:r>
      <w:r>
        <w:rPr>
          <w:rFonts w:ascii="Arial Unicode MS" w:eastAsia="Arial Unicode MS" w:hAnsi="Arial Unicode MS" w:cs="Arial Unicode MS"/>
          <w:sz w:val="17"/>
          <w:szCs w:val="17"/>
          <w:lang w:val="en-IN"/>
        </w:rPr>
        <w:t xml:space="preserve"> from Sibani Institute of Technical Education, Odisha with 72.05%                   2021 </w:t>
      </w:r>
    </w:p>
    <w:p w:rsidR="00255708" w:rsidRPr="008E0715" w:rsidP="008E0715" w14:paraId="3DA86A89" w14:textId="6F191533">
      <w:pPr>
        <w:pStyle w:val="ListParagraph"/>
        <w:numPr>
          <w:ilvl w:val="0"/>
          <w:numId w:val="7"/>
        </w:numPr>
        <w:ind w:left="270" w:right="-312" w:hanging="270" w:rightChars="-142"/>
        <w:rPr>
          <w:rFonts w:ascii="Arial Unicode MS" w:eastAsia="Arial Unicode MS" w:hAnsi="Arial Unicode MS" w:cs="Arial Unicode MS"/>
          <w:sz w:val="17"/>
          <w:szCs w:val="17"/>
          <w:lang w:val="en-IN"/>
        </w:rPr>
      </w:pPr>
      <w:r w:rsidRPr="008E0715">
        <w:rPr>
          <w:rFonts w:ascii="Arial Unicode MS" w:eastAsia="Arial Unicode MS" w:hAnsi="Arial Unicode MS" w:cs="Arial Unicode MS"/>
          <w:b/>
          <w:bCs/>
          <w:sz w:val="17"/>
          <w:szCs w:val="17"/>
        </w:rPr>
        <w:t xml:space="preserve">Diploma in Electrical </w:t>
      </w:r>
      <w:r w:rsidRPr="008E0715" w:rsidR="008E6E89">
        <w:rPr>
          <w:rFonts w:ascii="Arial Unicode MS" w:eastAsia="Arial Unicode MS" w:hAnsi="Arial Unicode MS" w:cs="Arial Unicode MS"/>
          <w:b/>
          <w:bCs/>
          <w:sz w:val="17"/>
          <w:szCs w:val="17"/>
        </w:rPr>
        <w:t xml:space="preserve">Engineering, </w:t>
      </w:r>
      <w:r w:rsidRPr="008E0715" w:rsidR="006C29E2">
        <w:rPr>
          <w:rFonts w:ascii="Arial Unicode MS" w:eastAsia="Arial Unicode MS" w:hAnsi="Arial Unicode MS" w:cs="Arial Unicode MS"/>
          <w:sz w:val="17"/>
          <w:szCs w:val="17"/>
        </w:rPr>
        <w:t>from</w:t>
      </w:r>
      <w:r w:rsidRPr="008E0715" w:rsidR="006C29E2">
        <w:rPr>
          <w:rFonts w:ascii="Arial Unicode MS" w:eastAsia="Arial Unicode MS" w:hAnsi="Arial Unicode MS" w:cs="Arial Unicode MS"/>
          <w:b/>
          <w:bCs/>
          <w:sz w:val="17"/>
          <w:szCs w:val="17"/>
        </w:rPr>
        <w:t xml:space="preserve"> </w:t>
      </w:r>
      <w:r w:rsidRPr="008E0715" w:rsidR="008E6E89">
        <w:rPr>
          <w:rFonts w:ascii="Arial Unicode MS" w:eastAsia="Arial Unicode MS" w:hAnsi="Arial Unicode MS" w:cs="Arial Unicode MS"/>
          <w:sz w:val="17"/>
          <w:szCs w:val="17"/>
        </w:rPr>
        <w:t>Berhampur</w:t>
      </w:r>
      <w:r w:rsidRPr="008E0715">
        <w:rPr>
          <w:rFonts w:ascii="Arial Unicode MS" w:eastAsia="Arial Unicode MS" w:hAnsi="Arial Unicode MS" w:cs="Arial Unicode MS"/>
          <w:sz w:val="17"/>
          <w:szCs w:val="17"/>
        </w:rPr>
        <w:t xml:space="preserve"> School of Engineering and Technology,</w:t>
      </w:r>
      <w:r w:rsidRPr="008E0715" w:rsidR="00C41B19">
        <w:rPr>
          <w:rFonts w:ascii="Arial Unicode MS" w:eastAsia="Arial Unicode MS" w:hAnsi="Arial Unicode MS" w:cs="Arial Unicode MS"/>
          <w:sz w:val="17"/>
          <w:szCs w:val="17"/>
        </w:rPr>
        <w:t xml:space="preserve"> </w:t>
      </w:r>
      <w:r w:rsidRPr="008E0715">
        <w:rPr>
          <w:rFonts w:ascii="Arial Unicode MS" w:eastAsia="Arial Unicode MS" w:hAnsi="Arial Unicode MS" w:cs="Arial Unicode MS"/>
          <w:sz w:val="17"/>
          <w:szCs w:val="17"/>
        </w:rPr>
        <w:t xml:space="preserve">Odisha </w:t>
      </w:r>
      <w:r w:rsidRPr="008E0715" w:rsidR="006C29E2">
        <w:rPr>
          <w:rFonts w:ascii="Arial Unicode MS" w:eastAsia="Arial Unicode MS" w:hAnsi="Arial Unicode MS" w:cs="Arial Unicode MS"/>
          <w:sz w:val="17"/>
          <w:szCs w:val="17"/>
          <w:lang w:val="en-IN"/>
        </w:rPr>
        <w:t>with 75.01%</w:t>
      </w:r>
      <w:r w:rsidRPr="008E0715" w:rsidR="00C41B19">
        <w:rPr>
          <w:rFonts w:ascii="Arial Unicode MS" w:eastAsia="Arial Unicode MS" w:hAnsi="Arial Unicode MS" w:cs="Arial Unicode MS"/>
          <w:sz w:val="17"/>
          <w:szCs w:val="17"/>
          <w:lang w:val="en-IN"/>
        </w:rPr>
        <w:t xml:space="preserve"> </w:t>
      </w:r>
      <w:r w:rsidRPr="008E0715" w:rsidR="00EC7AE9">
        <w:rPr>
          <w:rFonts w:ascii="Arial Unicode MS" w:eastAsia="Arial Unicode MS" w:hAnsi="Arial Unicode MS" w:cs="Arial Unicode MS"/>
          <w:sz w:val="17"/>
          <w:szCs w:val="17"/>
          <w:lang w:val="en-IN"/>
        </w:rPr>
        <w:t xml:space="preserve">     </w:t>
      </w:r>
      <w:r w:rsidRPr="008E0715" w:rsidR="00C41B19">
        <w:rPr>
          <w:rFonts w:ascii="Arial Unicode MS" w:eastAsia="Arial Unicode MS" w:hAnsi="Arial Unicode MS" w:cs="Arial Unicode MS"/>
          <w:sz w:val="17"/>
          <w:szCs w:val="17"/>
          <w:lang w:val="en-IN"/>
        </w:rPr>
        <w:t xml:space="preserve">         </w:t>
      </w:r>
      <w:r w:rsidRPr="008E0715">
        <w:rPr>
          <w:rFonts w:ascii="Arial Unicode MS" w:eastAsia="Arial Unicode MS" w:hAnsi="Arial Unicode MS" w:cs="Arial Unicode MS"/>
          <w:sz w:val="17"/>
          <w:szCs w:val="17"/>
          <w:lang w:val="en-IN"/>
        </w:rPr>
        <w:t xml:space="preserve">   </w:t>
      </w:r>
      <w:r w:rsidRPr="008E0715">
        <w:rPr>
          <w:rFonts w:ascii="Arial Unicode MS" w:eastAsia="Arial Unicode MS" w:hAnsi="Arial Unicode MS" w:cs="Arial Unicode MS"/>
          <w:sz w:val="17"/>
          <w:szCs w:val="17"/>
        </w:rPr>
        <w:t xml:space="preserve">      </w:t>
      </w:r>
      <w:r w:rsidRPr="008E0715">
        <w:rPr>
          <w:rFonts w:ascii="Arial Unicode MS" w:eastAsia="Arial Unicode MS" w:hAnsi="Arial Unicode MS" w:cs="Arial Unicode MS"/>
          <w:sz w:val="17"/>
          <w:szCs w:val="17"/>
          <w:lang w:val="en-IN"/>
        </w:rPr>
        <w:t xml:space="preserve">2010  </w:t>
      </w:r>
    </w:p>
    <w:p w:rsidR="008E0715" w:rsidRPr="008E0715" w:rsidP="008E0715" w14:paraId="1FDDD705" w14:textId="299C433E">
      <w:pPr>
        <w:pStyle w:val="ListParagraph"/>
        <w:numPr>
          <w:ilvl w:val="0"/>
          <w:numId w:val="7"/>
        </w:numPr>
        <w:ind w:left="270" w:right="-312" w:hanging="270" w:rightChars="-142"/>
        <w:rPr>
          <w:rFonts w:ascii="Arial Unicode MS" w:eastAsia="Arial Unicode MS" w:hAnsi="Arial Unicode MS" w:cs="Arial Unicode MS"/>
          <w:sz w:val="17"/>
          <w:szCs w:val="17"/>
          <w:lang w:val="en-IN"/>
        </w:rPr>
      </w:pPr>
      <w:r w:rsidRPr="00E009BE">
        <w:rPr>
          <w:rFonts w:ascii="Arial Unicode MS" w:eastAsia="Arial Unicode MS" w:hAnsi="Arial Unicode MS" w:cs="Arial Unicode MS"/>
          <w:b/>
          <w:bCs/>
          <w:sz w:val="17"/>
          <w:szCs w:val="17"/>
          <w:lang w:val="en-IN"/>
        </w:rPr>
        <w:t>Higher Secondary Education (10</w:t>
      </w:r>
      <w:r w:rsidRPr="00E009BE">
        <w:rPr>
          <w:rFonts w:ascii="Arial Unicode MS" w:eastAsia="Arial Unicode MS" w:hAnsi="Arial Unicode MS" w:cs="Arial Unicode MS"/>
          <w:b/>
          <w:bCs/>
          <w:sz w:val="17"/>
          <w:szCs w:val="17"/>
          <w:vertAlign w:val="superscript"/>
          <w:lang w:val="en-IN"/>
        </w:rPr>
        <w:t>th</w:t>
      </w:r>
      <w:r w:rsidRPr="00E009BE">
        <w:rPr>
          <w:rFonts w:ascii="Arial Unicode MS" w:eastAsia="Arial Unicode MS" w:hAnsi="Arial Unicode MS" w:cs="Arial Unicode MS"/>
          <w:b/>
          <w:bCs/>
          <w:sz w:val="17"/>
          <w:szCs w:val="17"/>
          <w:lang w:val="en-IN"/>
        </w:rPr>
        <w:t>+2) in Science</w:t>
      </w:r>
      <w:r>
        <w:rPr>
          <w:rFonts w:ascii="Arial Unicode MS" w:eastAsia="Arial Unicode MS" w:hAnsi="Arial Unicode MS" w:cs="Arial Unicode MS"/>
          <w:sz w:val="17"/>
          <w:szCs w:val="17"/>
          <w:lang w:val="en-IN"/>
        </w:rPr>
        <w:t>, from Tara Tarini Science College, Odisha, with 48.77 %                                  2006</w:t>
      </w:r>
    </w:p>
    <w:p w:rsidR="00255708" w:rsidRPr="008E0715" w:rsidP="008E0715" w14:paraId="3F923012" w14:textId="053DB29E">
      <w:pPr>
        <w:pStyle w:val="ListParagraph"/>
        <w:numPr>
          <w:ilvl w:val="0"/>
          <w:numId w:val="7"/>
        </w:numPr>
        <w:ind w:left="270" w:right="-312" w:hanging="270" w:rightChars="-142"/>
        <w:rPr>
          <w:rFonts w:ascii="Arial Unicode MS" w:eastAsia="Arial Unicode MS" w:hAnsi="Arial Unicode MS" w:cs="Arial Unicode MS"/>
          <w:sz w:val="17"/>
          <w:szCs w:val="17"/>
        </w:rPr>
      </w:pPr>
      <w:r w:rsidRPr="008E0715">
        <w:rPr>
          <w:rFonts w:ascii="Arial Unicode MS" w:eastAsia="Arial Unicode MS" w:hAnsi="Arial Unicode MS" w:cs="Arial Unicode MS"/>
          <w:b/>
          <w:bCs/>
          <w:sz w:val="17"/>
          <w:szCs w:val="17"/>
        </w:rPr>
        <w:t>High School Certificate Examination (10th</w:t>
      </w:r>
      <w:r w:rsidRPr="008E0715">
        <w:rPr>
          <w:rFonts w:ascii="Arial Unicode MS" w:eastAsia="Arial Unicode MS" w:hAnsi="Arial Unicode MS" w:cs="Arial Unicode MS"/>
          <w:sz w:val="17"/>
          <w:szCs w:val="17"/>
        </w:rPr>
        <w:t>) from B.B</w:t>
      </w:r>
      <w:r w:rsidRPr="008E0715">
        <w:rPr>
          <w:rFonts w:ascii="Arial Unicode MS" w:eastAsia="Arial Unicode MS" w:hAnsi="Arial Unicode MS" w:cs="Arial Unicode MS"/>
          <w:sz w:val="17"/>
          <w:szCs w:val="17"/>
          <w:lang w:val="en-IN"/>
        </w:rPr>
        <w:t>.</w:t>
      </w:r>
      <w:r w:rsidRPr="008E0715">
        <w:rPr>
          <w:rFonts w:ascii="Arial Unicode MS" w:eastAsia="Arial Unicode MS" w:hAnsi="Arial Unicode MS" w:cs="Arial Unicode MS"/>
          <w:sz w:val="17"/>
          <w:szCs w:val="17"/>
        </w:rPr>
        <w:t>High School</w:t>
      </w:r>
      <w:r w:rsidRPr="008E0715">
        <w:rPr>
          <w:rFonts w:ascii="Arial Unicode MS" w:eastAsia="Arial Unicode MS" w:hAnsi="Arial Unicode MS" w:cs="Arial Unicode MS"/>
          <w:sz w:val="17"/>
          <w:szCs w:val="17"/>
          <w:lang w:val="en-IN"/>
        </w:rPr>
        <w:t xml:space="preserve">, Odisha  </w:t>
      </w:r>
      <w:r w:rsidRPr="008E0715" w:rsidR="006C29E2">
        <w:rPr>
          <w:rFonts w:ascii="Arial Unicode MS" w:eastAsia="Arial Unicode MS" w:hAnsi="Arial Unicode MS" w:cs="Arial Unicode MS"/>
          <w:sz w:val="17"/>
          <w:szCs w:val="17"/>
          <w:lang w:val="en-IN"/>
        </w:rPr>
        <w:t>with 60.66%</w:t>
      </w:r>
      <w:r w:rsidRPr="008E0715">
        <w:rPr>
          <w:rFonts w:ascii="Arial Unicode MS" w:eastAsia="Arial Unicode MS" w:hAnsi="Arial Unicode MS" w:cs="Arial Unicode MS"/>
          <w:sz w:val="17"/>
          <w:szCs w:val="17"/>
          <w:lang w:val="en-IN"/>
        </w:rPr>
        <w:t xml:space="preserve">                                                               </w:t>
      </w:r>
      <w:r w:rsidRPr="008E0715">
        <w:rPr>
          <w:rFonts w:ascii="Arial Unicode MS" w:eastAsia="Arial Unicode MS" w:hAnsi="Arial Unicode MS" w:cs="Arial Unicode MS"/>
          <w:sz w:val="17"/>
          <w:szCs w:val="17"/>
        </w:rPr>
        <w:t>2003</w:t>
      </w:r>
    </w:p>
    <w:p w:rsidR="00255708" w14:paraId="664AEC0B" w14:textId="77777777">
      <w:pPr>
        <w:pStyle w:val="BodyText"/>
        <w:pBdr>
          <w:bottom w:val="single" w:sz="12" w:space="0" w:color="333F50"/>
        </w:pBdr>
        <w:tabs>
          <w:tab w:val="left" w:pos="270"/>
        </w:tabs>
        <w:ind w:left="0"/>
        <w:jc w:val="center"/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sz w:val="20"/>
          <w:szCs w:val="20"/>
        </w:rPr>
      </w:pPr>
      <w:r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sz w:val="20"/>
          <w:szCs w:val="20"/>
        </w:rPr>
        <w:t>Certification</w:t>
      </w:r>
    </w:p>
    <w:p w:rsidR="00255708" w14:paraId="634E4E91" w14:textId="310F129A">
      <w:pPr>
        <w:ind w:left="14"/>
        <w:rPr>
          <w:rFonts w:ascii="Arial Unicode MS" w:eastAsia="Arial Unicode MS" w:hAnsi="Arial Unicode MS"/>
          <w:sz w:val="17"/>
          <w:szCs w:val="17"/>
          <w:lang w:val="en-IN"/>
        </w:rPr>
      </w:pPr>
      <w:r>
        <w:rPr>
          <w:rFonts w:ascii="Arial Unicode MS" w:eastAsia="Arial Unicode MS" w:hAnsi="Arial Unicode MS"/>
          <w:sz w:val="17"/>
          <w:szCs w:val="17"/>
          <w:lang w:val="en-IN"/>
        </w:rPr>
        <w:t xml:space="preserve">AutoCAD Electrical, Data Pro Institute, Berhampur, Odisha (2 </w:t>
      </w:r>
      <w:r w:rsidR="00C41B19">
        <w:rPr>
          <w:rFonts w:ascii="Arial Unicode MS" w:eastAsia="Arial Unicode MS" w:hAnsi="Arial Unicode MS"/>
          <w:sz w:val="17"/>
          <w:szCs w:val="17"/>
          <w:lang w:val="en-IN"/>
        </w:rPr>
        <w:t xml:space="preserve">months)  </w:t>
      </w:r>
      <w:r>
        <w:rPr>
          <w:rFonts w:ascii="Arial Unicode MS" w:eastAsia="Arial Unicode MS" w:hAnsi="Arial Unicode MS"/>
          <w:sz w:val="17"/>
          <w:szCs w:val="17"/>
          <w:lang w:val="en-IN"/>
        </w:rPr>
        <w:t xml:space="preserve">                                                                                   </w:t>
      </w:r>
      <w:r w:rsidR="008E0715">
        <w:rPr>
          <w:rFonts w:ascii="Arial Unicode MS" w:eastAsia="Arial Unicode MS" w:hAnsi="Arial Unicode MS"/>
          <w:sz w:val="17"/>
          <w:szCs w:val="17"/>
          <w:lang w:val="en-IN"/>
        </w:rPr>
        <w:t xml:space="preserve">           </w:t>
      </w:r>
      <w:r>
        <w:rPr>
          <w:rFonts w:ascii="Arial Unicode MS" w:eastAsia="Arial Unicode MS" w:hAnsi="Arial Unicode MS"/>
          <w:sz w:val="17"/>
          <w:szCs w:val="17"/>
          <w:lang w:val="en-IN"/>
        </w:rPr>
        <w:t xml:space="preserve">    2010</w:t>
      </w:r>
    </w:p>
    <w:p w:rsidR="00C41B19" w14:paraId="1B95F0DB" w14:textId="5991840B">
      <w:pPr>
        <w:ind w:left="14"/>
        <w:rPr>
          <w:rFonts w:ascii="Arial Unicode MS" w:eastAsia="Arial Unicode MS" w:hAnsi="Arial Unicode MS"/>
          <w:sz w:val="17"/>
          <w:szCs w:val="17"/>
          <w:lang w:val="en-IN"/>
        </w:rPr>
      </w:pPr>
      <w:r>
        <w:rPr>
          <w:rFonts w:ascii="Arial Unicode MS" w:eastAsia="Arial Unicode MS" w:hAnsi="Arial Unicode MS"/>
          <w:sz w:val="17"/>
          <w:szCs w:val="17"/>
          <w:lang w:val="en-IN"/>
        </w:rPr>
        <w:t>Industrial Automation (PLC, SCADA and DCS)</w:t>
      </w:r>
      <w:r w:rsidR="008E0715">
        <w:rPr>
          <w:rFonts w:ascii="Arial Unicode MS" w:eastAsia="Arial Unicode MS" w:hAnsi="Arial Unicode MS"/>
          <w:sz w:val="17"/>
          <w:szCs w:val="17"/>
          <w:lang w:val="en-IN"/>
        </w:rPr>
        <w:t xml:space="preserve"> from </w:t>
      </w:r>
      <w:r w:rsidR="008E0715">
        <w:rPr>
          <w:rFonts w:ascii="Arial Unicode MS" w:eastAsia="Arial Unicode MS" w:hAnsi="Arial Unicode MS"/>
          <w:sz w:val="17"/>
          <w:szCs w:val="17"/>
          <w:lang w:val="en-IN"/>
        </w:rPr>
        <w:t>Sofcon</w:t>
      </w:r>
      <w:r w:rsidR="008E0715">
        <w:rPr>
          <w:rFonts w:ascii="Arial Unicode MS" w:eastAsia="Arial Unicode MS" w:hAnsi="Arial Unicode MS"/>
          <w:sz w:val="17"/>
          <w:szCs w:val="17"/>
          <w:lang w:val="en-IN"/>
        </w:rPr>
        <w:t xml:space="preserve"> India, Delhi (3 Months)</w:t>
      </w:r>
      <w:r w:rsidR="008E0715">
        <w:rPr>
          <w:rFonts w:ascii="Arial Unicode MS" w:eastAsia="Arial Unicode MS" w:hAnsi="Arial Unicode MS"/>
          <w:sz w:val="17"/>
          <w:szCs w:val="17"/>
          <w:lang w:val="en-IN"/>
        </w:rPr>
        <w:tab/>
        <w:t xml:space="preserve">                                                                               2021</w:t>
      </w:r>
    </w:p>
    <w:p w:rsidR="00255708" w14:paraId="4E28F215" w14:textId="77777777">
      <w:pPr>
        <w:pStyle w:val="BodyText"/>
        <w:pBdr>
          <w:bottom w:val="single" w:sz="12" w:space="0" w:color="333F50"/>
        </w:pBdr>
        <w:tabs>
          <w:tab w:val="left" w:pos="270"/>
        </w:tabs>
        <w:ind w:left="0"/>
        <w:jc w:val="center"/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sz w:val="20"/>
          <w:szCs w:val="20"/>
        </w:rPr>
      </w:pPr>
      <w:r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lang w:val="en-IN"/>
        </w:rPr>
        <w:t>I</w:t>
      </w:r>
      <w:r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</w:rPr>
        <w:t>.</w:t>
      </w:r>
      <w:r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lang w:val="en-IN"/>
        </w:rPr>
        <w:t>T</w:t>
      </w:r>
      <w:r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</w:rPr>
        <w:t xml:space="preserve">. </w:t>
      </w:r>
      <w:r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sz w:val="20"/>
          <w:szCs w:val="20"/>
          <w:lang w:val="en-IN"/>
        </w:rPr>
        <w:t>skills</w:t>
      </w:r>
    </w:p>
    <w:p w:rsidR="008774B8" w14:paraId="31DAEBC0" w14:textId="4AC1B69B">
      <w:pPr>
        <w:rPr>
          <w:rFonts w:ascii="Arial Unicode MS" w:eastAsia="Arial Unicode MS" w:hAnsi="Arial Unicode MS"/>
          <w:b/>
          <w:bCs/>
          <w:sz w:val="17"/>
          <w:szCs w:val="17"/>
          <w:lang w:val="en-IN"/>
        </w:rPr>
      </w:pPr>
      <w:r>
        <w:rPr>
          <w:rFonts w:ascii="Arial Unicode MS" w:eastAsia="Arial Unicode MS" w:hAnsi="Arial Unicode MS"/>
          <w:b/>
          <w:bCs/>
          <w:sz w:val="17"/>
          <w:szCs w:val="17"/>
          <w:lang w:val="en-IN"/>
        </w:rPr>
        <w:t xml:space="preserve">Engineering </w:t>
      </w:r>
      <w:r w:rsidR="00E20C86">
        <w:rPr>
          <w:rFonts w:ascii="Arial Unicode MS" w:eastAsia="Arial Unicode MS" w:hAnsi="Arial Unicode MS"/>
          <w:b/>
          <w:bCs/>
          <w:sz w:val="17"/>
          <w:szCs w:val="17"/>
          <w:lang w:val="en-IN"/>
        </w:rPr>
        <w:t>Software’s</w:t>
      </w:r>
      <w:r>
        <w:rPr>
          <w:rFonts w:ascii="Arial Unicode MS" w:eastAsia="Arial Unicode MS" w:hAnsi="Arial Unicode MS"/>
          <w:b/>
          <w:bCs/>
          <w:sz w:val="17"/>
          <w:szCs w:val="17"/>
          <w:lang w:val="en-IN"/>
        </w:rPr>
        <w:t xml:space="preserve">: </w:t>
      </w:r>
      <w:r w:rsidR="00745A7E">
        <w:rPr>
          <w:rFonts w:ascii="Arial Unicode MS" w:eastAsia="Arial Unicode MS" w:hAnsi="Arial Unicode MS"/>
          <w:sz w:val="17"/>
          <w:szCs w:val="17"/>
          <w:lang w:val="en-IN"/>
        </w:rPr>
        <w:t xml:space="preserve">, </w:t>
      </w:r>
      <w:r w:rsidRPr="00BE71CE" w:rsidR="00745A7E">
        <w:rPr>
          <w:rFonts w:ascii="Arial Unicode MS" w:eastAsia="Arial Unicode MS" w:hAnsi="Arial Unicode MS"/>
          <w:b/>
          <w:bCs/>
          <w:sz w:val="17"/>
          <w:szCs w:val="17"/>
          <w:lang w:val="en-IN"/>
        </w:rPr>
        <w:t>AutoCAD</w:t>
      </w:r>
      <w:r>
        <w:rPr>
          <w:rFonts w:ascii="Arial Unicode MS" w:eastAsia="Arial Unicode MS" w:hAnsi="Arial Unicode MS"/>
          <w:b/>
          <w:bCs/>
          <w:sz w:val="17"/>
          <w:szCs w:val="17"/>
          <w:lang w:val="en-IN"/>
        </w:rPr>
        <w:t xml:space="preserve">, AutoCAD Electrical, Revit (BIM), Autodesk Construction Cloud (ACC), ETAP, </w:t>
      </w:r>
      <w:r w:rsidRPr="00BE71CE" w:rsidR="00745A7E">
        <w:rPr>
          <w:rFonts w:ascii="Arial Unicode MS" w:eastAsia="Arial Unicode MS" w:hAnsi="Arial Unicode MS"/>
          <w:b/>
          <w:bCs/>
          <w:sz w:val="17"/>
          <w:szCs w:val="17"/>
          <w:lang w:val="en-IN"/>
        </w:rPr>
        <w:t>DIA Lux</w:t>
      </w:r>
      <w:r>
        <w:rPr>
          <w:rFonts w:ascii="Arial Unicode MS" w:eastAsia="Arial Unicode MS" w:hAnsi="Arial Unicode MS"/>
          <w:b/>
          <w:bCs/>
          <w:sz w:val="17"/>
          <w:szCs w:val="17"/>
          <w:lang w:val="en-IN"/>
        </w:rPr>
        <w:t>, CDEGS, P6, MS Excel</w:t>
      </w:r>
    </w:p>
    <w:p w:rsidR="00860B05" w14:paraId="210EFB34" w14:textId="77777777">
      <w:pPr>
        <w:rPr>
          <w:rFonts w:ascii="Arial Unicode MS" w:eastAsia="Arial Unicode MS" w:hAnsi="Arial Unicode MS"/>
          <w:b/>
          <w:bCs/>
          <w:sz w:val="17"/>
          <w:szCs w:val="17"/>
          <w:lang w:val="en-IN"/>
        </w:rPr>
      </w:pPr>
    </w:p>
    <w:p w:rsidR="00255708" w14:paraId="775BE978" w14:textId="77777777">
      <w:pPr>
        <w:pBdr>
          <w:top w:val="none" w:sz="0" w:space="1" w:color="auto"/>
          <w:left w:val="none" w:sz="0" w:space="4" w:color="auto"/>
          <w:bottom w:val="single" w:sz="12" w:space="1" w:color="333F50"/>
          <w:right w:val="none" w:sz="0" w:space="4" w:color="auto"/>
        </w:pBdr>
        <w:jc w:val="center"/>
        <w:rPr>
          <w:rFonts w:ascii="Kozuka Gothic Pro B" w:eastAsia="Kozuka Gothic Pro B" w:hAnsi="Kozuka Gothic Pro B" w:cs="Kozuka Gothic Pro B"/>
          <w:color w:val="1F4E79" w:themeColor="accent1" w:themeShade="80"/>
          <w:sz w:val="20"/>
          <w:szCs w:val="20"/>
        </w:rPr>
      </w:pPr>
      <w:r>
        <w:rPr>
          <w:rFonts w:ascii="Kozuka Gothic Pro B" w:eastAsia="Kozuka Gothic Pro B" w:hAnsi="Kozuka Gothic Pro B" w:cs="Kozuka Gothic Pro B" w:hint="eastAsia"/>
          <w:smallCaps/>
          <w:color w:val="1F4E79" w:themeColor="accent1" w:themeShade="80"/>
          <w:spacing w:val="101"/>
          <w:sz w:val="20"/>
          <w:szCs w:val="20"/>
        </w:rPr>
        <w:t xml:space="preserve">Work Experience </w:t>
      </w:r>
    </w:p>
    <w:p w:rsidR="00255708" w14:paraId="1C1894A9" w14:textId="77777777">
      <w:pPr>
        <w:pBdr>
          <w:top w:val="none" w:sz="0" w:space="1" w:color="auto"/>
          <w:left w:val="none" w:sz="0" w:space="4" w:color="auto"/>
          <w:bottom w:val="nil"/>
          <w:right w:val="none" w:sz="0" w:space="4" w:color="auto"/>
        </w:pBdr>
        <w:rPr>
          <w:sz w:val="10"/>
          <w:szCs w:val="10"/>
        </w:rPr>
      </w:pPr>
    </w:p>
    <w:p w:rsidR="008774B8" w:rsidP="001143A1" w14:paraId="01CD18F9" w14:textId="20823579">
      <w:pPr>
        <w:ind w:right="-312" w:rightChars="-142"/>
        <w:jc w:val="both"/>
        <w:rPr>
          <w:rFonts w:ascii="Arial Unicode MS" w:eastAsia="Arial Unicode MS" w:hAnsi="Arial Unicode MS" w:cs="Arial Unicode MS"/>
          <w:sz w:val="17"/>
          <w:szCs w:val="17"/>
        </w:rPr>
      </w:pPr>
      <w:r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/>
        </w:rPr>
        <w:t xml:space="preserve">Electrical Component Engineering (Project Engineer) </w:t>
      </w:r>
      <w:r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lang w:val="en-IN"/>
        </w:rPr>
        <w:tab/>
      </w:r>
      <w:r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lang w:val="en-IN"/>
        </w:rPr>
        <w:tab/>
      </w:r>
      <w:r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lang w:val="en-IN"/>
        </w:rPr>
        <w:tab/>
      </w:r>
      <w:r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lang w:val="en-IN"/>
        </w:rPr>
        <w:tab/>
      </w:r>
      <w:r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lang w:val="en-IN"/>
        </w:rPr>
        <w:tab/>
      </w:r>
      <w:r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lang w:val="en-IN"/>
        </w:rPr>
        <w:tab/>
      </w:r>
      <w:r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lang w:val="en-IN"/>
        </w:rPr>
        <w:tab/>
      </w:r>
      <w:r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lang w:val="en-IN"/>
        </w:rPr>
        <w:tab/>
      </w:r>
      <w:r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lang w:val="en-IN"/>
        </w:rPr>
        <w:tab/>
        <w:t xml:space="preserve">      </w:t>
      </w:r>
      <w:r>
        <w:rPr>
          <w:rFonts w:ascii="Arial Unicode MS" w:eastAsia="Arial Unicode MS" w:hAnsi="Arial Unicode MS" w:cs="Arial Unicode MS"/>
          <w:sz w:val="17"/>
          <w:szCs w:val="17"/>
          <w:lang w:val="en-IN"/>
        </w:rPr>
        <w:t xml:space="preserve">March </w:t>
      </w:r>
      <w:r>
        <w:rPr>
          <w:rFonts w:ascii="Arial Unicode MS" w:eastAsia="Arial Unicode MS" w:hAnsi="Arial Unicode MS" w:cs="Arial Unicode MS"/>
          <w:sz w:val="17"/>
          <w:szCs w:val="17"/>
        </w:rPr>
        <w:t>2025</w:t>
      </w:r>
      <w:r>
        <w:rPr>
          <w:rFonts w:ascii="Arial Unicode MS" w:eastAsia="Arial Unicode MS" w:hAnsi="Arial Unicode MS" w:cs="Arial Unicode MS" w:hint="eastAsia"/>
          <w:sz w:val="17"/>
          <w:szCs w:val="17"/>
        </w:rPr>
        <w:t xml:space="preserve"> </w:t>
      </w:r>
      <w:r>
        <w:rPr>
          <w:rFonts w:ascii="Arial Unicode MS" w:eastAsia="Arial Unicode MS" w:hAnsi="Arial Unicode MS" w:cs="Arial Unicode MS"/>
          <w:sz w:val="17"/>
          <w:szCs w:val="17"/>
        </w:rPr>
        <w:t>–</w:t>
      </w:r>
      <w:r>
        <w:rPr>
          <w:rFonts w:ascii="Arial Unicode MS" w:eastAsia="Arial Unicode MS" w:hAnsi="Arial Unicode MS" w:cs="Arial Unicode MS" w:hint="eastAsia"/>
          <w:sz w:val="17"/>
          <w:szCs w:val="17"/>
        </w:rPr>
        <w:t xml:space="preserve"> </w:t>
      </w:r>
      <w:r>
        <w:rPr>
          <w:rFonts w:ascii="Arial Unicode MS" w:eastAsia="Arial Unicode MS" w:hAnsi="Arial Unicode MS" w:cs="Arial Unicode MS"/>
          <w:sz w:val="17"/>
          <w:szCs w:val="17"/>
        </w:rPr>
        <w:t xml:space="preserve"> Present.</w:t>
      </w:r>
    </w:p>
    <w:p w:rsidR="008774B8" w:rsidRPr="008774B8" w:rsidP="001143A1" w14:paraId="3F05C70F" w14:textId="77777777">
      <w:pPr>
        <w:ind w:right="-312" w:rightChars="-142"/>
        <w:jc w:val="both"/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lang w:val="en-IN"/>
        </w:rPr>
      </w:pPr>
    </w:p>
    <w:p w:rsidR="008774B8" w:rsidRPr="009D4EB1" w:rsidP="00DF181E" w14:paraId="62F93BC5" w14:textId="52BE81B8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Preparation of </w:t>
      </w:r>
      <w:r w:rsidR="00DF181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HVDC Plant On shore Station Basic Engineering Documents like SLD, Layout of DC Yard, Valve Hall, Common Neutral Building, MAL Room, Service Room, DBS area, Converter Transformer Area, </w:t>
      </w:r>
      <w:r w:rsidR="00DF181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Out door</w:t>
      </w:r>
      <w:r w:rsidR="00DF181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AC Yard, Lightning Protection Calculation and Layouts, Cable Routing Layout , Earthing Layouts, Equipment List and Room List, Zoning Layout by using RDS-PP Code etc.</w:t>
      </w:r>
      <w:r w:rsidR="009D4EB1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Also participate in Vendor Engineering. </w:t>
      </w:r>
    </w:p>
    <w:p w:rsidR="009D4EB1" w:rsidRPr="00DF181E" w:rsidP="00DF181E" w14:paraId="7247346A" w14:textId="27651CF7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Arrange and Contribute in the Engineering Design Review and Engineering Gate Review.</w:t>
      </w:r>
    </w:p>
    <w:p w:rsidR="00DF181E" w:rsidRPr="00DF181E" w:rsidP="00DF181E" w14:paraId="5D38824C" w14:textId="5A541CDD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Leading of Plant Engineering Team</w:t>
      </w:r>
      <w:r w:rsidR="001D3AF8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and BIM team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for on time delivery as per Project </w:t>
      </w:r>
      <w:r w:rsidR="009D4EB1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P6 Schedule. </w:t>
      </w:r>
    </w:p>
    <w:p w:rsidR="00DF181E" w:rsidRPr="009D4EB1" w:rsidP="00DF181E" w14:paraId="1DAD189B" w14:textId="69747722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Inter Department Co-ordination with Civil, Mechanical, </w:t>
      </w:r>
      <w:r w:rsidR="009D4EB1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Sourcing team, 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Project Planne</w:t>
      </w:r>
      <w:r w:rsidR="009D4EB1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r. </w:t>
      </w:r>
    </w:p>
    <w:p w:rsidR="009D4EB1" w:rsidRPr="009D4EB1" w:rsidP="00DF181E" w14:paraId="31A27F7C" w14:textId="064E04D7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Co-ordination with Project Planner to align the Project activities in P6. </w:t>
      </w:r>
    </w:p>
    <w:p w:rsidR="00DF181E" w:rsidRPr="001D3AF8" w:rsidP="001D3AF8" w14:paraId="57D673DB" w14:textId="0C9B8DB0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Customer interface for arrangement of Inputs and Arrangement of document Approval. </w:t>
      </w:r>
    </w:p>
    <w:p w:rsidR="001D3AF8" w:rsidRPr="001D3AF8" w:rsidP="001D3AF8" w14:paraId="79FBC0EB" w14:textId="77777777">
      <w:pPr>
        <w:numPr>
          <w:ilvl w:val="0"/>
          <w:numId w:val="2"/>
        </w:numPr>
        <w:ind w:right="-312" w:rightChars="-142"/>
        <w:jc w:val="both"/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Record keeping of Engineering Documents as per ISO and Internal Standards.</w:t>
      </w:r>
    </w:p>
    <w:p w:rsidR="008774B8" w:rsidRPr="009D4EB1" w:rsidP="001143A1" w14:paraId="267946E5" w14:textId="564CADDB">
      <w:pPr>
        <w:numPr>
          <w:ilvl w:val="0"/>
          <w:numId w:val="2"/>
        </w:numPr>
        <w:ind w:right="-312" w:rightChars="-142"/>
        <w:jc w:val="both"/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/>
        </w:rPr>
      </w:pPr>
      <w:r w:rsidRPr="001D3AF8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Preparation of Project documentations like MDR, STD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, OTR list of Deliverables</w:t>
      </w:r>
    </w:p>
    <w:p w:rsidR="009D4EB1" w:rsidRPr="001D3AF8" w:rsidP="001143A1" w14:paraId="5762A2A5" w14:textId="487600AA">
      <w:pPr>
        <w:numPr>
          <w:ilvl w:val="0"/>
          <w:numId w:val="2"/>
        </w:numPr>
        <w:ind w:right="-312" w:rightChars="-142"/>
        <w:jc w:val="both"/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ACC Issue Management and Participate in ACC Model Co-ordination.</w:t>
      </w:r>
    </w:p>
    <w:p w:rsidR="008774B8" w:rsidP="001143A1" w14:paraId="7233C830" w14:textId="77777777">
      <w:pPr>
        <w:ind w:right="-312" w:rightChars="-142"/>
        <w:jc w:val="both"/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/>
        </w:rPr>
      </w:pPr>
    </w:p>
    <w:p w:rsidR="001143A1" w:rsidP="001143A1" w14:paraId="4EF479FE" w14:textId="15A19091">
      <w:pPr>
        <w:ind w:right="-312" w:rightChars="-142"/>
        <w:jc w:val="both"/>
        <w:rPr>
          <w:rFonts w:ascii="Arial Unicode MS" w:eastAsia="Arial Unicode MS" w:hAnsi="Arial Unicode MS" w:cs="Arial Unicode MS"/>
          <w:sz w:val="17"/>
          <w:szCs w:val="17"/>
        </w:rPr>
      </w:pPr>
      <w:r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/>
        </w:rPr>
        <w:t xml:space="preserve">Asst. Manager </w:t>
      </w:r>
      <w:r w:rsidR="00CA09EE"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/>
        </w:rPr>
        <w:t>(</w:t>
      </w:r>
      <w:r w:rsidR="00B25B63"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/>
        </w:rPr>
        <w:t xml:space="preserve">Electrical)- </w:t>
      </w:r>
      <w:r w:rsidR="00B25B63">
        <w:rPr>
          <w:rFonts w:ascii="Arial Unicode MS" w:eastAsia="Arial Unicode MS" w:hAnsi="Arial Unicode MS" w:cs="Arial Unicode MS"/>
          <w:b/>
          <w:bCs/>
          <w:sz w:val="17"/>
          <w:szCs w:val="17"/>
        </w:rPr>
        <w:t xml:space="preserve"> </w:t>
      </w:r>
      <w:r w:rsidR="00CA09EE">
        <w:rPr>
          <w:rFonts w:ascii="Arial Unicode MS" w:eastAsia="Arial Unicode MS" w:hAnsi="Arial Unicode MS" w:cs="Arial Unicode MS"/>
          <w:sz w:val="17"/>
          <w:szCs w:val="17"/>
        </w:rPr>
        <w:t xml:space="preserve">L&amp;T </w:t>
      </w:r>
      <w:r>
        <w:rPr>
          <w:rFonts w:ascii="Arial Unicode MS" w:eastAsia="Arial Unicode MS" w:hAnsi="Arial Unicode MS" w:cs="Arial Unicode MS"/>
          <w:sz w:val="17"/>
          <w:szCs w:val="17"/>
        </w:rPr>
        <w:t xml:space="preserve"> Ltd. </w:t>
      </w:r>
      <w:r w:rsidR="00CA09EE">
        <w:rPr>
          <w:rFonts w:ascii="Arial Unicode MS" w:eastAsia="Arial Unicode MS" w:hAnsi="Arial Unicode MS" w:cs="Arial Unicode MS"/>
          <w:sz w:val="17"/>
          <w:szCs w:val="17"/>
        </w:rPr>
        <w:t xml:space="preserve">Faridabad  </w:t>
      </w:r>
      <w:r w:rsidR="00CA09EE">
        <w:rPr>
          <w:rFonts w:ascii="Arial Unicode MS" w:eastAsia="Arial Unicode MS" w:hAnsi="Arial Unicode MS" w:cs="Arial Unicode MS"/>
          <w:sz w:val="17"/>
          <w:szCs w:val="17"/>
        </w:rPr>
        <w:tab/>
      </w:r>
      <w:r w:rsidR="00CA09EE">
        <w:rPr>
          <w:rFonts w:ascii="Arial Unicode MS" w:eastAsia="Arial Unicode MS" w:hAnsi="Arial Unicode MS" w:cs="Arial Unicode MS"/>
          <w:sz w:val="17"/>
          <w:szCs w:val="17"/>
        </w:rPr>
        <w:tab/>
      </w:r>
      <w:r w:rsidR="00CA09EE">
        <w:rPr>
          <w:rFonts w:ascii="Arial Unicode MS" w:eastAsia="Arial Unicode MS" w:hAnsi="Arial Unicode MS" w:cs="Arial Unicode MS"/>
          <w:sz w:val="17"/>
          <w:szCs w:val="17"/>
        </w:rPr>
        <w:tab/>
      </w:r>
      <w:r>
        <w:rPr>
          <w:rFonts w:ascii="Arial Unicode MS" w:eastAsia="Arial Unicode MS" w:hAnsi="Arial Unicode MS" w:cs="Arial Unicode MS"/>
          <w:sz w:val="17"/>
          <w:szCs w:val="17"/>
        </w:rPr>
        <w:t xml:space="preserve"> </w:t>
      </w:r>
      <w:r>
        <w:rPr>
          <w:rFonts w:ascii="Arial Unicode MS" w:eastAsia="Arial Unicode MS" w:hAnsi="Arial Unicode MS" w:cs="Arial Unicode MS" w:hint="eastAsia"/>
          <w:sz w:val="17"/>
          <w:szCs w:val="17"/>
        </w:rPr>
        <w:tab/>
      </w:r>
      <w:r>
        <w:rPr>
          <w:rFonts w:ascii="Arial Unicode MS" w:eastAsia="Arial Unicode MS" w:hAnsi="Arial Unicode MS" w:cs="Arial Unicode MS" w:hint="eastAsia"/>
          <w:sz w:val="17"/>
          <w:szCs w:val="17"/>
        </w:rPr>
        <w:tab/>
      </w:r>
      <w:r>
        <w:rPr>
          <w:rFonts w:ascii="Arial Unicode MS" w:eastAsia="Arial Unicode MS" w:hAnsi="Arial Unicode MS" w:cs="Arial Unicode MS" w:hint="eastAsia"/>
          <w:sz w:val="17"/>
          <w:szCs w:val="17"/>
        </w:rPr>
        <w:tab/>
      </w:r>
      <w:r>
        <w:rPr>
          <w:rFonts w:ascii="Arial Unicode MS" w:eastAsia="Arial Unicode MS" w:hAnsi="Arial Unicode MS" w:cs="Arial Unicode MS"/>
          <w:sz w:val="17"/>
          <w:szCs w:val="17"/>
        </w:rPr>
        <w:t xml:space="preserve">    </w:t>
      </w:r>
      <w:r>
        <w:rPr>
          <w:rFonts w:ascii="Arial Unicode MS" w:eastAsia="Arial Unicode MS" w:hAnsi="Arial Unicode MS" w:cs="Arial Unicode MS"/>
          <w:sz w:val="17"/>
          <w:szCs w:val="17"/>
          <w:lang w:val="en-IN"/>
        </w:rPr>
        <w:t xml:space="preserve">                       </w:t>
      </w:r>
      <w:r>
        <w:rPr>
          <w:rFonts w:ascii="Arial Unicode MS" w:eastAsia="Arial Unicode MS" w:hAnsi="Arial Unicode MS" w:cs="Arial Unicode MS"/>
          <w:sz w:val="17"/>
          <w:szCs w:val="17"/>
        </w:rPr>
        <w:t xml:space="preserve"> </w:t>
      </w:r>
      <w:r>
        <w:rPr>
          <w:rFonts w:ascii="Arial Unicode MS" w:eastAsia="Arial Unicode MS" w:hAnsi="Arial Unicode MS" w:cs="Arial Unicode MS"/>
          <w:sz w:val="17"/>
          <w:szCs w:val="17"/>
          <w:lang w:val="en-IN"/>
        </w:rPr>
        <w:t xml:space="preserve">             January </w:t>
      </w:r>
      <w:r w:rsidR="00CA09EE">
        <w:rPr>
          <w:rFonts w:ascii="Arial Unicode MS" w:eastAsia="Arial Unicode MS" w:hAnsi="Arial Unicode MS" w:cs="Arial Unicode MS"/>
          <w:sz w:val="17"/>
          <w:szCs w:val="17"/>
        </w:rPr>
        <w:t>2023</w:t>
      </w:r>
      <w:r>
        <w:rPr>
          <w:rFonts w:ascii="Arial Unicode MS" w:eastAsia="Arial Unicode MS" w:hAnsi="Arial Unicode MS" w:cs="Arial Unicode MS" w:hint="eastAsia"/>
          <w:sz w:val="17"/>
          <w:szCs w:val="17"/>
        </w:rPr>
        <w:t xml:space="preserve"> </w:t>
      </w:r>
      <w:r>
        <w:rPr>
          <w:rFonts w:ascii="Arial Unicode MS" w:eastAsia="Arial Unicode MS" w:hAnsi="Arial Unicode MS" w:cs="Arial Unicode MS"/>
          <w:sz w:val="17"/>
          <w:szCs w:val="17"/>
        </w:rPr>
        <w:t>–</w:t>
      </w:r>
      <w:r>
        <w:rPr>
          <w:rFonts w:ascii="Arial Unicode MS" w:eastAsia="Arial Unicode MS" w:hAnsi="Arial Unicode MS" w:cs="Arial Unicode MS" w:hint="eastAsia"/>
          <w:sz w:val="17"/>
          <w:szCs w:val="17"/>
        </w:rPr>
        <w:t xml:space="preserve"> </w:t>
      </w:r>
      <w:r w:rsidR="008774B8">
        <w:rPr>
          <w:rFonts w:ascii="Arial Unicode MS" w:eastAsia="Arial Unicode MS" w:hAnsi="Arial Unicode MS" w:cs="Arial Unicode MS"/>
          <w:sz w:val="17"/>
          <w:szCs w:val="17"/>
        </w:rPr>
        <w:t>January 2025</w:t>
      </w:r>
      <w:r>
        <w:rPr>
          <w:rFonts w:ascii="Arial Unicode MS" w:eastAsia="Arial Unicode MS" w:hAnsi="Arial Unicode MS" w:cs="Arial Unicode MS"/>
          <w:sz w:val="17"/>
          <w:szCs w:val="17"/>
        </w:rPr>
        <w:t>.</w:t>
      </w:r>
    </w:p>
    <w:p w:rsidR="001143A1" w14:paraId="5B4C65EF" w14:textId="77777777">
      <w:pPr>
        <w:ind w:right="-312" w:rightChars="-142"/>
        <w:jc w:val="both"/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/>
        </w:rPr>
      </w:pPr>
    </w:p>
    <w:p w:rsidR="00CA09EE" w:rsidP="00CA09EE" w14:paraId="64E06B42" w14:textId="77777777">
      <w:pPr>
        <w:ind w:right="-312" w:rightChars="-142"/>
        <w:jc w:val="both"/>
        <w:rPr>
          <w:rFonts w:ascii="Arial Unicode MS" w:eastAsia="Arial Unicode MS" w:hAnsi="Arial Unicode MS" w:cs="Arial Unicode MS"/>
          <w:sz w:val="17"/>
          <w:szCs w:val="17"/>
        </w:rPr>
      </w:pPr>
      <w:r w:rsidRPr="00FF01E7">
        <w:rPr>
          <w:rFonts w:ascii="Arial Unicode MS" w:eastAsia="Arial Unicode MS" w:hAnsi="Arial Unicode MS" w:cs="Arial Unicode MS"/>
          <w:b/>
          <w:bCs/>
          <w:sz w:val="17"/>
          <w:szCs w:val="17"/>
          <w:u w:val="single"/>
        </w:rPr>
        <w:t xml:space="preserve">Responsibilities </w:t>
      </w:r>
      <w:r>
        <w:rPr>
          <w:rFonts w:ascii="Arial Unicode MS" w:eastAsia="Arial Unicode MS" w:hAnsi="Arial Unicode MS" w:cs="Arial Unicode MS"/>
          <w:sz w:val="17"/>
          <w:szCs w:val="17"/>
        </w:rPr>
        <w:t xml:space="preserve">- </w:t>
      </w:r>
    </w:p>
    <w:p w:rsidR="00CA09EE" w:rsidRPr="003422CC" w:rsidP="00CA09EE" w14:paraId="107F9D45" w14:textId="7DBEA1C7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Preparation of basic engineering of 765/400kV GIS Substation, 220/132kV Substation like- 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MDL Preparation, SLDs, S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izing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calculation such Battery charger sizing, Conductor sizing, Cable sizing calculation, Earthing calculations, Lighting calculations, DSLP calculation, list of inputs requirement form Customers etc.</w:t>
      </w:r>
    </w:p>
    <w:p w:rsidR="00CA09EE" w:rsidRPr="008B4A4E" w:rsidP="00CA09EE" w14:paraId="0AC10ED3" w14:textId="6F0B1F56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D</w:t>
      </w:r>
      <w:r w:rsidRP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etailed 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e</w:t>
      </w:r>
      <w:r w:rsidRP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ngineering 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of substations i.e.</w:t>
      </w:r>
      <w:r w:rsidRP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General L</w:t>
      </w:r>
      <w:r w:rsidRP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ayout drawings, Erection Key Diagram(EKD),Earth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-mat</w:t>
      </w:r>
      <w:r w:rsidRP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Layouts, 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Control Room Equipment Layout, </w:t>
      </w:r>
      <w:r w:rsidRP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Lighting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</w:t>
      </w:r>
      <w:r w:rsidRP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Layouts, Cabl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ing</w:t>
      </w:r>
      <w:r w:rsidRP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layouts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, Lightning Protection(DSLP) Layouts, Cable Schedules and Bill of Quantity </w:t>
      </w:r>
    </w:p>
    <w:p w:rsidR="00CA09EE" w:rsidRPr="00CA09EE" w:rsidP="00CA09EE" w14:paraId="2B627551" w14:textId="55E81701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Preparation of BOQ and 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RFQs Documents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of equipment w.r.t project requirement. </w:t>
      </w:r>
    </w:p>
    <w:p w:rsidR="00CA09EE" w:rsidRPr="00CA09EE" w:rsidP="00CA09EE" w14:paraId="52A61906" w14:textId="773ACF61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Input provides to Draftsman and verification of Drawing prepared by Draftsman.</w:t>
      </w:r>
    </w:p>
    <w:p w:rsidR="00CA09EE" w:rsidP="00CA09EE" w14:paraId="5721C0FE" w14:textId="59E51698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Inter department co-ordination and Inter Department Engineering Doc Verification</w:t>
      </w:r>
    </w:p>
    <w:p w:rsidR="00CA09EE" w:rsidP="00CA09EE" w14:paraId="7B3B74E5" w14:textId="77777777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Technical evaluation of vendor’s offer 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before 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placing order for checking suitability of offers w.r.t project requirement </w:t>
      </w:r>
    </w:p>
    <w:p w:rsidR="00CA09EE" w:rsidP="00CA09EE" w14:paraId="3300788B" w14:textId="4673EB10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Verification of 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vendor’s drawing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, 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data 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sheets BOQ documents before 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submitting to end customer for approval</w:t>
      </w:r>
    </w:p>
    <w:p w:rsidR="001143A1" w:rsidRPr="00CA09EE" w:rsidP="00CA09EE" w14:paraId="30D76A2E" w14:textId="0991D419">
      <w:pPr>
        <w:numPr>
          <w:ilvl w:val="0"/>
          <w:numId w:val="2"/>
        </w:numPr>
        <w:ind w:right="-312" w:rightChars="-142"/>
        <w:jc w:val="both"/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/>
        </w:rPr>
      </w:pPr>
      <w:r w:rsidRPr="00CA09E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Custome</w:t>
      </w:r>
      <w:r w:rsidR="00DA45C6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r, Project consultant </w:t>
      </w:r>
      <w:r w:rsidRPr="00CA09E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and vendor handling and co-ordination for getting inputs required to prepare drawings/ design, for getting the drawings from vendor, with customer for documents approval,</w:t>
      </w:r>
    </w:p>
    <w:p w:rsidR="001143A1" w:rsidRPr="009D4EB1" w:rsidP="009D4EB1" w14:paraId="4E2557BC" w14:textId="0544C993">
      <w:pPr>
        <w:numPr>
          <w:ilvl w:val="0"/>
          <w:numId w:val="2"/>
        </w:numPr>
        <w:ind w:right="-312" w:rightChars="-142"/>
        <w:jc w:val="both"/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/>
        </w:rPr>
      </w:pPr>
      <w:r w:rsidRPr="009D4EB1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Record keeping of Engineering Documents.</w:t>
      </w:r>
    </w:p>
    <w:p w:rsidR="001143A1" w14:paraId="6840CCAA" w14:textId="77777777">
      <w:pPr>
        <w:ind w:right="-312" w:rightChars="-142"/>
        <w:jc w:val="both"/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/>
        </w:rPr>
      </w:pPr>
    </w:p>
    <w:p w:rsidR="00255708" w14:paraId="760BD8CE" w14:textId="485B6359">
      <w:pPr>
        <w:ind w:right="-312" w:rightChars="-142"/>
        <w:jc w:val="both"/>
        <w:rPr>
          <w:rFonts w:ascii="Arial Unicode MS" w:eastAsia="Arial Unicode MS" w:hAnsi="Arial Unicode MS" w:cs="Arial Unicode MS"/>
          <w:sz w:val="17"/>
          <w:szCs w:val="17"/>
        </w:rPr>
      </w:pPr>
      <w:r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/>
        </w:rPr>
        <w:t>Electrical Engineer</w:t>
      </w:r>
      <w:r>
        <w:rPr>
          <w:rFonts w:ascii="Arial Unicode MS" w:eastAsia="Arial Unicode MS" w:hAnsi="Arial Unicode MS" w:cs="Arial Unicode MS" w:hint="eastAsia"/>
          <w:b/>
          <w:bCs/>
          <w:sz w:val="17"/>
          <w:szCs w:val="17"/>
        </w:rPr>
        <w:t xml:space="preserve"> -</w:t>
      </w:r>
      <w:r>
        <w:rPr>
          <w:rFonts w:ascii="Arial Unicode MS" w:eastAsia="Arial Unicode MS" w:hAnsi="Arial Unicode MS" w:cs="Arial Unicode MS"/>
          <w:b/>
          <w:bCs/>
          <w:sz w:val="17"/>
          <w:szCs w:val="17"/>
        </w:rPr>
        <w:t xml:space="preserve"> </w:t>
      </w:r>
      <w:r>
        <w:rPr>
          <w:rFonts w:ascii="Arial Unicode MS" w:eastAsia="Arial Unicode MS" w:hAnsi="Arial Unicode MS" w:cs="Arial Unicode MS"/>
          <w:sz w:val="17"/>
          <w:szCs w:val="17"/>
        </w:rPr>
        <w:t>Siemens Ltd. Gurgaon</w:t>
      </w:r>
      <w:r w:rsidR="00805AFF">
        <w:rPr>
          <w:rFonts w:ascii="Arial Unicode MS" w:eastAsia="Arial Unicode MS" w:hAnsi="Arial Unicode MS" w:cs="Arial Unicode MS"/>
          <w:sz w:val="17"/>
          <w:szCs w:val="17"/>
        </w:rPr>
        <w:t xml:space="preserve"> (in third party pay-roll). </w:t>
      </w:r>
      <w:r>
        <w:rPr>
          <w:rFonts w:ascii="Arial Unicode MS" w:eastAsia="Arial Unicode MS" w:hAnsi="Arial Unicode MS" w:cs="Arial Unicode MS" w:hint="eastAsia"/>
          <w:sz w:val="17"/>
          <w:szCs w:val="17"/>
        </w:rPr>
        <w:tab/>
      </w:r>
      <w:r>
        <w:rPr>
          <w:rFonts w:ascii="Arial Unicode MS" w:eastAsia="Arial Unicode MS" w:hAnsi="Arial Unicode MS" w:cs="Arial Unicode MS" w:hint="eastAsia"/>
          <w:sz w:val="17"/>
          <w:szCs w:val="17"/>
        </w:rPr>
        <w:tab/>
      </w:r>
      <w:r>
        <w:rPr>
          <w:rFonts w:ascii="Arial Unicode MS" w:eastAsia="Arial Unicode MS" w:hAnsi="Arial Unicode MS" w:cs="Arial Unicode MS" w:hint="eastAsia"/>
          <w:sz w:val="17"/>
          <w:szCs w:val="17"/>
        </w:rPr>
        <w:tab/>
      </w:r>
      <w:r>
        <w:rPr>
          <w:rFonts w:ascii="Arial Unicode MS" w:eastAsia="Arial Unicode MS" w:hAnsi="Arial Unicode MS" w:cs="Arial Unicode MS"/>
          <w:sz w:val="17"/>
          <w:szCs w:val="17"/>
        </w:rPr>
        <w:t xml:space="preserve">    </w:t>
      </w:r>
      <w:r>
        <w:rPr>
          <w:rFonts w:ascii="Arial Unicode MS" w:eastAsia="Arial Unicode MS" w:hAnsi="Arial Unicode MS" w:cs="Arial Unicode MS"/>
          <w:sz w:val="17"/>
          <w:szCs w:val="17"/>
          <w:lang w:val="en-IN"/>
        </w:rPr>
        <w:t xml:space="preserve">                       </w:t>
      </w:r>
      <w:r>
        <w:rPr>
          <w:rFonts w:ascii="Arial Unicode MS" w:eastAsia="Arial Unicode MS" w:hAnsi="Arial Unicode MS" w:cs="Arial Unicode MS"/>
          <w:sz w:val="17"/>
          <w:szCs w:val="17"/>
        </w:rPr>
        <w:t xml:space="preserve"> </w:t>
      </w:r>
      <w:r>
        <w:rPr>
          <w:rFonts w:ascii="Arial Unicode MS" w:eastAsia="Arial Unicode MS" w:hAnsi="Arial Unicode MS" w:cs="Arial Unicode MS"/>
          <w:sz w:val="17"/>
          <w:szCs w:val="17"/>
          <w:lang w:val="en-IN"/>
        </w:rPr>
        <w:t xml:space="preserve">             January </w:t>
      </w:r>
      <w:r>
        <w:rPr>
          <w:rFonts w:ascii="Arial Unicode MS" w:eastAsia="Arial Unicode MS" w:hAnsi="Arial Unicode MS" w:cs="Arial Unicode MS" w:hint="eastAsia"/>
          <w:sz w:val="17"/>
          <w:szCs w:val="17"/>
        </w:rPr>
        <w:t>20</w:t>
      </w:r>
      <w:r>
        <w:rPr>
          <w:rFonts w:ascii="Arial Unicode MS" w:eastAsia="Arial Unicode MS" w:hAnsi="Arial Unicode MS" w:cs="Arial Unicode MS"/>
          <w:sz w:val="17"/>
          <w:szCs w:val="17"/>
          <w:lang w:val="en-IN"/>
        </w:rPr>
        <w:t>19</w:t>
      </w:r>
      <w:r>
        <w:rPr>
          <w:rFonts w:ascii="Arial Unicode MS" w:eastAsia="Arial Unicode MS" w:hAnsi="Arial Unicode MS" w:cs="Arial Unicode MS" w:hint="eastAsia"/>
          <w:sz w:val="17"/>
          <w:szCs w:val="17"/>
        </w:rPr>
        <w:t xml:space="preserve"> </w:t>
      </w:r>
      <w:r w:rsidR="00FF01E7">
        <w:rPr>
          <w:rFonts w:ascii="Arial Unicode MS" w:eastAsia="Arial Unicode MS" w:hAnsi="Arial Unicode MS" w:cs="Arial Unicode MS"/>
          <w:sz w:val="17"/>
          <w:szCs w:val="17"/>
        </w:rPr>
        <w:t>–</w:t>
      </w:r>
      <w:r>
        <w:rPr>
          <w:rFonts w:ascii="Arial Unicode MS" w:eastAsia="Arial Unicode MS" w:hAnsi="Arial Unicode MS" w:cs="Arial Unicode MS" w:hint="eastAsia"/>
          <w:sz w:val="17"/>
          <w:szCs w:val="17"/>
        </w:rPr>
        <w:t xml:space="preserve"> </w:t>
      </w:r>
      <w:r w:rsidR="001143A1">
        <w:rPr>
          <w:rFonts w:ascii="Arial Unicode MS" w:eastAsia="Arial Unicode MS" w:hAnsi="Arial Unicode MS" w:cs="Arial Unicode MS"/>
          <w:sz w:val="17"/>
          <w:szCs w:val="17"/>
        </w:rPr>
        <w:t>Aug 2022.</w:t>
      </w:r>
    </w:p>
    <w:p w:rsidR="001143A1" w14:paraId="1690BB72" w14:textId="6211D234">
      <w:pPr>
        <w:ind w:right="-312" w:rightChars="-142"/>
        <w:jc w:val="both"/>
        <w:rPr>
          <w:rFonts w:ascii="Arial Unicode MS" w:eastAsia="Arial Unicode MS" w:hAnsi="Arial Unicode MS" w:cs="Arial Unicode MS"/>
          <w:sz w:val="17"/>
          <w:szCs w:val="17"/>
        </w:rPr>
      </w:pPr>
      <w:r>
        <w:rPr>
          <w:rFonts w:ascii="Arial Unicode MS" w:eastAsia="Arial Unicode MS" w:hAnsi="Arial Unicode MS" w:cs="Arial Unicode MS"/>
          <w:sz w:val="17"/>
          <w:szCs w:val="17"/>
        </w:rPr>
        <w:t xml:space="preserve">                                                                         ( In Siemens Direct Contract Roll)                                                October 2022 – January 2023.</w:t>
      </w:r>
    </w:p>
    <w:p w:rsidR="00FF01E7" w14:paraId="3F8946A1" w14:textId="77777777">
      <w:pPr>
        <w:ind w:right="-312" w:rightChars="-142"/>
        <w:jc w:val="both"/>
        <w:rPr>
          <w:rFonts w:ascii="Arial Unicode MS" w:eastAsia="Arial Unicode MS" w:hAnsi="Arial Unicode MS" w:cs="Arial Unicode MS"/>
          <w:sz w:val="17"/>
          <w:szCs w:val="17"/>
        </w:rPr>
      </w:pPr>
      <w:r w:rsidRPr="00FF01E7">
        <w:rPr>
          <w:rFonts w:ascii="Arial Unicode MS" w:eastAsia="Arial Unicode MS" w:hAnsi="Arial Unicode MS" w:cs="Arial Unicode MS"/>
          <w:b/>
          <w:bCs/>
          <w:sz w:val="17"/>
          <w:szCs w:val="17"/>
          <w:u w:val="single"/>
        </w:rPr>
        <w:t xml:space="preserve">Responsibilities </w:t>
      </w:r>
      <w:r>
        <w:rPr>
          <w:rFonts w:ascii="Arial Unicode MS" w:eastAsia="Arial Unicode MS" w:hAnsi="Arial Unicode MS" w:cs="Arial Unicode MS"/>
          <w:sz w:val="17"/>
          <w:szCs w:val="17"/>
        </w:rPr>
        <w:t xml:space="preserve">- </w:t>
      </w:r>
    </w:p>
    <w:p w:rsidR="006C29E2" w:rsidRPr="003422CC" w:rsidP="006C29E2" w14:paraId="106768A1" w14:textId="020A2864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Preparation </w:t>
      </w:r>
      <w:r w:rsidR="003422CC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of basic</w:t>
      </w:r>
      <w:r w:rsidR="00745A7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engineering documents </w:t>
      </w:r>
      <w:r w:rsidR="00C41B19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of 11/220kV Generating Substation </w:t>
      </w:r>
      <w:r w:rsidR="00745A7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like- </w:t>
      </w:r>
      <w:r w:rsidR="00745A7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MDL, SLD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s, </w:t>
      </w:r>
      <w:r w:rsidR="00BE71C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S</w:t>
      </w:r>
      <w:r w:rsidR="00745A7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izing</w:t>
      </w:r>
      <w:r w:rsidR="00745A7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calculation such as Battery, Battery charger sizing, Conductor sizing, Cable sizing calculation, Earthing calculations, Lighting calculations, DSLP calculation</w:t>
      </w:r>
      <w:r w:rsidR="003422CC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, list of inputs requirement form Customers </w:t>
      </w:r>
      <w:r w:rsidR="00745A7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etc</w:t>
      </w:r>
      <w:r w:rsidR="009B4FD9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.</w:t>
      </w:r>
    </w:p>
    <w:p w:rsidR="006C29E2" w:rsidRPr="008B4A4E" w:rsidP="006C29E2" w14:paraId="6A25AFAB" w14:textId="62C93A14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Preparation of </w:t>
      </w:r>
      <w:r w:rsid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d</w:t>
      </w:r>
      <w:r w:rsidRP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etailed </w:t>
      </w:r>
      <w:r w:rsid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e</w:t>
      </w:r>
      <w:r w:rsidRP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ngineering </w:t>
      </w:r>
      <w:r w:rsid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d</w:t>
      </w:r>
      <w:r w:rsidRP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rawing and </w:t>
      </w:r>
      <w:r w:rsid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d</w:t>
      </w:r>
      <w:r w:rsidRP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ocuments such as </w:t>
      </w:r>
      <w:r w:rsid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General L</w:t>
      </w:r>
      <w:r w:rsidRP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ayout drawings, E</w:t>
      </w:r>
      <w:r w:rsidRPr="008B4A4E" w:rsid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rection Key Diagram(E</w:t>
      </w:r>
      <w:r w:rsidRP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KD</w:t>
      </w:r>
      <w:r w:rsidRPr="008B4A4E" w:rsid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)</w:t>
      </w:r>
      <w:r w:rsidRP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,Earth</w:t>
      </w:r>
      <w:r w:rsid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-mat</w:t>
      </w:r>
      <w:r w:rsidRP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Layouts, </w:t>
      </w:r>
      <w:r w:rsidR="00C34B24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Control Room Equipment Layout, </w:t>
      </w:r>
      <w:r w:rsidRP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Lighting</w:t>
      </w:r>
      <w:r w:rsid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</w:t>
      </w:r>
      <w:r w:rsidRP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Layouts, Cabl</w:t>
      </w:r>
      <w:r w:rsid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ing</w:t>
      </w:r>
      <w:r w:rsidRP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layouts</w:t>
      </w:r>
      <w:r w:rsid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, Lightning Protection(DSLP) Layouts, Cable Schedules </w:t>
      </w:r>
      <w:r w:rsidR="009B4FD9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and Bill of Quantity</w:t>
      </w:r>
      <w:r w:rsid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</w:t>
      </w:r>
    </w:p>
    <w:p w:rsidR="00255708" w14:paraId="42D12264" w14:textId="4FCD2A7F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Preparation of</w:t>
      </w:r>
      <w:r w:rsid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</w:t>
      </w:r>
      <w:r w:rsidR="00745A7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R</w:t>
      </w:r>
      <w:r w:rsidR="00BE71C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f</w:t>
      </w:r>
      <w:r w:rsidR="00745A7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Qs</w:t>
      </w:r>
      <w:r w:rsid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Documents</w:t>
      </w:r>
      <w:r w:rsid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</w:t>
      </w:r>
      <w:r w:rsidR="009B4FD9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of equipment </w:t>
      </w:r>
      <w:r w:rsid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w.r.t project requiremen</w:t>
      </w:r>
      <w:r w:rsidR="009B4FD9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t</w:t>
      </w:r>
      <w:r w:rsidR="00BE71C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. </w:t>
      </w:r>
    </w:p>
    <w:p w:rsidR="00255708" w14:paraId="6C21260D" w14:textId="174B4AF5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Technical e</w:t>
      </w:r>
      <w:r w:rsidR="009B4FD9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valuation </w:t>
      </w:r>
      <w:r w:rsidR="008B4A4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of </w:t>
      </w:r>
      <w:r w:rsidR="009B4FD9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vendor</w:t>
      </w:r>
      <w:r w:rsidR="00BE71C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’</w:t>
      </w:r>
      <w:r w:rsidR="009B4FD9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s</w:t>
      </w:r>
      <w:r w:rsidR="00BE71C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offer</w:t>
      </w:r>
      <w:r w:rsidR="009B4FD9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</w:t>
      </w:r>
      <w:r w:rsidR="00BE71C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before </w:t>
      </w:r>
      <w:r w:rsidR="00BE71C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placing order </w:t>
      </w:r>
      <w:r w:rsidR="009B4FD9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for checking suitability of offers w.r.t project requirement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</w:t>
      </w:r>
    </w:p>
    <w:p w:rsidR="00255708" w14:paraId="4EBDA4C0" w14:textId="0A33C0EE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V</w:t>
      </w:r>
      <w:r w:rsidR="009B4FD9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erif</w:t>
      </w:r>
      <w:r w:rsidR="00FF01E7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ication of 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v</w:t>
      </w:r>
      <w:r w:rsidR="009B4FD9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e</w:t>
      </w:r>
      <w:r w:rsidR="00FF01E7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ndor</w:t>
      </w:r>
      <w:r w:rsidR="00BE71C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’s</w:t>
      </w:r>
      <w:r w:rsidR="00FF01E7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d</w:t>
      </w:r>
      <w:r w:rsidR="00FF01E7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rawing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,</w:t>
      </w:r>
      <w:r w:rsidR="00FF01E7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d</w:t>
      </w:r>
      <w:r w:rsidR="00FF01E7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ata 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sheet</w:t>
      </w:r>
      <w:r w:rsidR="00FF01E7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s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and QAP</w:t>
      </w:r>
      <w:r w:rsidR="00BE71C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documents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before </w:t>
      </w:r>
      <w:r w:rsidR="00FF01E7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submitting to end customer for approval</w:t>
      </w:r>
    </w:p>
    <w:p w:rsidR="00255708" w14:paraId="5C664678" w14:textId="77777777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Co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ordinating </w:t>
      </w:r>
      <w:r w:rsidR="00745A7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with customers</w:t>
      </w:r>
      <w:r w:rsidR="00745A7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for</w:t>
      </w:r>
      <w:r w:rsidR="003422CC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getting inputs required to prepare drawings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, </w:t>
      </w:r>
      <w:r w:rsidR="003422CC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for 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documents approval,</w:t>
      </w:r>
      <w:r w:rsidR="003422CC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for 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scheduling the Pre- dispatch inspection</w:t>
      </w:r>
      <w:r w:rsidR="003422CC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of materials and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getting dispatch clearance</w:t>
      </w:r>
      <w:r w:rsidR="003422CC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certificate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of inspected materials etc. </w:t>
      </w:r>
    </w:p>
    <w:p w:rsidR="00255708" w14:paraId="5AAA58F0" w14:textId="77777777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Conducting Pre- despatch Material Inspection / Testing of </w:t>
      </w:r>
      <w:r w:rsidR="00745A7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electrical equipment</w:t>
      </w:r>
      <w:r w:rsidR="00196176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(CT, PT, Wave Traps,</w:t>
      </w:r>
      <w:r w:rsidR="004C6FA0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Surge Arrester,</w:t>
      </w:r>
      <w:r w:rsidR="00196176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Conductor, Cables,</w:t>
      </w:r>
      <w:r w:rsidR="00F53FE4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IPS Tube,</w:t>
      </w:r>
      <w:r w:rsidR="00196176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Insulator, </w:t>
      </w:r>
      <w:r w:rsidR="00FF144A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Power </w:t>
      </w:r>
      <w:r w:rsidR="00196176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Transformer</w:t>
      </w:r>
      <w:r w:rsidR="00F53FE4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,</w:t>
      </w:r>
      <w:r w:rsidR="00FF144A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Distribution Transformer, Generating Transformer,</w:t>
      </w:r>
      <w:r w:rsidR="00F53FE4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GIS Switchgears, </w:t>
      </w:r>
      <w:r w:rsidR="00196176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Isolator, UPS System, Structural items, Lighting fixtures, </w:t>
      </w:r>
      <w:r w:rsidR="00F53FE4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LT-Switchgears, Battery, Battery Charger) </w:t>
      </w:r>
      <w:r w:rsidR="00745A7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at vendor </w:t>
      </w:r>
      <w:r w:rsidR="003422CC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work.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</w:t>
      </w:r>
    </w:p>
    <w:p w:rsidR="00255708" w14:paraId="5422C5E1" w14:textId="77777777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F</w:t>
      </w:r>
      <w:r w:rsidR="00745A7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acilitate 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Vendors for on time </w:t>
      </w:r>
      <w:r w:rsidR="00745A7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delivery of</w:t>
      </w:r>
      <w:r w:rsidR="00745A7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</w:t>
      </w:r>
      <w:r w:rsidR="00745A7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equipment</w:t>
      </w:r>
      <w:r w:rsidR="00745A7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at site</w:t>
      </w:r>
    </w:p>
    <w:p w:rsidR="00255708" w14:paraId="550E28A5" w14:textId="77777777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Draft technical bidding documents </w:t>
      </w:r>
      <w:r w:rsidR="003422CC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such as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Pre-bid engineering drawings </w:t>
      </w:r>
      <w:r>
        <w:rPr>
          <w:rFonts w:ascii="Arial Unicode MS" w:eastAsia="Arial Unicode MS" w:hAnsi="Arial Unicode MS" w:cs="Arial Unicode MS"/>
          <w:color w:val="0D0D0D" w:themeColor="text1" w:themeTint="F2"/>
          <w:sz w:val="16"/>
          <w:szCs w:val="16"/>
          <w:lang w:val="en-IN"/>
        </w:rPr>
        <w:t>&amp;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calculations</w:t>
      </w:r>
      <w:r w:rsidR="003422CC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, 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Review</w:t>
      </w:r>
      <w:r w:rsidR="003422CC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suitability of vendor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offer</w:t>
      </w:r>
      <w:r w:rsidR="003422CC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s for bidding</w:t>
      </w:r>
    </w:p>
    <w:p w:rsidR="00CD537C" w:rsidRPr="003956F8" w:rsidP="003956F8" w14:paraId="1B3A2EF7" w14:textId="77777777">
      <w:pPr>
        <w:numPr>
          <w:ilvl w:val="0"/>
          <w:numId w:val="2"/>
        </w:numPr>
        <w:pBdr>
          <w:top w:val="none" w:sz="0" w:space="1" w:color="auto"/>
          <w:left w:val="none" w:sz="0" w:space="4" w:color="auto"/>
          <w:bottom w:val="nil"/>
          <w:right w:val="none" w:sz="0" w:space="4" w:color="auto"/>
        </w:pBdr>
        <w:jc w:val="both"/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/>
        </w:rPr>
      </w:pPr>
      <w:r w:rsidRPr="003956F8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Assist</w:t>
      </w:r>
      <w:r w:rsidRPr="003956F8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the</w:t>
      </w:r>
      <w:r w:rsidRPr="003956F8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</w:t>
      </w:r>
      <w:r w:rsidRPr="003956F8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p</w:t>
      </w:r>
      <w:r w:rsidR="00CC0C2F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roject </w:t>
      </w:r>
      <w:r w:rsidRPr="003956F8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m</w:t>
      </w:r>
      <w:r w:rsidR="00CC0C2F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anager </w:t>
      </w:r>
      <w:r w:rsidRPr="003956F8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/</w:t>
      </w:r>
      <w:r w:rsidR="00CC0C2F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>site</w:t>
      </w:r>
      <w:r w:rsidRPr="003956F8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manager </w:t>
      </w:r>
      <w:r w:rsidRPr="003956F8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to </w:t>
      </w:r>
      <w:r w:rsidRPr="003956F8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e</w:t>
      </w:r>
      <w:r w:rsidR="00CC0C2F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nsure </w:t>
      </w:r>
      <w:r w:rsidRPr="003956F8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effective site management</w:t>
      </w:r>
      <w:r w:rsidRPr="003956F8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and</w:t>
      </w:r>
      <w:r w:rsidRPr="003956F8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safe</w:t>
      </w:r>
      <w:r w:rsidRPr="003956F8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  <w:lang w:val="en-IN"/>
        </w:rPr>
        <w:t xml:space="preserve"> </w:t>
      </w:r>
      <w:r w:rsidRPr="003956F8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execution of the project</w:t>
      </w:r>
      <w:r w:rsidR="003956F8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</w:t>
      </w:r>
    </w:p>
    <w:p w:rsidR="00C51369" w14:paraId="22287839" w14:textId="77777777">
      <w:pPr>
        <w:pBdr>
          <w:top w:val="none" w:sz="0" w:space="1" w:color="auto"/>
          <w:left w:val="none" w:sz="0" w:space="4" w:color="auto"/>
          <w:bottom w:val="nil"/>
          <w:right w:val="none" w:sz="0" w:space="4" w:color="auto"/>
        </w:pBdr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/>
        </w:rPr>
      </w:pPr>
    </w:p>
    <w:p w:rsidR="00255708" w14:paraId="0598E8EB" w14:textId="472ABF8C">
      <w:pPr>
        <w:pBdr>
          <w:top w:val="none" w:sz="0" w:space="1" w:color="auto"/>
          <w:left w:val="none" w:sz="0" w:space="4" w:color="auto"/>
          <w:bottom w:val="nil"/>
          <w:right w:val="none" w:sz="0" w:space="4" w:color="auto"/>
        </w:pBdr>
        <w:rPr>
          <w:rFonts w:ascii="Arial Unicode MS" w:eastAsia="Arial Unicode MS" w:hAnsi="Arial Unicode MS" w:cs="Arial Unicode MS"/>
          <w:sz w:val="17"/>
          <w:szCs w:val="17"/>
          <w:lang w:val="en-IN"/>
        </w:rPr>
      </w:pPr>
      <w:r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/>
        </w:rPr>
        <w:t xml:space="preserve">Electrical Engineer </w:t>
      </w:r>
      <w:r>
        <w:rPr>
          <w:rFonts w:ascii="Arial Unicode MS" w:eastAsia="Arial Unicode MS" w:hAnsi="Arial Unicode MS" w:cs="Arial Unicode MS" w:hint="eastAsia"/>
          <w:sz w:val="17"/>
          <w:szCs w:val="17"/>
        </w:rPr>
        <w:t>-</w:t>
      </w:r>
      <w:r>
        <w:rPr>
          <w:rFonts w:ascii="Arial Unicode MS" w:eastAsia="Arial Unicode MS" w:hAnsi="Arial Unicode MS" w:cs="Arial Unicode MS"/>
          <w:sz w:val="17"/>
          <w:szCs w:val="17"/>
        </w:rPr>
        <w:t xml:space="preserve"> </w:t>
      </w:r>
      <w:r w:rsidR="00CC0C2F">
        <w:rPr>
          <w:rFonts w:ascii="Arial Unicode MS" w:eastAsia="Arial Unicode MS" w:hAnsi="Arial Unicode MS" w:cs="Arial Unicode MS"/>
          <w:sz w:val="17"/>
          <w:szCs w:val="17"/>
          <w:lang w:val="en-IN"/>
        </w:rPr>
        <w:t>WAPCOS</w:t>
      </w:r>
      <w:r>
        <w:rPr>
          <w:rFonts w:ascii="Arial Unicode MS" w:eastAsia="Arial Unicode MS" w:hAnsi="Arial Unicode MS" w:cs="Arial Unicode MS"/>
          <w:sz w:val="17"/>
          <w:szCs w:val="17"/>
          <w:lang w:val="en-IN"/>
        </w:rPr>
        <w:t xml:space="preserve"> Ltd, Delhi.             </w:t>
      </w:r>
      <w:r>
        <w:rPr>
          <w:rFonts w:ascii="Arial Unicode MS" w:eastAsia="Arial Unicode MS" w:hAnsi="Arial Unicode MS" w:cs="Arial Unicode MS" w:hint="eastAsia"/>
          <w:sz w:val="17"/>
          <w:szCs w:val="17"/>
        </w:rPr>
        <w:tab/>
      </w:r>
      <w:r>
        <w:rPr>
          <w:rFonts w:ascii="Arial Unicode MS" w:eastAsia="Arial Unicode MS" w:hAnsi="Arial Unicode MS" w:cs="Arial Unicode MS" w:hint="eastAsia"/>
          <w:sz w:val="17"/>
          <w:szCs w:val="17"/>
        </w:rPr>
        <w:tab/>
      </w:r>
      <w:r>
        <w:rPr>
          <w:rFonts w:ascii="Arial Unicode MS" w:eastAsia="Arial Unicode MS" w:hAnsi="Arial Unicode MS" w:cs="Arial Unicode MS" w:hint="eastAsia"/>
          <w:sz w:val="17"/>
          <w:szCs w:val="17"/>
        </w:rPr>
        <w:tab/>
      </w:r>
      <w:r>
        <w:rPr>
          <w:rFonts w:ascii="Arial Unicode MS" w:eastAsia="Arial Unicode MS" w:hAnsi="Arial Unicode MS" w:cs="Arial Unicode MS" w:hint="eastAsia"/>
          <w:sz w:val="17"/>
          <w:szCs w:val="17"/>
        </w:rPr>
        <w:tab/>
      </w:r>
      <w:r>
        <w:rPr>
          <w:rFonts w:ascii="Arial Unicode MS" w:eastAsia="Arial Unicode MS" w:hAnsi="Arial Unicode MS" w:cs="Arial Unicode MS"/>
          <w:sz w:val="17"/>
          <w:szCs w:val="17"/>
        </w:rPr>
        <w:t xml:space="preserve">    </w:t>
      </w:r>
      <w:r>
        <w:rPr>
          <w:rFonts w:ascii="Arial Unicode MS" w:eastAsia="Arial Unicode MS" w:hAnsi="Arial Unicode MS" w:cs="Arial Unicode MS"/>
          <w:sz w:val="17"/>
          <w:szCs w:val="17"/>
          <w:lang w:val="en-IN"/>
        </w:rPr>
        <w:t xml:space="preserve">                                                    October </w:t>
      </w:r>
      <w:r>
        <w:rPr>
          <w:rFonts w:ascii="Arial Unicode MS" w:eastAsia="Arial Unicode MS" w:hAnsi="Arial Unicode MS" w:cs="Arial Unicode MS" w:hint="eastAsia"/>
          <w:sz w:val="17"/>
          <w:szCs w:val="17"/>
        </w:rPr>
        <w:t>20</w:t>
      </w:r>
      <w:r>
        <w:rPr>
          <w:rFonts w:ascii="Arial Unicode MS" w:eastAsia="Arial Unicode MS" w:hAnsi="Arial Unicode MS" w:cs="Arial Unicode MS"/>
          <w:sz w:val="17"/>
          <w:szCs w:val="17"/>
          <w:lang w:val="en-IN"/>
        </w:rPr>
        <w:t>14</w:t>
      </w:r>
      <w:r>
        <w:rPr>
          <w:rFonts w:ascii="Arial Unicode MS" w:eastAsia="Arial Unicode MS" w:hAnsi="Arial Unicode MS" w:cs="Arial Unicode MS" w:hint="eastAsia"/>
          <w:sz w:val="17"/>
          <w:szCs w:val="17"/>
        </w:rPr>
        <w:t xml:space="preserve"> - </w:t>
      </w:r>
      <w:r>
        <w:rPr>
          <w:rFonts w:ascii="Arial Unicode MS" w:eastAsia="Arial Unicode MS" w:hAnsi="Arial Unicode MS" w:cs="Arial Unicode MS"/>
          <w:sz w:val="17"/>
          <w:szCs w:val="17"/>
          <w:lang w:val="en-IN"/>
        </w:rPr>
        <w:t>January 2019</w:t>
      </w:r>
    </w:p>
    <w:p w:rsidR="003956F8" w:rsidRPr="003956F8" w14:paraId="562C3A6A" w14:textId="77777777">
      <w:pPr>
        <w:pBdr>
          <w:top w:val="none" w:sz="0" w:space="1" w:color="auto"/>
          <w:left w:val="none" w:sz="0" w:space="4" w:color="auto"/>
          <w:bottom w:val="nil"/>
          <w:right w:val="none" w:sz="0" w:space="4" w:color="auto"/>
        </w:pBdr>
        <w:rPr>
          <w:rFonts w:ascii="Arial Unicode MS" w:eastAsia="Arial Unicode MS" w:hAnsi="Arial Unicode MS" w:cs="Arial Unicode MS"/>
          <w:b/>
          <w:bCs/>
          <w:sz w:val="17"/>
          <w:szCs w:val="17"/>
          <w:u w:val="single"/>
        </w:rPr>
      </w:pPr>
      <w:r w:rsidRPr="003956F8">
        <w:rPr>
          <w:rFonts w:ascii="Arial Unicode MS" w:eastAsia="Arial Unicode MS" w:hAnsi="Arial Unicode MS" w:cs="Arial Unicode MS"/>
          <w:b/>
          <w:bCs/>
          <w:sz w:val="17"/>
          <w:szCs w:val="17"/>
          <w:u w:val="single"/>
        </w:rPr>
        <w:t>Responsibilities</w:t>
      </w:r>
      <w:r>
        <w:rPr>
          <w:rFonts w:ascii="Arial Unicode MS" w:eastAsia="Arial Unicode MS" w:hAnsi="Arial Unicode MS" w:cs="Arial Unicode MS"/>
          <w:b/>
          <w:bCs/>
          <w:sz w:val="17"/>
          <w:szCs w:val="17"/>
          <w:u w:val="single"/>
        </w:rPr>
        <w:t xml:space="preserve"> -</w:t>
      </w:r>
    </w:p>
    <w:p w:rsidR="00CC0C2F" w:rsidRPr="00CC0C2F" w:rsidP="00CC0C2F" w14:paraId="79C9D370" w14:textId="40CB031D">
      <w:pPr>
        <w:pStyle w:val="ListParagraph"/>
        <w:numPr>
          <w:ilvl w:val="0"/>
          <w:numId w:val="2"/>
        </w:numPr>
        <w:spacing w:line="244" w:lineRule="exact"/>
        <w:jc w:val="both"/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</w:pPr>
      <w:r w:rsidRPr="00CC0C2F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Preparation &amp; Checking of basic and detailed engineering Drawing and Designs of 33/11 KV Substations and </w:t>
      </w:r>
      <w:r w:rsidR="00C41B19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Distribution </w:t>
      </w:r>
      <w:r w:rsidRPr="00CC0C2F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lines</w:t>
      </w:r>
      <w:r w:rsidR="00BE71CE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.</w:t>
      </w:r>
    </w:p>
    <w:p w:rsidR="00CC0C2F" w:rsidRPr="00CC0C2F" w:rsidP="00CC0C2F" w14:paraId="4EC17536" w14:textId="6AE9A49E">
      <w:pPr>
        <w:pStyle w:val="ListParagraph"/>
        <w:numPr>
          <w:ilvl w:val="0"/>
          <w:numId w:val="2"/>
        </w:numPr>
        <w:spacing w:line="246" w:lineRule="exact"/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</w:rPr>
      </w:pP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Verification of </w:t>
      </w:r>
      <w:r w:rsidRPr="00CC0C2F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GTP, drawings, QAP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</w:t>
      </w:r>
      <w:r w:rsidRPr="00CC0C2F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and Type Test Reports of Electrical Equipment like Transformers, Surge Arrester, Isolators, CT, PT, VCB, AIS/GIS Switchgear Panels, Cables. Conductors, Insulators, LT switchgear boards, Fire Fighting Equipment, Clamp, Connectors Etc. with reference to Client Technical Specification, Indian or International Standards</w:t>
      </w:r>
    </w:p>
    <w:p w:rsidR="00255708" w:rsidRPr="00467353" w:rsidP="00CC0C2F" w14:paraId="6EBA6677" w14:textId="547DFE74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</w:rPr>
      </w:pPr>
      <w:r w:rsidRPr="00467353"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>Preparation as well as Checking of various</w:t>
      </w:r>
      <w:r>
        <w:rPr>
          <w:rFonts w:ascii="Arial Unicode MS" w:eastAsia="Arial Unicode MS" w:hAnsi="Arial Unicode MS" w:cs="Arial Unicode MS"/>
          <w:color w:val="0D0D0D" w:themeColor="text1" w:themeTint="F2"/>
          <w:sz w:val="17"/>
          <w:szCs w:val="17"/>
        </w:rPr>
        <w:t xml:space="preserve"> s</w:t>
      </w:r>
      <w:r w:rsidRPr="00467353" w:rsidR="00745A7E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tructural </w:t>
      </w:r>
      <w:r w:rsidRPr="00467353"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d</w:t>
      </w: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rawings o</w:t>
      </w:r>
      <w:r w:rsidRPr="00467353" w:rsidR="00745A7E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f </w:t>
      </w:r>
      <w:r w:rsidRPr="00467353"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s</w:t>
      </w: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ubstation </w:t>
      </w:r>
      <w:r w:rsidRPr="00467353" w:rsidR="00745A7E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and </w:t>
      </w:r>
      <w:r w:rsidRPr="00467353"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l</w:t>
      </w: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ines </w:t>
      </w:r>
      <w:r w:rsidR="006E7063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works for Rural Electrification works </w:t>
      </w:r>
      <w:r w:rsidRPr="00467353" w:rsidR="00745A7E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with respect to REC standard, IE </w:t>
      </w:r>
      <w:r w:rsidRPr="00467353"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r</w:t>
      </w:r>
      <w:r w:rsidRPr="00467353" w:rsidR="00745A7E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ules &amp; IS </w:t>
      </w: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standards</w:t>
      </w:r>
    </w:p>
    <w:p w:rsidR="00255708" w:rsidRPr="00CC0C2F" w:rsidP="00CC0C2F" w14:paraId="7FF9D8DD" w14:textId="33A432C8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</w:rPr>
      </w:pP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Verif</w:t>
      </w:r>
      <w:r w:rsidR="00196176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ication line route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s</w:t>
      </w:r>
      <w:r w:rsidR="00196176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urvey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d</w:t>
      </w:r>
      <w:r w:rsidR="00196176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rawings</w:t>
      </w:r>
      <w:r w:rsidR="006E7063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,</w:t>
      </w:r>
      <w:r w:rsidR="00196176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 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as built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d</w:t>
      </w:r>
      <w:r w:rsidR="00196176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rawings 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and </w:t>
      </w:r>
      <w:r w:rsidR="006E7063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preparation of </w:t>
      </w:r>
      <w:r w:rsidR="00196176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 </w:t>
      </w:r>
      <w:r w:rsidR="006E7063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BOQ (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>Bill of Quantity</w:t>
      </w:r>
      <w:r w:rsidR="006E7063">
        <w:rPr>
          <w:rFonts w:ascii="Arial Unicode MS" w:eastAsia="Arial Unicode MS" w:hAnsi="Arial Unicode MS" w:cs="Arial Unicode MS"/>
          <w:color w:val="000000" w:themeColor="text1"/>
          <w:sz w:val="17"/>
          <w:szCs w:val="17"/>
        </w:rPr>
        <w:t xml:space="preserve">)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/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 </w:t>
      </w:r>
      <w:r w:rsidRPr="00196176" w:rsidR="00196176">
        <w:rPr>
          <w:rFonts w:ascii="Arial Unicode MS" w:eastAsia="Arial Unicode MS" w:hAnsi="Arial Unicode MS" w:cs="Arial Unicode MS"/>
          <w:color w:val="000000" w:themeColor="text1"/>
          <w:sz w:val="17"/>
          <w:szCs w:val="17"/>
        </w:rPr>
        <w:t>amended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 BOQ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 of project</w:t>
      </w:r>
    </w:p>
    <w:p w:rsidR="00255708" w:rsidRPr="00CC0C2F" w:rsidP="00CC0C2F" w14:paraId="2F019D62" w14:textId="77777777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</w:rPr>
      </w:pP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Verif</w:t>
      </w:r>
      <w:r w:rsidR="00196176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ication of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s</w:t>
      </w:r>
      <w:r w:rsidR="00196176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upply 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and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e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rection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b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ills of EPC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c</w:t>
      </w:r>
      <w:r w:rsidR="00196176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ontractors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 </w:t>
      </w:r>
    </w:p>
    <w:p w:rsidR="00255708" w:rsidRPr="006E7063" w:rsidP="00CC0C2F" w14:paraId="6BFF7F42" w14:textId="28DAD793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</w:rPr>
      </w:pP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Conducted </w:t>
      </w:r>
      <w:r w:rsidR="00FF144A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pre-dispatch inspection and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testing 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of materials like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c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>onductors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,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c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>ables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,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p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>ower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 &amp;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 d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>istribution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t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>ransformers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, LT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s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>witchgear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,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b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>attery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c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>hargers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, PSC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p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>oles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, RSJ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p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>oles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,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s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>tructural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i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>tems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>,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 c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lamps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c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>onnectors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,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i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>solators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,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s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urge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a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>rrester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>,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 CT, PT at manufacturer works</w:t>
      </w:r>
      <w:r w:rsidRPr="00CC0C2F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 </w:t>
      </w:r>
      <w:r w:rsidRPr="00CC0C2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before dispatch to product site</w:t>
      </w:r>
    </w:p>
    <w:p w:rsidR="006E7063" w:rsidRPr="006E7063" w:rsidP="00CC0C2F" w14:paraId="6E8CD833" w14:textId="2559C1CE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</w:rPr>
      </w:pP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Material Inspection at site store</w:t>
      </w:r>
      <w:r w:rsidR="00C41B19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 </w:t>
      </w:r>
      <w:r w:rsidR="00C34B24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i.e.,</w:t>
      </w:r>
      <w:r w:rsidR="00C41B19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 post-dispatch inspection</w:t>
      </w:r>
    </w:p>
    <w:p w:rsidR="006E7063" w:rsidRPr="00CC0C2F" w:rsidP="00CC0C2F" w14:paraId="26B86B21" w14:textId="64F442A5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</w:rPr>
      </w:pP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Technical evaluation of </w:t>
      </w: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Contractor</w:t>
      </w: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 Supply and Erection</w:t>
      </w: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 Bill</w:t>
      </w: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s </w:t>
      </w:r>
    </w:p>
    <w:p w:rsidR="00255708" w:rsidRPr="00CC0C2F" w:rsidP="00CC0C2F" w14:paraId="43C1EBD5" w14:textId="7E63D93E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</w:rPr>
      </w:pP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</w:rPr>
        <w:t>P</w:t>
      </w:r>
      <w:r w:rsidRPr="00CC0C2F" w:rsidR="00745A7E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>roject handover</w:t>
      </w:r>
      <w:r w:rsidRPr="00CC0C2F"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 report</w:t>
      </w:r>
      <w:r w:rsidRPr="00CC0C2F" w:rsidR="00745A7E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 and completion </w:t>
      </w:r>
      <w:r w:rsidR="00C41B19">
        <w:rPr>
          <w:rFonts w:ascii="Arial Unicode MS" w:eastAsia="Arial Unicode MS" w:hAnsi="Arial Unicode MS" w:cs="Arial Unicode MS"/>
          <w:color w:val="000000" w:themeColor="text1"/>
          <w:sz w:val="17"/>
          <w:szCs w:val="17"/>
        </w:rPr>
        <w:t>report</w:t>
      </w: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</w:rPr>
        <w:t xml:space="preserve"> preparation</w:t>
      </w:r>
    </w:p>
    <w:p w:rsidR="009D4EB1" w:rsidP="009D4EB1" w14:paraId="691ED3D9" w14:textId="7F5E0EF0">
      <w:pPr>
        <w:numPr>
          <w:ilvl w:val="0"/>
          <w:numId w:val="2"/>
        </w:numPr>
        <w:ind w:left="0" w:firstLine="0"/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</w:rPr>
      </w:pPr>
      <w:r w:rsidRPr="00860B05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Supervision of </w:t>
      </w:r>
      <w:r w:rsidRPr="00860B05"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>site</w:t>
      </w:r>
      <w:r w:rsidRPr="00860B05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 </w:t>
      </w:r>
      <w:r w:rsidRPr="00860B05" w:rsidR="006E7063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works </w:t>
      </w:r>
      <w:r w:rsidRPr="00860B05" w:rsidR="006E7063">
        <w:rPr>
          <w:rFonts w:ascii="Arial Unicode MS" w:eastAsia="Arial Unicode MS" w:hAnsi="Arial Unicode MS" w:cs="Arial Unicode MS"/>
          <w:color w:val="000000" w:themeColor="text1"/>
          <w:sz w:val="17"/>
          <w:szCs w:val="17"/>
        </w:rPr>
        <w:t>during</w:t>
      </w:r>
      <w:r w:rsidRPr="00860B05" w:rsidR="00745A7E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 </w:t>
      </w:r>
      <w:r w:rsidRPr="00860B05"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/>
        </w:rPr>
        <w:t xml:space="preserve">equipment </w:t>
      </w:r>
      <w:r w:rsidRPr="00860B05" w:rsidR="00745A7E">
        <w:rPr>
          <w:rFonts w:ascii="Arial Unicode MS" w:eastAsia="Arial Unicode MS" w:hAnsi="Arial Unicode MS" w:cs="Arial Unicode MS" w:hint="eastAsia"/>
          <w:color w:val="000000" w:themeColor="text1"/>
          <w:sz w:val="17"/>
          <w:szCs w:val="17"/>
        </w:rPr>
        <w:t xml:space="preserve">erection </w:t>
      </w:r>
      <w:r w:rsidRPr="00860B05">
        <w:rPr>
          <w:rFonts w:ascii="Arial Unicode MS" w:eastAsia="Arial Unicode MS" w:hAnsi="Arial Unicode MS" w:cs="Arial Unicode MS"/>
          <w:color w:val="000000" w:themeColor="text1"/>
          <w:sz w:val="17"/>
          <w:szCs w:val="17"/>
        </w:rPr>
        <w:t>and commissioning.</w:t>
      </w:r>
    </w:p>
    <w:p w:rsidR="00860B05" w:rsidP="00860B05" w14:paraId="48E7B791" w14:textId="77777777">
      <w:p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</w:rPr>
      </w:pPr>
    </w:p>
    <w:p w:rsidR="00860B05" w:rsidP="00860B05" w14:paraId="7016FF1E" w14:textId="77777777">
      <w:p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</w:rPr>
      </w:pPr>
    </w:p>
    <w:p w:rsidR="00860B05" w:rsidRPr="00860B05" w:rsidP="00860B05" w14:paraId="211B0565" w14:textId="77777777">
      <w:p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</w:rPr>
      </w:pPr>
    </w:p>
    <w:p w:rsidR="00255708" w14:paraId="7A3BC945" w14:textId="3FA314B8">
      <w:pPr>
        <w:pBdr>
          <w:top w:val="none" w:sz="0" w:space="1" w:color="auto"/>
          <w:left w:val="none" w:sz="0" w:space="4" w:color="auto"/>
          <w:bottom w:val="nil"/>
          <w:right w:val="none" w:sz="0" w:space="4" w:color="auto"/>
        </w:pBdr>
        <w:rPr>
          <w:rFonts w:ascii="Arial Unicode MS" w:eastAsia="Arial Unicode MS" w:hAnsi="Arial Unicode MS" w:cs="Arial Unicode MS"/>
          <w:sz w:val="17"/>
          <w:szCs w:val="17"/>
          <w:lang w:val="en-IN" w:eastAsia="zh-CN"/>
        </w:rPr>
      </w:pPr>
      <w:r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 w:eastAsia="zh-CN"/>
        </w:rPr>
        <w:t xml:space="preserve">Electrical Engineer </w:t>
      </w:r>
      <w:r>
        <w:rPr>
          <w:rFonts w:ascii="Arial Unicode MS" w:eastAsia="Arial Unicode MS" w:hAnsi="Arial Unicode MS" w:cs="Arial Unicode MS" w:hint="eastAsia"/>
          <w:sz w:val="17"/>
          <w:szCs w:val="17"/>
          <w:lang w:eastAsia="zh-CN"/>
        </w:rPr>
        <w:t>-</w:t>
      </w:r>
      <w:r>
        <w:rPr>
          <w:rFonts w:ascii="Arial Unicode MS" w:eastAsia="Arial Unicode MS" w:hAnsi="Arial Unicode MS" w:cs="Arial Unicode MS"/>
          <w:sz w:val="17"/>
          <w:szCs w:val="17"/>
          <w:lang w:eastAsia="zh-CN"/>
        </w:rPr>
        <w:t xml:space="preserve"> </w:t>
      </w:r>
      <w:r>
        <w:rPr>
          <w:rFonts w:ascii="Arial Unicode MS" w:eastAsia="Arial Unicode MS" w:hAnsi="Arial Unicode MS" w:cs="Arial Unicode MS"/>
          <w:sz w:val="17"/>
          <w:szCs w:val="17"/>
          <w:lang w:val="en-IN" w:eastAsia="zh-CN"/>
        </w:rPr>
        <w:t xml:space="preserve">Gupta Power Infrastructure Ltd (GPIL), Bhubaneswar, Odisha                                           April </w:t>
      </w:r>
      <w:r>
        <w:rPr>
          <w:rFonts w:ascii="Arial Unicode MS" w:eastAsia="Arial Unicode MS" w:hAnsi="Arial Unicode MS" w:cs="Arial Unicode MS" w:hint="eastAsia"/>
          <w:sz w:val="17"/>
          <w:szCs w:val="17"/>
          <w:lang w:eastAsia="zh-CN"/>
        </w:rPr>
        <w:t>20</w:t>
      </w:r>
      <w:r>
        <w:rPr>
          <w:rFonts w:ascii="Arial Unicode MS" w:eastAsia="Arial Unicode MS" w:hAnsi="Arial Unicode MS" w:cs="Arial Unicode MS"/>
          <w:sz w:val="17"/>
          <w:szCs w:val="17"/>
          <w:lang w:val="en-IN" w:eastAsia="zh-CN"/>
        </w:rPr>
        <w:t>11</w:t>
      </w:r>
      <w:r>
        <w:rPr>
          <w:rFonts w:ascii="Arial Unicode MS" w:eastAsia="Arial Unicode MS" w:hAnsi="Arial Unicode MS" w:cs="Arial Unicode MS" w:hint="eastAsia"/>
          <w:sz w:val="17"/>
          <w:szCs w:val="17"/>
          <w:lang w:eastAsia="zh-CN"/>
        </w:rPr>
        <w:t xml:space="preserve"> - </w:t>
      </w:r>
      <w:r>
        <w:rPr>
          <w:rFonts w:ascii="Arial Unicode MS" w:eastAsia="Arial Unicode MS" w:hAnsi="Arial Unicode MS" w:cs="Arial Unicode MS"/>
          <w:sz w:val="17"/>
          <w:szCs w:val="17"/>
          <w:lang w:val="en-IN" w:eastAsia="zh-CN"/>
        </w:rPr>
        <w:t>October 2014</w:t>
      </w:r>
    </w:p>
    <w:p w:rsidR="00860B05" w14:paraId="4331FEE7" w14:textId="77777777">
      <w:pPr>
        <w:pBdr>
          <w:top w:val="none" w:sz="0" w:space="1" w:color="auto"/>
          <w:left w:val="none" w:sz="0" w:space="4" w:color="auto"/>
          <w:bottom w:val="nil"/>
          <w:right w:val="none" w:sz="0" w:space="4" w:color="auto"/>
        </w:pBdr>
        <w:rPr>
          <w:rFonts w:ascii="Arial Unicode MS" w:eastAsia="Arial Unicode MS" w:hAnsi="Arial Unicode MS" w:cs="Arial Unicode MS"/>
          <w:sz w:val="17"/>
          <w:szCs w:val="17"/>
          <w:lang w:val="en-IN" w:eastAsia="zh-CN"/>
        </w:rPr>
      </w:pPr>
    </w:p>
    <w:p w:rsidR="004C6FA0" w:rsidRPr="004C6FA0" w14:paraId="62A54770" w14:textId="77777777">
      <w:pPr>
        <w:pBdr>
          <w:top w:val="none" w:sz="0" w:space="1" w:color="auto"/>
          <w:left w:val="none" w:sz="0" w:space="4" w:color="auto"/>
          <w:bottom w:val="nil"/>
          <w:right w:val="none" w:sz="0" w:space="4" w:color="auto"/>
        </w:pBdr>
        <w:rPr>
          <w:rFonts w:ascii="Arial Unicode MS" w:eastAsia="Arial Unicode MS" w:hAnsi="Arial Unicode MS" w:cs="Arial Unicode MS"/>
          <w:b/>
          <w:bCs/>
          <w:sz w:val="17"/>
          <w:szCs w:val="17"/>
          <w:u w:val="single"/>
        </w:rPr>
      </w:pPr>
      <w:r w:rsidRPr="004C6FA0">
        <w:rPr>
          <w:rFonts w:ascii="Arial Unicode MS" w:eastAsia="Arial Unicode MS" w:hAnsi="Arial Unicode MS" w:cs="Arial Unicode MS"/>
          <w:b/>
          <w:bCs/>
          <w:sz w:val="17"/>
          <w:szCs w:val="17"/>
          <w:u w:val="single"/>
        </w:rPr>
        <w:t xml:space="preserve">Responsibilities- </w:t>
      </w:r>
    </w:p>
    <w:p w:rsidR="00255708" w14:paraId="79B278C3" w14:textId="039DA991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</w:pP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Preparation of </w:t>
      </w:r>
      <w:r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engineering design and drawing of 132/33kV, 33/11kV substation, bay extension and line work</w:t>
      </w:r>
      <w:r w:rsidR="00C41B19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s</w:t>
      </w:r>
    </w:p>
    <w:p w:rsidR="00255708" w14:paraId="4ECFD251" w14:textId="77777777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</w:pP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Layout marking of substation equipment at the construction site</w:t>
      </w:r>
    </w:p>
    <w:p w:rsidR="00255708" w14:paraId="15C44279" w14:textId="1327CBBF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</w:pP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Created Auto CAD civil drawings, line survey drawings</w:t>
      </w:r>
      <w:r w:rsidR="00C34B24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, BOM</w:t>
      </w: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 needed for the project</w:t>
      </w:r>
    </w:p>
    <w:p w:rsidR="00255708" w14:paraId="2536D5A7" w14:textId="77777777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</w:pP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Customer Co-ordination for a</w:t>
      </w:r>
      <w:r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pprov</w:t>
      </w: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al of </w:t>
      </w:r>
      <w:r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technical designs and drawings</w:t>
      </w:r>
    </w:p>
    <w:p w:rsidR="00255708" w14:paraId="43AF3C43" w14:textId="77777777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</w:pP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S</w:t>
      </w:r>
      <w:r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ite</w:t>
      </w: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 visit and </w:t>
      </w:r>
      <w:r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engineering documents</w:t>
      </w: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 preparation</w:t>
      </w:r>
      <w:r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 for bidding</w:t>
      </w: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 new projects</w:t>
      </w:r>
    </w:p>
    <w:p w:rsidR="00255708" w14:paraId="34A7B2F4" w14:textId="77777777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</w:pP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M</w:t>
      </w:r>
      <w:r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aterials</w:t>
      </w: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 Inspection of items</w:t>
      </w:r>
      <w:r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 like nuts and bolts, isolators</w:t>
      </w: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, Surge Arresters </w:t>
      </w:r>
      <w:r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as a part of pre-dispatch procedure</w:t>
      </w:r>
    </w:p>
    <w:p w:rsidR="00C34B24" w:rsidRPr="00C34B24" w:rsidP="004C6FA0" w14:paraId="0D4B724C" w14:textId="77777777">
      <w:pPr>
        <w:numPr>
          <w:ilvl w:val="0"/>
          <w:numId w:val="2"/>
        </w:numPr>
        <w:pBdr>
          <w:top w:val="none" w:sz="0" w:space="1" w:color="auto"/>
          <w:left w:val="none" w:sz="0" w:space="4" w:color="auto"/>
          <w:bottom w:val="nil"/>
          <w:right w:val="none" w:sz="0" w:space="4" w:color="auto"/>
        </w:pBdr>
        <w:jc w:val="both"/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 w:eastAsia="zh-CN"/>
        </w:rPr>
      </w:pPr>
      <w:r w:rsidRPr="00C34B24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Supervision of </w:t>
      </w:r>
      <w:r w:rsidRPr="00C34B24" w:rsidR="001A784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E</w:t>
      </w:r>
      <w:r w:rsidRPr="00C34B24"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rection work at one number of 33/11kV substation</w:t>
      </w:r>
    </w:p>
    <w:p w:rsidR="00255708" w:rsidRPr="00C34B24" w:rsidP="004C6FA0" w14:paraId="430F24F2" w14:textId="5A47BDDB">
      <w:pPr>
        <w:numPr>
          <w:ilvl w:val="0"/>
          <w:numId w:val="2"/>
        </w:numPr>
        <w:pBdr>
          <w:top w:val="none" w:sz="0" w:space="1" w:color="auto"/>
          <w:left w:val="none" w:sz="0" w:space="4" w:color="auto"/>
          <w:bottom w:val="nil"/>
          <w:right w:val="none" w:sz="0" w:space="4" w:color="auto"/>
        </w:pBdr>
        <w:jc w:val="both"/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 w:eastAsia="zh-CN"/>
        </w:rPr>
      </w:pPr>
      <w:r w:rsidRPr="00C34B24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Preparation of as built</w:t>
      </w:r>
      <w:r w:rsidRPr="00C34B24"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 </w:t>
      </w:r>
      <w:r w:rsidRPr="00C34B24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route survey drawing, Line and substation as built </w:t>
      </w:r>
      <w:r w:rsidRPr="00C34B24"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drawings</w:t>
      </w:r>
    </w:p>
    <w:p w:rsidR="004C6FA0" w:rsidRPr="004C6FA0" w:rsidP="004C6FA0" w14:paraId="37093400" w14:textId="77777777">
      <w:pPr>
        <w:pBdr>
          <w:top w:val="none" w:sz="0" w:space="1" w:color="auto"/>
          <w:left w:val="none" w:sz="0" w:space="4" w:color="auto"/>
          <w:bottom w:val="nil"/>
          <w:right w:val="none" w:sz="0" w:space="4" w:color="auto"/>
        </w:pBdr>
        <w:ind w:left="418"/>
        <w:jc w:val="both"/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 w:eastAsia="zh-CN"/>
        </w:rPr>
      </w:pPr>
    </w:p>
    <w:p w:rsidR="00255708" w14:paraId="771CC6E7" w14:textId="6AE74594">
      <w:pPr>
        <w:pBdr>
          <w:top w:val="none" w:sz="0" w:space="1" w:color="auto"/>
          <w:left w:val="none" w:sz="0" w:space="4" w:color="auto"/>
          <w:bottom w:val="nil"/>
          <w:right w:val="none" w:sz="0" w:space="4" w:color="auto"/>
        </w:pBdr>
        <w:rPr>
          <w:rFonts w:ascii="Arial Unicode MS" w:eastAsia="Arial Unicode MS" w:hAnsi="Arial Unicode MS" w:cs="Arial Unicode MS"/>
          <w:sz w:val="17"/>
          <w:szCs w:val="17"/>
          <w:lang w:val="en-IN" w:eastAsia="zh-CN"/>
        </w:rPr>
      </w:pPr>
      <w:r>
        <w:rPr>
          <w:rFonts w:ascii="Arial Unicode MS" w:eastAsia="Arial Unicode MS" w:hAnsi="Arial Unicode MS" w:cs="Arial Unicode MS"/>
          <w:b/>
          <w:bCs/>
          <w:color w:val="1F4E79" w:themeColor="accent1" w:themeShade="80"/>
          <w:sz w:val="17"/>
          <w:szCs w:val="17"/>
          <w:u w:val="single"/>
          <w:lang w:val="en-IN" w:eastAsia="zh-CN"/>
        </w:rPr>
        <w:t xml:space="preserve">Site Supervisor </w:t>
      </w:r>
      <w:r>
        <w:rPr>
          <w:rFonts w:ascii="Arial Unicode MS" w:eastAsia="Arial Unicode MS" w:hAnsi="Arial Unicode MS" w:cs="Arial Unicode MS" w:hint="eastAsia"/>
          <w:sz w:val="17"/>
          <w:szCs w:val="17"/>
          <w:lang w:eastAsia="zh-CN"/>
        </w:rPr>
        <w:t>-</w:t>
      </w:r>
      <w:r>
        <w:rPr>
          <w:rFonts w:ascii="Arial Unicode MS" w:eastAsia="Arial Unicode MS" w:hAnsi="Arial Unicode MS" w:cs="Arial Unicode MS"/>
          <w:sz w:val="17"/>
          <w:szCs w:val="17"/>
          <w:lang w:eastAsia="zh-CN"/>
        </w:rPr>
        <w:t xml:space="preserve"> </w:t>
      </w:r>
      <w:r>
        <w:rPr>
          <w:rFonts w:ascii="Arial Unicode MS" w:eastAsia="Arial Unicode MS" w:hAnsi="Arial Unicode MS" w:cs="Arial Unicode MS"/>
          <w:sz w:val="17"/>
          <w:szCs w:val="17"/>
          <w:lang w:val="en-IN" w:eastAsia="zh-CN"/>
        </w:rPr>
        <w:t xml:space="preserve">Subhash Project and Marketing Ltd (SPML), </w:t>
      </w:r>
      <w:r>
        <w:rPr>
          <w:rFonts w:ascii="Arial Unicode MS" w:eastAsia="Arial Unicode MS" w:hAnsi="Arial Unicode MS" w:cs="Arial Unicode MS"/>
          <w:sz w:val="17"/>
          <w:szCs w:val="17"/>
          <w:lang w:val="en-IN" w:eastAsia="zh-CN"/>
        </w:rPr>
        <w:t>Paralakhemundi</w:t>
      </w:r>
      <w:r>
        <w:rPr>
          <w:rFonts w:ascii="Arial Unicode MS" w:eastAsia="Arial Unicode MS" w:hAnsi="Arial Unicode MS" w:cs="Arial Unicode MS"/>
          <w:sz w:val="17"/>
          <w:szCs w:val="17"/>
          <w:lang w:val="en-IN" w:eastAsia="zh-CN"/>
        </w:rPr>
        <w:t xml:space="preserve">, Gajapati </w:t>
      </w:r>
      <w:r>
        <w:rPr>
          <w:rFonts w:ascii="Arial Unicode MS" w:eastAsia="Arial Unicode MS" w:hAnsi="Arial Unicode MS" w:cs="Arial Unicode MS"/>
          <w:sz w:val="17"/>
          <w:szCs w:val="17"/>
          <w:lang w:eastAsia="zh-CN"/>
        </w:rPr>
        <w:t>D</w:t>
      </w:r>
      <w:r>
        <w:rPr>
          <w:rFonts w:ascii="Arial Unicode MS" w:eastAsia="Arial Unicode MS" w:hAnsi="Arial Unicode MS" w:cs="Arial Unicode MS"/>
          <w:sz w:val="17"/>
          <w:szCs w:val="17"/>
          <w:lang w:val="en-IN" w:eastAsia="zh-CN"/>
        </w:rPr>
        <w:t>ist</w:t>
      </w:r>
      <w:r>
        <w:rPr>
          <w:rFonts w:ascii="Arial Unicode MS" w:eastAsia="Arial Unicode MS" w:hAnsi="Arial Unicode MS" w:cs="Arial Unicode MS"/>
          <w:sz w:val="17"/>
          <w:szCs w:val="17"/>
          <w:lang w:val="en-IN" w:eastAsia="zh-CN"/>
        </w:rPr>
        <w:t xml:space="preserve">, Odisha                      July </w:t>
      </w:r>
      <w:r>
        <w:rPr>
          <w:rFonts w:ascii="Arial Unicode MS" w:eastAsia="Arial Unicode MS" w:hAnsi="Arial Unicode MS" w:cs="Arial Unicode MS" w:hint="eastAsia"/>
          <w:sz w:val="17"/>
          <w:szCs w:val="17"/>
          <w:lang w:eastAsia="zh-CN"/>
        </w:rPr>
        <w:t>20</w:t>
      </w:r>
      <w:r>
        <w:rPr>
          <w:rFonts w:ascii="Arial Unicode MS" w:eastAsia="Arial Unicode MS" w:hAnsi="Arial Unicode MS" w:cs="Arial Unicode MS"/>
          <w:sz w:val="17"/>
          <w:szCs w:val="17"/>
          <w:lang w:val="en-IN" w:eastAsia="zh-CN"/>
        </w:rPr>
        <w:t>10</w:t>
      </w:r>
      <w:r>
        <w:rPr>
          <w:rFonts w:ascii="Arial Unicode MS" w:eastAsia="Arial Unicode MS" w:hAnsi="Arial Unicode MS" w:cs="Arial Unicode MS" w:hint="eastAsia"/>
          <w:sz w:val="17"/>
          <w:szCs w:val="17"/>
          <w:lang w:eastAsia="zh-CN"/>
        </w:rPr>
        <w:t xml:space="preserve"> - </w:t>
      </w:r>
      <w:r>
        <w:rPr>
          <w:rFonts w:ascii="Arial Unicode MS" w:eastAsia="Arial Unicode MS" w:hAnsi="Arial Unicode MS" w:cs="Arial Unicode MS"/>
          <w:sz w:val="17"/>
          <w:szCs w:val="17"/>
          <w:lang w:val="en-IN" w:eastAsia="zh-CN"/>
        </w:rPr>
        <w:t>April 2011</w:t>
      </w:r>
    </w:p>
    <w:p w:rsidR="004C6FA0" w:rsidRPr="004C6FA0" w14:paraId="26078321" w14:textId="77777777">
      <w:pPr>
        <w:pBdr>
          <w:top w:val="none" w:sz="0" w:space="1" w:color="auto"/>
          <w:left w:val="none" w:sz="0" w:space="4" w:color="auto"/>
          <w:bottom w:val="nil"/>
          <w:right w:val="none" w:sz="0" w:space="4" w:color="auto"/>
        </w:pBdr>
        <w:rPr>
          <w:rFonts w:ascii="Arial Unicode MS" w:eastAsia="Arial Unicode MS" w:hAnsi="Arial Unicode MS" w:cs="Arial Unicode MS"/>
          <w:b/>
          <w:bCs/>
          <w:sz w:val="17"/>
          <w:szCs w:val="17"/>
          <w:u w:val="single"/>
        </w:rPr>
      </w:pPr>
      <w:r w:rsidRPr="004C6FA0">
        <w:rPr>
          <w:rFonts w:ascii="Arial Unicode MS" w:eastAsia="Arial Unicode MS" w:hAnsi="Arial Unicode MS" w:cs="Arial Unicode MS"/>
          <w:b/>
          <w:bCs/>
          <w:sz w:val="17"/>
          <w:szCs w:val="17"/>
          <w:u w:val="single"/>
        </w:rPr>
        <w:t xml:space="preserve">Responsibilities- </w:t>
      </w:r>
    </w:p>
    <w:p w:rsidR="005F7989" w14:paraId="3956B135" w14:textId="77777777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</w:pP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Perform line survey as well as preparation of line survey drawing and taking approval of same from end customer  </w:t>
      </w:r>
    </w:p>
    <w:p w:rsidR="00255708" w14:paraId="4DD901C4" w14:textId="77777777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</w:pP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Supervision of erection</w:t>
      </w:r>
      <w:r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 </w:t>
      </w: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and commissioning </w:t>
      </w:r>
      <w:r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works of 33kV and 11kV feeders and LT lines and provided connection to BPL house holds</w:t>
      </w:r>
    </w:p>
    <w:p w:rsidR="00255708" w14:paraId="192588EF" w14:textId="0A1FE863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</w:pP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Supervision</w:t>
      </w:r>
      <w:r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 of erection</w:t>
      </w: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, commissioning and testing</w:t>
      </w:r>
      <w:r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 works of distribution transformers up to 250kVA</w:t>
      </w:r>
    </w:p>
    <w:p w:rsidR="00255708" w14:paraId="5002EC4D" w14:textId="77777777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</w:pP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T</w:t>
      </w:r>
      <w:r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esting </w:t>
      </w: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and </w:t>
      </w:r>
      <w:r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charging</w:t>
      </w: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 of distribution lines, </w:t>
      </w:r>
      <w:r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distribution transformer and BPL connection</w:t>
      </w: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s </w:t>
      </w:r>
    </w:p>
    <w:p w:rsidR="00255708" w14:paraId="1B3017A6" w14:textId="279510B4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</w:pP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Conduct the Joint measurement inspection of work done by sub-contractor and preparation of Joint Measurement Certificate (JMC) also taking approval of same from end customer. </w:t>
      </w:r>
    </w:p>
    <w:p w:rsidR="00255708" w14:paraId="1F07EE55" w14:textId="0F51803B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</w:pPr>
      <w:r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Work </w:t>
      </w:r>
      <w:r w:rsidRPr="00CE62B0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Completion Certificate Preparation and Testing of Line with Electrical Inspector</w:t>
      </w:r>
      <w:r>
        <w:rPr>
          <w:rFonts w:ascii="Times New Roman" w:hAnsi="Times New Roman" w:cs="Times New Roman"/>
          <w:sz w:val="21"/>
          <w:szCs w:val="21"/>
        </w:rPr>
        <w:t xml:space="preserve">. </w:t>
      </w:r>
    </w:p>
    <w:p w:rsidR="00F4347E" w:rsidP="00F4347E" w14:paraId="07EA3491" w14:textId="092DC592">
      <w:pPr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</w:pPr>
      <w:r w:rsidRPr="003327B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Preparation and taking approval </w:t>
      </w:r>
      <w:r w:rsidRPr="003327BF" w:rsidR="00C34B24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of handing</w:t>
      </w:r>
      <w:r w:rsidRPr="003327BF"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 over and taken over reports </w:t>
      </w:r>
      <w:r w:rsidRPr="003327BF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>from</w:t>
      </w:r>
      <w:r w:rsidRPr="003327BF" w:rsidR="00745A7E"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  <w:t xml:space="preserve"> DISCOM</w:t>
      </w:r>
    </w:p>
    <w:p w:rsidR="00860B05" w:rsidP="00860B05" w14:paraId="655355F2" w14:textId="77777777">
      <w:pPr>
        <w:tabs>
          <w:tab w:val="left" w:pos="420"/>
        </w:tabs>
        <w:ind w:left="418"/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</w:pPr>
    </w:p>
    <w:p w:rsidR="00860B05" w:rsidRPr="003327BF" w:rsidP="00860B05" w14:paraId="47ED37F8" w14:textId="77777777">
      <w:pPr>
        <w:tabs>
          <w:tab w:val="left" w:pos="420"/>
        </w:tabs>
        <w:ind w:left="418"/>
        <w:jc w:val="both"/>
        <w:rPr>
          <w:rFonts w:ascii="Arial Unicode MS" w:eastAsia="Arial Unicode MS" w:hAnsi="Arial Unicode MS" w:cs="Arial Unicode MS"/>
          <w:color w:val="000000" w:themeColor="text1"/>
          <w:sz w:val="17"/>
          <w:szCs w:val="17"/>
          <w:lang w:val="en-IN" w:eastAsia="zh-CN"/>
        </w:rPr>
      </w:pPr>
    </w:p>
    <w:p w:rsidR="00F4347E" w:rsidRPr="00F4347E" w:rsidP="00F4347E" w14:paraId="3EEF444A" w14:textId="5141FD37">
      <w:pPr>
        <w:pStyle w:val="BodyText"/>
        <w:pBdr>
          <w:bottom w:val="single" w:sz="12" w:space="0" w:color="333F50"/>
        </w:pBdr>
        <w:tabs>
          <w:tab w:val="left" w:pos="270"/>
        </w:tabs>
        <w:ind w:left="0"/>
        <w:jc w:val="center"/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lang w:val="en-IN"/>
        </w:rPr>
      </w:pPr>
      <w:r w:rsidRPr="00F4347E"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lang w:val="en-IN"/>
        </w:rPr>
        <w:t xml:space="preserve">Projects Handled: </w:t>
      </w:r>
    </w:p>
    <w:p w:rsidR="00B25B63" w14:paraId="1A9F9711" w14:textId="78936833">
      <w:pPr>
        <w:spacing w:before="16" w:line="237" w:lineRule="auto"/>
        <w:ind w:left="20" w:right="1001"/>
        <w:rPr>
          <w:rFonts w:asciiTheme="minorHAnsi" w:hAnsiTheme="minorHAnsi" w:cstheme="minorHAnsi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54610</wp:posOffset>
                </wp:positionV>
                <wp:extent cx="6613525" cy="876300"/>
                <wp:effectExtent l="0" t="0" r="15875" b="19050"/>
                <wp:wrapNone/>
                <wp:docPr id="37081257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613525" cy="87630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3F4A" w:rsidRPr="000A7C34" w:rsidP="00913F4A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exact"/>
                              <w:rPr>
                                <w:color w:val="FFE599" w:themeColor="accent4" w:themeTint="66"/>
                                <w:lang w:val="en-IN"/>
                              </w:rPr>
                            </w:pPr>
                            <w:r w:rsidRPr="000A7C34">
                              <w:rPr>
                                <w:lang w:val="en-IN"/>
                              </w:rPr>
                              <w:t xml:space="preserve">                                          </w:t>
                            </w:r>
                            <w:r w:rsidRPr="00DA45C6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4" o:spid="_x0000_s1030" style="width:520.75pt;height:69pt;margin-top:4.3pt;margin-left:469.55pt;mso-height-percent:0;mso-height-relative:margin;mso-position-horizontal:righ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-251623424" arcsize="10923f" fillcolor="#8eaadb" strokecolor="#70ad47" strokeweight="0.5pt">
                <v:stroke joinstyle="miter"/>
                <v:textbox>
                  <w:txbxContent>
                    <w:p w:rsidR="00913F4A" w:rsidRPr="000A7C34" w:rsidP="00913F4A" w14:paraId="330F89A4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exact"/>
                        <w:rPr>
                          <w:color w:val="FFE599" w:themeColor="accent4" w:themeTint="66"/>
                          <w:lang w:val="en-IN"/>
                        </w:rPr>
                      </w:pPr>
                      <w:r w:rsidRPr="000A7C34">
                        <w:rPr>
                          <w:lang w:val="en-IN"/>
                        </w:rPr>
                        <w:t xml:space="preserve">                                          </w:t>
                      </w:r>
                      <w:r w:rsidRPr="00DA45C6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                  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327BF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64135</wp:posOffset>
                </wp:positionV>
                <wp:extent cx="1409700" cy="876300"/>
                <wp:effectExtent l="0" t="0" r="19050" b="19050"/>
                <wp:wrapNone/>
                <wp:docPr id="164930430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409700" cy="876300"/>
                        </a:xfrm>
                        <a:prstGeom prst="roundRec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13F4A" w:rsidP="00913F4A" w14:textId="77777777">
                            <w:pPr>
                              <w:widowControl/>
                              <w:autoSpaceDE/>
                              <w:autoSpaceDN/>
                              <w:ind w:firstLine="85" w:firstLineChars="50"/>
                              <w:jc w:val="center"/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7"/>
                                <w:szCs w:val="17"/>
                                <w:u w:val="single"/>
                                <w:lang w:val="en-IN" w:eastAsia="zh-CN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7"/>
                                <w:szCs w:val="17"/>
                                <w:u w:val="single"/>
                                <w:lang w:val="en-IN" w:eastAsia="zh-CN"/>
                              </w:rPr>
                              <w:t xml:space="preserve">GE </w:t>
                            </w:r>
                            <w:r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7"/>
                                <w:szCs w:val="17"/>
                                <w:u w:val="single"/>
                                <w:lang w:val="en-IN" w:eastAsia="zh-CN"/>
                              </w:rPr>
                              <w:t>Vernova</w:t>
                            </w:r>
                            <w:r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7"/>
                                <w:szCs w:val="17"/>
                                <w:u w:val="single"/>
                                <w:lang w:val="en-IN" w:eastAsia="zh-CN"/>
                              </w:rPr>
                              <w:t xml:space="preserve">  </w:t>
                            </w:r>
                          </w:p>
                          <w:p w:rsidR="00913F4A" w:rsidP="00913F4A" w14:textId="7AEA7D77">
                            <w:pPr>
                              <w:widowControl/>
                              <w:autoSpaceDE/>
                              <w:autoSpaceDN/>
                              <w:ind w:firstLine="85" w:firstLineChars="50"/>
                              <w:jc w:val="center"/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7"/>
                                <w:szCs w:val="17"/>
                                <w:u w:val="single"/>
                                <w:lang w:val="en-IN" w:eastAsia="zh-CN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7"/>
                                <w:szCs w:val="17"/>
                                <w:u w:val="single"/>
                                <w:lang w:val="en-IN" w:eastAsia="zh-CN"/>
                              </w:rPr>
                              <w:t xml:space="preserve">Noida, India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" o:spid="_x0000_s1031" style="width:111pt;height:69pt;margin-top:5.05pt;margin-left:0;mso-height-percent:0;mso-height-relative:margin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95104" arcsize="10923f" fillcolor="#0070c0" strokecolor="#0070c0" strokeweight="0.5pt">
                <v:stroke joinstyle="miter"/>
                <v:textbox>
                  <w:txbxContent>
                    <w:p w:rsidR="00913F4A" w:rsidP="00913F4A" w14:paraId="4B534A28" w14:textId="77777777">
                      <w:pPr>
                        <w:widowControl/>
                        <w:autoSpaceDE/>
                        <w:autoSpaceDN/>
                        <w:ind w:firstLine="85" w:firstLineChars="50"/>
                        <w:jc w:val="center"/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7"/>
                          <w:szCs w:val="17"/>
                          <w:u w:val="single"/>
                          <w:lang w:val="en-IN" w:eastAsia="zh-CN"/>
                        </w:rPr>
                      </w:pPr>
                      <w:r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7"/>
                          <w:szCs w:val="17"/>
                          <w:u w:val="single"/>
                          <w:lang w:val="en-IN" w:eastAsia="zh-CN"/>
                        </w:rPr>
                        <w:t xml:space="preserve">GE </w:t>
                      </w:r>
                      <w:r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7"/>
                          <w:szCs w:val="17"/>
                          <w:u w:val="single"/>
                          <w:lang w:val="en-IN" w:eastAsia="zh-CN"/>
                        </w:rPr>
                        <w:t>Vernova</w:t>
                      </w:r>
                      <w:r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7"/>
                          <w:szCs w:val="17"/>
                          <w:u w:val="single"/>
                          <w:lang w:val="en-IN" w:eastAsia="zh-CN"/>
                        </w:rPr>
                        <w:t xml:space="preserve">  </w:t>
                      </w:r>
                    </w:p>
                    <w:p w:rsidR="00913F4A" w:rsidP="00913F4A" w14:paraId="52F8D15B" w14:textId="7AEA7D77">
                      <w:pPr>
                        <w:widowControl/>
                        <w:autoSpaceDE/>
                        <w:autoSpaceDN/>
                        <w:ind w:firstLine="85" w:firstLineChars="50"/>
                        <w:jc w:val="center"/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7"/>
                          <w:szCs w:val="17"/>
                          <w:u w:val="single"/>
                          <w:lang w:val="en-IN" w:eastAsia="zh-CN"/>
                        </w:rPr>
                      </w:pPr>
                      <w:r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7"/>
                          <w:szCs w:val="17"/>
                          <w:u w:val="single"/>
                          <w:lang w:val="en-IN" w:eastAsia="zh-CN"/>
                        </w:rPr>
                        <w:t xml:space="preserve">Noida, India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327B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73660</wp:posOffset>
                </wp:positionV>
                <wp:extent cx="4768850" cy="829945"/>
                <wp:effectExtent l="0" t="0" r="12700" b="27305"/>
                <wp:wrapNone/>
                <wp:docPr id="698613026" name="Text Box 69861302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768850" cy="82994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3F4A" w:rsidP="00913F4A" w14:textId="0ECAF5F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exact"/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Project Plant Engineering activities of </w:t>
                            </w:r>
                            <w:r w:rsidR="009D4EB1">
                              <w:rPr>
                                <w:rFonts w:ascii="Arial" w:eastAsia="Arial Unicode MS" w:hAnsi="Arial" w:cs="Arial"/>
                                <w:sz w:val="18"/>
                                <w:szCs w:val="18"/>
                                <w:lang w:val="en-IN"/>
                              </w:rPr>
                              <w:t>±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525kV HVDC </w:t>
                            </w:r>
                            <w:r w:rsidR="009D4EB1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Bi-pole,  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On Shore </w:t>
                            </w:r>
                            <w:r w:rsidR="0052343D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VSC type Convertor 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Station </w:t>
                            </w:r>
                            <w:r w:rsidR="0052343D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with 9 kV DMR and associated AC yard, AC filter, </w:t>
                            </w:r>
                            <w:r w:rsidR="0052343D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Vlave</w:t>
                            </w:r>
                            <w:r w:rsidR="0052343D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 Cooler, DBS area </w:t>
                            </w:r>
                            <w:r w:rsidR="0052343D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ect</w:t>
                            </w:r>
                            <w:r w:rsidR="0052343D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. for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  <w:r w:rsidR="009D4EB1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2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 Project Sites at Nedeland (GAMMA and 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Nederweik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) to evacuate 2 GW Wind Power. Customer -  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TenneT</w:t>
                            </w:r>
                            <w:r w:rsidR="009D4EB1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, Project – </w:t>
                            </w:r>
                            <w:r w:rsidR="009D4EB1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TenneT</w:t>
                            </w:r>
                            <w:r w:rsidR="009D4EB1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 Duplication Project. </w:t>
                            </w:r>
                          </w:p>
                          <w:p w:rsidR="00913F4A" w:rsidRPr="00F4347E" w:rsidP="00913F4A" w14:textId="77777777">
                            <w:pPr>
                              <w:pStyle w:val="ListParagraph"/>
                              <w:spacing w:line="240" w:lineRule="exact"/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</w:pPr>
                          </w:p>
                          <w:p w:rsidR="00913F4A" w:rsidP="00913F4A" w14:textId="77777777">
                            <w:pPr>
                              <w:spacing w:line="240" w:lineRule="exact"/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98613026" o:spid="_x0000_s1032" type="#_x0000_t202" style="width:375.5pt;height:65.35pt;margin-top:5.8pt;margin-left:121.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97152" fillcolor="#8eaadb" strokecolor="#8eaadb" strokeweight="0.5pt">
                <v:textbox>
                  <w:txbxContent>
                    <w:p w:rsidR="00913F4A" w:rsidP="00913F4A" w14:paraId="40BDE3A1" w14:textId="0ECAF5F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exact"/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</w:pPr>
                      <w:r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Project Plant Engineering activities of </w:t>
                      </w:r>
                      <w:r w:rsidR="009D4EB1">
                        <w:rPr>
                          <w:rFonts w:ascii="Arial" w:eastAsia="Arial Unicode MS" w:hAnsi="Arial" w:cs="Arial"/>
                          <w:sz w:val="18"/>
                          <w:szCs w:val="18"/>
                          <w:lang w:val="en-IN"/>
                        </w:rPr>
                        <w:t>±</w:t>
                      </w:r>
                      <w:r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525kV HVDC </w:t>
                      </w:r>
                      <w:r w:rsidR="009D4EB1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Bi-pole,  </w:t>
                      </w:r>
                      <w:r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On Shore </w:t>
                      </w:r>
                      <w:r w:rsidR="0052343D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VSC type Convertor </w:t>
                      </w:r>
                      <w:r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Station </w:t>
                      </w:r>
                      <w:r w:rsidR="0052343D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with 9 kV DMR and associated AC yard, AC filter, </w:t>
                      </w:r>
                      <w:r w:rsidR="0052343D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Vlave</w:t>
                      </w:r>
                      <w:r w:rsidR="0052343D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 Cooler, DBS area </w:t>
                      </w:r>
                      <w:r w:rsidR="0052343D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ect</w:t>
                      </w:r>
                      <w:r w:rsidR="0052343D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. for</w:t>
                      </w:r>
                      <w:r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  <w:r w:rsidR="009D4EB1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2</w:t>
                      </w:r>
                      <w:r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 Project Sites at Nedeland (GAMMA and </w:t>
                      </w:r>
                      <w:r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Nederweik</w:t>
                      </w:r>
                      <w:r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) to evacuate 2 GW Wind Power. Customer -  </w:t>
                      </w:r>
                      <w:r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TenneT</w:t>
                      </w:r>
                      <w:r w:rsidR="009D4EB1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, Project – </w:t>
                      </w:r>
                      <w:r w:rsidR="009D4EB1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TenneT</w:t>
                      </w:r>
                      <w:r w:rsidR="009D4EB1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 Duplication Project. </w:t>
                      </w:r>
                    </w:p>
                    <w:p w:rsidR="00913F4A" w:rsidRPr="00F4347E" w:rsidP="00913F4A" w14:paraId="5D03EA0D" w14:textId="77777777">
                      <w:pPr>
                        <w:pStyle w:val="ListParagraph"/>
                        <w:spacing w:line="240" w:lineRule="exact"/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</w:pPr>
                    </w:p>
                    <w:p w:rsidR="00913F4A" w:rsidP="00913F4A" w14:paraId="7A36E69C" w14:textId="77777777">
                      <w:pPr>
                        <w:spacing w:line="240" w:lineRule="exact"/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13F4A" w:rsidP="000A7C34" w14:paraId="551ED3A9" w14:textId="192BE30B">
      <w:pPr>
        <w:spacing w:before="16" w:line="237" w:lineRule="auto"/>
        <w:ind w:left="20" w:right="1001"/>
        <w:jc w:val="right"/>
        <w:rPr>
          <w:rFonts w:asciiTheme="minorHAnsi" w:hAnsiTheme="minorHAnsi" w:cstheme="minorHAnsi"/>
        </w:rPr>
      </w:pPr>
    </w:p>
    <w:p w:rsidR="00913F4A" w:rsidP="000A7C34" w14:paraId="281E0224" w14:textId="3B59BF61">
      <w:pPr>
        <w:spacing w:before="16" w:line="237" w:lineRule="auto"/>
        <w:ind w:left="20" w:right="1001"/>
        <w:jc w:val="right"/>
        <w:rPr>
          <w:rFonts w:asciiTheme="minorHAnsi" w:hAnsiTheme="minorHAnsi" w:cstheme="minorHAnsi"/>
        </w:rPr>
      </w:pPr>
    </w:p>
    <w:p w:rsidR="00913F4A" w:rsidP="000A7C34" w14:paraId="48B83BF1" w14:textId="0E262626">
      <w:pPr>
        <w:spacing w:before="16" w:line="237" w:lineRule="auto"/>
        <w:ind w:left="20" w:right="1001"/>
        <w:jc w:val="right"/>
        <w:rPr>
          <w:rFonts w:asciiTheme="minorHAnsi" w:hAnsiTheme="minorHAnsi" w:cstheme="minorHAnsi"/>
        </w:rPr>
      </w:pPr>
    </w:p>
    <w:p w:rsidR="00913F4A" w:rsidP="000A7C34" w14:paraId="03BD7C67" w14:textId="77777777">
      <w:pPr>
        <w:spacing w:before="16" w:line="237" w:lineRule="auto"/>
        <w:ind w:left="20" w:right="1001"/>
        <w:jc w:val="right"/>
        <w:rPr>
          <w:rFonts w:asciiTheme="minorHAnsi" w:hAnsiTheme="minorHAnsi" w:cstheme="minorHAnsi"/>
        </w:rPr>
      </w:pPr>
    </w:p>
    <w:p w:rsidR="00B25B63" w:rsidP="000A7C34" w14:paraId="158A6D93" w14:textId="277D60A5">
      <w:pPr>
        <w:spacing w:before="16" w:line="237" w:lineRule="auto"/>
        <w:ind w:left="20" w:right="1001"/>
        <w:jc w:val="right"/>
        <w:rPr>
          <w:rFonts w:asciiTheme="minorHAnsi" w:hAnsiTheme="minorHAnsi" w:cstheme="minorHAnsi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114935</wp:posOffset>
                </wp:positionV>
                <wp:extent cx="6591300" cy="1276350"/>
                <wp:effectExtent l="0" t="0" r="19050" b="19050"/>
                <wp:wrapNone/>
                <wp:docPr id="692570525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591300" cy="127635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5B63" w:rsidRPr="000A7C34" w:rsidP="00B25B63" w14:textId="397734B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exact"/>
                              <w:rPr>
                                <w:color w:val="FFE599" w:themeColor="accent4" w:themeTint="66"/>
                                <w:lang w:val="en-IN"/>
                              </w:rPr>
                            </w:pPr>
                            <w:r w:rsidRPr="000A7C34">
                              <w:rPr>
                                <w:lang w:val="en-IN"/>
                              </w:rPr>
                              <w:t xml:space="preserve">                                          </w:t>
                            </w:r>
                            <w:r w:rsidRPr="00DA45C6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_x0000_s1033" style="width:519pt;height:100.5pt;margin-top:9.05pt;margin-left:467.8pt;mso-height-percent:0;mso-height-relative:margin;mso-position-horizontal:righ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-251631616" arcsize="10923f" fillcolor="#ffe599" strokecolor="#70ad47" strokeweight="0.5pt">
                <v:stroke joinstyle="miter"/>
                <v:textbox>
                  <w:txbxContent>
                    <w:p w:rsidR="00B25B63" w:rsidRPr="000A7C34" w:rsidP="00B25B63" w14:paraId="7CB46FB9" w14:textId="397734B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exact"/>
                        <w:rPr>
                          <w:color w:val="FFE599" w:themeColor="accent4" w:themeTint="66"/>
                          <w:lang w:val="en-IN"/>
                        </w:rPr>
                      </w:pPr>
                      <w:r w:rsidRPr="000A7C34">
                        <w:rPr>
                          <w:lang w:val="en-IN"/>
                        </w:rPr>
                        <w:t xml:space="preserve">                                          </w:t>
                      </w:r>
                      <w:r w:rsidRPr="00DA45C6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                  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327BF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posOffset>-27940</wp:posOffset>
                </wp:positionH>
                <wp:positionV relativeFrom="paragraph">
                  <wp:posOffset>116205</wp:posOffset>
                </wp:positionV>
                <wp:extent cx="1472540" cy="1285875"/>
                <wp:effectExtent l="0" t="0" r="13970" b="28575"/>
                <wp:wrapNone/>
                <wp:docPr id="1388396871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472540" cy="128587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7C34" w:rsidP="000A7C34" w14:textId="497890B2">
                            <w:pPr>
                              <w:widowControl/>
                              <w:autoSpaceDE/>
                              <w:autoSpaceDN/>
                              <w:ind w:firstLine="85" w:firstLineChars="50"/>
                              <w:jc w:val="center"/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7"/>
                                <w:szCs w:val="17"/>
                                <w:u w:val="single"/>
                                <w:lang w:val="en-IN" w:eastAsia="zh-CN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7"/>
                                <w:szCs w:val="17"/>
                                <w:u w:val="single"/>
                                <w:lang w:val="en-IN" w:eastAsia="zh-CN"/>
                              </w:rPr>
                              <w:t>L&amp;T</w:t>
                            </w:r>
                            <w:r w:rsidR="00DA45C6"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7"/>
                                <w:szCs w:val="17"/>
                                <w:u w:val="single"/>
                                <w:lang w:val="en-IN" w:eastAsia="zh-CN"/>
                              </w:rPr>
                              <w:t xml:space="preserve"> Construction</w:t>
                            </w:r>
                            <w:r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7"/>
                                <w:szCs w:val="17"/>
                                <w:u w:val="single"/>
                                <w:lang w:val="en-IN" w:eastAsia="zh-CN"/>
                              </w:rPr>
                              <w:t xml:space="preserve"> Ltd.  Faridabad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_x0000_s1034" style="width:115.95pt;height:101.25pt;margin-top:9.15pt;margin-left:-2.2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86912" arcsize="10923f" fillcolor="#8496b0" strokecolor="#a8d08d" strokeweight="0.5pt">
                <v:stroke joinstyle="miter"/>
                <v:textbox>
                  <w:txbxContent>
                    <w:p w:rsidR="000A7C34" w:rsidP="000A7C34" w14:paraId="02445131" w14:textId="497890B2">
                      <w:pPr>
                        <w:widowControl/>
                        <w:autoSpaceDE/>
                        <w:autoSpaceDN/>
                        <w:ind w:firstLine="85" w:firstLineChars="50"/>
                        <w:jc w:val="center"/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7"/>
                          <w:szCs w:val="17"/>
                          <w:u w:val="single"/>
                          <w:lang w:val="en-IN" w:eastAsia="zh-CN"/>
                        </w:rPr>
                      </w:pPr>
                      <w:r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7"/>
                          <w:szCs w:val="17"/>
                          <w:u w:val="single"/>
                          <w:lang w:val="en-IN" w:eastAsia="zh-CN"/>
                        </w:rPr>
                        <w:t>L&amp;T</w:t>
                      </w:r>
                      <w:r w:rsidR="00DA45C6"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7"/>
                          <w:szCs w:val="17"/>
                          <w:u w:val="single"/>
                          <w:lang w:val="en-IN" w:eastAsia="zh-CN"/>
                        </w:rPr>
                        <w:t xml:space="preserve"> Construction</w:t>
                      </w:r>
                      <w:r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7"/>
                          <w:szCs w:val="17"/>
                          <w:u w:val="single"/>
                          <w:lang w:val="en-IN" w:eastAsia="zh-CN"/>
                        </w:rPr>
                        <w:t xml:space="preserve"> Ltd.  Faridabad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25B63" w:rsidP="00DA45C6" w14:paraId="0EC0E21B" w14:textId="23928085">
      <w:pPr>
        <w:pStyle w:val="ListParagraph"/>
        <w:numPr>
          <w:ilvl w:val="0"/>
          <w:numId w:val="9"/>
        </w:numPr>
        <w:tabs>
          <w:tab w:val="left" w:pos="3197"/>
        </w:tabs>
        <w:spacing w:before="16" w:line="237" w:lineRule="auto"/>
        <w:ind w:right="1001"/>
        <w:rPr>
          <w:rFonts w:asciiTheme="minorHAnsi" w:hAnsiTheme="minorHAnsi" w:cstheme="minorHAnsi"/>
          <w:sz w:val="18"/>
          <w:szCs w:val="18"/>
        </w:rPr>
      </w:pPr>
      <w:r w:rsidRPr="00DA45C6">
        <w:rPr>
          <w:rFonts w:asciiTheme="minorHAnsi" w:hAnsiTheme="minorHAnsi" w:cstheme="minorHAnsi"/>
          <w:sz w:val="18"/>
          <w:szCs w:val="18"/>
        </w:rPr>
        <w:t xml:space="preserve">Primary Engineering </w:t>
      </w:r>
      <w:r>
        <w:rPr>
          <w:rFonts w:asciiTheme="minorHAnsi" w:hAnsiTheme="minorHAnsi" w:cstheme="minorHAnsi"/>
          <w:sz w:val="18"/>
          <w:szCs w:val="18"/>
        </w:rPr>
        <w:t xml:space="preserve">and Vendor Engineering </w:t>
      </w:r>
      <w:r w:rsidRPr="00DA45C6">
        <w:rPr>
          <w:rFonts w:asciiTheme="minorHAnsi" w:hAnsiTheme="minorHAnsi" w:cstheme="minorHAnsi"/>
          <w:sz w:val="18"/>
          <w:szCs w:val="18"/>
        </w:rPr>
        <w:t>of</w:t>
      </w:r>
      <w:r>
        <w:rPr>
          <w:rFonts w:asciiTheme="minorHAnsi" w:hAnsiTheme="minorHAnsi" w:cstheme="minorHAnsi"/>
          <w:sz w:val="18"/>
          <w:szCs w:val="18"/>
        </w:rPr>
        <w:t xml:space="preserve"> KPS-3</w:t>
      </w:r>
      <w:r w:rsidRPr="00DA45C6">
        <w:rPr>
          <w:rFonts w:asciiTheme="minorHAnsi" w:hAnsiTheme="minorHAnsi" w:cstheme="minorHAnsi"/>
          <w:sz w:val="18"/>
          <w:szCs w:val="18"/>
        </w:rPr>
        <w:t xml:space="preserve"> </w:t>
      </w:r>
      <w:r>
        <w:rPr>
          <w:rFonts w:asciiTheme="minorHAnsi" w:hAnsiTheme="minorHAnsi" w:cstheme="minorHAnsi"/>
          <w:sz w:val="18"/>
          <w:szCs w:val="18"/>
        </w:rPr>
        <w:t xml:space="preserve">765/400kV GIS Substation at </w:t>
      </w:r>
      <w:r>
        <w:rPr>
          <w:rFonts w:asciiTheme="minorHAnsi" w:hAnsiTheme="minorHAnsi" w:cstheme="minorHAnsi"/>
          <w:sz w:val="18"/>
          <w:szCs w:val="18"/>
        </w:rPr>
        <w:t>Khavada</w:t>
      </w:r>
      <w:r>
        <w:rPr>
          <w:rFonts w:asciiTheme="minorHAnsi" w:hAnsiTheme="minorHAnsi" w:cstheme="minorHAnsi"/>
          <w:sz w:val="18"/>
          <w:szCs w:val="18"/>
        </w:rPr>
        <w:t>, Bhuj Gujarat (Client – PGCIL)</w:t>
      </w:r>
    </w:p>
    <w:p w:rsidR="00DA45C6" w:rsidP="00DA45C6" w14:paraId="23A65427" w14:textId="6E9C8B91">
      <w:pPr>
        <w:pStyle w:val="ListParagraph"/>
        <w:numPr>
          <w:ilvl w:val="0"/>
          <w:numId w:val="9"/>
        </w:numPr>
        <w:tabs>
          <w:tab w:val="left" w:pos="3197"/>
        </w:tabs>
        <w:spacing w:before="16" w:line="237" w:lineRule="auto"/>
        <w:ind w:right="1001"/>
        <w:rPr>
          <w:rFonts w:asciiTheme="minorHAnsi" w:hAnsiTheme="minorHAnsi" w:cstheme="minorHAnsi"/>
          <w:sz w:val="18"/>
          <w:szCs w:val="18"/>
        </w:rPr>
      </w:pPr>
      <w:r w:rsidRPr="00DA45C6">
        <w:rPr>
          <w:rFonts w:asciiTheme="minorHAnsi" w:hAnsiTheme="minorHAnsi" w:cstheme="minorHAnsi"/>
          <w:sz w:val="18"/>
          <w:szCs w:val="18"/>
        </w:rPr>
        <w:t xml:space="preserve">Primary Engineering </w:t>
      </w:r>
      <w:r>
        <w:rPr>
          <w:rFonts w:asciiTheme="minorHAnsi" w:hAnsiTheme="minorHAnsi" w:cstheme="minorHAnsi"/>
          <w:sz w:val="18"/>
          <w:szCs w:val="18"/>
        </w:rPr>
        <w:t xml:space="preserve">and Vendor Engineering </w:t>
      </w:r>
      <w:r w:rsidRPr="00DA45C6">
        <w:rPr>
          <w:rFonts w:asciiTheme="minorHAnsi" w:hAnsiTheme="minorHAnsi" w:cstheme="minorHAnsi"/>
          <w:sz w:val="18"/>
          <w:szCs w:val="18"/>
        </w:rPr>
        <w:t>of</w:t>
      </w:r>
      <w:r>
        <w:rPr>
          <w:rFonts w:asciiTheme="minorHAnsi" w:hAnsiTheme="minorHAnsi" w:cstheme="minorHAnsi"/>
          <w:sz w:val="18"/>
          <w:szCs w:val="18"/>
        </w:rPr>
        <w:t xml:space="preserve">  KPS-2</w:t>
      </w:r>
      <w:r w:rsidRPr="00DA45C6">
        <w:rPr>
          <w:rFonts w:asciiTheme="minorHAnsi" w:hAnsiTheme="minorHAnsi" w:cstheme="minorHAnsi"/>
          <w:sz w:val="18"/>
          <w:szCs w:val="18"/>
        </w:rPr>
        <w:t xml:space="preserve"> </w:t>
      </w:r>
      <w:r>
        <w:rPr>
          <w:rFonts w:asciiTheme="minorHAnsi" w:hAnsiTheme="minorHAnsi" w:cstheme="minorHAnsi"/>
          <w:sz w:val="18"/>
          <w:szCs w:val="18"/>
        </w:rPr>
        <w:t xml:space="preserve">765kV GIS Extension Substation at </w:t>
      </w:r>
      <w:r>
        <w:rPr>
          <w:rFonts w:asciiTheme="minorHAnsi" w:hAnsiTheme="minorHAnsi" w:cstheme="minorHAnsi"/>
          <w:sz w:val="18"/>
          <w:szCs w:val="18"/>
        </w:rPr>
        <w:t>Khavada</w:t>
      </w:r>
      <w:r>
        <w:rPr>
          <w:rFonts w:asciiTheme="minorHAnsi" w:hAnsiTheme="minorHAnsi" w:cstheme="minorHAnsi"/>
          <w:sz w:val="18"/>
          <w:szCs w:val="18"/>
        </w:rPr>
        <w:t>, Bhuj Gujarat (Client – PGCIL)</w:t>
      </w:r>
    </w:p>
    <w:p w:rsidR="00DA45C6" w:rsidP="00DA45C6" w14:paraId="184134DF" w14:textId="3E025FFC">
      <w:pPr>
        <w:pStyle w:val="ListParagraph"/>
        <w:numPr>
          <w:ilvl w:val="0"/>
          <w:numId w:val="9"/>
        </w:numPr>
        <w:tabs>
          <w:tab w:val="left" w:pos="3197"/>
        </w:tabs>
        <w:spacing w:before="16" w:line="237" w:lineRule="auto"/>
        <w:ind w:right="1001"/>
        <w:rPr>
          <w:rFonts w:asciiTheme="minorHAnsi" w:hAnsiTheme="minorHAnsi" w:cstheme="minorHAnsi"/>
          <w:sz w:val="18"/>
          <w:szCs w:val="18"/>
        </w:rPr>
      </w:pPr>
      <w:r w:rsidRPr="00DA45C6">
        <w:rPr>
          <w:rFonts w:asciiTheme="minorHAnsi" w:hAnsiTheme="minorHAnsi" w:cstheme="minorHAnsi"/>
          <w:sz w:val="18"/>
          <w:szCs w:val="18"/>
        </w:rPr>
        <w:t xml:space="preserve">Primary Engineering </w:t>
      </w:r>
      <w:r>
        <w:rPr>
          <w:rFonts w:asciiTheme="minorHAnsi" w:hAnsiTheme="minorHAnsi" w:cstheme="minorHAnsi"/>
          <w:sz w:val="18"/>
          <w:szCs w:val="18"/>
        </w:rPr>
        <w:t xml:space="preserve">and Vendor Engineering </w:t>
      </w:r>
      <w:r w:rsidRPr="00DA45C6">
        <w:rPr>
          <w:rFonts w:asciiTheme="minorHAnsi" w:hAnsiTheme="minorHAnsi" w:cstheme="minorHAnsi"/>
          <w:sz w:val="18"/>
          <w:szCs w:val="18"/>
        </w:rPr>
        <w:t>of</w:t>
      </w:r>
      <w:r>
        <w:rPr>
          <w:rFonts w:asciiTheme="minorHAnsi" w:hAnsiTheme="minorHAnsi" w:cstheme="minorHAnsi"/>
          <w:sz w:val="18"/>
          <w:szCs w:val="18"/>
        </w:rPr>
        <w:t xml:space="preserve"> 220/132/33kV GIS </w:t>
      </w:r>
      <w:r>
        <w:rPr>
          <w:rFonts w:asciiTheme="minorHAnsi" w:hAnsiTheme="minorHAnsi" w:cstheme="minorHAnsi"/>
          <w:sz w:val="18"/>
          <w:szCs w:val="18"/>
        </w:rPr>
        <w:t>Rahughat</w:t>
      </w:r>
      <w:r>
        <w:rPr>
          <w:rFonts w:asciiTheme="minorHAnsi" w:hAnsiTheme="minorHAnsi" w:cstheme="minorHAnsi"/>
          <w:sz w:val="18"/>
          <w:szCs w:val="18"/>
        </w:rPr>
        <w:t xml:space="preserve"> Substation at Nepal (Client – Nepal Electricity Authority)</w:t>
      </w:r>
    </w:p>
    <w:p w:rsidR="00DA45C6" w:rsidP="00DA45C6" w14:paraId="18961A05" w14:textId="1E8EB74F">
      <w:pPr>
        <w:pStyle w:val="ListParagraph"/>
        <w:numPr>
          <w:ilvl w:val="0"/>
          <w:numId w:val="9"/>
        </w:numPr>
        <w:tabs>
          <w:tab w:val="left" w:pos="3197"/>
        </w:tabs>
        <w:spacing w:before="16" w:line="237" w:lineRule="auto"/>
        <w:ind w:right="1001"/>
        <w:rPr>
          <w:rFonts w:asciiTheme="minorHAnsi" w:hAnsiTheme="minorHAnsi" w:cstheme="minorHAnsi"/>
          <w:sz w:val="18"/>
          <w:szCs w:val="18"/>
        </w:rPr>
      </w:pPr>
      <w:r w:rsidRPr="00DA45C6">
        <w:rPr>
          <w:rFonts w:asciiTheme="minorHAnsi" w:hAnsiTheme="minorHAnsi" w:cstheme="minorHAnsi"/>
          <w:sz w:val="18"/>
          <w:szCs w:val="18"/>
        </w:rPr>
        <w:t xml:space="preserve">Primary Engineering </w:t>
      </w:r>
      <w:r>
        <w:rPr>
          <w:rFonts w:asciiTheme="minorHAnsi" w:hAnsiTheme="minorHAnsi" w:cstheme="minorHAnsi"/>
          <w:sz w:val="18"/>
          <w:szCs w:val="18"/>
        </w:rPr>
        <w:t xml:space="preserve">and Vendor Engineering </w:t>
      </w:r>
      <w:r w:rsidRPr="00DA45C6">
        <w:rPr>
          <w:rFonts w:asciiTheme="minorHAnsi" w:hAnsiTheme="minorHAnsi" w:cstheme="minorHAnsi"/>
          <w:sz w:val="18"/>
          <w:szCs w:val="18"/>
        </w:rPr>
        <w:t>of</w:t>
      </w:r>
      <w:r>
        <w:rPr>
          <w:rFonts w:asciiTheme="minorHAnsi" w:hAnsiTheme="minorHAnsi" w:cstheme="minorHAnsi"/>
          <w:sz w:val="18"/>
          <w:szCs w:val="18"/>
        </w:rPr>
        <w:t xml:space="preserve"> 132/33kV </w:t>
      </w:r>
      <w:r>
        <w:rPr>
          <w:rFonts w:asciiTheme="minorHAnsi" w:hAnsiTheme="minorHAnsi" w:cstheme="minorHAnsi"/>
          <w:sz w:val="18"/>
          <w:szCs w:val="18"/>
        </w:rPr>
        <w:t>Dadakhet</w:t>
      </w:r>
      <w:r>
        <w:rPr>
          <w:rFonts w:asciiTheme="minorHAnsi" w:hAnsiTheme="minorHAnsi" w:cstheme="minorHAnsi"/>
          <w:sz w:val="18"/>
          <w:szCs w:val="18"/>
        </w:rPr>
        <w:t xml:space="preserve">  AIS Substation at Nepal (Client – Nepal Electricity Authority)</w:t>
      </w:r>
    </w:p>
    <w:p w:rsidR="00DA45C6" w:rsidRPr="00DA45C6" w:rsidP="00DA45C6" w14:paraId="0D3B9723" w14:textId="4AE914F3">
      <w:pPr>
        <w:pStyle w:val="ListParagraph"/>
        <w:tabs>
          <w:tab w:val="left" w:pos="3197"/>
        </w:tabs>
        <w:spacing w:before="16" w:line="237" w:lineRule="auto"/>
        <w:ind w:left="3337" w:right="1001"/>
        <w:rPr>
          <w:rFonts w:asciiTheme="minorHAnsi" w:hAnsiTheme="minorHAnsi" w:cstheme="minorHAnsi"/>
          <w:sz w:val="18"/>
          <w:szCs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-59055</wp:posOffset>
                </wp:positionH>
                <wp:positionV relativeFrom="paragraph">
                  <wp:posOffset>156845</wp:posOffset>
                </wp:positionV>
                <wp:extent cx="1551305" cy="1365250"/>
                <wp:effectExtent l="0" t="0" r="10795" b="2540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551305" cy="136525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347E" w:rsidP="00D66481" w14:textId="77777777">
                            <w:pPr>
                              <w:widowControl/>
                              <w:autoSpaceDE/>
                              <w:autoSpaceDN/>
                              <w:ind w:firstLine="85" w:firstLineChars="50"/>
                              <w:jc w:val="center"/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7"/>
                                <w:szCs w:val="17"/>
                                <w:u w:val="single"/>
                                <w:lang w:val="en-IN" w:eastAsia="zh-CN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theme="minorBidi" w:hint="eastAsia"/>
                                <w:b/>
                                <w:bCs/>
                                <w:color w:val="FFFFFF" w:themeColor="background1"/>
                                <w:sz w:val="17"/>
                                <w:szCs w:val="17"/>
                                <w:u w:val="single"/>
                                <w:lang w:val="en-IN" w:eastAsia="zh-CN"/>
                              </w:rPr>
                              <w:t>Siemens</w:t>
                            </w:r>
                            <w:r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7"/>
                                <w:szCs w:val="17"/>
                                <w:u w:val="single"/>
                                <w:lang w:val="en-IN" w:eastAsia="zh-CN"/>
                              </w:rPr>
                              <w:t xml:space="preserve"> Ltd. Gurgaon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_x0000_s1035" style="width:122.15pt;height:107.5pt;margin-top:12.35pt;margin-left:-4.65pt;mso-height-percent:0;mso-height-relative:margin;mso-wrap-distance-bottom:0;mso-wrap-distance-left:9pt;mso-wrap-distance-right:9pt;mso-wrap-distance-top:0;mso-wrap-style:square;position:absolute;visibility:visible;v-text-anchor:middle;z-index:251668480" arcsize="10923f" fillcolor="#538135" strokecolor="#a8d08d" strokeweight="0.5pt">
                <v:stroke joinstyle="miter"/>
                <v:textbox>
                  <w:txbxContent>
                    <w:p w:rsidR="00F4347E" w:rsidP="00D66481" w14:paraId="6DE68444" w14:textId="77777777">
                      <w:pPr>
                        <w:widowControl/>
                        <w:autoSpaceDE/>
                        <w:autoSpaceDN/>
                        <w:ind w:firstLine="85" w:firstLineChars="50"/>
                        <w:jc w:val="center"/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7"/>
                          <w:szCs w:val="17"/>
                          <w:u w:val="single"/>
                          <w:lang w:val="en-IN" w:eastAsia="zh-CN"/>
                        </w:rPr>
                      </w:pPr>
                      <w:r>
                        <w:rPr>
                          <w:rFonts w:ascii="Arial Unicode MS" w:eastAsia="Arial Unicode MS" w:hAnsi="Arial Unicode MS" w:cstheme="minorBidi" w:hint="eastAsia"/>
                          <w:b/>
                          <w:bCs/>
                          <w:color w:val="FFFFFF" w:themeColor="background1"/>
                          <w:sz w:val="17"/>
                          <w:szCs w:val="17"/>
                          <w:u w:val="single"/>
                          <w:lang w:val="en-IN" w:eastAsia="zh-CN"/>
                        </w:rPr>
                        <w:t>Siemens</w:t>
                      </w:r>
                      <w:r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7"/>
                          <w:szCs w:val="17"/>
                          <w:u w:val="single"/>
                          <w:lang w:val="en-IN" w:eastAsia="zh-CN"/>
                        </w:rPr>
                        <w:t xml:space="preserve"> Ltd. Gurgaon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152400</wp:posOffset>
                </wp:positionV>
                <wp:extent cx="6670675" cy="1359535"/>
                <wp:effectExtent l="0" t="0" r="15875" b="12065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670675" cy="135953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347E" w14:textId="77777777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_x0000_s1036" style="width:525.25pt;height:107.05pt;margin-top:12pt;margin-left:474.05pt;mso-height-percent:0;mso-height-relative:margin;mso-position-horizontal:righ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-251650048" arcsize="10923f" fillcolor="#9ecb81" strokecolor="#70ad47" strokeweight="0.5pt">
                <v:fill color2="#8ac066" rotate="t" colors="0 #b5d5a7;0.5 #aace99;1 #9cca86" focus="100%" type="gradient">
                  <o:fill v:ext="view" type="gradientUnscaled"/>
                </v:fill>
                <v:stroke joinstyle="miter"/>
                <v:textbox>
                  <w:txbxContent>
                    <w:p w:rsidR="00F4347E" w14:paraId="585EB357" w14:textId="77777777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                                                                       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255708" w:rsidP="003327BF" w14:paraId="4C9952B9" w14:textId="1762F8A2">
      <w:pPr>
        <w:tabs>
          <w:tab w:val="left" w:pos="1080"/>
        </w:tabs>
        <w:spacing w:before="16" w:line="237" w:lineRule="auto"/>
        <w:ind w:right="100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</w:t>
      </w:r>
      <w:r w:rsidR="00745A7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1570776</wp:posOffset>
                </wp:positionH>
                <wp:positionV relativeFrom="paragraph">
                  <wp:posOffset>13253</wp:posOffset>
                </wp:positionV>
                <wp:extent cx="4769196" cy="1290119"/>
                <wp:effectExtent l="0" t="0" r="12700" b="2476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769196" cy="129011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347E" w:rsidP="00F4347E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exact"/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4347E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>EBOP and 220kV Substation</w:t>
                            </w:r>
                            <w:r w:rsidRPr="00F4347E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  <w:r w:rsidRPr="00F4347E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 xml:space="preserve"> Project of</w:t>
                            </w:r>
                            <w:r w:rsidRPr="00F4347E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 3x50MW </w:t>
                            </w:r>
                            <w:r w:rsidRPr="00F4347E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  <w:r w:rsidRPr="00F4347E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>Tidnong</w:t>
                            </w:r>
                            <w:r w:rsidRPr="00F4347E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 xml:space="preserve"> Hydro Electric Project.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 (</w:t>
                            </w:r>
                            <w:r w:rsidRPr="00F4347E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>Client for Statkraft/ TPGPL Norway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)</w:t>
                            </w:r>
                          </w:p>
                          <w:p w:rsidR="00F4347E" w:rsidP="00F4347E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exact"/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4347E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>Bidding for 300MW Solar Project at Thar, Rajasthan, India.</w:t>
                            </w:r>
                            <w:r w:rsidRPr="00F4347E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 (</w:t>
                            </w:r>
                            <w:r w:rsidRPr="00F4347E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>Client: ENEL Green, Italy</w:t>
                            </w:r>
                            <w:r w:rsidRPr="00F4347E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)</w:t>
                            </w:r>
                          </w:p>
                          <w:p w:rsidR="00F4347E" w:rsidP="00F4347E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exact"/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4347E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 xml:space="preserve">Bidding for </w:t>
                            </w:r>
                            <w:r w:rsidRPr="00F4347E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3x40 MW </w:t>
                            </w:r>
                            <w:r w:rsidRPr="00F4347E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 xml:space="preserve">Rangit </w:t>
                            </w:r>
                            <w:r w:rsidRPr="00F4347E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Stage-4 </w:t>
                            </w:r>
                            <w:r w:rsidRPr="00F4347E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>Hydro</w:t>
                            </w:r>
                            <w:r w:rsidRPr="00F4347E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 Electric</w:t>
                            </w:r>
                            <w:r w:rsidRPr="00F4347E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 xml:space="preserve"> Power Project</w:t>
                            </w:r>
                            <w:r w:rsidRPr="00F4347E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, Sikkim, India. (</w:t>
                            </w:r>
                            <w:r w:rsidRPr="00F4347E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>Client: NHPC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 Ltd. )</w:t>
                            </w:r>
                          </w:p>
                          <w:p w:rsidR="00F4347E" w:rsidP="00F4347E" w14:textId="114C120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exact"/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Material Inspection for EBOP works at  660 MW, Meja Urja Nigam Thermal Power Project (Client – NTPC Ltd.)</w:t>
                            </w:r>
                          </w:p>
                          <w:p w:rsidR="00E009BE" w:rsidP="00F4347E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exact"/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</w:pPr>
                          </w:p>
                          <w:p w:rsidR="00E009BE" w:rsidRPr="00F4347E" w:rsidP="00F4347E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exact"/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</w:pPr>
                          </w:p>
                          <w:p w:rsidR="00F4347E" w14:textId="77777777">
                            <w:pPr>
                              <w:spacing w:line="240" w:lineRule="exact"/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7" type="#_x0000_t202" style="width:375.55pt;height:101.6pt;margin-top:1.05pt;margin-left:123.7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80768" fillcolor="#9ecb81" strokecolor="#a8d08d" strokeweight="0.5pt">
                <v:fill color2="#8ac066" rotate="t" colors="0 #b5d5a7;0.5 #aace99;1 #9cca86" focus="100%" type="gradient">
                  <o:fill v:ext="view" type="gradientUnscaled"/>
                </v:fill>
                <v:textbox>
                  <w:txbxContent>
                    <w:p w:rsidR="00F4347E" w:rsidP="00F4347E" w14:paraId="242C0F6D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exact"/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</w:pPr>
                      <w:r w:rsidRPr="00F4347E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>EBOP and 220kV Substation</w:t>
                      </w:r>
                      <w:r w:rsidRPr="00F4347E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  <w:r w:rsidRPr="00F4347E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 xml:space="preserve"> Project of</w:t>
                      </w:r>
                      <w:r w:rsidRPr="00F4347E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 3x50MW </w:t>
                      </w:r>
                      <w:r w:rsidRPr="00F4347E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  <w:r w:rsidRPr="00F4347E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>Tidnong</w:t>
                      </w:r>
                      <w:r w:rsidRPr="00F4347E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 xml:space="preserve"> Hydro Electric Project.</w:t>
                      </w:r>
                      <w:r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 (</w:t>
                      </w:r>
                      <w:r w:rsidRPr="00F4347E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>Client for Statkraft/ TPGPL Norway</w:t>
                      </w:r>
                      <w:r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)</w:t>
                      </w:r>
                    </w:p>
                    <w:p w:rsidR="00F4347E" w:rsidP="00F4347E" w14:paraId="495885BD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exact"/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</w:pPr>
                      <w:r w:rsidRPr="00F4347E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>Bidding for 300MW Solar Project at Thar, Rajasthan, India.</w:t>
                      </w:r>
                      <w:r w:rsidRPr="00F4347E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 (</w:t>
                      </w:r>
                      <w:r w:rsidRPr="00F4347E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>Client: ENEL Green, Italy</w:t>
                      </w:r>
                      <w:r w:rsidRPr="00F4347E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)</w:t>
                      </w:r>
                    </w:p>
                    <w:p w:rsidR="00F4347E" w:rsidP="00F4347E" w14:paraId="640F85E4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exact"/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</w:pPr>
                      <w:r w:rsidRPr="00F4347E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 xml:space="preserve">Bidding for </w:t>
                      </w:r>
                      <w:r w:rsidRPr="00F4347E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3x40 MW </w:t>
                      </w:r>
                      <w:r w:rsidRPr="00F4347E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 xml:space="preserve">Rangit </w:t>
                      </w:r>
                      <w:r w:rsidRPr="00F4347E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Stage-4 </w:t>
                      </w:r>
                      <w:r w:rsidRPr="00F4347E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>Hydro</w:t>
                      </w:r>
                      <w:r w:rsidRPr="00F4347E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 Electric</w:t>
                      </w:r>
                      <w:r w:rsidRPr="00F4347E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 xml:space="preserve"> Power Project</w:t>
                      </w:r>
                      <w:r w:rsidRPr="00F4347E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, Sikkim, India. (</w:t>
                      </w:r>
                      <w:r w:rsidRPr="00F4347E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>Client: NHPC</w:t>
                      </w:r>
                      <w:r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 Ltd. )</w:t>
                      </w:r>
                    </w:p>
                    <w:p w:rsidR="00F4347E" w:rsidP="00F4347E" w14:paraId="42905AB0" w14:textId="114C120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exact"/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</w:pPr>
                      <w:r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Material Inspection for EBOP works at  660 MW, Meja Urja Nigam Thermal Power Project (Client – NTPC Ltd.)</w:t>
                      </w:r>
                    </w:p>
                    <w:p w:rsidR="00E009BE" w:rsidP="00F4347E" w14:paraId="2E5C51AA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exact"/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</w:pPr>
                    </w:p>
                    <w:p w:rsidR="00E009BE" w:rsidRPr="00F4347E" w:rsidP="00F4347E" w14:paraId="7A75845B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exact"/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</w:pPr>
                    </w:p>
                    <w:p w:rsidR="00F4347E" w14:paraId="36F3EA21" w14:textId="77777777">
                      <w:pPr>
                        <w:spacing w:line="240" w:lineRule="exact"/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55708" w14:paraId="310758DA" w14:textId="77777777">
      <w:pPr>
        <w:spacing w:before="16" w:line="237" w:lineRule="auto"/>
        <w:ind w:left="20" w:right="1001"/>
        <w:rPr>
          <w:rFonts w:asciiTheme="minorHAnsi" w:hAnsiTheme="minorHAnsi" w:cstheme="minorHAnsi"/>
        </w:rPr>
      </w:pPr>
    </w:p>
    <w:p w:rsidR="00255708" w14:paraId="01E86E47" w14:textId="77777777">
      <w:pPr>
        <w:spacing w:before="16" w:line="237" w:lineRule="auto"/>
        <w:ind w:left="20" w:right="1001"/>
        <w:rPr>
          <w:rFonts w:asciiTheme="minorHAnsi" w:hAnsiTheme="minorHAnsi" w:cstheme="minorHAnsi"/>
        </w:rPr>
      </w:pPr>
    </w:p>
    <w:p w:rsidR="00255708" w14:paraId="4CDB4D6B" w14:textId="77777777">
      <w:pPr>
        <w:jc w:val="center"/>
      </w:pPr>
    </w:p>
    <w:p w:rsidR="00255708" w14:paraId="1435E17C" w14:textId="77777777">
      <w:pPr>
        <w:pStyle w:val="BodyText"/>
        <w:spacing w:before="94" w:line="237" w:lineRule="auto"/>
        <w:ind w:left="20" w:right="-1"/>
        <w:rPr>
          <w:rFonts w:ascii="Malgun Gothic" w:eastAsia="Malgun Gothic" w:hAnsi="Malgun Gothic" w:cs="Malgun Gothic"/>
          <w:sz w:val="16"/>
          <w:szCs w:val="16"/>
        </w:rPr>
      </w:pPr>
    </w:p>
    <w:p w:rsidR="00255708" w14:paraId="721813D5" w14:textId="77777777">
      <w:pPr>
        <w:spacing w:before="220"/>
        <w:ind w:left="47"/>
        <w:rPr>
          <w:rFonts w:ascii="Malgun Gothic" w:eastAsia="Malgun Gothic" w:hAnsi="Malgun Gothic" w:cs="Malgun Gothic"/>
          <w:color w:val="181718"/>
          <w:sz w:val="16"/>
          <w:szCs w:val="16"/>
        </w:rPr>
      </w:pPr>
    </w:p>
    <w:p w:rsidR="00E009BE" w14:paraId="0D4C0EF3" w14:textId="7B64D819">
      <w:pPr>
        <w:pStyle w:val="BodyText"/>
        <w:spacing w:line="237" w:lineRule="auto"/>
        <w:ind w:left="262" w:right="244"/>
        <w:rPr>
          <w:rFonts w:asciiTheme="minorHAnsi" w:hAnsiTheme="minorHAnsi"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155575</wp:posOffset>
                </wp:positionV>
                <wp:extent cx="6651625" cy="1370965"/>
                <wp:effectExtent l="0" t="0" r="15875" b="19685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651625" cy="137096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softEdge rad="12700"/>
                        </a:effectLst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347E" w14:textId="77777777">
                            <w:pPr>
                              <w:widowControl/>
                              <w:autoSpaceDE/>
                              <w:autoSpaceDN/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323E4F" w:themeColor="text2" w:themeShade="BF"/>
                                <w:sz w:val="16"/>
                                <w:szCs w:val="16"/>
                                <w:lang w:val="en-IN" w:eastAsia="zh-CN"/>
                              </w:rPr>
                            </w:pPr>
                          </w:p>
                          <w:p w:rsidR="00F4347E" w14:textId="77777777"/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8" o:spid="_x0000_s1038" style="width:523.75pt;height:107.95pt;margin-top:12.25pt;margin-left:472.55pt;mso-height-percent:0;mso-height-relative:margin;mso-position-horizontal:right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64384" arcsize="10923f" fillcolor="#d8d8d8" strokecolor="#a8d08d" strokeweight="0.5pt">
                <v:stroke joinstyle="miter"/>
                <v:textbox>
                  <w:txbxContent>
                    <w:p w:rsidR="00F4347E" w14:paraId="6F006A6E" w14:textId="77777777">
                      <w:pPr>
                        <w:widowControl/>
                        <w:autoSpaceDE/>
                        <w:autoSpaceDN/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323E4F" w:themeColor="text2" w:themeShade="BF"/>
                          <w:sz w:val="16"/>
                          <w:szCs w:val="16"/>
                          <w:lang w:val="en-IN" w:eastAsia="zh-CN"/>
                        </w:rPr>
                      </w:pPr>
                    </w:p>
                    <w:p w:rsidR="00F4347E" w14:paraId="7DFFF518" w14:textId="77777777"/>
                  </w:txbxContent>
                </v:textbox>
                <w10:wrap anchorx="margin"/>
              </v:roundrect>
            </w:pict>
          </mc:Fallback>
        </mc:AlternateContent>
      </w:r>
      <w:r w:rsidR="003327B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-19050</wp:posOffset>
                </wp:positionH>
                <wp:positionV relativeFrom="paragraph">
                  <wp:posOffset>145414</wp:posOffset>
                </wp:positionV>
                <wp:extent cx="1503045" cy="1400175"/>
                <wp:effectExtent l="0" t="0" r="1905" b="952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503045" cy="1400175"/>
                        </a:xfrm>
                        <a:prstGeom prst="roundRect">
                          <a:avLst/>
                        </a:prstGeom>
                        <a:effectLst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347E" w:rsidP="00D66481" w14:textId="77777777">
                            <w:pPr>
                              <w:widowControl/>
                              <w:autoSpaceDE/>
                              <w:autoSpaceDN/>
                              <w:ind w:firstLine="80" w:firstLineChars="50"/>
                              <w:jc w:val="center"/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u w:val="single"/>
                                <w:lang w:val="en-IN" w:eastAsia="zh-CN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u w:val="single"/>
                                <w:lang w:val="en-IN" w:eastAsia="zh-CN"/>
                              </w:rPr>
                              <w:t>WAPCOS</w:t>
                            </w:r>
                            <w:r w:rsidR="00D66481"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u w:val="single"/>
                                <w:lang w:val="en-IN" w:eastAsia="zh-CN"/>
                              </w:rPr>
                              <w:t xml:space="preserve"> Ltd. Bhubaneswar Odisha.</w:t>
                            </w:r>
                          </w:p>
                          <w:p w:rsidR="00F4347E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" o:spid="_x0000_s1039" style="width:118.35pt;height:110.25pt;margin-top:11.45pt;margin-left:-1.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72576" arcsize="10923f" fillcolor="#aaa" stroked="f">
                <v:fill color2="#a3a3a3" rotate="t" colors="0 #afafaf;0.5 #a5a5a5;1 #929292" focus="100%" type="gradient">
                  <o:fill v:ext="view" type="gradientUnscaled"/>
                </v:fill>
                <v:textbox>
                  <w:txbxContent>
                    <w:p w:rsidR="00F4347E" w:rsidP="00D66481" w14:paraId="62D67D86" w14:textId="77777777">
                      <w:pPr>
                        <w:widowControl/>
                        <w:autoSpaceDE/>
                        <w:autoSpaceDN/>
                        <w:ind w:firstLine="80" w:firstLineChars="50"/>
                        <w:jc w:val="center"/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6"/>
                          <w:szCs w:val="16"/>
                          <w:u w:val="single"/>
                          <w:lang w:val="en-IN" w:eastAsia="zh-CN"/>
                        </w:rPr>
                      </w:pPr>
                      <w:r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6"/>
                          <w:szCs w:val="16"/>
                          <w:u w:val="single"/>
                          <w:lang w:val="en-IN" w:eastAsia="zh-CN"/>
                        </w:rPr>
                        <w:t>WAPCOS</w:t>
                      </w:r>
                      <w:r w:rsidR="00D66481"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6"/>
                          <w:szCs w:val="16"/>
                          <w:u w:val="single"/>
                          <w:lang w:val="en-IN" w:eastAsia="zh-CN"/>
                        </w:rPr>
                        <w:t xml:space="preserve"> Ltd. Bhubaneswar Odisha.</w:t>
                      </w:r>
                    </w:p>
                    <w:p w:rsidR="00F4347E" w14:paraId="599A6A06" w14:textId="77777777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255708" w14:paraId="20BDBEA7" w14:textId="0116D1DB">
      <w:pPr>
        <w:pStyle w:val="BodyText"/>
        <w:spacing w:line="237" w:lineRule="auto"/>
        <w:ind w:left="262" w:right="244"/>
        <w:rPr>
          <w:rFonts w:asciiTheme="minorHAnsi" w:hAnsiTheme="minorHAnsi"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1567544</wp:posOffset>
                </wp:positionH>
                <wp:positionV relativeFrom="paragraph">
                  <wp:posOffset>83978</wp:posOffset>
                </wp:positionV>
                <wp:extent cx="4886696" cy="1288472"/>
                <wp:effectExtent l="0" t="0" r="28575" b="2603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886696" cy="12884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66481" w:rsidP="00D66481" w14:textId="04A3FFE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exact"/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Design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 xml:space="preserve">, 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Engineering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 xml:space="preserve">, 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 xml:space="preserve">inspection for </w:t>
                            </w:r>
                            <w:r w:rsidR="00EC7AE9"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500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 xml:space="preserve"> Nos 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 xml:space="preserve">33/11kV 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 xml:space="preserve">Primary 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 xml:space="preserve">Substations and lines under ODSSP 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Project (Client – OPTCL, Odisha)</w:t>
                            </w:r>
                          </w:p>
                          <w:p w:rsidR="00D66481" w:rsidP="00D66481" w14:textId="7777777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exact"/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 xml:space="preserve">Pre bid DPR preparation 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 xml:space="preserve">of Trunk and spur lines under 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O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 xml:space="preserve">disha 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D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 xml:space="preserve">edicated 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A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 xml:space="preserve">griculture and 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F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 xml:space="preserve">ishery 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F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eeder Project (Client- Odisha DISCOM)</w:t>
                            </w:r>
                          </w:p>
                          <w:p w:rsidR="00D66481" w:rsidP="00D66481" w14:textId="752BF8B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exact"/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I</w:t>
                            </w:r>
                            <w:r w:rsidRPr="00D66481" w:rsidR="00F4347E">
                              <w:rPr>
                                <w:rFonts w:ascii="Arial Unicode MS" w:eastAsia="Arial Unicode MS" w:hAnsi="Arial Unicode MS" w:cs="Arial Unicode MS" w:hint="eastAsia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nspection and Testing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 xml:space="preserve"> of Electrical Equipment </w:t>
                            </w:r>
                            <w:r w:rsidRPr="00D66481" w:rsidR="00F4347E">
                              <w:rPr>
                                <w:rFonts w:ascii="Arial Unicode MS" w:eastAsia="Arial Unicode MS" w:hAnsi="Arial Unicode MS" w:cs="Arial Unicode MS" w:hint="eastAsia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  <w:r w:rsidRPr="00D66481" w:rsidR="00F4347E"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  <w:r w:rsidRPr="00D66481" w:rsidR="00F4347E">
                              <w:rPr>
                                <w:rFonts w:ascii="Arial Unicode MS" w:eastAsia="Arial Unicode MS" w:hAnsi="Arial Unicode MS" w:cs="Arial Unicode MS" w:hint="eastAsia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IPDS,DDUGJY and SOUVAGYA project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s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 xml:space="preserve"> (Client – GOI)</w:t>
                            </w:r>
                            <w:r w:rsidRPr="00D66481" w:rsidR="00F4347E">
                              <w:rPr>
                                <w:rFonts w:ascii="Arial Unicode MS" w:eastAsia="Arial Unicode MS" w:hAnsi="Arial Unicode MS" w:cs="Arial Unicode MS" w:hint="eastAsia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Client : GOI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F4347E" w:rsidRPr="00D66481" w:rsidP="00D66481" w14:textId="7777777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exact"/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 xml:space="preserve">Site Testing of 33kV, 11kV </w:t>
                            </w:r>
                            <w:r w:rsidR="00D66481"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 xml:space="preserve">Primary Distribution 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 xml:space="preserve">lines under R-APDRP </w:t>
                            </w:r>
                          </w:p>
                          <w:p w:rsidR="00F4347E" w:rsidP="00D66481" w14:textId="77777777">
                            <w:pPr>
                              <w:spacing w:line="240" w:lineRule="exact"/>
                              <w:ind w:left="300" w:firstLine="420"/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(</w:t>
                            </w:r>
                            <w:r>
                              <w:rPr>
                                <w:rFonts w:ascii="Arial Unicode MS" w:eastAsia="Arial Unicode MS" w:hAnsi="Arial Unicode MS" w:cs="Arial Unicode MS" w:hint="eastAsia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 xml:space="preserve">Client: Odisha 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DISCOM)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40" type="#_x0000_t202" style="width:384.8pt;height:101.45pt;margin-top:6.6pt;margin-left:123.4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6672" fillcolor="#d8d8d8" strokecolor="#d8d8d8">
                <v:textbox>
                  <w:txbxContent>
                    <w:p w:rsidR="00D66481" w:rsidP="00D66481" w14:paraId="6DCBA04A" w14:textId="04A3FFE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exact"/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</w:pPr>
                      <w:r w:rsidRPr="00D66481">
                        <w:rPr>
                          <w:rFonts w:ascii="Arial Unicode MS" w:eastAsia="Arial Unicode MS" w:hAnsi="Arial Unicode MS" w:cs="Arial Unicode MS" w:hint="eastAsia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Design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 xml:space="preserve">, </w:t>
                      </w:r>
                      <w:r w:rsidRPr="00D66481">
                        <w:rPr>
                          <w:rFonts w:ascii="Arial Unicode MS" w:eastAsia="Arial Unicode MS" w:hAnsi="Arial Unicode MS" w:cs="Arial Unicode MS" w:hint="eastAsia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Engineering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 xml:space="preserve">, </w:t>
                      </w:r>
                      <w:r w:rsidRPr="00D66481">
                        <w:rPr>
                          <w:rFonts w:ascii="Arial Unicode MS" w:eastAsia="Arial Unicode MS" w:hAnsi="Arial Unicode MS" w:cs="Arial Unicode MS" w:hint="eastAsia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 xml:space="preserve">inspection for </w:t>
                      </w:r>
                      <w:r w:rsidR="00EC7AE9"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500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 xml:space="preserve"> Nos </w:t>
                      </w:r>
                      <w:r w:rsidRPr="00D66481">
                        <w:rPr>
                          <w:rFonts w:ascii="Arial Unicode MS" w:eastAsia="Arial Unicode MS" w:hAnsi="Arial Unicode MS" w:cs="Arial Unicode MS" w:hint="eastAsia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 xml:space="preserve">33/11kV 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 xml:space="preserve">Primary </w:t>
                      </w:r>
                      <w:r w:rsidRPr="00D66481">
                        <w:rPr>
                          <w:rFonts w:ascii="Arial Unicode MS" w:eastAsia="Arial Unicode MS" w:hAnsi="Arial Unicode MS" w:cs="Arial Unicode MS" w:hint="eastAsia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 xml:space="preserve">Substations and lines under ODSSP 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Project (Client – OPTCL, Odisha)</w:t>
                      </w:r>
                    </w:p>
                    <w:p w:rsidR="00D66481" w:rsidP="00D66481" w14:paraId="37D13B48" w14:textId="7777777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exact"/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</w:pPr>
                      <w:r w:rsidRPr="00D66481">
                        <w:rPr>
                          <w:rFonts w:ascii="Arial Unicode MS" w:eastAsia="Arial Unicode MS" w:hAnsi="Arial Unicode MS" w:cs="Arial Unicode MS" w:hint="eastAsia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 xml:space="preserve">Pre bid DPR preparation 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 xml:space="preserve">of Trunk and spur lines under </w:t>
                      </w:r>
                      <w:r w:rsidRPr="00D66481">
                        <w:rPr>
                          <w:rFonts w:ascii="Arial Unicode MS" w:eastAsia="Arial Unicode MS" w:hAnsi="Arial Unicode MS" w:cs="Arial Unicode MS" w:hint="eastAsia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O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 xml:space="preserve">disha </w:t>
                      </w:r>
                      <w:r w:rsidRPr="00D66481">
                        <w:rPr>
                          <w:rFonts w:ascii="Arial Unicode MS" w:eastAsia="Arial Unicode MS" w:hAnsi="Arial Unicode MS" w:cs="Arial Unicode MS" w:hint="eastAsia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D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 xml:space="preserve">edicated </w:t>
                      </w:r>
                      <w:r w:rsidRPr="00D66481"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A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 xml:space="preserve">griculture and </w:t>
                      </w:r>
                      <w:r w:rsidRPr="00D66481">
                        <w:rPr>
                          <w:rFonts w:ascii="Arial Unicode MS" w:eastAsia="Arial Unicode MS" w:hAnsi="Arial Unicode MS" w:cs="Arial Unicode MS" w:hint="eastAsia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F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 xml:space="preserve">ishery </w:t>
                      </w:r>
                      <w:r w:rsidRPr="00D66481">
                        <w:rPr>
                          <w:rFonts w:ascii="Arial Unicode MS" w:eastAsia="Arial Unicode MS" w:hAnsi="Arial Unicode MS" w:cs="Arial Unicode MS" w:hint="eastAsia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F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eeder Project (Client- Odisha DISCOM)</w:t>
                      </w:r>
                    </w:p>
                    <w:p w:rsidR="00D66481" w:rsidP="00D66481" w14:paraId="70DC117E" w14:textId="752BF8B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exact"/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</w:pPr>
                      <w:r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I</w:t>
                      </w:r>
                      <w:r w:rsidRPr="00D66481" w:rsidR="00F4347E">
                        <w:rPr>
                          <w:rFonts w:ascii="Arial Unicode MS" w:eastAsia="Arial Unicode MS" w:hAnsi="Arial Unicode MS" w:cs="Arial Unicode MS" w:hint="eastAsia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nspection and Testing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 xml:space="preserve"> of Electrical Equipment </w:t>
                      </w:r>
                      <w:r w:rsidRPr="00D66481" w:rsidR="00F4347E">
                        <w:rPr>
                          <w:rFonts w:ascii="Arial Unicode MS" w:eastAsia="Arial Unicode MS" w:hAnsi="Arial Unicode MS" w:cs="Arial Unicode MS" w:hint="eastAsia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  <w:r w:rsidRPr="00D66481" w:rsidR="00F4347E"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  <w:r w:rsidRPr="00D66481" w:rsidR="00F4347E">
                        <w:rPr>
                          <w:rFonts w:ascii="Arial Unicode MS" w:eastAsia="Arial Unicode MS" w:hAnsi="Arial Unicode MS" w:cs="Arial Unicode MS" w:hint="eastAsia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IPDS,DDUGJY and SOUVAGYA project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s</w:t>
                      </w:r>
                      <w:r w:rsidRPr="00D66481"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 xml:space="preserve"> (Client – GOI)</w:t>
                      </w:r>
                      <w:r w:rsidRPr="00D66481" w:rsidR="00F4347E">
                        <w:rPr>
                          <w:rFonts w:ascii="Arial Unicode MS" w:eastAsia="Arial Unicode MS" w:hAnsi="Arial Unicode MS" w:cs="Arial Unicode MS" w:hint="eastAsia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Client : GOI</w:t>
                      </w:r>
                      <w:r w:rsidRPr="00D66481"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:rsidR="00F4347E" w:rsidRPr="00D66481" w:rsidP="00D66481" w14:paraId="459814E5" w14:textId="7777777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exact"/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</w:pPr>
                      <w:r w:rsidRPr="00D66481">
                        <w:rPr>
                          <w:rFonts w:ascii="Arial Unicode MS" w:eastAsia="Arial Unicode MS" w:hAnsi="Arial Unicode MS" w:cs="Arial Unicode MS" w:hint="eastAsia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 xml:space="preserve">Site Testing of 33kV, 11kV </w:t>
                      </w:r>
                      <w:r w:rsidR="00D66481"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 xml:space="preserve">Primary Distribution </w:t>
                      </w:r>
                      <w:r w:rsidRPr="00D66481">
                        <w:rPr>
                          <w:rFonts w:ascii="Arial Unicode MS" w:eastAsia="Arial Unicode MS" w:hAnsi="Arial Unicode MS" w:cs="Arial Unicode MS" w:hint="eastAsia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 xml:space="preserve">lines under R-APDRP </w:t>
                      </w:r>
                    </w:p>
                    <w:p w:rsidR="00F4347E" w:rsidP="00D66481" w14:paraId="7666746C" w14:textId="77777777">
                      <w:pPr>
                        <w:spacing w:line="240" w:lineRule="exact"/>
                        <w:ind w:left="300" w:firstLine="420"/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</w:pPr>
                      <w:r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(</w:t>
                      </w:r>
                      <w:r>
                        <w:rPr>
                          <w:rFonts w:ascii="Arial Unicode MS" w:eastAsia="Arial Unicode MS" w:hAnsi="Arial Unicode MS" w:cs="Arial Unicode MS" w:hint="eastAsia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 xml:space="preserve">Client: Odisha 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DISCOM)</w:t>
                      </w:r>
                    </w:p>
                  </w:txbxContent>
                </v:textbox>
              </v:shape>
            </w:pict>
          </mc:Fallback>
        </mc:AlternateContent>
      </w:r>
    </w:p>
    <w:p w:rsidR="00255708" w14:paraId="2A47D247" w14:textId="7A9AAC41">
      <w:pPr>
        <w:jc w:val="both"/>
        <w:rPr>
          <w:rFonts w:ascii="Arial Unicode MS" w:eastAsia="Arial Unicode MS" w:hAnsi="Arial Unicode MS" w:cs="Arial Unicode MS"/>
          <w:szCs w:val="17"/>
          <w:lang w:eastAsia="en-GB"/>
        </w:rPr>
      </w:pPr>
    </w:p>
    <w:p w:rsidR="00255708" w14:paraId="205ABDD2" w14:textId="77777777">
      <w:pPr>
        <w:pBdr>
          <w:top w:val="none" w:sz="0" w:space="1" w:color="auto"/>
          <w:left w:val="none" w:sz="0" w:space="4" w:color="auto"/>
          <w:bottom w:val="nil"/>
          <w:right w:val="none" w:sz="0" w:space="4" w:color="auto"/>
        </w:pBdr>
      </w:pPr>
    </w:p>
    <w:p w:rsidR="00255708" w14:paraId="5430D477" w14:textId="77777777">
      <w:pPr>
        <w:pBdr>
          <w:bottom w:val="single" w:sz="12" w:space="0" w:color="333F50"/>
        </w:pBdr>
        <w:tabs>
          <w:tab w:val="left" w:pos="10582"/>
        </w:tabs>
        <w:ind w:left="14"/>
        <w:jc w:val="center"/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sz w:val="20"/>
          <w:szCs w:val="20"/>
        </w:rPr>
      </w:pPr>
    </w:p>
    <w:p w:rsidR="00255708" w14:paraId="7053B564" w14:textId="77777777">
      <w:pPr>
        <w:pBdr>
          <w:bottom w:val="single" w:sz="12" w:space="0" w:color="333F50"/>
        </w:pBdr>
        <w:tabs>
          <w:tab w:val="left" w:pos="10582"/>
        </w:tabs>
        <w:ind w:left="14"/>
        <w:jc w:val="center"/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sz w:val="20"/>
          <w:szCs w:val="20"/>
        </w:rPr>
      </w:pPr>
    </w:p>
    <w:p w:rsidR="00255708" w14:paraId="5662A733" w14:textId="77777777">
      <w:pPr>
        <w:pBdr>
          <w:bottom w:val="single" w:sz="12" w:space="0" w:color="333F50"/>
        </w:pBdr>
        <w:tabs>
          <w:tab w:val="left" w:pos="10582"/>
        </w:tabs>
        <w:ind w:left="14"/>
        <w:jc w:val="center"/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sz w:val="20"/>
          <w:szCs w:val="20"/>
        </w:rPr>
      </w:pPr>
    </w:p>
    <w:p w:rsidR="00B25B63" w14:paraId="669DC06E" w14:textId="77777777">
      <w:pPr>
        <w:pBdr>
          <w:bottom w:val="single" w:sz="12" w:space="0" w:color="333F50"/>
        </w:pBdr>
        <w:tabs>
          <w:tab w:val="left" w:pos="10582"/>
        </w:tabs>
        <w:ind w:left="14"/>
        <w:jc w:val="center"/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sz w:val="20"/>
          <w:szCs w:val="20"/>
        </w:rPr>
      </w:pPr>
    </w:p>
    <w:p w:rsidR="00255708" w14:paraId="58B63CB9" w14:textId="5C34BE08">
      <w:pPr>
        <w:pBdr>
          <w:bottom w:val="single" w:sz="12" w:space="0" w:color="333F50"/>
        </w:pBdr>
        <w:tabs>
          <w:tab w:val="left" w:pos="10582"/>
        </w:tabs>
        <w:ind w:left="14"/>
        <w:jc w:val="center"/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sz w:val="20"/>
          <w:szCs w:val="20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64135</wp:posOffset>
                </wp:positionV>
                <wp:extent cx="6594475" cy="1504315"/>
                <wp:effectExtent l="0" t="0" r="15875" b="19685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594475" cy="150431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347E" w14:textId="77777777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7" o:spid="_x0000_s1041" style="width:519.25pt;height:118.45pt;margin-top:5.05pt;margin-left:468.05pt;mso-height-percent:0;mso-height-relative:margin;mso-position-horizontal:righ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arcsize="10923f" fillcolor="#91bce3" strokecolor="#5b9bd5" strokeweight="0.5pt">
                <v:fill color2="#7aaddd" rotate="t" colors="0 #b1cbe9;0.5 #a3c1e5;1 #92b9e4" focus="100%" type="gradient">
                  <o:fill v:ext="view" type="gradientUnscaled"/>
                </v:fill>
                <v:stroke joinstyle="miter"/>
                <v:textbox>
                  <w:txbxContent>
                    <w:p w:rsidR="00F4347E" w14:paraId="2A62894E" w14:textId="77777777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    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4692A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17813</wp:posOffset>
                </wp:positionH>
                <wp:positionV relativeFrom="paragraph">
                  <wp:posOffset>82707</wp:posOffset>
                </wp:positionV>
                <wp:extent cx="1454117" cy="1464197"/>
                <wp:effectExtent l="0" t="0" r="0" b="3175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454117" cy="1464197"/>
                        </a:xfrm>
                        <a:prstGeom prst="roundRect">
                          <a:avLst/>
                        </a:prstGeom>
                        <a:effectLst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347E" w:rsidP="00D66481" w14:textId="77777777">
                            <w:pPr>
                              <w:widowControl/>
                              <w:autoSpaceDE/>
                              <w:autoSpaceDN/>
                              <w:ind w:firstLine="80" w:firstLineChars="50"/>
                              <w:jc w:val="center"/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u w:val="single"/>
                                <w:lang w:val="en-IN" w:eastAsia="zh-CN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u w:val="single"/>
                                <w:lang w:val="en-IN" w:eastAsia="zh-CN"/>
                              </w:rPr>
                              <w:t>G</w:t>
                            </w:r>
                            <w:r w:rsidR="00D66481"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u w:val="single"/>
                                <w:lang w:val="en-IN" w:eastAsia="zh-CN"/>
                              </w:rPr>
                              <w:t xml:space="preserve">UPTA </w:t>
                            </w:r>
                            <w:r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u w:val="single"/>
                                <w:lang w:val="en-IN" w:eastAsia="zh-CN"/>
                              </w:rPr>
                              <w:t>P</w:t>
                            </w:r>
                            <w:r w:rsidR="00D66481"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u w:val="single"/>
                                <w:lang w:val="en-IN" w:eastAsia="zh-CN"/>
                              </w:rPr>
                              <w:t xml:space="preserve">OWER </w:t>
                            </w:r>
                            <w:r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u w:val="single"/>
                                <w:lang w:val="en-IN" w:eastAsia="zh-CN"/>
                              </w:rPr>
                              <w:t>I</w:t>
                            </w:r>
                            <w:r w:rsidR="00D66481"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u w:val="single"/>
                                <w:lang w:val="en-IN" w:eastAsia="zh-CN"/>
                              </w:rPr>
                              <w:t>NFRASTRUCTURE Ltd</w:t>
                            </w:r>
                            <w:r w:rsidR="00A92CAE"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u w:val="single"/>
                                <w:lang w:val="en-IN" w:eastAsia="zh-CN"/>
                              </w:rPr>
                              <w:t xml:space="preserve"> (GPIL)</w:t>
                            </w:r>
                          </w:p>
                          <w:p w:rsidR="00F4347E" w:rsidP="00C34B24" w14:textId="514FE0FB">
                            <w:pPr>
                              <w:widowControl/>
                              <w:autoSpaceDE/>
                              <w:autoSpaceDN/>
                              <w:ind w:firstLine="80" w:firstLineChars="50"/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u w:val="single"/>
                                <w:lang w:val="en-IN" w:eastAsia="zh-CN"/>
                              </w:rPr>
                              <w:t>Bhubaneswar, Odisha.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6" o:spid="_x0000_s1042" style="width:114.5pt;height:115.3pt;margin-top:6.5pt;margin-left:1.4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74624" arcsize="10923f" fillcolor="#4f7ac7" stroked="f">
                <v:fill color2="#416fc3" rotate="t" colors="0 #6083cb;0.5 #3e70ca;1 #2e61ba" focus="100%" type="gradient">
                  <o:fill v:ext="view" type="gradientUnscaled"/>
                </v:fill>
                <v:textbox>
                  <w:txbxContent>
                    <w:p w:rsidR="00F4347E" w:rsidP="00D66481" w14:paraId="50A3D511" w14:textId="77777777">
                      <w:pPr>
                        <w:widowControl/>
                        <w:autoSpaceDE/>
                        <w:autoSpaceDN/>
                        <w:ind w:firstLine="80" w:firstLineChars="50"/>
                        <w:jc w:val="center"/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6"/>
                          <w:szCs w:val="16"/>
                          <w:u w:val="single"/>
                          <w:lang w:val="en-IN" w:eastAsia="zh-CN"/>
                        </w:rPr>
                      </w:pPr>
                      <w:r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6"/>
                          <w:szCs w:val="16"/>
                          <w:u w:val="single"/>
                          <w:lang w:val="en-IN" w:eastAsia="zh-CN"/>
                        </w:rPr>
                        <w:t>G</w:t>
                      </w:r>
                      <w:r w:rsidR="00D66481"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6"/>
                          <w:szCs w:val="16"/>
                          <w:u w:val="single"/>
                          <w:lang w:val="en-IN" w:eastAsia="zh-CN"/>
                        </w:rPr>
                        <w:t xml:space="preserve">UPTA </w:t>
                      </w:r>
                      <w:r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6"/>
                          <w:szCs w:val="16"/>
                          <w:u w:val="single"/>
                          <w:lang w:val="en-IN" w:eastAsia="zh-CN"/>
                        </w:rPr>
                        <w:t>P</w:t>
                      </w:r>
                      <w:r w:rsidR="00D66481"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6"/>
                          <w:szCs w:val="16"/>
                          <w:u w:val="single"/>
                          <w:lang w:val="en-IN" w:eastAsia="zh-CN"/>
                        </w:rPr>
                        <w:t xml:space="preserve">OWER </w:t>
                      </w:r>
                      <w:r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6"/>
                          <w:szCs w:val="16"/>
                          <w:u w:val="single"/>
                          <w:lang w:val="en-IN" w:eastAsia="zh-CN"/>
                        </w:rPr>
                        <w:t>I</w:t>
                      </w:r>
                      <w:r w:rsidR="00D66481"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6"/>
                          <w:szCs w:val="16"/>
                          <w:u w:val="single"/>
                          <w:lang w:val="en-IN" w:eastAsia="zh-CN"/>
                        </w:rPr>
                        <w:t>NFRASTRUCTURE Ltd</w:t>
                      </w:r>
                      <w:r w:rsidR="00A92CAE"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6"/>
                          <w:szCs w:val="16"/>
                          <w:u w:val="single"/>
                          <w:lang w:val="en-IN" w:eastAsia="zh-CN"/>
                        </w:rPr>
                        <w:t xml:space="preserve"> (GPIL)</w:t>
                      </w:r>
                    </w:p>
                    <w:p w:rsidR="00F4347E" w:rsidP="00C34B24" w14:paraId="6BE5B102" w14:textId="514FE0FB">
                      <w:pPr>
                        <w:widowControl/>
                        <w:autoSpaceDE/>
                        <w:autoSpaceDN/>
                        <w:ind w:firstLine="80" w:firstLineChars="50"/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6"/>
                          <w:szCs w:val="16"/>
                          <w:u w:val="single"/>
                          <w:lang w:val="en-IN" w:eastAsia="zh-CN"/>
                        </w:rPr>
                        <w:t>Bhubaneswar, Odisha.</w:t>
                      </w:r>
                    </w:p>
                  </w:txbxContent>
                </v:textbox>
              </v:roundrect>
            </w:pict>
          </mc:Fallback>
        </mc:AlternateContent>
      </w:r>
      <w:r w:rsidR="00F4692A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1632030</wp:posOffset>
                </wp:positionH>
                <wp:positionV relativeFrom="paragraph">
                  <wp:posOffset>118882</wp:posOffset>
                </wp:positionV>
                <wp:extent cx="4159250" cy="1446530"/>
                <wp:effectExtent l="0" t="0" r="12700" b="2032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159250" cy="14465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6481" w:rsidP="00D66481" w14:textId="60EB861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exact"/>
                              <w:ind w:left="540" w:hanging="270"/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 xml:space="preserve">Design Engineering of </w:t>
                            </w:r>
                            <w:r w:rsidR="00EC7AE9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5 Nos-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 xml:space="preserve">33/11kv sub station, and </w:t>
                            </w:r>
                            <w:r w:rsidR="00EC7AE9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29Km-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>33kV,</w:t>
                            </w:r>
                            <w:r w:rsidR="00EC7AE9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 62 Km-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>11kV line work, under electrification in 5KM area of  NTPC Power Plant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 (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>Client: NTPC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)</w:t>
                            </w:r>
                          </w:p>
                          <w:p w:rsidR="00D66481" w:rsidP="00D66481" w14:textId="4BEA62A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exact"/>
                              <w:ind w:left="540" w:hanging="270"/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>Design and Engineering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 and 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>commissioning of</w:t>
                            </w:r>
                            <w:r w:rsidR="00EC7AE9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  <w:r w:rsidR="00EC7AE9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9 Nos-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 xml:space="preserve">33/11kV </w:t>
                            </w:r>
                            <w:r w:rsidR="00EC7AE9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Substation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 xml:space="preserve">, </w:t>
                            </w:r>
                            <w:r w:rsidR="00EC7AE9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6 Nos-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 xml:space="preserve">132kV </w:t>
                            </w:r>
                            <w:r w:rsidR="00EC7AE9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Bay extension 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 xml:space="preserve">and </w:t>
                            </w:r>
                            <w:r w:rsidR="00EC7AE9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56Km-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>33kV</w:t>
                            </w:r>
                            <w:r w:rsidR="00EC7AE9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 line, 117 Km -11 kV Line 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 xml:space="preserve"> Work under CAPEX Project.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(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 xml:space="preserve">Client: Odisha </w:t>
                            </w:r>
                            <w:r w:rsidRPr="00D66481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DISCOM)</w:t>
                            </w:r>
                          </w:p>
                          <w:p w:rsidR="00A92CAE" w:rsidP="00A92CAE" w14:textId="7777777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exact"/>
                              <w:ind w:left="540" w:hanging="270"/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A92CAE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>Design and Engineering of 33/11kV UG Cabling project</w:t>
                            </w:r>
                            <w:r w:rsidRPr="00A92CAE" w:rsidR="00D66481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 at </w:t>
                            </w:r>
                            <w:r w:rsidRPr="00A92CAE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IOCL </w:t>
                            </w:r>
                            <w:r w:rsidRPr="00A92CAE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Khurda</w:t>
                            </w:r>
                            <w:r w:rsidRPr="00A92CAE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 xml:space="preserve">. </w:t>
                            </w:r>
                            <w:r w:rsidRPr="00A92CAE" w:rsidR="00D66481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(</w:t>
                            </w:r>
                            <w:r w:rsidRPr="00A92CAE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>Client: IOCL</w:t>
                            </w:r>
                            <w:r w:rsidRPr="00A92CAE" w:rsidR="00D66481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)</w:t>
                            </w:r>
                          </w:p>
                          <w:p w:rsidR="00F4347E" w:rsidRPr="00A92CAE" w:rsidP="00A92CAE" w14:textId="147DB7B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exact"/>
                              <w:ind w:left="540" w:hanging="270"/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A92CAE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>Design</w:t>
                            </w:r>
                            <w:r w:rsidR="00EC7AE9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 and Engineering </w:t>
                            </w:r>
                            <w:r w:rsidRPr="00A92CAE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>of 132/33kV substations</w:t>
                            </w:r>
                            <w:r w:rsidR="00A92CAE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 at Samuka </w:t>
                            </w:r>
                            <w:r w:rsidR="00A92CAE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beach,Puri</w:t>
                            </w:r>
                            <w:r w:rsidR="00A92CAE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 xml:space="preserve"> (</w:t>
                            </w:r>
                            <w:r w:rsidRPr="00A92CAE">
                              <w:rPr>
                                <w:rFonts w:ascii="Arial Unicode MS" w:eastAsia="Arial Unicode MS" w:hAnsi="Arial Unicode MS" w:cs="Arial Unicode MS" w:hint="eastAsia"/>
                                <w:sz w:val="18"/>
                                <w:szCs w:val="18"/>
                                <w:lang w:val="en-IN"/>
                              </w:rPr>
                              <w:t>Client: OPTCL</w:t>
                            </w:r>
                            <w:r w:rsidR="00A92CAE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  <w:t>)</w:t>
                            </w:r>
                          </w:p>
                          <w:p w:rsidR="00F4347E" w14:textId="77777777">
                            <w:pPr>
                              <w:spacing w:line="240" w:lineRule="exact"/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43" type="#_x0000_t202" style="width:327.5pt;height:113.9pt;margin-top:9.35pt;margin-left:128.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8720" fillcolor="#91bce3" strokecolor="#9cc2e5" strokeweight="0.5pt">
                <v:fill color2="#7aaddd" rotate="t" colors="0 #b1cbe9;0.5 #a3c1e5;1 #92b9e4" focus="100%" type="gradient">
                  <o:fill v:ext="view" type="gradientUnscaled"/>
                </v:fill>
                <v:textbox>
                  <w:txbxContent>
                    <w:p w:rsidR="00D66481" w:rsidP="00D66481" w14:paraId="168BD0E6" w14:textId="60EB861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exact"/>
                        <w:ind w:left="540" w:hanging="270"/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</w:pPr>
                      <w:r w:rsidRPr="00D66481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 xml:space="preserve">Design Engineering of </w:t>
                      </w:r>
                      <w:r w:rsidR="00EC7AE9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5 Nos-</w:t>
                      </w:r>
                      <w:r w:rsidRPr="00D66481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 xml:space="preserve">33/11kv sub station, and </w:t>
                      </w:r>
                      <w:r w:rsidR="00EC7AE9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29Km-</w:t>
                      </w:r>
                      <w:r w:rsidRPr="00D66481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>33kV,</w:t>
                      </w:r>
                      <w:r w:rsidR="00EC7AE9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 62 Km-</w:t>
                      </w:r>
                      <w:r w:rsidRPr="00D66481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>11kV line work, under electrification in 5KM area of  NTPC Power Plant</w:t>
                      </w:r>
                      <w:r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 (</w:t>
                      </w:r>
                      <w:r w:rsidRPr="00D66481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>Client: NTPC</w:t>
                      </w:r>
                      <w:r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)</w:t>
                      </w:r>
                    </w:p>
                    <w:p w:rsidR="00D66481" w:rsidP="00D66481" w14:paraId="0CD9CD8B" w14:textId="4BEA62A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exact"/>
                        <w:ind w:left="540" w:hanging="270"/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</w:pPr>
                      <w:r w:rsidRPr="00D66481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>Design and Engineering</w:t>
                      </w:r>
                      <w:r w:rsidRPr="00D66481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 and </w:t>
                      </w:r>
                      <w:r w:rsidRPr="00D66481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>commissioning of</w:t>
                      </w:r>
                      <w:r w:rsidR="00EC7AE9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  <w:r w:rsidRPr="00D66481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  <w:r w:rsidR="00EC7AE9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9 Nos-</w:t>
                      </w:r>
                      <w:r w:rsidRPr="00D66481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 xml:space="preserve">33/11kV </w:t>
                      </w:r>
                      <w:r w:rsidR="00EC7AE9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Substation</w:t>
                      </w:r>
                      <w:r w:rsidRPr="00D66481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 xml:space="preserve">, </w:t>
                      </w:r>
                      <w:r w:rsidR="00EC7AE9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6 Nos-</w:t>
                      </w:r>
                      <w:r w:rsidRPr="00D66481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 xml:space="preserve">132kV </w:t>
                      </w:r>
                      <w:r w:rsidR="00EC7AE9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Bay extension </w:t>
                      </w:r>
                      <w:r w:rsidRPr="00D66481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 xml:space="preserve">and </w:t>
                      </w:r>
                      <w:r w:rsidR="00EC7AE9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56Km-</w:t>
                      </w:r>
                      <w:r w:rsidRPr="00D66481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>33kV</w:t>
                      </w:r>
                      <w:r w:rsidR="00EC7AE9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 line, 117 Km -11 kV Line </w:t>
                      </w:r>
                      <w:r w:rsidRPr="00D66481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 xml:space="preserve"> Work under CAPEX Project.</w:t>
                      </w:r>
                      <w:r w:rsidRPr="00D66481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(</w:t>
                      </w:r>
                      <w:r w:rsidRPr="00D66481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 xml:space="preserve">Client: Odisha </w:t>
                      </w:r>
                      <w:r w:rsidRPr="00D66481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DISCOM)</w:t>
                      </w:r>
                    </w:p>
                    <w:p w:rsidR="00A92CAE" w:rsidP="00A92CAE" w14:paraId="1AAEF3A3" w14:textId="7777777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exact"/>
                        <w:ind w:left="540" w:hanging="270"/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</w:pPr>
                      <w:r w:rsidRPr="00A92CAE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>Design and Engineering of 33/11kV UG Cabling project</w:t>
                      </w:r>
                      <w:r w:rsidRPr="00A92CAE" w:rsidR="00D66481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 at </w:t>
                      </w:r>
                      <w:r w:rsidRPr="00A92CAE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IOCL </w:t>
                      </w:r>
                      <w:r w:rsidRPr="00A92CAE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Khurda</w:t>
                      </w:r>
                      <w:r w:rsidRPr="00A92CAE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 xml:space="preserve">. </w:t>
                      </w:r>
                      <w:r w:rsidRPr="00A92CAE" w:rsidR="00D66481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(</w:t>
                      </w:r>
                      <w:r w:rsidRPr="00A92CAE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>Client: IOCL</w:t>
                      </w:r>
                      <w:r w:rsidRPr="00A92CAE" w:rsidR="00D66481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)</w:t>
                      </w:r>
                    </w:p>
                    <w:p w:rsidR="00F4347E" w:rsidRPr="00A92CAE" w:rsidP="00A92CAE" w14:paraId="44C57926" w14:textId="147DB7B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exact"/>
                        <w:ind w:left="540" w:hanging="270"/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</w:pPr>
                      <w:r w:rsidRPr="00A92CAE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>Design</w:t>
                      </w:r>
                      <w:r w:rsidR="00EC7AE9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 and Engineering </w:t>
                      </w:r>
                      <w:r w:rsidRPr="00A92CAE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>of 132/33kV substations</w:t>
                      </w:r>
                      <w:r w:rsidR="00A92CAE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 at Samuka </w:t>
                      </w:r>
                      <w:r w:rsidR="00A92CAE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beach,Puri</w:t>
                      </w:r>
                      <w:r w:rsidR="00A92CAE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 xml:space="preserve"> (</w:t>
                      </w:r>
                      <w:r w:rsidRPr="00A92CAE">
                        <w:rPr>
                          <w:rFonts w:ascii="Arial Unicode MS" w:eastAsia="Arial Unicode MS" w:hAnsi="Arial Unicode MS" w:cs="Arial Unicode MS" w:hint="eastAsia"/>
                          <w:sz w:val="18"/>
                          <w:szCs w:val="18"/>
                          <w:lang w:val="en-IN"/>
                        </w:rPr>
                        <w:t>Client: OPTCL</w:t>
                      </w:r>
                      <w:r w:rsidR="00A92CAE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  <w:t>)</w:t>
                      </w:r>
                    </w:p>
                    <w:p w:rsidR="00F4347E" w14:paraId="66C584D6" w14:textId="77777777">
                      <w:pPr>
                        <w:spacing w:line="240" w:lineRule="exact"/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55708" w14:paraId="62445EF8" w14:textId="77777777">
      <w:pPr>
        <w:pBdr>
          <w:bottom w:val="single" w:sz="12" w:space="0" w:color="333F50"/>
        </w:pBdr>
        <w:tabs>
          <w:tab w:val="left" w:pos="10582"/>
        </w:tabs>
        <w:ind w:left="14"/>
        <w:jc w:val="center"/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sz w:val="20"/>
          <w:szCs w:val="20"/>
        </w:rPr>
      </w:pPr>
    </w:p>
    <w:p w:rsidR="00255708" w14:paraId="73FC4128" w14:textId="77777777">
      <w:pPr>
        <w:pBdr>
          <w:bottom w:val="single" w:sz="12" w:space="0" w:color="333F50"/>
        </w:pBdr>
        <w:tabs>
          <w:tab w:val="left" w:pos="10582"/>
        </w:tabs>
        <w:ind w:left="14"/>
        <w:jc w:val="center"/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sz w:val="20"/>
          <w:szCs w:val="20"/>
        </w:rPr>
      </w:pPr>
    </w:p>
    <w:p w:rsidR="00255708" w14:paraId="2F5C9F68" w14:textId="77777777">
      <w:pPr>
        <w:pBdr>
          <w:bottom w:val="single" w:sz="12" w:space="0" w:color="333F50"/>
        </w:pBdr>
        <w:tabs>
          <w:tab w:val="left" w:pos="10582"/>
        </w:tabs>
        <w:ind w:left="14"/>
        <w:jc w:val="center"/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sz w:val="20"/>
          <w:szCs w:val="20"/>
        </w:rPr>
      </w:pPr>
    </w:p>
    <w:p w:rsidR="00255708" w14:paraId="0F5C26A3" w14:textId="77777777">
      <w:pPr>
        <w:pBdr>
          <w:bottom w:val="single" w:sz="12" w:space="0" w:color="333F50"/>
        </w:pBdr>
        <w:tabs>
          <w:tab w:val="left" w:pos="10582"/>
        </w:tabs>
        <w:ind w:left="14"/>
        <w:jc w:val="center"/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sz w:val="20"/>
          <w:szCs w:val="20"/>
        </w:rPr>
      </w:pPr>
    </w:p>
    <w:p w:rsidR="00255708" w14:paraId="47E15043" w14:textId="72890D8B">
      <w:pPr>
        <w:pBdr>
          <w:bottom w:val="single" w:sz="12" w:space="0" w:color="333F50"/>
        </w:pBdr>
        <w:tabs>
          <w:tab w:val="left" w:pos="10582"/>
        </w:tabs>
        <w:ind w:left="14"/>
        <w:jc w:val="center"/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128905</wp:posOffset>
                </wp:positionV>
                <wp:extent cx="1409700" cy="619125"/>
                <wp:effectExtent l="0" t="0" r="0" b="9525"/>
                <wp:wrapSquare wrapText="bothSides"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409700" cy="619125"/>
                        </a:xfrm>
                        <a:prstGeom prst="roundRect">
                          <a:avLst/>
                        </a:prstGeom>
                        <a:effectLst/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347E" w:rsidP="00C34B24" w14:textId="0076CE56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5"/>
                                <w:szCs w:val="15"/>
                                <w:lang w:val="en-IN" w:eastAsia="zh-CN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en-IN" w:eastAsia="zh-CN"/>
                              </w:rPr>
                              <w:t>Subhash Project and Marketing Ltd. (SPML), New Delhi.</w:t>
                            </w:r>
                          </w:p>
                          <w:p w:rsidR="00F4347E" w14:textId="77777777">
                            <w:pPr>
                              <w:widowControl/>
                              <w:autoSpaceDE/>
                              <w:autoSpaceDN/>
                              <w:jc w:val="both"/>
                              <w:rPr>
                                <w:rFonts w:ascii="Arial Unicode MS" w:eastAsia="Arial Unicode MS" w:hAnsi="Arial Unicode MS" w:cstheme="minorBidi"/>
                                <w:b/>
                                <w:bCs/>
                                <w:color w:val="FFFFFF" w:themeColor="background1"/>
                                <w:sz w:val="15"/>
                                <w:szCs w:val="15"/>
                                <w:lang w:val="en-IN" w:eastAsia="zh-CN"/>
                              </w:rPr>
                            </w:pPr>
                          </w:p>
                          <w:p w:rsidR="00F4347E" w14:textId="7777777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5" o:spid="_x0000_s1044" style="width:111pt;height:48.75pt;margin-top:10.15pt;margin-left:0;mso-height-percent:0;mso-height-relative:margin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70528" arcsize="10923f" fillcolor="#ee853d" stroked="f">
                <v:fill color2="#ec7a2d" rotate="t" colors="0 #f18c55;0.5 #f67b28;1 #e56b17" focus="100%" type="gradient">
                  <o:fill v:ext="view" type="gradientUnscaled"/>
                </v:fill>
                <v:textbox>
                  <w:txbxContent>
                    <w:p w:rsidR="00F4347E" w:rsidP="00C34B24" w14:paraId="3D7B28DF" w14:textId="0076CE56">
                      <w:pPr>
                        <w:widowControl/>
                        <w:autoSpaceDE/>
                        <w:autoSpaceDN/>
                        <w:jc w:val="center"/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5"/>
                          <w:szCs w:val="15"/>
                          <w:lang w:val="en-IN" w:eastAsia="zh-CN"/>
                        </w:rPr>
                      </w:pPr>
                      <w:r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en-IN" w:eastAsia="zh-CN"/>
                        </w:rPr>
                        <w:t>Subhash Project and Marketing Ltd. (SPML), New Delhi.</w:t>
                      </w:r>
                    </w:p>
                    <w:p w:rsidR="00F4347E" w14:paraId="38DBD7DE" w14:textId="77777777">
                      <w:pPr>
                        <w:widowControl/>
                        <w:autoSpaceDE/>
                        <w:autoSpaceDN/>
                        <w:jc w:val="both"/>
                        <w:rPr>
                          <w:rFonts w:ascii="Arial Unicode MS" w:eastAsia="Arial Unicode MS" w:hAnsi="Arial Unicode MS" w:cstheme="minorBidi"/>
                          <w:b/>
                          <w:bCs/>
                          <w:color w:val="FFFFFF" w:themeColor="background1"/>
                          <w:sz w:val="15"/>
                          <w:szCs w:val="15"/>
                          <w:lang w:val="en-IN" w:eastAsia="zh-CN"/>
                        </w:rPr>
                      </w:pPr>
                    </w:p>
                    <w:p w:rsidR="00F4347E" w14:paraId="64F525DB" w14:textId="7777777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1620965</wp:posOffset>
                </wp:positionH>
                <wp:positionV relativeFrom="paragraph">
                  <wp:posOffset>177289</wp:posOffset>
                </wp:positionV>
                <wp:extent cx="4690745" cy="540327"/>
                <wp:effectExtent l="0" t="0" r="0" b="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690745" cy="540327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347E" w:rsidRPr="00A92CAE" w:rsidP="00A92CAE" w14:textId="7777777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40" w:lineRule="exact"/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</w:rPr>
                            </w:pPr>
                            <w:r w:rsidRPr="00AB4760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</w:rPr>
                              <w:t xml:space="preserve">Route Survey, Erection, Testing and Commissioning work of Distribution Line, Distribution Sub-stations, BPL Connections under Rajiv Gandhi </w:t>
                            </w:r>
                            <w:r w:rsidRPr="00AB4760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</w:rPr>
                              <w:t>Garmina</w:t>
                            </w:r>
                            <w:r w:rsidRPr="00AB4760">
                              <w:rPr>
                                <w:rFonts w:ascii="Arial Unicode MS" w:eastAsia="Arial Unicode MS" w:hAnsi="Arial Unicode MS" w:cs="Arial Unicode MS"/>
                                <w:sz w:val="18"/>
                                <w:szCs w:val="18"/>
                              </w:rPr>
                              <w:t xml:space="preserve"> Vidyutikaran Yojana (RGGVY) at Gajapati District, Odisha (Client – NHPC Ltd.)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45" type="#_x0000_t202" style="width:369.35pt;height:42.55pt;margin-top:13.95pt;margin-left:127.65pt;mso-height-percent:0;mso-height-relative:margin;mso-wrap-distance-bottom:0;mso-wrap-distance-left:9pt;mso-wrap-distance-right:9pt;mso-wrap-distance-top:0;mso-wrap-style:square;position:absolute;visibility:visible;v-text-anchor:top;z-index:251682816" fillcolor="#f4b083" stroked="f" strokeweight="0.25pt">
                <v:textbox>
                  <w:txbxContent>
                    <w:p w:rsidR="00F4347E" w:rsidRPr="00A92CAE" w:rsidP="00A92CAE" w14:paraId="142D1E13" w14:textId="7777777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40" w:lineRule="exact"/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</w:rPr>
                      </w:pPr>
                      <w:r w:rsidRPr="00AB4760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</w:rPr>
                        <w:t xml:space="preserve">Route Survey, Erection, Testing and Commissioning work of Distribution Line, Distribution Sub-stations, BPL Connections under Rajiv Gandhi </w:t>
                      </w:r>
                      <w:r w:rsidRPr="00AB4760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</w:rPr>
                        <w:t>Garmina</w:t>
                      </w:r>
                      <w:r w:rsidRPr="00AB4760">
                        <w:rPr>
                          <w:rFonts w:ascii="Arial Unicode MS" w:eastAsia="Arial Unicode MS" w:hAnsi="Arial Unicode MS" w:cs="Arial Unicode MS"/>
                          <w:sz w:val="18"/>
                          <w:szCs w:val="18"/>
                        </w:rPr>
                        <w:t xml:space="preserve"> Vidyutikaran Yojana (RGGVY) at Gajapati District, Odisha (Client – NHPC Ltd.)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146999</wp:posOffset>
                </wp:positionV>
                <wp:extent cx="6578930" cy="599703"/>
                <wp:effectExtent l="0" t="0" r="12700" b="1016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578930" cy="599703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347E" w14:textId="77777777"/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6" o:spid="_x0000_s1046" style="width:518.05pt;height:47.2pt;margin-top:11.55pt;margin-left:0;mso-height-percent:0;mso-height-relative:margin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arcsize="10923f" fillcolor="#f4b083" strokecolor="#ed7d31" strokeweight="0.5pt">
                <v:stroke joinstyle="miter"/>
                <v:textbox>
                  <w:txbxContent>
                    <w:p w:rsidR="00F4347E" w14:paraId="1F0299AB" w14:textId="77777777"/>
                  </w:txbxContent>
                </v:textbox>
                <w10:wrap anchorx="margin"/>
              </v:roundrect>
            </w:pict>
          </mc:Fallback>
        </mc:AlternateContent>
      </w:r>
    </w:p>
    <w:p w:rsidR="00255708" w14:paraId="01F422C6" w14:textId="77777777">
      <w:pPr>
        <w:pBdr>
          <w:bottom w:val="single" w:sz="12" w:space="0" w:color="333F50"/>
        </w:pBdr>
        <w:tabs>
          <w:tab w:val="left" w:pos="10582"/>
        </w:tabs>
        <w:ind w:left="14"/>
        <w:jc w:val="center"/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sz w:val="20"/>
          <w:szCs w:val="20"/>
        </w:rPr>
      </w:pPr>
    </w:p>
    <w:p w:rsidR="00C51369" w:rsidP="00A92CAE" w14:paraId="123E91DF" w14:textId="77777777">
      <w:pPr>
        <w:pStyle w:val="BodyText"/>
        <w:ind w:left="0"/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u w:val="thick"/>
          <w:lang w:val="en-IN"/>
        </w:rPr>
      </w:pPr>
      <w:r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u w:val="thick"/>
          <w:lang w:val="en-IN"/>
        </w:rPr>
        <w:t xml:space="preserve">                         </w:t>
      </w:r>
      <w:r w:rsidRPr="00A92CAE"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u w:val="thick"/>
          <w:lang w:val="en-IN"/>
        </w:rPr>
        <w:t>PERSONAL DETAILS</w:t>
      </w:r>
      <w:r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u w:val="thick"/>
          <w:lang w:val="en-IN"/>
        </w:rPr>
        <w:t xml:space="preserve">                           </w:t>
      </w:r>
    </w:p>
    <w:p w:rsidR="00A92CAE" w:rsidP="00A92CAE" w14:paraId="056EC679" w14:textId="77777777">
      <w:pPr>
        <w:pStyle w:val="BodyText"/>
        <w:ind w:left="0"/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u w:val="thick"/>
          <w:lang w:val="en-IN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5047"/>
        <w:gridCol w:w="5275"/>
      </w:tblGrid>
      <w:tr w14:paraId="375EDF75" w14:textId="77777777" w:rsidTr="00D252FE">
        <w:tblPrEx>
          <w:tblW w:w="0" w:type="auto"/>
          <w:tblInd w:w="108" w:type="dxa"/>
          <w:tblLook w:val="04A0"/>
        </w:tblPrEx>
        <w:trPr>
          <w:trHeight w:val="109"/>
        </w:trPr>
        <w:tc>
          <w:tcPr>
            <w:tcW w:w="5109" w:type="dxa"/>
          </w:tcPr>
          <w:p w:rsidR="00A92CAE" w:rsidP="00A92CAE" w14:paraId="05C0B4C0" w14:textId="77777777">
            <w:pPr>
              <w:rPr>
                <w:rFonts w:ascii="Kozuka Gothic Pro B" w:eastAsia="Kozuka Gothic Pro B" w:hAnsi="Kozuka Gothic Pro B" w:cs="Kozuka Gothic Pro B"/>
                <w:smallCaps/>
                <w:color w:val="1F4E79" w:themeColor="accent1" w:themeShade="80"/>
                <w:spacing w:val="101"/>
                <w:lang w:val="en-IN"/>
              </w:rPr>
            </w:pPr>
            <w:r w:rsidRPr="00A92CAE"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>Father's Name: Sri Nabin Chandra Gouda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5331" w:type="dxa"/>
          </w:tcPr>
          <w:p w:rsidR="00A92CAE" w:rsidP="00A92CAE" w14:paraId="4CE2E458" w14:textId="77777777">
            <w:pPr>
              <w:pStyle w:val="BodyText"/>
              <w:ind w:left="0"/>
              <w:rPr>
                <w:rFonts w:ascii="Kozuka Gothic Pro B" w:eastAsia="Kozuka Gothic Pro B" w:hAnsi="Kozuka Gothic Pro B" w:cs="Kozuka Gothic Pro B"/>
                <w:smallCaps/>
                <w:color w:val="1F4E79" w:themeColor="accent1" w:themeShade="80"/>
                <w:spacing w:val="101"/>
                <w:lang w:val="en-IN"/>
              </w:rPr>
            </w:pPr>
            <w:r w:rsidRPr="00A92CAE"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 xml:space="preserve">Marital Status: </w:t>
            </w:r>
            <w:r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>Married</w:t>
            </w:r>
          </w:p>
        </w:tc>
      </w:tr>
      <w:tr w14:paraId="567D2D1A" w14:textId="77777777" w:rsidTr="00D252FE">
        <w:tblPrEx>
          <w:tblW w:w="0" w:type="auto"/>
          <w:tblInd w:w="108" w:type="dxa"/>
          <w:tblLook w:val="04A0"/>
        </w:tblPrEx>
        <w:trPr>
          <w:trHeight w:val="193"/>
        </w:trPr>
        <w:tc>
          <w:tcPr>
            <w:tcW w:w="5109" w:type="dxa"/>
          </w:tcPr>
          <w:p w:rsidR="00A92CAE" w:rsidRPr="00A92CAE" w:rsidP="00A92CAE" w14:paraId="4DAF5D06" w14:textId="77777777">
            <w:pPr>
              <w:pStyle w:val="BodyText"/>
              <w:ind w:left="0"/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</w:pPr>
            <w:r w:rsidRPr="00A92CAE"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>Mother’s Name: Smt. Lili Gouda</w:t>
            </w:r>
          </w:p>
        </w:tc>
        <w:tc>
          <w:tcPr>
            <w:tcW w:w="5331" w:type="dxa"/>
          </w:tcPr>
          <w:p w:rsidR="00A92CAE" w:rsidRPr="00A92CAE" w:rsidP="00A92CAE" w14:paraId="5B90A0FF" w14:textId="77777777">
            <w:pPr>
              <w:pStyle w:val="BodyText"/>
              <w:ind w:left="0"/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</w:pPr>
            <w:r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>Language Known- English, Hindi, Odia, Gujarati</w:t>
            </w:r>
          </w:p>
        </w:tc>
      </w:tr>
      <w:tr w14:paraId="6CA264DB" w14:textId="77777777" w:rsidTr="00D252FE">
        <w:tblPrEx>
          <w:tblW w:w="0" w:type="auto"/>
          <w:tblInd w:w="108" w:type="dxa"/>
          <w:tblLook w:val="04A0"/>
        </w:tblPrEx>
        <w:trPr>
          <w:trHeight w:val="197"/>
        </w:trPr>
        <w:tc>
          <w:tcPr>
            <w:tcW w:w="5109" w:type="dxa"/>
          </w:tcPr>
          <w:p w:rsidR="00C51369" w:rsidRPr="00A92CAE" w:rsidP="00A92CAE" w14:paraId="1B382FD0" w14:textId="77777777">
            <w:pPr>
              <w:pStyle w:val="BodyText"/>
              <w:ind w:left="0"/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</w:pPr>
            <w:r w:rsidRPr="00A92CAE"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 xml:space="preserve">Sex: </w:t>
            </w:r>
            <w:r w:rsidRPr="00A92CAE"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ab/>
              <w:t>Male</w:t>
            </w:r>
          </w:p>
        </w:tc>
        <w:tc>
          <w:tcPr>
            <w:tcW w:w="5331" w:type="dxa"/>
            <w:vMerge w:val="restart"/>
          </w:tcPr>
          <w:p w:rsidR="00C51369" w:rsidRPr="00A92CAE" w:rsidP="00A92CAE" w14:paraId="558F1195" w14:textId="77777777">
            <w:pPr>
              <w:pStyle w:val="BodyText"/>
              <w:ind w:left="0"/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</w:pPr>
            <w:r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 xml:space="preserve">Permanent Address: </w:t>
            </w:r>
            <w:r w:rsidR="00DC34E0"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 xml:space="preserve">At- </w:t>
            </w:r>
            <w:r w:rsidR="00DC34E0"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>Keshapur</w:t>
            </w:r>
            <w:r w:rsidR="00DC34E0"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 xml:space="preserve">, Po- </w:t>
            </w:r>
            <w:r w:rsidR="00DC34E0"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>Ranajhalli</w:t>
            </w:r>
            <w:r w:rsidR="00DC34E0"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>, Via-</w:t>
            </w:r>
            <w:r w:rsidR="00DC34E0"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>Purushottampur</w:t>
            </w:r>
            <w:r w:rsidR="00DC34E0"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 xml:space="preserve">, </w:t>
            </w:r>
            <w:r w:rsidR="00DC34E0"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>Dist</w:t>
            </w:r>
            <w:r w:rsidR="00DC34E0"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>- Ganjam, Odisha India -761018</w:t>
            </w:r>
          </w:p>
        </w:tc>
      </w:tr>
      <w:tr w14:paraId="1A31DCF4" w14:textId="77777777" w:rsidTr="00D252FE">
        <w:tblPrEx>
          <w:tblW w:w="0" w:type="auto"/>
          <w:tblInd w:w="108" w:type="dxa"/>
          <w:tblLook w:val="04A0"/>
        </w:tblPrEx>
        <w:trPr>
          <w:trHeight w:val="197"/>
        </w:trPr>
        <w:tc>
          <w:tcPr>
            <w:tcW w:w="5109" w:type="dxa"/>
          </w:tcPr>
          <w:p w:rsidR="00C51369" w:rsidRPr="00A92CAE" w:rsidP="00A92CAE" w14:paraId="2D041CB2" w14:textId="77777777">
            <w:pPr>
              <w:pStyle w:val="BodyText"/>
              <w:ind w:left="0"/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</w:pPr>
            <w:r w:rsidRPr="00A92CAE"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  <w:t>DOB: 29th May 1987</w:t>
            </w:r>
          </w:p>
        </w:tc>
        <w:tc>
          <w:tcPr>
            <w:tcW w:w="5331" w:type="dxa"/>
            <w:vMerge/>
          </w:tcPr>
          <w:p w:rsidR="00C51369" w:rsidP="00A92CAE" w14:paraId="11CDAB50" w14:textId="77777777">
            <w:pPr>
              <w:pStyle w:val="BodyText"/>
              <w:ind w:left="0"/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</w:pPr>
          </w:p>
        </w:tc>
      </w:tr>
      <w:tr w14:paraId="1EADD690" w14:textId="77777777" w:rsidTr="00D252FE">
        <w:tblPrEx>
          <w:tblW w:w="0" w:type="auto"/>
          <w:tblInd w:w="108" w:type="dxa"/>
          <w:tblLook w:val="04A0"/>
        </w:tblPrEx>
        <w:trPr>
          <w:trHeight w:val="197"/>
        </w:trPr>
        <w:tc>
          <w:tcPr>
            <w:tcW w:w="5109" w:type="dxa"/>
          </w:tcPr>
          <w:p w:rsidR="0050445A" w:rsidRPr="00A92CAE" w:rsidP="00A92CAE" w14:paraId="00202153" w14:textId="77777777">
            <w:pPr>
              <w:pStyle w:val="BodyText"/>
              <w:ind w:left="0"/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</w:pPr>
          </w:p>
        </w:tc>
        <w:tc>
          <w:tcPr>
            <w:tcW w:w="5331" w:type="dxa"/>
          </w:tcPr>
          <w:p w:rsidR="0050445A" w:rsidP="00A92CAE" w14:paraId="6BAB1E14" w14:textId="77777777">
            <w:pPr>
              <w:pStyle w:val="BodyText"/>
              <w:ind w:left="0"/>
              <w:rPr>
                <w:rFonts w:ascii="Arial Unicode MS" w:eastAsia="Arial Unicode MS" w:hAnsi="Arial Unicode MS" w:cs="Arial Unicode MS"/>
                <w:sz w:val="17"/>
                <w:szCs w:val="17"/>
                <w:lang w:val="en-IN"/>
              </w:rPr>
            </w:pPr>
          </w:p>
        </w:tc>
      </w:tr>
    </w:tbl>
    <w:p w:rsidR="00EC7AE9" w:rsidP="00D252FE" w14:paraId="34242417" w14:textId="77777777">
      <w:pPr>
        <w:pStyle w:val="BodyText"/>
        <w:ind w:left="0"/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u w:val="thick"/>
          <w:lang w:val="en-IN"/>
        </w:rPr>
      </w:pPr>
    </w:p>
    <w:p w:rsidR="00D252FE" w:rsidP="00D252FE" w14:paraId="05F63BA9" w14:textId="49AE05DF">
      <w:pPr>
        <w:pStyle w:val="BodyText"/>
        <w:ind w:left="0"/>
        <w:rPr>
          <w:rFonts w:ascii="Arial Unicode MS" w:eastAsia="Arial Unicode MS" w:hAnsi="Arial Unicode MS" w:cs="Arial Unicode MS"/>
          <w:sz w:val="17"/>
          <w:szCs w:val="17"/>
          <w:lang w:val="en-IN"/>
        </w:rPr>
      </w:pPr>
      <w:r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u w:val="thick"/>
          <w:lang w:val="en-IN"/>
        </w:rPr>
        <w:t xml:space="preserve">                             </w:t>
      </w:r>
      <w:r w:rsidRPr="00A92CAE"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u w:val="thick"/>
          <w:lang w:val="en-IN"/>
        </w:rPr>
        <w:t xml:space="preserve">Declaration </w:t>
      </w:r>
      <w:r>
        <w:rPr>
          <w:rFonts w:ascii="Kozuka Gothic Pro B" w:eastAsia="Kozuka Gothic Pro B" w:hAnsi="Kozuka Gothic Pro B" w:cs="Kozuka Gothic Pro B"/>
          <w:smallCaps/>
          <w:color w:val="1F4E79" w:themeColor="accent1" w:themeShade="80"/>
          <w:spacing w:val="101"/>
          <w:u w:val="thick"/>
          <w:lang w:val="en-IN"/>
        </w:rPr>
        <w:t xml:space="preserve">                              </w:t>
      </w:r>
      <w:r w:rsidRPr="00A92CAE">
        <w:rPr>
          <w:rFonts w:ascii="Arial Unicode MS" w:eastAsia="Arial Unicode MS" w:hAnsi="Arial Unicode MS" w:cs="Arial Unicode MS"/>
          <w:sz w:val="17"/>
          <w:szCs w:val="17"/>
          <w:lang w:val="en-IN"/>
        </w:rPr>
        <w:t>I hereby affirm that the information stated above is true and authentic to the best of my knowledge</w:t>
      </w:r>
      <w:r>
        <w:rPr>
          <w:rFonts w:ascii="Arial Unicode MS" w:eastAsia="Arial Unicode MS" w:hAnsi="Arial Unicode MS" w:cs="Arial Unicode MS"/>
          <w:sz w:val="17"/>
          <w:szCs w:val="17"/>
          <w:lang w:val="en-IN"/>
        </w:rPr>
        <w:t xml:space="preserve">. </w:t>
      </w:r>
      <w:r w:rsidRPr="00D252FE">
        <w:rPr>
          <w:rFonts w:ascii="Arial Unicode MS" w:eastAsia="Arial Unicode MS" w:hAnsi="Arial Unicode MS" w:cs="Arial Unicode MS"/>
          <w:sz w:val="17"/>
          <w:szCs w:val="17"/>
          <w:lang w:val="en-IN"/>
        </w:rPr>
        <w:t>and I bear the responsibility for the correctness of the above-mentioned particulars.</w:t>
      </w:r>
    </w:p>
    <w:p w:rsidR="00D252FE" w:rsidP="00D252FE" w14:paraId="525B6CA7" w14:textId="7B862990">
      <w:pPr>
        <w:pStyle w:val="BodyText"/>
        <w:ind w:left="0"/>
        <w:rPr>
          <w:rFonts w:ascii="Arial Unicode MS" w:eastAsia="Arial Unicode MS" w:hAnsi="Arial Unicode MS" w:cs="Arial Unicode MS"/>
          <w:sz w:val="17"/>
          <w:szCs w:val="17"/>
          <w:lang w:val="en-IN"/>
        </w:rPr>
      </w:pPr>
    </w:p>
    <w:p w:rsidR="0081344A" w:rsidP="00D252FE" w14:paraId="64F565A8" w14:textId="3549DC70">
      <w:pPr>
        <w:pStyle w:val="BodyText"/>
        <w:ind w:left="0"/>
        <w:rPr>
          <w:rFonts w:ascii="Arial Unicode MS" w:eastAsia="Arial Unicode MS" w:hAnsi="Arial Unicode MS" w:cs="Arial Unicode MS"/>
          <w:sz w:val="17"/>
          <w:szCs w:val="17"/>
          <w:lang w:val="en-IN"/>
        </w:rPr>
      </w:pPr>
    </w:p>
    <w:p w:rsidR="0081344A" w:rsidP="00D252FE" w14:paraId="6D9A7892" w14:textId="77777777">
      <w:pPr>
        <w:pStyle w:val="BodyText"/>
        <w:ind w:left="0"/>
        <w:rPr>
          <w:rFonts w:ascii="Arial Unicode MS" w:eastAsia="Arial Unicode MS" w:hAnsi="Arial Unicode MS" w:cs="Arial Unicode MS"/>
          <w:sz w:val="17"/>
          <w:szCs w:val="17"/>
          <w:lang w:val="en-IN"/>
        </w:rPr>
      </w:pPr>
    </w:p>
    <w:p w:rsidR="00DE0514" w:rsidP="00D252FE" w14:paraId="5AED6E6A" w14:textId="3E270024">
      <w:pPr>
        <w:pStyle w:val="BodyText"/>
        <w:ind w:left="0"/>
        <w:rPr>
          <w:rFonts w:ascii="Arial Unicode MS" w:eastAsia="Arial Unicode MS" w:hAnsi="Arial Unicode MS" w:cs="Arial Unicode MS"/>
          <w:sz w:val="17"/>
          <w:szCs w:val="17"/>
          <w:lang w:val="en-IN"/>
        </w:rPr>
      </w:pPr>
      <w:r w:rsidRPr="00AF236F">
        <w:rPr>
          <w:rFonts w:ascii="Arial Unicode MS" w:eastAsia="Arial Unicode MS" w:hAnsi="Arial Unicode MS" w:cs="Arial Unicode MS"/>
          <w:sz w:val="17"/>
          <w:szCs w:val="17"/>
          <w:lang w:val="en-IN"/>
        </w:rPr>
        <w:t>Place:</w:t>
      </w:r>
      <w:r>
        <w:rPr>
          <w:rFonts w:ascii="Arial Unicode MS" w:eastAsia="Arial Unicode MS" w:hAnsi="Arial Unicode MS" w:cs="Arial Unicode MS"/>
          <w:sz w:val="17"/>
          <w:szCs w:val="17"/>
          <w:lang w:val="en-IN"/>
        </w:rPr>
        <w:t xml:space="preserve"> </w:t>
      </w:r>
      <w:r w:rsidR="00630723">
        <w:rPr>
          <w:rFonts w:ascii="Arial Unicode MS" w:eastAsia="Arial Unicode MS" w:hAnsi="Arial Unicode MS" w:cs="Arial Unicode MS"/>
          <w:sz w:val="17"/>
          <w:szCs w:val="17"/>
          <w:lang w:val="en-IN"/>
        </w:rPr>
        <w:t xml:space="preserve">Faridabad, </w:t>
      </w:r>
      <w:r w:rsidR="00630723">
        <w:rPr>
          <w:rFonts w:ascii="Arial Unicode MS" w:eastAsia="Arial Unicode MS" w:hAnsi="Arial Unicode MS" w:cs="Arial Unicode MS"/>
          <w:sz w:val="17"/>
          <w:szCs w:val="17"/>
          <w:lang w:val="en-IN"/>
        </w:rPr>
        <w:t>Harayana</w:t>
      </w:r>
      <w:r w:rsidR="00630723">
        <w:rPr>
          <w:rFonts w:ascii="Arial Unicode MS" w:eastAsia="Arial Unicode MS" w:hAnsi="Arial Unicode MS" w:cs="Arial Unicode MS"/>
          <w:sz w:val="17"/>
          <w:szCs w:val="17"/>
          <w:lang w:val="en-IN"/>
        </w:rPr>
        <w:t>, India</w:t>
      </w:r>
    </w:p>
    <w:p w:rsidR="00D252FE" w:rsidRPr="00AF236F" w:rsidP="00D252FE" w14:paraId="18642D98" w14:textId="692EDA5A">
      <w:pPr>
        <w:pStyle w:val="BodyText"/>
        <w:ind w:left="0"/>
        <w:rPr>
          <w:rFonts w:ascii="Arial Unicode MS" w:eastAsia="Arial Unicode MS" w:hAnsi="Arial Unicode MS" w:cs="Arial Unicode MS"/>
          <w:sz w:val="17"/>
          <w:szCs w:val="17"/>
          <w:lang w:val="en-IN"/>
        </w:rPr>
      </w:pPr>
      <w:r>
        <w:rPr>
          <w:rFonts w:ascii="Arial Unicode MS" w:eastAsia="Arial Unicode MS" w:hAnsi="Arial Unicode MS" w:cs="Arial Unicode MS"/>
          <w:sz w:val="17"/>
          <w:szCs w:val="17"/>
          <w:lang w:val="en-IN"/>
        </w:rPr>
        <w:t xml:space="preserve">Date: </w:t>
      </w:r>
      <w:r w:rsidR="0052343D">
        <w:rPr>
          <w:rFonts w:ascii="Arial Unicode MS" w:eastAsia="Arial Unicode MS" w:hAnsi="Arial Unicode MS" w:cs="Arial Unicode MS"/>
          <w:sz w:val="17"/>
          <w:szCs w:val="17"/>
          <w:lang w:val="en-IN"/>
        </w:rPr>
        <w:t>15</w:t>
      </w:r>
      <w:r>
        <w:rPr>
          <w:rFonts w:ascii="Arial Unicode MS" w:eastAsia="Arial Unicode MS" w:hAnsi="Arial Unicode MS" w:cs="Arial Unicode MS"/>
          <w:sz w:val="17"/>
          <w:szCs w:val="17"/>
          <w:lang w:val="en-IN"/>
        </w:rPr>
        <w:t>.</w:t>
      </w:r>
      <w:r w:rsidR="0052343D">
        <w:rPr>
          <w:rFonts w:ascii="Arial Unicode MS" w:eastAsia="Arial Unicode MS" w:hAnsi="Arial Unicode MS" w:cs="Arial Unicode MS"/>
          <w:sz w:val="17"/>
          <w:szCs w:val="17"/>
          <w:lang w:val="en-IN"/>
        </w:rPr>
        <w:t>06</w:t>
      </w:r>
      <w:r>
        <w:rPr>
          <w:rFonts w:ascii="Arial Unicode MS" w:eastAsia="Arial Unicode MS" w:hAnsi="Arial Unicode MS" w:cs="Arial Unicode MS"/>
          <w:sz w:val="17"/>
          <w:szCs w:val="17"/>
          <w:lang w:val="en-IN"/>
        </w:rPr>
        <w:t>.202</w:t>
      </w:r>
      <w:r w:rsidR="0052343D">
        <w:rPr>
          <w:rFonts w:ascii="Arial Unicode MS" w:eastAsia="Arial Unicode MS" w:hAnsi="Arial Unicode MS" w:cs="Arial Unicode MS"/>
          <w:sz w:val="17"/>
          <w:szCs w:val="17"/>
          <w:lang w:val="en-IN"/>
        </w:rPr>
        <w:t xml:space="preserve">6                </w:t>
      </w:r>
      <w:r w:rsidR="00AF236F">
        <w:rPr>
          <w:rFonts w:ascii="Arial Unicode MS" w:eastAsia="Arial Unicode MS" w:hAnsi="Arial Unicode MS" w:cs="Arial Unicode MS"/>
          <w:sz w:val="17"/>
          <w:szCs w:val="17"/>
          <w:lang w:val="en-IN"/>
        </w:rPr>
        <w:tab/>
      </w:r>
      <w:r w:rsidR="00AF236F">
        <w:rPr>
          <w:rFonts w:ascii="Arial Unicode MS" w:eastAsia="Arial Unicode MS" w:hAnsi="Arial Unicode MS" w:cs="Arial Unicode MS"/>
          <w:sz w:val="17"/>
          <w:szCs w:val="17"/>
          <w:lang w:val="en-IN"/>
        </w:rPr>
        <w:tab/>
      </w:r>
      <w:r w:rsidR="00AF236F">
        <w:rPr>
          <w:rFonts w:ascii="Arial Unicode MS" w:eastAsia="Arial Unicode MS" w:hAnsi="Arial Unicode MS" w:cs="Arial Unicode MS"/>
          <w:sz w:val="17"/>
          <w:szCs w:val="17"/>
          <w:lang w:val="en-IN"/>
        </w:rPr>
        <w:tab/>
      </w:r>
      <w:r w:rsidR="00AF236F">
        <w:rPr>
          <w:rFonts w:ascii="Arial Unicode MS" w:eastAsia="Arial Unicode MS" w:hAnsi="Arial Unicode MS" w:cs="Arial Unicode MS"/>
          <w:sz w:val="17"/>
          <w:szCs w:val="17"/>
          <w:lang w:val="en-IN"/>
        </w:rPr>
        <w:tab/>
      </w:r>
      <w:r w:rsidR="00AF236F">
        <w:rPr>
          <w:rFonts w:ascii="Arial Unicode MS" w:eastAsia="Arial Unicode MS" w:hAnsi="Arial Unicode MS" w:cs="Arial Unicode MS"/>
          <w:sz w:val="17"/>
          <w:szCs w:val="17"/>
          <w:lang w:val="en-IN"/>
        </w:rPr>
        <w:tab/>
      </w:r>
      <w:r w:rsidR="00AF236F">
        <w:rPr>
          <w:rFonts w:ascii="Arial Unicode MS" w:eastAsia="Arial Unicode MS" w:hAnsi="Arial Unicode MS" w:cs="Arial Unicode MS"/>
          <w:sz w:val="17"/>
          <w:szCs w:val="17"/>
          <w:lang w:val="en-IN"/>
        </w:rPr>
        <w:tab/>
      </w:r>
      <w:r w:rsidR="00AF236F">
        <w:rPr>
          <w:rFonts w:ascii="Arial Unicode MS" w:eastAsia="Arial Unicode MS" w:hAnsi="Arial Unicode MS" w:cs="Arial Unicode MS"/>
          <w:sz w:val="17"/>
          <w:szCs w:val="17"/>
          <w:lang w:val="en-IN"/>
        </w:rPr>
        <w:tab/>
      </w:r>
      <w:r w:rsidR="00AF236F">
        <w:rPr>
          <w:rFonts w:ascii="Arial Unicode MS" w:eastAsia="Arial Unicode MS" w:hAnsi="Arial Unicode MS" w:cs="Arial Unicode MS"/>
          <w:sz w:val="17"/>
          <w:szCs w:val="17"/>
          <w:lang w:val="en-IN"/>
        </w:rPr>
        <w:tab/>
      </w:r>
      <w:r w:rsidR="00AF236F">
        <w:rPr>
          <w:rFonts w:ascii="Arial Unicode MS" w:eastAsia="Arial Unicode MS" w:hAnsi="Arial Unicode MS" w:cs="Arial Unicode MS"/>
          <w:sz w:val="17"/>
          <w:szCs w:val="17"/>
          <w:lang w:val="en-IN"/>
        </w:rPr>
        <w:tab/>
      </w:r>
      <w:r w:rsidR="00AF236F">
        <w:rPr>
          <w:rFonts w:ascii="Arial Unicode MS" w:eastAsia="Arial Unicode MS" w:hAnsi="Arial Unicode MS" w:cs="Arial Unicode MS"/>
          <w:sz w:val="17"/>
          <w:szCs w:val="17"/>
          <w:lang w:val="en-IN"/>
        </w:rPr>
        <w:tab/>
      </w:r>
      <w:r w:rsidR="00AF236F">
        <w:rPr>
          <w:rFonts w:ascii="Arial Unicode MS" w:eastAsia="Arial Unicode MS" w:hAnsi="Arial Unicode MS" w:cs="Arial Unicode MS"/>
          <w:sz w:val="17"/>
          <w:szCs w:val="17"/>
          <w:lang w:val="en-IN"/>
        </w:rPr>
        <w:tab/>
      </w:r>
      <w:r w:rsidR="00AF236F">
        <w:rPr>
          <w:rFonts w:ascii="Arial Unicode MS" w:eastAsia="Arial Unicode MS" w:hAnsi="Arial Unicode MS" w:cs="Arial Unicode MS"/>
          <w:sz w:val="17"/>
          <w:szCs w:val="17"/>
          <w:lang w:val="en-IN"/>
        </w:rPr>
        <w:tab/>
      </w:r>
      <w:r w:rsidR="00AF236F">
        <w:rPr>
          <w:rFonts w:ascii="Arial Unicode MS" w:eastAsia="Arial Unicode MS" w:hAnsi="Arial Unicode MS" w:cs="Arial Unicode MS"/>
          <w:sz w:val="17"/>
          <w:szCs w:val="17"/>
          <w:lang w:val="en-IN"/>
        </w:rPr>
        <w:tab/>
      </w:r>
      <w:r w:rsidR="00AF236F">
        <w:rPr>
          <w:rFonts w:ascii="Arial Unicode MS" w:eastAsia="Arial Unicode MS" w:hAnsi="Arial Unicode MS" w:cs="Arial Unicode MS"/>
          <w:sz w:val="17"/>
          <w:szCs w:val="17"/>
          <w:lang w:val="en-IN"/>
        </w:rPr>
        <w:tab/>
        <w:t xml:space="preserve"> </w:t>
      </w:r>
      <w:r w:rsidR="00AF236F">
        <w:rPr>
          <w:rFonts w:ascii="Arial Unicode MS" w:eastAsia="Arial Unicode MS" w:hAnsi="Arial Unicode MS" w:cs="Arial Unicode MS"/>
          <w:sz w:val="17"/>
          <w:szCs w:val="17"/>
          <w:lang w:val="en-IN"/>
        </w:rPr>
        <w:t>Pruthibiraj</w:t>
      </w:r>
      <w:r w:rsidR="00AF236F">
        <w:rPr>
          <w:rFonts w:ascii="Arial Unicode MS" w:eastAsia="Arial Unicode MS" w:hAnsi="Arial Unicode MS" w:cs="Arial Unicode MS"/>
          <w:sz w:val="17"/>
          <w:szCs w:val="17"/>
          <w:lang w:val="en-IN"/>
        </w:rPr>
        <w:t xml:space="preserve"> Gouda </w:t>
      </w:r>
      <w:r w:rsidRPr="00AF236F" w:rsidR="00AF236F">
        <w:rPr>
          <w:rFonts w:ascii="Arial Unicode MS" w:eastAsia="Arial Unicode MS" w:hAnsi="Arial Unicode MS" w:cs="Arial Unicode MS"/>
          <w:sz w:val="17"/>
          <w:szCs w:val="17"/>
          <w:lang w:val="en-IN"/>
        </w:rPr>
        <w:t xml:space="preserve"> </w:t>
      </w:r>
    </w:p>
    <w:p w:rsidR="00255708" w:rsidRPr="00A92CAE" w:rsidP="00A92CAE" w14:paraId="5635DB69" w14:textId="77777777">
      <w:pPr>
        <w:pStyle w:val="BodyText"/>
        <w:rPr>
          <w:rFonts w:ascii="Arial Unicode MS" w:eastAsia="Arial Unicode MS" w:hAnsi="Arial Unicode MS" w:cs="Arial Unicode MS"/>
          <w:sz w:val="17"/>
          <w:szCs w:val="17"/>
          <w:lang w:val="en-IN"/>
        </w:rPr>
      </w:pPr>
      <w:r>
        <w:pict>
          <v:shape id="_x0000_s1047" type="#_x0000_t75" style="width:1pt;height:1pt;margin-top:0;margin-left:0;position:absolute;z-index:251659264">
            <v:imagedata r:id="rId16"/>
          </v:shape>
        </w:pict>
      </w:r>
    </w:p>
    <w:sectPr w:rsidSect="00CC0C2F">
      <w:headerReference w:type="default" r:id="rId17"/>
      <w:footerReference w:type="default" r:id="rId18"/>
      <w:pgSz w:w="11906" w:h="16838"/>
      <w:pgMar w:top="720" w:right="746" w:bottom="720" w:left="720" w:header="0" w:footer="28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ler Light">
    <w:altName w:val="Calibri"/>
    <w:charset w:val="00"/>
    <w:family w:val="auto"/>
    <w:pitch w:val="default"/>
    <w:sig w:usb0="00000000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ozuka Gothic Pro M">
    <w:altName w:val="Yu Gothic UI Semibold"/>
    <w:charset w:val="80"/>
    <w:family w:val="auto"/>
    <w:pitch w:val="default"/>
    <w:sig w:usb0="00000000" w:usb1="00000000" w:usb2="00000012" w:usb3="00000000" w:csb0="00020005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Kozuka Gothic Pro L">
    <w:altName w:val="Yu Gothic UI Light"/>
    <w:charset w:val="80"/>
    <w:family w:val="auto"/>
    <w:pitch w:val="default"/>
    <w:sig w:usb0="00000000" w:usb1="00000000" w:usb2="00000012" w:usb3="00000000" w:csb0="00020005" w:csb1="00000000"/>
  </w:font>
  <w:font w:name="Kozuka Gothic Pro B">
    <w:altName w:val="Yu Gothic UI Semibold"/>
    <w:charset w:val="80"/>
    <w:family w:val="auto"/>
    <w:pitch w:val="default"/>
    <w:sig w:usb0="00000000" w:usb1="00000000" w:usb2="00000012" w:usb3="00000000" w:csb0="00020005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4347E" w14:paraId="1C156F18" w14:textId="205F93EC">
    <w:pPr>
      <w:pStyle w:val="Footer"/>
      <w:shd w:val="clear" w:color="auto" w:fill="E7E6E6" w:themeFill="background2"/>
      <w:jc w:val="center"/>
    </w:pPr>
    <w:r>
      <w:rPr>
        <w:rFonts w:ascii="Arial Unicode MS" w:eastAsia="Arial Unicode MS" w:hAnsi="Arial Unicode MS" w:cs="Arial Unicode MS"/>
        <w:bCs/>
        <w:color w:val="000000" w:themeColor="text1"/>
        <w:spacing w:val="-4"/>
        <w:sz w:val="16"/>
        <w:szCs w:val="16"/>
        <w:lang w:val="en-IN"/>
        <w14:textFill>
          <w14:gradFill rotWithShape="0">
            <w14:gsLst>
              <w14:gs w14:pos="0">
                <w14:srgbClr w14:val="012D86"/>
              </w14:gs>
              <w14:gs w14:pos="100000">
                <w14:srgbClr w14:val="0E2557"/>
              </w14:gs>
            </w14:gsLst>
            <w14:lin w14:ang="0" w14:scaled="0"/>
          </w14:gradFill>
        </w14:textFill>
      </w:rPr>
      <w:t xml:space="preserve">AIS /GIS </w:t>
    </w:r>
    <w:r w:rsidR="009D4EB1">
      <w:rPr>
        <w:rFonts w:ascii="Arial Unicode MS" w:eastAsia="Arial Unicode MS" w:hAnsi="Arial Unicode MS" w:cs="Arial Unicode MS"/>
        <w:bCs/>
        <w:color w:val="000000" w:themeColor="text1"/>
        <w:spacing w:val="-4"/>
        <w:sz w:val="16"/>
        <w:szCs w:val="16"/>
        <w:lang w:val="en-IN"/>
        <w14:textFill>
          <w14:gradFill rotWithShape="0">
            <w14:gsLst>
              <w14:gs w14:pos="0">
                <w14:srgbClr w14:val="012D86"/>
              </w14:gs>
              <w14:gs w14:pos="100000">
                <w14:srgbClr w14:val="0E2557"/>
              </w14:gs>
            </w14:gsLst>
            <w14:lin w14:ang="0" w14:scaled="0"/>
          </w14:gradFill>
        </w14:textFill>
      </w:rPr>
      <w:t xml:space="preserve">EHV Substation, HVDC Onshore station, </w:t>
    </w:r>
    <w:r>
      <w:rPr>
        <w:rFonts w:ascii="Arial Unicode MS" w:eastAsia="Arial Unicode MS" w:hAnsi="Arial Unicode MS" w:cs="Arial Unicode MS"/>
        <w:bCs/>
        <w:color w:val="000000" w:themeColor="text1"/>
        <w:spacing w:val="-4"/>
        <w:sz w:val="16"/>
        <w:szCs w:val="16"/>
        <w:lang w:val="en-IN"/>
        <w14:textFill>
          <w14:gradFill rotWithShape="0">
            <w14:gsLst>
              <w14:gs w14:pos="0">
                <w14:srgbClr w14:val="012D86"/>
              </w14:gs>
              <w14:gs w14:pos="100000">
                <w14:srgbClr w14:val="0E2557"/>
              </w14:gs>
            </w14:gsLst>
            <w14:lin w14:ang="0" w14:scaled="0"/>
          </w14:gradFill>
        </w14:textFill>
      </w:rPr>
      <w:t>Thermal &amp; Hydro Electric Projects I Electrical Design and Drawing</w:t>
    </w:r>
    <w:r>
      <w:rPr>
        <w:rFonts w:ascii="Arial Unicode MS" w:eastAsia="Arial Unicode MS" w:hAnsi="Arial Unicode MS" w:cs="Arial Unicode MS"/>
        <w:bCs/>
        <w:color w:val="000000" w:themeColor="text1"/>
        <w:spacing w:val="-4"/>
        <w:sz w:val="16"/>
        <w:szCs w:val="16"/>
        <w:lang w:val="en-IN"/>
        <w14:textFill>
          <w14:gradFill rotWithShape="0">
            <w14:gsLst>
              <w14:gs w14:pos="0">
                <w14:srgbClr w14:val="012D86"/>
              </w14:gs>
              <w14:gs w14:pos="100000">
                <w14:srgbClr w14:val="0E2557"/>
              </w14:gs>
            </w14:gsLst>
            <w14:lin w14:ang="0" w14:scaled="0"/>
          </w14:gradFill>
        </w14:textFill>
      </w:rPr>
      <w:t>, Primary Engineering, Vendor Engineering</w:t>
    </w:r>
    <w:r>
      <w:rPr>
        <w:rFonts w:ascii="Arial Unicode MS" w:eastAsia="Arial Unicode MS" w:hAnsi="Arial Unicode MS" w:cs="Arial Unicode MS"/>
        <w:bCs/>
        <w:color w:val="000000" w:themeColor="text1"/>
        <w:spacing w:val="-4"/>
        <w:sz w:val="16"/>
        <w:szCs w:val="16"/>
        <w:lang w:val="en-IN"/>
        <w14:textFill>
          <w14:gradFill rotWithShape="0">
            <w14:gsLst>
              <w14:gs w14:pos="0">
                <w14:srgbClr w14:val="012D86"/>
              </w14:gs>
              <w14:gs w14:pos="100000">
                <w14:srgbClr w14:val="0E2557"/>
              </w14:gs>
            </w14:gsLst>
            <w14:lin w14:ang="0" w14:scaled="0"/>
          </w14:gradFill>
        </w14:textFill>
      </w:rPr>
      <w:t xml:space="preserve"> I Contract</w:t>
    </w:r>
    <w:r>
      <w:rPr>
        <w:rFonts w:ascii="Arial Unicode MS" w:eastAsia="Arial Unicode MS" w:hAnsi="Arial Unicode MS" w:cs="Arial Unicode MS"/>
        <w:bCs/>
        <w:color w:val="000000" w:themeColor="text1"/>
        <w:spacing w:val="-4"/>
        <w:sz w:val="16"/>
        <w:szCs w:val="16"/>
        <w:lang w:val="en-IN"/>
        <w14:textFill>
          <w14:gradFill rotWithShape="0">
            <w14:gsLst>
              <w14:gs w14:pos="0">
                <w14:srgbClr w14:val="012D86"/>
              </w14:gs>
              <w14:gs w14:pos="100000">
                <w14:srgbClr w14:val="0E2557"/>
              </w14:gs>
            </w14:gsLst>
            <w14:lin w14:ang="0" w14:scaled="0"/>
          </w14:gradFill>
        </w14:textFill>
      </w:rPr>
      <w:t>or</w:t>
    </w:r>
    <w:r>
      <w:rPr>
        <w:rFonts w:ascii="Arial Unicode MS" w:eastAsia="Arial Unicode MS" w:hAnsi="Arial Unicode MS" w:cs="Arial Unicode MS"/>
        <w:bCs/>
        <w:color w:val="000000" w:themeColor="text1"/>
        <w:spacing w:val="-4"/>
        <w:sz w:val="16"/>
        <w:szCs w:val="16"/>
        <w:lang w:val="en-IN"/>
        <w14:textFill>
          <w14:gradFill rotWithShape="0">
            <w14:gsLst>
              <w14:gs w14:pos="0">
                <w14:srgbClr w14:val="012D86"/>
              </w14:gs>
              <w14:gs w14:pos="100000">
                <w14:srgbClr w14:val="0E2557"/>
              </w14:gs>
            </w14:gsLst>
            <w14:lin w14:ang="0" w14:scaled="0"/>
          </w14:gradFill>
        </w14:textFill>
      </w:rPr>
      <w:t xml:space="preserve"> billing </w:t>
    </w:r>
    <w:r>
      <w:rPr>
        <w:rFonts w:ascii="Arial Unicode MS" w:eastAsia="Arial Unicode MS" w:hAnsi="Arial Unicode MS" w:cs="Arial Unicode MS" w:hint="eastAsia"/>
        <w:bCs/>
        <w:color w:val="000000" w:themeColor="text1"/>
        <w:spacing w:val="-4"/>
        <w:sz w:val="16"/>
        <w:szCs w:val="16"/>
        <w14:textFill>
          <w14:gradFill rotWithShape="0">
            <w14:gsLst>
              <w14:gs w14:pos="0">
                <w14:srgbClr w14:val="012D86"/>
              </w14:gs>
              <w14:gs w14:pos="100000">
                <w14:srgbClr w14:val="0E2557"/>
              </w14:gs>
            </w14:gsLst>
            <w14:lin w14:ang="0" w14:scaled="0"/>
          </w14:gradFill>
        </w14:textFill>
      </w:rPr>
      <w:t xml:space="preserve">| </w:t>
    </w:r>
    <w:r w:rsidR="009D4EB1">
      <w:rPr>
        <w:rFonts w:ascii="Arial Unicode MS" w:eastAsia="Arial Unicode MS" w:hAnsi="Arial Unicode MS" w:cs="Arial Unicode MS"/>
        <w:bCs/>
        <w:color w:val="000000" w:themeColor="text1"/>
        <w:spacing w:val="-4"/>
        <w:sz w:val="16"/>
        <w:szCs w:val="16"/>
        <w14:textFill>
          <w14:gradFill rotWithShape="0">
            <w14:gsLst>
              <w14:gs w14:pos="0">
                <w14:srgbClr w14:val="012D86"/>
              </w14:gs>
              <w14:gs w14:pos="100000">
                <w14:srgbClr w14:val="0E2557"/>
              </w14:gs>
            </w14:gsLst>
            <w14:lin w14:ang="0" w14:scaled="0"/>
          </w14:gradFill>
        </w14:textFill>
      </w:rPr>
      <w:t xml:space="preserve">Revit, </w:t>
    </w:r>
    <w:r>
      <w:rPr>
        <w:rFonts w:ascii="Arial Unicode MS" w:eastAsia="Arial Unicode MS" w:hAnsi="Arial Unicode MS" w:cs="Arial Unicode MS"/>
        <w:bCs/>
        <w:color w:val="000000" w:themeColor="text1"/>
        <w:spacing w:val="-4"/>
        <w:sz w:val="16"/>
        <w:szCs w:val="16"/>
        <w:lang w:val="en-IN"/>
        <w14:textFill>
          <w14:gradFill rotWithShape="0">
            <w14:gsLst>
              <w14:gs w14:pos="0">
                <w14:srgbClr w14:val="012D86"/>
              </w14:gs>
              <w14:gs w14:pos="100000">
                <w14:srgbClr w14:val="0E2557"/>
              </w14:gs>
            </w14:gsLst>
            <w14:lin w14:ang="0" w14:scaled="0"/>
          </w14:gradFill>
        </w14:textFill>
      </w:rPr>
      <w:t xml:space="preserve">Auto CAD, </w:t>
    </w:r>
    <w:r>
      <w:rPr>
        <w:rFonts w:ascii="Arial Unicode MS" w:eastAsia="Arial Unicode MS" w:hAnsi="Arial Unicode MS" w:cs="Arial Unicode MS"/>
        <w:bCs/>
        <w:color w:val="000000" w:themeColor="text1"/>
        <w:spacing w:val="-4"/>
        <w:sz w:val="16"/>
        <w:szCs w:val="16"/>
        <w:lang w:val="en-IN"/>
        <w14:textFill>
          <w14:gradFill rotWithShape="0">
            <w14:gsLst>
              <w14:gs w14:pos="0">
                <w14:srgbClr w14:val="012D86"/>
              </w14:gs>
              <w14:gs w14:pos="100000">
                <w14:srgbClr w14:val="0E2557"/>
              </w14:gs>
            </w14:gsLst>
            <w14:lin w14:ang="0" w14:scaled="0"/>
          </w14:gradFill>
        </w14:textFill>
      </w:rPr>
      <w:t>Dialux</w:t>
    </w:r>
    <w:r>
      <w:rPr>
        <w:rFonts w:ascii="Arial Unicode MS" w:eastAsia="Arial Unicode MS" w:hAnsi="Arial Unicode MS" w:cs="Arial Unicode MS"/>
        <w:bCs/>
        <w:color w:val="000000" w:themeColor="text1"/>
        <w:spacing w:val="-4"/>
        <w:sz w:val="16"/>
        <w:szCs w:val="16"/>
        <w:lang w:val="en-IN"/>
        <w14:textFill>
          <w14:gradFill rotWithShape="0">
            <w14:gsLst>
              <w14:gs w14:pos="0">
                <w14:srgbClr w14:val="012D86"/>
              </w14:gs>
              <w14:gs w14:pos="100000">
                <w14:srgbClr w14:val="0E2557"/>
              </w14:gs>
            </w14:gsLst>
            <w14:lin w14:ang="0" w14:scaled="0"/>
          </w14:gradFill>
        </w14:textFill>
      </w:rPr>
      <w:t>,</w:t>
    </w:r>
    <w:r>
      <w:rPr>
        <w:rFonts w:ascii="Arial Unicode MS" w:eastAsia="Arial Unicode MS" w:hAnsi="Arial Unicode MS" w:cs="Arial Unicode MS"/>
        <w:bCs/>
        <w:color w:val="000000" w:themeColor="text1"/>
        <w:spacing w:val="-4"/>
        <w:sz w:val="16"/>
        <w:szCs w:val="16"/>
        <w:lang w:val="en-IN"/>
        <w14:textFill>
          <w14:gradFill rotWithShape="0">
            <w14:gsLst>
              <w14:gs w14:pos="0">
                <w14:srgbClr w14:val="012D86"/>
              </w14:gs>
              <w14:gs w14:pos="100000">
                <w14:srgbClr w14:val="0E2557"/>
              </w14:gs>
            </w14:gsLst>
            <w14:lin w14:ang="0" w14:scaled="0"/>
          </w14:gradFill>
        </w14:textFill>
      </w:rPr>
      <w:t xml:space="preserve"> ETAP, ACC,CDEGS, </w:t>
    </w:r>
    <w:r>
      <w:rPr>
        <w:rFonts w:ascii="Arial Unicode MS" w:eastAsia="Arial Unicode MS" w:hAnsi="Arial Unicode MS" w:cs="Arial Unicode MS"/>
        <w:bCs/>
        <w:color w:val="000000" w:themeColor="text1"/>
        <w:spacing w:val="-4"/>
        <w:sz w:val="16"/>
        <w:szCs w:val="16"/>
        <w:lang w:val="en-IN"/>
        <w14:textFill>
          <w14:gradFill rotWithShape="0">
            <w14:gsLst>
              <w14:gs w14:pos="0">
                <w14:srgbClr w14:val="012D86"/>
              </w14:gs>
              <w14:gs w14:pos="100000">
                <w14:srgbClr w14:val="0E2557"/>
              </w14:gs>
            </w14:gsLst>
            <w14:lin w14:ang="0" w14:scaled="0"/>
          </w14:gradFill>
        </w14:textFill>
      </w:rPr>
      <w:t xml:space="preserve"> MS Office Software</w:t>
    </w:r>
    <w:r>
      <w:rPr>
        <w:rFonts w:ascii="Arial Unicode MS" w:eastAsia="Arial Unicode MS" w:hAnsi="Arial Unicode MS" w:cs="Arial Unicode MS"/>
        <w:bCs/>
        <w:color w:val="000000" w:themeColor="text1"/>
        <w:spacing w:val="-4"/>
        <w:sz w:val="16"/>
        <w:szCs w:val="16"/>
        <w:lang w:val="en-IN"/>
        <w14:textFill>
          <w14:gradFill rotWithShape="0">
            <w14:gsLst>
              <w14:gs w14:pos="0">
                <w14:srgbClr w14:val="012D86"/>
              </w14:gs>
              <w14:gs w14:pos="100000">
                <w14:srgbClr w14:val="0E2557"/>
              </w14:gs>
            </w14:gsLst>
            <w14:lin w14:ang="0" w14:scaled="0"/>
          </w14:gradFill>
        </w14:textFill>
      </w:rPr>
      <w:t xml:space="preserve"> | EPC, Renewable Energy, Power Transmission, Utility Infra |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pPr w:leftFromText="180" w:rightFromText="180" w:vertAnchor="page" w:horzAnchor="page" w:tblpX="865" w:tblpY="1"/>
      <w:tblOverlap w:val="never"/>
      <w:tblW w:w="0" w:type="auto"/>
      <w:tblBorders>
        <w:top w:val="none" w:sz="0" w:space="0" w:color="auto"/>
        <w:left w:val="none" w:sz="0" w:space="0" w:color="auto"/>
        <w:bottom w:val="single" w:sz="12" w:space="0" w:color="7F7F7F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2F2F2" w:themeFill="background1" w:themeFillShade="F2"/>
      <w:tblLayout w:type="fixed"/>
      <w:tblLook w:val="04A0"/>
    </w:tblPr>
    <w:tblGrid>
      <w:gridCol w:w="1012"/>
      <w:gridCol w:w="9417"/>
    </w:tblGrid>
    <w:tr w14:paraId="3E259C94" w14:textId="77777777">
      <w:tblPrEx>
        <w:tblW w:w="0" w:type="auto"/>
        <w:tblBorders>
          <w:top w:val="none" w:sz="0" w:space="0" w:color="auto"/>
          <w:left w:val="none" w:sz="0" w:space="0" w:color="auto"/>
          <w:bottom w:val="single" w:sz="12" w:space="0" w:color="7F7F7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Look w:val="04A0"/>
      </w:tblPrEx>
      <w:trPr>
        <w:trHeight w:val="515"/>
      </w:trPr>
      <w:tc>
        <w:tcPr>
          <w:tcW w:w="1012" w:type="dxa"/>
          <w:shd w:val="clear" w:color="auto" w:fill="F2F2F2" w:themeFill="background1" w:themeFillShade="F2"/>
        </w:tcPr>
        <w:p w:rsidR="00F4347E" w14:paraId="522E0829" w14:textId="77777777">
          <w:pPr>
            <w:spacing w:before="80"/>
            <w:jc w:val="right"/>
            <w:rPr>
              <w:rFonts w:asciiTheme="minorHAnsi" w:hAnsiTheme="minorHAnsi" w:cstheme="minorHAnsi"/>
              <w:b/>
              <w:color w:val="000000" w:themeColor="text1"/>
              <w:sz w:val="38"/>
            </w:rPr>
          </w:pPr>
          <w:r>
            <w:rPr>
              <w:rFonts w:asciiTheme="minorHAnsi" w:hAnsiTheme="minorHAnsi" w:cstheme="minorHAnsi"/>
              <w:b/>
              <w:noProof/>
              <w:color w:val="000000" w:themeColor="text1"/>
              <w:sz w:val="38"/>
            </w:rPr>
            <w:drawing>
              <wp:inline distT="0" distB="0" distL="114300" distR="114300">
                <wp:extent cx="342900" cy="342900"/>
                <wp:effectExtent l="0" t="0" r="0" b="0"/>
                <wp:docPr id="35" name="Pictur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17" w:type="dxa"/>
          <w:shd w:val="clear" w:color="auto" w:fill="F2F2F2" w:themeFill="background1" w:themeFillShade="F2"/>
        </w:tcPr>
        <w:p w:rsidR="00F4347E" w14:paraId="4AFBEFA6" w14:textId="77777777">
          <w:pPr>
            <w:spacing w:before="15"/>
            <w:ind w:left="14"/>
            <w:rPr>
              <w:rFonts w:asciiTheme="minorHAnsi" w:hAnsiTheme="minorHAnsi" w:cstheme="minorHAnsi"/>
              <w:b/>
              <w:color w:val="000000" w:themeColor="text1"/>
              <w:sz w:val="38"/>
            </w:rPr>
          </w:pPr>
          <w:r>
            <w:rPr>
              <w:noProof/>
              <w:sz w:val="28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2291080</wp:posOffset>
                    </wp:positionH>
                    <wp:positionV relativeFrom="paragraph">
                      <wp:posOffset>177165</wp:posOffset>
                    </wp:positionV>
                    <wp:extent cx="640080" cy="635"/>
                    <wp:effectExtent l="0" t="13970" r="7620" b="23495"/>
                    <wp:wrapNone/>
                    <wp:docPr id="8" name="Straight Connector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 xmlns:wps="http://schemas.microsoft.com/office/word/2010/wordprocessingShape">
                          <wps:cNvCnPr/>
                          <wps:spPr>
                            <a:xfrm>
                              <a:off x="0" y="0"/>
                              <a:ext cx="640080" cy="635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8" o:spid="_x0000_s2049" style="mso-wrap-distance-bottom:0;mso-wrap-distance-left:9pt;mso-wrap-distance-right:9pt;mso-wrap-distance-top:0;mso-wrap-style:square;position:absolute;visibility:visible;z-index:251659264" from="180.4pt,13.95pt" to="230.8pt,14pt" strokecolor="#5b9bd5" strokeweight="2.25pt">
                    <v:stroke joinstyle="miter"/>
                  </v:line>
                </w:pict>
              </mc:Fallback>
            </mc:AlternateContent>
          </w:r>
          <w:r>
            <w:rPr>
              <w:rFonts w:ascii="Kozuka Gothic Pro M" w:eastAsia="Kozuka Gothic Pro M" w:hAnsi="Kozuka Gothic Pro M" w:cs="Kozuka Gothic Pro M"/>
              <w:b/>
              <w:color w:val="2E74B5" w:themeColor="accent1" w:themeShade="BF"/>
              <w:sz w:val="28"/>
              <w:szCs w:val="28"/>
              <w:lang w:val="en-IN"/>
            </w:rPr>
            <w:t>PR</w:t>
          </w:r>
          <w:r>
            <w:rPr>
              <w:rFonts w:ascii="Kozuka Gothic Pro M" w:eastAsia="Kozuka Gothic Pro M" w:hAnsi="Kozuka Gothic Pro M" w:cs="Kozuka Gothic Pro M"/>
              <w:b/>
              <w:color w:val="2E74B5" w:themeColor="accent1" w:themeShade="BF"/>
              <w:sz w:val="28"/>
              <w:szCs w:val="28"/>
            </w:rPr>
            <w:t>U</w:t>
          </w:r>
          <w:r>
            <w:rPr>
              <w:rFonts w:ascii="Kozuka Gothic Pro M" w:eastAsia="Kozuka Gothic Pro M" w:hAnsi="Kozuka Gothic Pro M" w:cs="Kozuka Gothic Pro M"/>
              <w:b/>
              <w:color w:val="2E74B5" w:themeColor="accent1" w:themeShade="BF"/>
              <w:sz w:val="28"/>
              <w:szCs w:val="28"/>
              <w:lang w:val="en-IN"/>
            </w:rPr>
            <w:t>THIBIRAJ</w:t>
          </w:r>
          <w:r>
            <w:rPr>
              <w:rFonts w:ascii="Kozuka Gothic Pro M" w:eastAsia="Kozuka Gothic Pro M" w:hAnsi="Kozuka Gothic Pro M" w:cs="Kozuka Gothic Pro M"/>
              <w:bCs/>
              <w:color w:val="2E74B5" w:themeColor="accent1" w:themeShade="BF"/>
              <w:sz w:val="28"/>
              <w:szCs w:val="28"/>
              <w:lang w:val="en-IN"/>
            </w:rPr>
            <w:t xml:space="preserve"> </w:t>
          </w:r>
          <w:r>
            <w:rPr>
              <w:rFonts w:ascii="Kozuka Gothic Pro M" w:eastAsia="Kozuka Gothic Pro M" w:hAnsi="Kozuka Gothic Pro M" w:cs="Kozuka Gothic Pro M"/>
              <w:b/>
              <w:color w:val="002060"/>
              <w:sz w:val="28"/>
              <w:szCs w:val="28"/>
              <w:lang w:val="en-IN"/>
            </w:rPr>
            <w:t>GOUDA</w:t>
          </w:r>
          <w:r>
            <w:rPr>
              <w:rFonts w:ascii="Kozuka Gothic Pro M" w:eastAsia="Kozuka Gothic Pro M" w:hAnsi="Kozuka Gothic Pro M" w:cs="Kozuka Gothic Pro M"/>
              <w:b/>
              <w:color w:val="002060"/>
              <w:sz w:val="28"/>
              <w:szCs w:val="28"/>
            </w:rPr>
            <w:t xml:space="preserve">                                           </w:t>
          </w:r>
          <w:r>
            <w:rPr>
              <w:rFonts w:ascii="Kozuka Gothic Pro M" w:eastAsia="Kozuka Gothic Pro M" w:hAnsi="Kozuka Gothic Pro M" w:cs="Kozuka Gothic Pro M"/>
              <w:bCs/>
              <w:color w:val="000000" w:themeColor="text1"/>
              <w:spacing w:val="-4"/>
              <w:sz w:val="28"/>
              <w:szCs w:val="28"/>
              <w14:textFill>
                <w14:gradFill rotWithShape="0">
                  <w14:gsLst>
                    <w14:gs w14:pos="0">
                      <w14:srgbClr w14:val="012D86"/>
                    </w14:gs>
                    <w14:gs w14:pos="100000">
                      <w14:srgbClr w14:val="0E2557"/>
                    </w14:gs>
                  </w14:gsLst>
                  <w14:lin w14:ang="0" w14:scaled="0"/>
                </w14:gradFill>
              </w14:textFill>
            </w:rPr>
            <w:t>Electrical Engineer</w:t>
          </w:r>
        </w:p>
      </w:tc>
    </w:tr>
  </w:tbl>
  <w:p w:rsidR="00F4347E" w14:paraId="43F4BB7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722DB4C"/>
    <w:multiLevelType w:val="singleLevel"/>
    <w:tmpl w:val="F722DB4C"/>
    <w:lvl w:ilvl="0">
      <w:start w:val="1"/>
      <w:numFmt w:val="bullet"/>
      <w:lvlText w:val=""/>
      <w:lvlJc w:val="left"/>
      <w:pPr>
        <w:tabs>
          <w:tab w:val="left" w:pos="420"/>
        </w:tabs>
        <w:ind w:left="418" w:hanging="418"/>
      </w:pPr>
      <w:rPr>
        <w:rFonts w:ascii="Wingdings" w:hAnsi="Wingdings" w:hint="default"/>
        <w:color w:val="2E74B5" w:themeColor="accent1" w:themeShade="BF"/>
        <w:sz w:val="15"/>
      </w:rPr>
    </w:lvl>
  </w:abstractNum>
  <w:abstractNum w:abstractNumId="1">
    <w:nsid w:val="066A2FA8"/>
    <w:multiLevelType w:val="hybridMultilevel"/>
    <w:tmpl w:val="279E32B0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>
    <w:nsid w:val="09D56EBF"/>
    <w:multiLevelType w:val="hybridMultilevel"/>
    <w:tmpl w:val="A8A8E01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3C1D9C"/>
    <w:multiLevelType w:val="hybridMultilevel"/>
    <w:tmpl w:val="6DF4BD4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B71B92"/>
    <w:multiLevelType w:val="hybridMultilevel"/>
    <w:tmpl w:val="ABB24E6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6322C6"/>
    <w:multiLevelType w:val="hybridMultilevel"/>
    <w:tmpl w:val="0F6269C0"/>
    <w:lvl w:ilvl="0">
      <w:start w:val="1"/>
      <w:numFmt w:val="bullet"/>
      <w:lvlText w:val=""/>
      <w:lvlJc w:val="left"/>
      <w:pPr>
        <w:ind w:left="3337" w:hanging="360"/>
      </w:pPr>
      <w:rPr>
        <w:rFonts w:ascii="Wingdings" w:hAnsi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405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77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49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21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93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65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37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097" w:hanging="360"/>
      </w:pPr>
      <w:rPr>
        <w:rFonts w:ascii="Wingdings" w:hAnsi="Wingdings" w:hint="default"/>
      </w:rPr>
    </w:lvl>
  </w:abstractNum>
  <w:abstractNum w:abstractNumId="6">
    <w:nsid w:val="632D751E"/>
    <w:multiLevelType w:val="hybridMultilevel"/>
    <w:tmpl w:val="B9BE4728"/>
    <w:lvl w:ilvl="0">
      <w:start w:val="1"/>
      <w:numFmt w:val="bullet"/>
      <w:lvlText w:val=""/>
      <w:lvlJc w:val="left"/>
      <w:pPr>
        <w:ind w:left="391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463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35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607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79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751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823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95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677" w:hanging="360"/>
      </w:pPr>
      <w:rPr>
        <w:rFonts w:ascii="Wingdings" w:hAnsi="Wingdings" w:hint="default"/>
      </w:rPr>
    </w:lvl>
  </w:abstractNum>
  <w:abstractNum w:abstractNumId="7">
    <w:nsid w:val="683A1F73"/>
    <w:multiLevelType w:val="singleLevel"/>
    <w:tmpl w:val="683A1F73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8">
    <w:nsid w:val="6DF75D75"/>
    <w:multiLevelType w:val="hybridMultilevel"/>
    <w:tmpl w:val="36B6564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2"/>
  </w:num>
  <w:num w:numId="5">
    <w:abstractNumId w:val="8"/>
  </w:num>
  <w:num w:numId="6">
    <w:abstractNumId w:val="4"/>
  </w:num>
  <w:num w:numId="7">
    <w:abstractNumId w:val="1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CBA056D"/>
    <w:rsid w:val="00025514"/>
    <w:rsid w:val="00050A31"/>
    <w:rsid w:val="000716D2"/>
    <w:rsid w:val="00071AAB"/>
    <w:rsid w:val="000A7C34"/>
    <w:rsid w:val="000B76C4"/>
    <w:rsid w:val="000C5610"/>
    <w:rsid w:val="000E0A8C"/>
    <w:rsid w:val="000E245C"/>
    <w:rsid w:val="000E3B10"/>
    <w:rsid w:val="000E6552"/>
    <w:rsid w:val="000F3A4F"/>
    <w:rsid w:val="000F59AC"/>
    <w:rsid w:val="00110379"/>
    <w:rsid w:val="001143A1"/>
    <w:rsid w:val="00132571"/>
    <w:rsid w:val="00132E94"/>
    <w:rsid w:val="001364FE"/>
    <w:rsid w:val="001368DD"/>
    <w:rsid w:val="00147DB3"/>
    <w:rsid w:val="001518A5"/>
    <w:rsid w:val="001559FE"/>
    <w:rsid w:val="0015690B"/>
    <w:rsid w:val="00170095"/>
    <w:rsid w:val="00170E4F"/>
    <w:rsid w:val="001743F4"/>
    <w:rsid w:val="00187C33"/>
    <w:rsid w:val="001936B7"/>
    <w:rsid w:val="00196176"/>
    <w:rsid w:val="00196AB1"/>
    <w:rsid w:val="001A784E"/>
    <w:rsid w:val="001B1E83"/>
    <w:rsid w:val="001B3096"/>
    <w:rsid w:val="001D3AF8"/>
    <w:rsid w:val="001D3C3F"/>
    <w:rsid w:val="00201333"/>
    <w:rsid w:val="00210FA7"/>
    <w:rsid w:val="00216417"/>
    <w:rsid w:val="00255708"/>
    <w:rsid w:val="0026631D"/>
    <w:rsid w:val="00297090"/>
    <w:rsid w:val="002C2F53"/>
    <w:rsid w:val="002D6626"/>
    <w:rsid w:val="003327BF"/>
    <w:rsid w:val="0033518C"/>
    <w:rsid w:val="003422CC"/>
    <w:rsid w:val="003437C2"/>
    <w:rsid w:val="00377186"/>
    <w:rsid w:val="003956F8"/>
    <w:rsid w:val="003A1C03"/>
    <w:rsid w:val="003C027E"/>
    <w:rsid w:val="003D29E0"/>
    <w:rsid w:val="003E35A1"/>
    <w:rsid w:val="00414627"/>
    <w:rsid w:val="004171B3"/>
    <w:rsid w:val="00425D63"/>
    <w:rsid w:val="004643D8"/>
    <w:rsid w:val="00467353"/>
    <w:rsid w:val="004866E5"/>
    <w:rsid w:val="00497C24"/>
    <w:rsid w:val="004C6FA0"/>
    <w:rsid w:val="004C7BA5"/>
    <w:rsid w:val="004E1E66"/>
    <w:rsid w:val="004E7628"/>
    <w:rsid w:val="004F48F2"/>
    <w:rsid w:val="0050445A"/>
    <w:rsid w:val="005149B1"/>
    <w:rsid w:val="0052343D"/>
    <w:rsid w:val="005464EC"/>
    <w:rsid w:val="005647F2"/>
    <w:rsid w:val="005662D1"/>
    <w:rsid w:val="00573A09"/>
    <w:rsid w:val="005A4526"/>
    <w:rsid w:val="005C1B16"/>
    <w:rsid w:val="005E53D0"/>
    <w:rsid w:val="005F7989"/>
    <w:rsid w:val="006002EB"/>
    <w:rsid w:val="00610F6B"/>
    <w:rsid w:val="006128EF"/>
    <w:rsid w:val="00615F95"/>
    <w:rsid w:val="006264B4"/>
    <w:rsid w:val="00630723"/>
    <w:rsid w:val="00643033"/>
    <w:rsid w:val="00644CC3"/>
    <w:rsid w:val="00661468"/>
    <w:rsid w:val="006621FE"/>
    <w:rsid w:val="006649F0"/>
    <w:rsid w:val="0067245D"/>
    <w:rsid w:val="0068470E"/>
    <w:rsid w:val="0069474E"/>
    <w:rsid w:val="00695DCD"/>
    <w:rsid w:val="006A05CC"/>
    <w:rsid w:val="006A35A7"/>
    <w:rsid w:val="006C29E2"/>
    <w:rsid w:val="006E7063"/>
    <w:rsid w:val="007152D7"/>
    <w:rsid w:val="007249AF"/>
    <w:rsid w:val="00745A7E"/>
    <w:rsid w:val="00746C14"/>
    <w:rsid w:val="00780808"/>
    <w:rsid w:val="007A5AF8"/>
    <w:rsid w:val="007C2C59"/>
    <w:rsid w:val="007C3446"/>
    <w:rsid w:val="007E7931"/>
    <w:rsid w:val="00801F23"/>
    <w:rsid w:val="008029D1"/>
    <w:rsid w:val="00805AFF"/>
    <w:rsid w:val="0081344A"/>
    <w:rsid w:val="00837632"/>
    <w:rsid w:val="0085640F"/>
    <w:rsid w:val="008567AA"/>
    <w:rsid w:val="00860B05"/>
    <w:rsid w:val="00861071"/>
    <w:rsid w:val="008774B8"/>
    <w:rsid w:val="008924C7"/>
    <w:rsid w:val="00892712"/>
    <w:rsid w:val="008A3DA9"/>
    <w:rsid w:val="008A680A"/>
    <w:rsid w:val="008B0BB0"/>
    <w:rsid w:val="008B4A4E"/>
    <w:rsid w:val="008D01E2"/>
    <w:rsid w:val="008D7459"/>
    <w:rsid w:val="008E0715"/>
    <w:rsid w:val="008E6C4B"/>
    <w:rsid w:val="008E6E89"/>
    <w:rsid w:val="008F18C0"/>
    <w:rsid w:val="008F7F19"/>
    <w:rsid w:val="00907648"/>
    <w:rsid w:val="00913F4A"/>
    <w:rsid w:val="0091694D"/>
    <w:rsid w:val="00917E93"/>
    <w:rsid w:val="00930FDE"/>
    <w:rsid w:val="00967106"/>
    <w:rsid w:val="00975386"/>
    <w:rsid w:val="00984C93"/>
    <w:rsid w:val="00987CE1"/>
    <w:rsid w:val="0099405C"/>
    <w:rsid w:val="009A1603"/>
    <w:rsid w:val="009A24DC"/>
    <w:rsid w:val="009A77F7"/>
    <w:rsid w:val="009B4FD9"/>
    <w:rsid w:val="009C600F"/>
    <w:rsid w:val="009D3723"/>
    <w:rsid w:val="009D4EB1"/>
    <w:rsid w:val="009E04F2"/>
    <w:rsid w:val="00A03B7B"/>
    <w:rsid w:val="00A200C9"/>
    <w:rsid w:val="00A22782"/>
    <w:rsid w:val="00A24DE6"/>
    <w:rsid w:val="00A250D5"/>
    <w:rsid w:val="00A32F56"/>
    <w:rsid w:val="00A36028"/>
    <w:rsid w:val="00A64753"/>
    <w:rsid w:val="00A91424"/>
    <w:rsid w:val="00A92CAE"/>
    <w:rsid w:val="00A95C58"/>
    <w:rsid w:val="00AA2C77"/>
    <w:rsid w:val="00AA4FF0"/>
    <w:rsid w:val="00AB4760"/>
    <w:rsid w:val="00AC3FB9"/>
    <w:rsid w:val="00AC702A"/>
    <w:rsid w:val="00AD226F"/>
    <w:rsid w:val="00AF236F"/>
    <w:rsid w:val="00B13A52"/>
    <w:rsid w:val="00B24CF4"/>
    <w:rsid w:val="00B25B63"/>
    <w:rsid w:val="00B26993"/>
    <w:rsid w:val="00B4570C"/>
    <w:rsid w:val="00B5208C"/>
    <w:rsid w:val="00B74876"/>
    <w:rsid w:val="00BB7C2B"/>
    <w:rsid w:val="00BC1664"/>
    <w:rsid w:val="00BC2546"/>
    <w:rsid w:val="00BE71CE"/>
    <w:rsid w:val="00BF6781"/>
    <w:rsid w:val="00C05085"/>
    <w:rsid w:val="00C1593D"/>
    <w:rsid w:val="00C174DF"/>
    <w:rsid w:val="00C34B24"/>
    <w:rsid w:val="00C41B19"/>
    <w:rsid w:val="00C51369"/>
    <w:rsid w:val="00C56C7E"/>
    <w:rsid w:val="00C60C01"/>
    <w:rsid w:val="00C72A3F"/>
    <w:rsid w:val="00C776A4"/>
    <w:rsid w:val="00CA09EE"/>
    <w:rsid w:val="00CA2C6C"/>
    <w:rsid w:val="00CC0600"/>
    <w:rsid w:val="00CC0C2F"/>
    <w:rsid w:val="00CC78AC"/>
    <w:rsid w:val="00CD0F55"/>
    <w:rsid w:val="00CD537C"/>
    <w:rsid w:val="00CE62B0"/>
    <w:rsid w:val="00CE7B70"/>
    <w:rsid w:val="00CF277E"/>
    <w:rsid w:val="00CF7953"/>
    <w:rsid w:val="00D07232"/>
    <w:rsid w:val="00D10245"/>
    <w:rsid w:val="00D21BDD"/>
    <w:rsid w:val="00D22FDA"/>
    <w:rsid w:val="00D252FE"/>
    <w:rsid w:val="00D47815"/>
    <w:rsid w:val="00D65F07"/>
    <w:rsid w:val="00D66481"/>
    <w:rsid w:val="00D92BB7"/>
    <w:rsid w:val="00DA1FAA"/>
    <w:rsid w:val="00DA45C6"/>
    <w:rsid w:val="00DC34E0"/>
    <w:rsid w:val="00DC76D2"/>
    <w:rsid w:val="00DD0A6B"/>
    <w:rsid w:val="00DD30ED"/>
    <w:rsid w:val="00DD79A4"/>
    <w:rsid w:val="00DE0514"/>
    <w:rsid w:val="00DE7536"/>
    <w:rsid w:val="00DF181E"/>
    <w:rsid w:val="00DF2981"/>
    <w:rsid w:val="00E009BE"/>
    <w:rsid w:val="00E20C86"/>
    <w:rsid w:val="00E37CF1"/>
    <w:rsid w:val="00E63D03"/>
    <w:rsid w:val="00E64C21"/>
    <w:rsid w:val="00E74908"/>
    <w:rsid w:val="00E95CD7"/>
    <w:rsid w:val="00EA4A97"/>
    <w:rsid w:val="00EB4CA4"/>
    <w:rsid w:val="00EC24C6"/>
    <w:rsid w:val="00EC7AE9"/>
    <w:rsid w:val="00ED1C05"/>
    <w:rsid w:val="00EF2933"/>
    <w:rsid w:val="00F05146"/>
    <w:rsid w:val="00F1115D"/>
    <w:rsid w:val="00F3513C"/>
    <w:rsid w:val="00F4347E"/>
    <w:rsid w:val="00F465C5"/>
    <w:rsid w:val="00F4692A"/>
    <w:rsid w:val="00F5180D"/>
    <w:rsid w:val="00F51B21"/>
    <w:rsid w:val="00F51D87"/>
    <w:rsid w:val="00F53FE4"/>
    <w:rsid w:val="00F80622"/>
    <w:rsid w:val="00F8455C"/>
    <w:rsid w:val="00F86280"/>
    <w:rsid w:val="00FF01E7"/>
    <w:rsid w:val="00FF0943"/>
    <w:rsid w:val="00FF144A"/>
    <w:rsid w:val="011A3B9B"/>
    <w:rsid w:val="01254CBE"/>
    <w:rsid w:val="0131312F"/>
    <w:rsid w:val="0230674E"/>
    <w:rsid w:val="025F6836"/>
    <w:rsid w:val="03BC7E2F"/>
    <w:rsid w:val="040957C8"/>
    <w:rsid w:val="053E1A2C"/>
    <w:rsid w:val="05401F3D"/>
    <w:rsid w:val="0544469A"/>
    <w:rsid w:val="055D5CF5"/>
    <w:rsid w:val="056B79FA"/>
    <w:rsid w:val="059B2EA4"/>
    <w:rsid w:val="05A87ED5"/>
    <w:rsid w:val="05B1299D"/>
    <w:rsid w:val="05B5236E"/>
    <w:rsid w:val="05C9473B"/>
    <w:rsid w:val="05CD2D47"/>
    <w:rsid w:val="05D607EB"/>
    <w:rsid w:val="064A04B4"/>
    <w:rsid w:val="06797192"/>
    <w:rsid w:val="06C02A4A"/>
    <w:rsid w:val="06ED7ADD"/>
    <w:rsid w:val="07482424"/>
    <w:rsid w:val="09387A00"/>
    <w:rsid w:val="09D642E7"/>
    <w:rsid w:val="09D86260"/>
    <w:rsid w:val="09F06A24"/>
    <w:rsid w:val="09FF21E4"/>
    <w:rsid w:val="0A024555"/>
    <w:rsid w:val="0A2168E2"/>
    <w:rsid w:val="0A732B5D"/>
    <w:rsid w:val="0A9238CD"/>
    <w:rsid w:val="0AA046EA"/>
    <w:rsid w:val="0AEE2FA0"/>
    <w:rsid w:val="0C9B09C3"/>
    <w:rsid w:val="0CF63F4E"/>
    <w:rsid w:val="0D1B691C"/>
    <w:rsid w:val="0D30217F"/>
    <w:rsid w:val="0D9E63E0"/>
    <w:rsid w:val="0E622FC1"/>
    <w:rsid w:val="0E7C38EC"/>
    <w:rsid w:val="0EFD74C4"/>
    <w:rsid w:val="0F531F63"/>
    <w:rsid w:val="0FD533ED"/>
    <w:rsid w:val="1021329E"/>
    <w:rsid w:val="10872058"/>
    <w:rsid w:val="10D7527B"/>
    <w:rsid w:val="11164710"/>
    <w:rsid w:val="11193E54"/>
    <w:rsid w:val="114A0958"/>
    <w:rsid w:val="11764AB0"/>
    <w:rsid w:val="11821507"/>
    <w:rsid w:val="119A13A5"/>
    <w:rsid w:val="120211DB"/>
    <w:rsid w:val="121C6400"/>
    <w:rsid w:val="122E26D1"/>
    <w:rsid w:val="12521449"/>
    <w:rsid w:val="12EF5223"/>
    <w:rsid w:val="13032377"/>
    <w:rsid w:val="13395783"/>
    <w:rsid w:val="1382330E"/>
    <w:rsid w:val="144F2D81"/>
    <w:rsid w:val="14F67DBA"/>
    <w:rsid w:val="14FB3C9F"/>
    <w:rsid w:val="156B09BC"/>
    <w:rsid w:val="15784B61"/>
    <w:rsid w:val="158B1CDD"/>
    <w:rsid w:val="15E80DA6"/>
    <w:rsid w:val="163715FB"/>
    <w:rsid w:val="16672CFD"/>
    <w:rsid w:val="16A27C3A"/>
    <w:rsid w:val="171B730C"/>
    <w:rsid w:val="17387AAD"/>
    <w:rsid w:val="17A10595"/>
    <w:rsid w:val="181208ED"/>
    <w:rsid w:val="18226F7A"/>
    <w:rsid w:val="18A42256"/>
    <w:rsid w:val="195D743F"/>
    <w:rsid w:val="197F4B45"/>
    <w:rsid w:val="19863EFB"/>
    <w:rsid w:val="19D96CA3"/>
    <w:rsid w:val="1A717E75"/>
    <w:rsid w:val="1AFF01A5"/>
    <w:rsid w:val="1B621827"/>
    <w:rsid w:val="1BE752EA"/>
    <w:rsid w:val="1BEB1220"/>
    <w:rsid w:val="1C16045A"/>
    <w:rsid w:val="1C63482F"/>
    <w:rsid w:val="1C653639"/>
    <w:rsid w:val="1C771AF9"/>
    <w:rsid w:val="1CBA056D"/>
    <w:rsid w:val="1D16580D"/>
    <w:rsid w:val="1D200340"/>
    <w:rsid w:val="1D557400"/>
    <w:rsid w:val="1D945A6E"/>
    <w:rsid w:val="1D9F617B"/>
    <w:rsid w:val="1DED400C"/>
    <w:rsid w:val="1DEE06AB"/>
    <w:rsid w:val="1E6451CC"/>
    <w:rsid w:val="1E690E0B"/>
    <w:rsid w:val="1E6A0DCE"/>
    <w:rsid w:val="1EDC59F5"/>
    <w:rsid w:val="1EF01A3E"/>
    <w:rsid w:val="1EFD6561"/>
    <w:rsid w:val="1FDE0A2B"/>
    <w:rsid w:val="1FE045C7"/>
    <w:rsid w:val="1FE16C41"/>
    <w:rsid w:val="20A53E43"/>
    <w:rsid w:val="2119695A"/>
    <w:rsid w:val="21544236"/>
    <w:rsid w:val="219103BE"/>
    <w:rsid w:val="224543BF"/>
    <w:rsid w:val="227D0520"/>
    <w:rsid w:val="228F3232"/>
    <w:rsid w:val="229E6270"/>
    <w:rsid w:val="22B66916"/>
    <w:rsid w:val="23444100"/>
    <w:rsid w:val="23E35E39"/>
    <w:rsid w:val="24184B0D"/>
    <w:rsid w:val="24746823"/>
    <w:rsid w:val="247F29BB"/>
    <w:rsid w:val="249C3040"/>
    <w:rsid w:val="25233E94"/>
    <w:rsid w:val="25A57A4D"/>
    <w:rsid w:val="25E67B99"/>
    <w:rsid w:val="25FA1639"/>
    <w:rsid w:val="26034117"/>
    <w:rsid w:val="26234CD3"/>
    <w:rsid w:val="26281554"/>
    <w:rsid w:val="26450053"/>
    <w:rsid w:val="26D533F9"/>
    <w:rsid w:val="27007242"/>
    <w:rsid w:val="2726299F"/>
    <w:rsid w:val="274B38A2"/>
    <w:rsid w:val="278A3168"/>
    <w:rsid w:val="278C527E"/>
    <w:rsid w:val="27C05704"/>
    <w:rsid w:val="28096E54"/>
    <w:rsid w:val="28697AFC"/>
    <w:rsid w:val="29454211"/>
    <w:rsid w:val="29741FA2"/>
    <w:rsid w:val="29C31134"/>
    <w:rsid w:val="2ABD7719"/>
    <w:rsid w:val="2AE443F7"/>
    <w:rsid w:val="2AFD3F3F"/>
    <w:rsid w:val="2B3502FB"/>
    <w:rsid w:val="2B3E43AE"/>
    <w:rsid w:val="2B8C63E7"/>
    <w:rsid w:val="2BA00485"/>
    <w:rsid w:val="2BB0653F"/>
    <w:rsid w:val="2C6E399B"/>
    <w:rsid w:val="2C8E7016"/>
    <w:rsid w:val="2CA75925"/>
    <w:rsid w:val="2D980E36"/>
    <w:rsid w:val="2DAF26BA"/>
    <w:rsid w:val="2DC66C45"/>
    <w:rsid w:val="2DD95D55"/>
    <w:rsid w:val="2E090B97"/>
    <w:rsid w:val="2E184660"/>
    <w:rsid w:val="2E510FF9"/>
    <w:rsid w:val="2E624B62"/>
    <w:rsid w:val="2EC348D1"/>
    <w:rsid w:val="2F1F1220"/>
    <w:rsid w:val="2F94553B"/>
    <w:rsid w:val="2FA70F79"/>
    <w:rsid w:val="300937E4"/>
    <w:rsid w:val="305418CF"/>
    <w:rsid w:val="3061768C"/>
    <w:rsid w:val="307C7E9A"/>
    <w:rsid w:val="3098634B"/>
    <w:rsid w:val="30B30775"/>
    <w:rsid w:val="30B93CDF"/>
    <w:rsid w:val="31EE0568"/>
    <w:rsid w:val="31FD7630"/>
    <w:rsid w:val="32397AF5"/>
    <w:rsid w:val="329D0467"/>
    <w:rsid w:val="32B6061B"/>
    <w:rsid w:val="32E8468E"/>
    <w:rsid w:val="332D7CB5"/>
    <w:rsid w:val="337D53F3"/>
    <w:rsid w:val="3393795F"/>
    <w:rsid w:val="33CE2E3E"/>
    <w:rsid w:val="34190F4A"/>
    <w:rsid w:val="343A752B"/>
    <w:rsid w:val="34651AA9"/>
    <w:rsid w:val="34924B90"/>
    <w:rsid w:val="34FE359E"/>
    <w:rsid w:val="35B548C6"/>
    <w:rsid w:val="35EF2E14"/>
    <w:rsid w:val="35F038C5"/>
    <w:rsid w:val="36082D47"/>
    <w:rsid w:val="36177C55"/>
    <w:rsid w:val="364A709F"/>
    <w:rsid w:val="364B213D"/>
    <w:rsid w:val="3658315B"/>
    <w:rsid w:val="369A3F56"/>
    <w:rsid w:val="37324D74"/>
    <w:rsid w:val="37696FA7"/>
    <w:rsid w:val="37C043DD"/>
    <w:rsid w:val="37D14B20"/>
    <w:rsid w:val="38166927"/>
    <w:rsid w:val="3848394E"/>
    <w:rsid w:val="38640D9E"/>
    <w:rsid w:val="38B10CB3"/>
    <w:rsid w:val="39227B3E"/>
    <w:rsid w:val="3A136AF7"/>
    <w:rsid w:val="3A363286"/>
    <w:rsid w:val="3A405566"/>
    <w:rsid w:val="3AA960E2"/>
    <w:rsid w:val="3B0066EA"/>
    <w:rsid w:val="3B793314"/>
    <w:rsid w:val="3B863676"/>
    <w:rsid w:val="3BB95D57"/>
    <w:rsid w:val="3BB97096"/>
    <w:rsid w:val="3BEF0A2C"/>
    <w:rsid w:val="3C37647A"/>
    <w:rsid w:val="3C3E2785"/>
    <w:rsid w:val="3CF61747"/>
    <w:rsid w:val="3D3D6DB6"/>
    <w:rsid w:val="3D462634"/>
    <w:rsid w:val="3D5E1967"/>
    <w:rsid w:val="3D764128"/>
    <w:rsid w:val="3DC079E3"/>
    <w:rsid w:val="3E4B1E4A"/>
    <w:rsid w:val="3E835922"/>
    <w:rsid w:val="3EBE6924"/>
    <w:rsid w:val="40233459"/>
    <w:rsid w:val="41254B33"/>
    <w:rsid w:val="414578D3"/>
    <w:rsid w:val="42424821"/>
    <w:rsid w:val="425E59FE"/>
    <w:rsid w:val="439959DB"/>
    <w:rsid w:val="44916740"/>
    <w:rsid w:val="44C21B78"/>
    <w:rsid w:val="45045F67"/>
    <w:rsid w:val="45417827"/>
    <w:rsid w:val="45B3132B"/>
    <w:rsid w:val="45C46CB7"/>
    <w:rsid w:val="4610006C"/>
    <w:rsid w:val="46113585"/>
    <w:rsid w:val="461C0F2D"/>
    <w:rsid w:val="46233161"/>
    <w:rsid w:val="46EA7B5A"/>
    <w:rsid w:val="47170073"/>
    <w:rsid w:val="480947B3"/>
    <w:rsid w:val="48711F2F"/>
    <w:rsid w:val="49B37DDE"/>
    <w:rsid w:val="4B6474BA"/>
    <w:rsid w:val="4C1A19E9"/>
    <w:rsid w:val="4CA00A43"/>
    <w:rsid w:val="4CA41224"/>
    <w:rsid w:val="4CF91655"/>
    <w:rsid w:val="4D802253"/>
    <w:rsid w:val="4DAA6AA6"/>
    <w:rsid w:val="4DC57869"/>
    <w:rsid w:val="4DC752A1"/>
    <w:rsid w:val="4DDF65D5"/>
    <w:rsid w:val="4DEC15C4"/>
    <w:rsid w:val="4E574A9A"/>
    <w:rsid w:val="4E7E299F"/>
    <w:rsid w:val="4EE877DB"/>
    <w:rsid w:val="4EF66861"/>
    <w:rsid w:val="4F12491A"/>
    <w:rsid w:val="4F141C97"/>
    <w:rsid w:val="4F77532D"/>
    <w:rsid w:val="503A043A"/>
    <w:rsid w:val="508C3FB5"/>
    <w:rsid w:val="51037B17"/>
    <w:rsid w:val="51155F33"/>
    <w:rsid w:val="5123669A"/>
    <w:rsid w:val="51586491"/>
    <w:rsid w:val="515D6BDA"/>
    <w:rsid w:val="51A8182B"/>
    <w:rsid w:val="51BA0BFB"/>
    <w:rsid w:val="52055F87"/>
    <w:rsid w:val="52735C25"/>
    <w:rsid w:val="52C5206F"/>
    <w:rsid w:val="52CD0F4C"/>
    <w:rsid w:val="52F802B2"/>
    <w:rsid w:val="53140DF1"/>
    <w:rsid w:val="53802623"/>
    <w:rsid w:val="53C003C3"/>
    <w:rsid w:val="54896AE9"/>
    <w:rsid w:val="558408D0"/>
    <w:rsid w:val="564A5CA5"/>
    <w:rsid w:val="567C7E30"/>
    <w:rsid w:val="56E34A80"/>
    <w:rsid w:val="572B2FAC"/>
    <w:rsid w:val="57500762"/>
    <w:rsid w:val="57A47FEA"/>
    <w:rsid w:val="57BC1F76"/>
    <w:rsid w:val="57BD5C37"/>
    <w:rsid w:val="57FD4EDF"/>
    <w:rsid w:val="58A025DD"/>
    <w:rsid w:val="58BF5E95"/>
    <w:rsid w:val="59F055D3"/>
    <w:rsid w:val="59F34A35"/>
    <w:rsid w:val="5A0B4D6C"/>
    <w:rsid w:val="5A301F45"/>
    <w:rsid w:val="5A3519B5"/>
    <w:rsid w:val="5A4E4ACD"/>
    <w:rsid w:val="5A8F6FEB"/>
    <w:rsid w:val="5B334578"/>
    <w:rsid w:val="5B362EF4"/>
    <w:rsid w:val="5BC43311"/>
    <w:rsid w:val="5BD61410"/>
    <w:rsid w:val="5BFA64DC"/>
    <w:rsid w:val="5C191181"/>
    <w:rsid w:val="5C36760E"/>
    <w:rsid w:val="5C4F0BDC"/>
    <w:rsid w:val="5CD07C1A"/>
    <w:rsid w:val="5CEB5DDC"/>
    <w:rsid w:val="5CF04CDD"/>
    <w:rsid w:val="5D016700"/>
    <w:rsid w:val="5DA26B06"/>
    <w:rsid w:val="5DB841C9"/>
    <w:rsid w:val="5DF63F37"/>
    <w:rsid w:val="5DF776F1"/>
    <w:rsid w:val="5E1875AC"/>
    <w:rsid w:val="5E307693"/>
    <w:rsid w:val="5E4031A0"/>
    <w:rsid w:val="5E5D40F5"/>
    <w:rsid w:val="5E9D1CAB"/>
    <w:rsid w:val="5F507D9B"/>
    <w:rsid w:val="5F8C34B0"/>
    <w:rsid w:val="5F9D2049"/>
    <w:rsid w:val="5FEB079C"/>
    <w:rsid w:val="60D57044"/>
    <w:rsid w:val="60E64FE4"/>
    <w:rsid w:val="616670F7"/>
    <w:rsid w:val="61947964"/>
    <w:rsid w:val="622F215E"/>
    <w:rsid w:val="629F10AB"/>
    <w:rsid w:val="62C97B44"/>
    <w:rsid w:val="62E0722E"/>
    <w:rsid w:val="62F67C61"/>
    <w:rsid w:val="631B696B"/>
    <w:rsid w:val="63B01093"/>
    <w:rsid w:val="63C74B76"/>
    <w:rsid w:val="63E8500C"/>
    <w:rsid w:val="643C6C0F"/>
    <w:rsid w:val="6471528C"/>
    <w:rsid w:val="647B0AFF"/>
    <w:rsid w:val="648170DA"/>
    <w:rsid w:val="6491301C"/>
    <w:rsid w:val="64931119"/>
    <w:rsid w:val="64E53C63"/>
    <w:rsid w:val="65873E63"/>
    <w:rsid w:val="65C44AA1"/>
    <w:rsid w:val="65D84113"/>
    <w:rsid w:val="66274FCE"/>
    <w:rsid w:val="662E14E6"/>
    <w:rsid w:val="66F34CBA"/>
    <w:rsid w:val="67093871"/>
    <w:rsid w:val="683417B8"/>
    <w:rsid w:val="69C76F8C"/>
    <w:rsid w:val="69CF6D5B"/>
    <w:rsid w:val="6A1C6DB6"/>
    <w:rsid w:val="6B2F3DB1"/>
    <w:rsid w:val="6B7D0C36"/>
    <w:rsid w:val="6BFD6CFD"/>
    <w:rsid w:val="6C160E25"/>
    <w:rsid w:val="6CA532DC"/>
    <w:rsid w:val="6CC639DB"/>
    <w:rsid w:val="6D2F3E81"/>
    <w:rsid w:val="6D407D2A"/>
    <w:rsid w:val="6DC37DE8"/>
    <w:rsid w:val="6E295904"/>
    <w:rsid w:val="6E2E233D"/>
    <w:rsid w:val="6F437574"/>
    <w:rsid w:val="6F5959B1"/>
    <w:rsid w:val="6F667594"/>
    <w:rsid w:val="6F797D31"/>
    <w:rsid w:val="70107F6F"/>
    <w:rsid w:val="70204762"/>
    <w:rsid w:val="70524A64"/>
    <w:rsid w:val="70902008"/>
    <w:rsid w:val="709178AE"/>
    <w:rsid w:val="709A7AED"/>
    <w:rsid w:val="70B07699"/>
    <w:rsid w:val="70C344E0"/>
    <w:rsid w:val="714C7C6F"/>
    <w:rsid w:val="720C53D9"/>
    <w:rsid w:val="72523DAC"/>
    <w:rsid w:val="729767E8"/>
    <w:rsid w:val="72A3665A"/>
    <w:rsid w:val="72C233D5"/>
    <w:rsid w:val="72C87052"/>
    <w:rsid w:val="733C3111"/>
    <w:rsid w:val="73585F21"/>
    <w:rsid w:val="73774049"/>
    <w:rsid w:val="73A46508"/>
    <w:rsid w:val="73A67D41"/>
    <w:rsid w:val="73D20705"/>
    <w:rsid w:val="74F1780D"/>
    <w:rsid w:val="751329B3"/>
    <w:rsid w:val="75B22FE7"/>
    <w:rsid w:val="76075FCD"/>
    <w:rsid w:val="7660339C"/>
    <w:rsid w:val="76697D37"/>
    <w:rsid w:val="767672A5"/>
    <w:rsid w:val="769E3CBE"/>
    <w:rsid w:val="772C5813"/>
    <w:rsid w:val="773912E2"/>
    <w:rsid w:val="774F59B2"/>
    <w:rsid w:val="783B5477"/>
    <w:rsid w:val="7867080B"/>
    <w:rsid w:val="78771613"/>
    <w:rsid w:val="78904A70"/>
    <w:rsid w:val="78AF3A86"/>
    <w:rsid w:val="78E56852"/>
    <w:rsid w:val="793F4F14"/>
    <w:rsid w:val="7948344D"/>
    <w:rsid w:val="79831BF3"/>
    <w:rsid w:val="7A2B6BDF"/>
    <w:rsid w:val="7A6D17E9"/>
    <w:rsid w:val="7ABA6FFD"/>
    <w:rsid w:val="7AFF6E42"/>
    <w:rsid w:val="7B2523EC"/>
    <w:rsid w:val="7B620704"/>
    <w:rsid w:val="7BA226D4"/>
    <w:rsid w:val="7BBA3014"/>
    <w:rsid w:val="7C573AD5"/>
    <w:rsid w:val="7C9326AB"/>
    <w:rsid w:val="7C9D38F5"/>
    <w:rsid w:val="7D4E1835"/>
    <w:rsid w:val="7D916F0C"/>
    <w:rsid w:val="7D984BAD"/>
    <w:rsid w:val="7DA239F7"/>
    <w:rsid w:val="7DFF4AB4"/>
    <w:rsid w:val="7E0921F4"/>
    <w:rsid w:val="7E580590"/>
    <w:rsid w:val="7F1767D5"/>
    <w:rsid w:val="7F3A67AB"/>
    <w:rsid w:val="7F3D6200"/>
    <w:rsid w:val="7FCC3DF0"/>
    <w:rsid w:val="7FE5725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3F8158F0-F73D-4589-9050-6823F40E0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ller Light" w:eastAsia="Aller Light" w:hAnsi="Aller Light" w:cs="Aller Light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0"/>
    </w:pPr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d1">
    <w:name w:val="Hd1"/>
    <w:basedOn w:val="Normal"/>
    <w:qFormat/>
    <w:rPr>
      <w:rFonts w:asciiTheme="minorHAnsi" w:eastAsiaTheme="minorEastAsia" w:hAnsiTheme="minorHAnsi"/>
    </w:rPr>
  </w:style>
  <w:style w:type="paragraph" w:styleId="ListParagraph">
    <w:name w:val="List Paragraph"/>
    <w:basedOn w:val="Normal"/>
    <w:uiPriority w:val="99"/>
    <w:rsid w:val="00CC0C2F"/>
    <w:pPr>
      <w:ind w:left="720"/>
      <w:contextualSpacing/>
    </w:pPr>
  </w:style>
  <w:style w:type="character" w:styleId="Hyperlink">
    <w:name w:val="Hyperlink"/>
    <w:basedOn w:val="DefaultParagraphFont"/>
    <w:rsid w:val="0096710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671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9671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png" /><Relationship Id="rId11" Type="http://schemas.openxmlformats.org/officeDocument/2006/relationships/image" Target="media/image4.gif" /><Relationship Id="rId12" Type="http://schemas.openxmlformats.org/officeDocument/2006/relationships/image" Target="media/image5.jpeg" /><Relationship Id="rId13" Type="http://schemas.openxmlformats.org/officeDocument/2006/relationships/image" Target="media/image6.png" /><Relationship Id="rId14" Type="http://schemas.openxmlformats.org/officeDocument/2006/relationships/image" Target="media/image7.png" /><Relationship Id="rId15" Type="http://schemas.openxmlformats.org/officeDocument/2006/relationships/image" Target="media/image8.png" /><Relationship Id="rId16" Type="http://schemas.openxmlformats.org/officeDocument/2006/relationships/image" Target="https://rdxfootmark.naukri.com/v2/track/openCv?trackingInfo=ee332ee813adecbe4352eb164be1ec23134f4b0419514c4847440321091b5b58120b150b18405a550b435601514841481f0f2b561358191b195115495d0c00584e4209430247460c590858184508105042445b0c0f054e4108120211474a411b02154e49405d58380c4f0343421b0015061953444f530e18705c4458440321091b5b581608110612405e541b4d58505045111b53505b005742170918011753156&amp;docType=docx" TargetMode="External" /><Relationship Id="rId17" Type="http://schemas.openxmlformats.org/officeDocument/2006/relationships/header" Target="header1.xml" /><Relationship Id="rId18" Type="http://schemas.openxmlformats.org/officeDocument/2006/relationships/footer" Target="footer1.xml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numbering" Target="numbering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hyperlink" Target="mailto:pruthiviraj1988@gmail.com" TargetMode="External" /><Relationship Id="rId8" Type="http://schemas.openxmlformats.org/officeDocument/2006/relationships/hyperlink" Target="https://www.linkedin.com/in/pruthibiraj-gouda-39b50039/" TargetMode="External" /><Relationship Id="rId9" Type="http://schemas.openxmlformats.org/officeDocument/2006/relationships/image" Target="media/image2.jpe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EFC4FD6-884A-4178-BEBC-8A3D164A09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4</Pages>
  <Words>2064</Words>
  <Characters>11767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GOUDA, PRUTHIBIRAJ (ext) (RC-IN PG SO IC PE)</dc:creator>
  <cp:lastModifiedBy>PRUTHIBIRAJ GOUDA</cp:lastModifiedBy>
  <cp:revision>36</cp:revision>
  <cp:lastPrinted>2021-05-04T06:24:00Z</cp:lastPrinted>
  <dcterms:created xsi:type="dcterms:W3CDTF">2021-04-07T12:55:00Z</dcterms:created>
  <dcterms:modified xsi:type="dcterms:W3CDTF">2026-06-15T16:44:00Z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_Confidentiality">
    <vt:lpwstr>Restricted</vt:lpwstr>
  </property>
  <property fmtid="{D5CDD505-2E9C-101B-9397-08002B2CF9AE}" pid="3" name="KSOProductBuildVer">
    <vt:lpwstr>1033-11.2.0.9937</vt:lpwstr>
  </property>
  <property fmtid="{D5CDD505-2E9C-101B-9397-08002B2CF9AE}" pid="4" name="MSIP_Label_a59b6cd5-d141-4a33-8bf1-0ca04484304f_ActionId">
    <vt:lpwstr>5a3c75b4-7121-43e6-b32c-cfb46855ff46</vt:lpwstr>
  </property>
  <property fmtid="{D5CDD505-2E9C-101B-9397-08002B2CF9AE}" pid="5" name="MSIP_Label_a59b6cd5-d141-4a33-8bf1-0ca04484304f_ContentBits">
    <vt:lpwstr>0</vt:lpwstr>
  </property>
  <property fmtid="{D5CDD505-2E9C-101B-9397-08002B2CF9AE}" pid="6" name="MSIP_Label_a59b6cd5-d141-4a33-8bf1-0ca04484304f_Enabled">
    <vt:lpwstr>true</vt:lpwstr>
  </property>
  <property fmtid="{D5CDD505-2E9C-101B-9397-08002B2CF9AE}" pid="7" name="MSIP_Label_a59b6cd5-d141-4a33-8bf1-0ca04484304f_Method">
    <vt:lpwstr>Standard</vt:lpwstr>
  </property>
  <property fmtid="{D5CDD505-2E9C-101B-9397-08002B2CF9AE}" pid="8" name="MSIP_Label_a59b6cd5-d141-4a33-8bf1-0ca04484304f_Name">
    <vt:lpwstr>restricted-default</vt:lpwstr>
  </property>
  <property fmtid="{D5CDD505-2E9C-101B-9397-08002B2CF9AE}" pid="9" name="MSIP_Label_a59b6cd5-d141-4a33-8bf1-0ca04484304f_SetDate">
    <vt:lpwstr>2021-07-23T13:38:47Z</vt:lpwstr>
  </property>
  <property fmtid="{D5CDD505-2E9C-101B-9397-08002B2CF9AE}" pid="10" name="MSIP_Label_a59b6cd5-d141-4a33-8bf1-0ca04484304f_SiteId">
    <vt:lpwstr>38ae3bcd-9579-4fd4-adda-b42e1495d55a</vt:lpwstr>
  </property>
</Properties>
</file>