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C827" w14:textId="1D2FD4AE" w:rsidR="00076EAE" w:rsidRPr="00515ACD" w:rsidRDefault="00EB10FC" w:rsidP="009C3D31">
      <w:pPr>
        <w:rPr>
          <w:rFonts w:asciiTheme="majorHAnsi" w:hAnsiTheme="majorHAnsi" w:cstheme="majorHAnsi"/>
          <w:color w:val="000000" w:themeColor="text1"/>
          <w:sz w:val="24"/>
          <w:szCs w:val="24"/>
        </w:rPr>
      </w:pPr>
      <w:r w:rsidRPr="003F58F1">
        <w:rPr>
          <w:rFonts w:ascii="Palatino Linotype" w:hAnsi="Palatino Linotype" w:cstheme="minorHAnsi"/>
          <w:noProof/>
        </w:rPr>
        <w:drawing>
          <wp:inline distT="0" distB="0" distL="0" distR="0" wp14:anchorId="4260082B" wp14:editId="44939CB3">
            <wp:extent cx="1549400" cy="754380"/>
            <wp:effectExtent l="19050" t="0" r="12700" b="255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549400" cy="75438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Pr>
          <w:rFonts w:asciiTheme="majorHAnsi" w:hAnsiTheme="majorHAnsi" w:cstheme="majorHAnsi"/>
          <w:color w:val="000000" w:themeColor="text1"/>
          <w:sz w:val="24"/>
          <w:szCs w:val="24"/>
        </w:rPr>
        <w:t xml:space="preserve">                                                                                                         </w:t>
      </w:r>
    </w:p>
    <w:p w14:paraId="41D6CD7C" w14:textId="1D351461" w:rsidR="00076EAE" w:rsidRPr="00C82B2F" w:rsidRDefault="0091649A" w:rsidP="009C3D31">
      <w:pPr>
        <w:spacing w:line="276" w:lineRule="auto"/>
        <w:rPr>
          <w:rFonts w:ascii="Segoe UI" w:hAnsi="Segoe UI" w:cs="Segoe UI"/>
          <w:color w:val="010302"/>
        </w:rPr>
      </w:pPr>
      <w:r>
        <w:rPr>
          <w:rFonts w:ascii="Segoe UI" w:hAnsi="Segoe UI" w:cs="Segoe UI"/>
          <w:color w:val="000000"/>
        </w:rPr>
        <w:t xml:space="preserve">Chinmaya </w:t>
      </w:r>
      <w:r w:rsidR="00E939DD">
        <w:rPr>
          <w:rFonts w:ascii="Segoe UI" w:hAnsi="Segoe UI" w:cs="Segoe UI"/>
          <w:color w:val="000000"/>
        </w:rPr>
        <w:t>Pattnaik</w:t>
      </w:r>
      <w:r w:rsidR="000458C6" w:rsidRPr="00C82B2F">
        <w:rPr>
          <w:rFonts w:ascii="Segoe UI" w:hAnsi="Segoe UI" w:cs="Segoe UI"/>
          <w:color w:val="000000"/>
        </w:rPr>
        <w:t xml:space="preserve">  </w:t>
      </w:r>
      <w:r w:rsidR="00EB10FC" w:rsidRPr="00C82B2F">
        <w:rPr>
          <w:rFonts w:ascii="Segoe UI" w:hAnsi="Segoe UI" w:cs="Segoe UI"/>
          <w:color w:val="000000"/>
        </w:rPr>
        <w:t xml:space="preserve">                                                                                                      </w:t>
      </w:r>
    </w:p>
    <w:p w14:paraId="6895D5AD" w14:textId="6F355197" w:rsidR="00076EAE" w:rsidRPr="00C82B2F" w:rsidRDefault="00493EA4" w:rsidP="009C3D31">
      <w:pPr>
        <w:spacing w:line="276" w:lineRule="auto"/>
        <w:rPr>
          <w:rFonts w:ascii="Segoe UI" w:hAnsi="Segoe UI" w:cs="Segoe UI"/>
          <w:color w:val="010302"/>
        </w:rPr>
      </w:pPr>
      <w:r>
        <w:rPr>
          <w:rFonts w:ascii="Segoe UI" w:hAnsi="Segoe UI" w:cs="Segoe UI"/>
          <w:color w:val="000000"/>
        </w:rPr>
        <w:t>SAP M</w:t>
      </w:r>
      <w:r w:rsidR="008A12B6">
        <w:rPr>
          <w:rFonts w:ascii="Segoe UI" w:hAnsi="Segoe UI" w:cs="Segoe UI"/>
          <w:color w:val="000000"/>
        </w:rPr>
        <w:t>aterials Management Consultant</w:t>
      </w:r>
      <w:r w:rsidR="00EB10FC" w:rsidRPr="00C82B2F">
        <w:rPr>
          <w:rFonts w:ascii="Segoe UI" w:hAnsi="Segoe UI" w:cs="Segoe UI"/>
          <w:color w:val="000000"/>
        </w:rPr>
        <w:t xml:space="preserve">                           </w:t>
      </w:r>
      <w:r w:rsidR="0023555D">
        <w:rPr>
          <w:rFonts w:ascii="Segoe UI" w:hAnsi="Segoe UI" w:cs="Segoe UI"/>
          <w:color w:val="000000"/>
        </w:rPr>
        <w:t xml:space="preserve">                                                                  </w:t>
      </w:r>
    </w:p>
    <w:p w14:paraId="57334090" w14:textId="244DB999" w:rsidR="00076EAE" w:rsidRPr="00C82B2F" w:rsidRDefault="00582F75" w:rsidP="009C3D31">
      <w:pPr>
        <w:spacing w:line="276" w:lineRule="auto"/>
        <w:rPr>
          <w:rFonts w:ascii="Segoe UI" w:hAnsi="Segoe UI" w:cs="Segoe UI"/>
          <w:color w:val="010302"/>
        </w:rPr>
      </w:pPr>
      <w:r w:rsidRPr="00C82B2F">
        <w:rPr>
          <w:rFonts w:ascii="Segoe UI" w:hAnsi="Segoe UI" w:cs="Segoe UI"/>
          <w:color w:val="000000"/>
        </w:rPr>
        <w:t>Contact:</w:t>
      </w:r>
      <w:r w:rsidR="00CA4198" w:rsidRPr="00C82B2F">
        <w:rPr>
          <w:rFonts w:ascii="Segoe UI" w:hAnsi="Segoe UI" w:cs="Segoe UI"/>
          <w:color w:val="000000"/>
        </w:rPr>
        <w:t xml:space="preserve"> </w:t>
      </w:r>
      <w:r w:rsidR="00CA4198" w:rsidRPr="00AF329F">
        <w:rPr>
          <w:rFonts w:ascii="Segoe UI" w:hAnsi="Segoe UI" w:cs="Segoe UI"/>
          <w:b/>
          <w:bCs/>
        </w:rPr>
        <w:t>+91-</w:t>
      </w:r>
      <w:r w:rsidR="00B9761F" w:rsidRPr="00AF329F">
        <w:rPr>
          <w:rFonts w:ascii="Segoe UI" w:hAnsi="Segoe UI" w:cs="Segoe UI"/>
        </w:rPr>
        <w:t xml:space="preserve"> </w:t>
      </w:r>
      <w:r w:rsidR="0091649A">
        <w:rPr>
          <w:rFonts w:ascii="Segoe UI" w:hAnsi="Segoe UI" w:cs="Segoe UI"/>
          <w:b/>
          <w:bCs/>
        </w:rPr>
        <w:t>8459391443</w:t>
      </w:r>
    </w:p>
    <w:p w14:paraId="6440B1AC" w14:textId="3C2DDD22" w:rsidR="00076EAE" w:rsidRPr="0098783F" w:rsidRDefault="00CA4198" w:rsidP="009C3D31">
      <w:pPr>
        <w:spacing w:line="276" w:lineRule="auto"/>
        <w:rPr>
          <w:rFonts w:ascii="Segoe UI" w:hAnsi="Segoe UI" w:cs="Segoe UI"/>
          <w:b/>
          <w:bCs/>
          <w:i/>
          <w:iCs/>
        </w:rPr>
      </w:pPr>
      <w:r w:rsidRPr="00C82B2F">
        <w:rPr>
          <w:rFonts w:ascii="Segoe UI" w:hAnsi="Segoe UI" w:cs="Segoe UI"/>
          <w:color w:val="000000"/>
        </w:rPr>
        <w:t>Mail:</w:t>
      </w:r>
      <w:r w:rsidR="00C90EAC">
        <w:rPr>
          <w:rFonts w:ascii="Segoe UI" w:hAnsi="Segoe UI" w:cs="Segoe UI"/>
          <w:color w:val="000000"/>
        </w:rPr>
        <w:t xml:space="preserve"> </w:t>
      </w:r>
      <w:r w:rsidR="00521C1C">
        <w:rPr>
          <w:rFonts w:ascii="Segoe UI" w:hAnsi="Segoe UI" w:cs="Segoe UI"/>
          <w:b/>
          <w:bCs/>
          <w:i/>
          <w:iCs/>
          <w:color w:val="0F243E" w:themeColor="text2" w:themeShade="80"/>
        </w:rPr>
        <w:t>pattnaikcsapmm@gmail.com</w:t>
      </w:r>
    </w:p>
    <w:p w14:paraId="4CA6D3E4" w14:textId="54F11A01" w:rsidR="0096519A" w:rsidRDefault="00445383" w:rsidP="00630AD5">
      <w:pPr>
        <w:rPr>
          <w:rFonts w:asciiTheme="majorHAnsi" w:hAnsiTheme="majorHAnsi" w:cstheme="majorHAnsi"/>
          <w:color w:val="010302"/>
        </w:rPr>
      </w:pPr>
      <w:r w:rsidRPr="00515ACD">
        <w:rPr>
          <w:rFonts w:asciiTheme="majorHAnsi" w:hAnsiTheme="majorHAnsi" w:cstheme="majorHAnsi"/>
          <w:color w:val="000000"/>
        </w:rPr>
        <w:t>___</w:t>
      </w:r>
      <w:r w:rsidR="00515ACD" w:rsidRPr="00515ACD">
        <w:rPr>
          <w:rFonts w:asciiTheme="majorHAnsi" w:hAnsiTheme="majorHAnsi" w:cstheme="majorHAnsi"/>
          <w:color w:val="000000"/>
        </w:rPr>
        <w:t>_________________________________________________________</w:t>
      </w:r>
      <w:r w:rsidR="004F0C67">
        <w:rPr>
          <w:rFonts w:asciiTheme="majorHAnsi" w:hAnsiTheme="majorHAnsi" w:cstheme="majorHAnsi"/>
          <w:color w:val="000000"/>
        </w:rPr>
        <w:t>_</w:t>
      </w:r>
      <w:r w:rsidR="00212A11">
        <w:rPr>
          <w:rFonts w:asciiTheme="majorHAnsi" w:hAnsiTheme="majorHAnsi" w:cstheme="majorHAnsi"/>
          <w:color w:val="000000"/>
        </w:rPr>
        <w:t>_________________________________</w:t>
      </w:r>
    </w:p>
    <w:p w14:paraId="5D4FE11F" w14:textId="2E8FDCDD" w:rsidR="00630AD5" w:rsidRPr="00630AD5" w:rsidRDefault="00630AD5" w:rsidP="00630AD5">
      <w:pPr>
        <w:rPr>
          <w:rFonts w:asciiTheme="majorHAnsi" w:hAnsiTheme="majorHAnsi" w:cstheme="majorHAnsi"/>
          <w:color w:val="010302"/>
        </w:rPr>
      </w:pPr>
    </w:p>
    <w:p w14:paraId="49B21D27" w14:textId="47EEF44B" w:rsidR="002D272E" w:rsidRPr="008F46E6" w:rsidRDefault="00EB4BAC" w:rsidP="002D272E">
      <w:pPr>
        <w:rPr>
          <w:rFonts w:ascii="Segoe UI" w:hAnsi="Segoe UI" w:cs="Segoe UI"/>
          <w:b/>
          <w:bCs/>
          <w:color w:val="244061" w:themeColor="accent1" w:themeShade="80"/>
        </w:rPr>
      </w:pPr>
      <w:r w:rsidRPr="00630AD5">
        <w:rPr>
          <w:rFonts w:asciiTheme="majorHAnsi" w:hAnsiTheme="majorHAnsi" w:cstheme="majorHAnsi"/>
          <w:b/>
          <w:bCs/>
          <w:noProof/>
          <w:color w:val="4F81BD" w:themeColor="accent1"/>
        </w:rPr>
        <mc:AlternateContent>
          <mc:Choice Requires="wps">
            <w:drawing>
              <wp:anchor distT="0" distB="0" distL="114300" distR="114300" simplePos="0" relativeHeight="251661312" behindDoc="0" locked="0" layoutInCell="1" allowOverlap="1" wp14:anchorId="2B161EE7" wp14:editId="4A24F2AC">
                <wp:simplePos x="0" y="0"/>
                <wp:positionH relativeFrom="margin">
                  <wp:align>right</wp:align>
                </wp:positionH>
                <wp:positionV relativeFrom="paragraph">
                  <wp:posOffset>218440</wp:posOffset>
                </wp:positionV>
                <wp:extent cx="6926580" cy="68580"/>
                <wp:effectExtent l="0" t="0" r="26670" b="26670"/>
                <wp:wrapNone/>
                <wp:docPr id="12" name="Rectangle 12"/>
                <wp:cNvGraphicFramePr/>
                <a:graphic xmlns:a="http://schemas.openxmlformats.org/drawingml/2006/main">
                  <a:graphicData uri="http://schemas.microsoft.com/office/word/2010/wordprocessingShape">
                    <wps:wsp>
                      <wps:cNvSpPr/>
                      <wps:spPr>
                        <a:xfrm>
                          <a:off x="0" y="0"/>
                          <a:ext cx="6926580" cy="68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E2D116" id="Rectangle 12" o:spid="_x0000_s1026" style="position:absolute;margin-left:494.2pt;margin-top:17.2pt;width:545.4pt;height:5.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" fillcolor="#4f81bd [3204]" strokecolor="#243f60 [1604]" strokeweight="2pt">
                <w10:wrap anchorx="margin"/>
              </v:rect>
            </w:pict>
          </mc:Fallback>
        </mc:AlternateContent>
      </w:r>
      <w:r w:rsidR="00630AD5">
        <w:rPr>
          <w:rFonts w:asciiTheme="majorHAnsi" w:hAnsiTheme="majorHAnsi" w:cstheme="majorHAnsi"/>
          <w:b/>
          <w:bCs/>
          <w:color w:val="244061" w:themeColor="accent1" w:themeShade="80"/>
        </w:rPr>
        <w:t xml:space="preserve">                                                                        </w:t>
      </w:r>
      <w:r w:rsidR="00DA07B4">
        <w:rPr>
          <w:rFonts w:asciiTheme="majorHAnsi" w:hAnsiTheme="majorHAnsi" w:cstheme="majorHAnsi"/>
          <w:b/>
          <w:bCs/>
          <w:color w:val="244061" w:themeColor="accent1" w:themeShade="80"/>
        </w:rPr>
        <w:t xml:space="preserve"> </w:t>
      </w:r>
      <w:r w:rsidR="002D272E" w:rsidRPr="00EB4BAC">
        <w:rPr>
          <w:rFonts w:ascii="Segoe UI" w:hAnsi="Segoe UI" w:cs="Segoe UI"/>
          <w:b/>
          <w:bCs/>
          <w:sz w:val="24"/>
          <w:szCs w:val="24"/>
        </w:rPr>
        <w:t>Career Objective</w:t>
      </w:r>
    </w:p>
    <w:p w14:paraId="1B67140D" w14:textId="4FD20AA3" w:rsidR="00E37EFB" w:rsidRPr="007339C5" w:rsidRDefault="00E37EFB" w:rsidP="002D272E">
      <w:pPr>
        <w:rPr>
          <w:rFonts w:asciiTheme="majorHAnsi" w:hAnsiTheme="majorHAnsi" w:cstheme="majorHAnsi"/>
          <w:b/>
          <w:bCs/>
          <w:color w:val="244061" w:themeColor="accent1" w:themeShade="80"/>
          <w:u w:val="single"/>
        </w:rPr>
      </w:pPr>
    </w:p>
    <w:p w14:paraId="59E14973" w14:textId="7996151E" w:rsidR="002D272E" w:rsidRPr="00A3640B" w:rsidRDefault="002D272E" w:rsidP="002D272E">
      <w:pPr>
        <w:jc w:val="both"/>
        <w:rPr>
          <w:rFonts w:ascii="Segoe UI" w:hAnsi="Segoe UI" w:cs="Segoe UI"/>
        </w:rPr>
      </w:pPr>
      <w:r w:rsidRPr="00A3640B">
        <w:rPr>
          <w:rFonts w:ascii="Segoe UI" w:hAnsi="Segoe UI" w:cs="Segoe UI"/>
        </w:rPr>
        <w:t>SAP MM</w:t>
      </w:r>
      <w:r w:rsidR="00224F28">
        <w:rPr>
          <w:rFonts w:ascii="Segoe UI" w:hAnsi="Segoe UI" w:cs="Segoe UI"/>
        </w:rPr>
        <w:t xml:space="preserve"> </w:t>
      </w:r>
      <w:r w:rsidR="007264DD">
        <w:rPr>
          <w:rFonts w:ascii="Segoe UI" w:hAnsi="Segoe UI" w:cs="Segoe UI"/>
        </w:rPr>
        <w:t>Team Lead</w:t>
      </w:r>
      <w:r w:rsidRPr="00A3640B">
        <w:rPr>
          <w:rFonts w:ascii="Segoe UI" w:hAnsi="Segoe UI" w:cs="Segoe UI"/>
        </w:rPr>
        <w:t xml:space="preserve"> with experience </w:t>
      </w:r>
      <w:r w:rsidR="00434506">
        <w:rPr>
          <w:rFonts w:ascii="Segoe UI" w:hAnsi="Segoe UI" w:cs="Segoe UI"/>
        </w:rPr>
        <w:t>1</w:t>
      </w:r>
      <w:r w:rsidR="00B30748">
        <w:rPr>
          <w:rFonts w:ascii="Segoe UI" w:hAnsi="Segoe UI" w:cs="Segoe UI"/>
        </w:rPr>
        <w:t>3</w:t>
      </w:r>
      <w:r w:rsidR="009349E9">
        <w:rPr>
          <w:rFonts w:ascii="Segoe UI" w:hAnsi="Segoe UI" w:cs="Segoe UI"/>
        </w:rPr>
        <w:t>+</w:t>
      </w:r>
      <w:r w:rsidR="008103FE">
        <w:rPr>
          <w:rFonts w:ascii="Segoe UI" w:hAnsi="Segoe UI" w:cs="Segoe UI"/>
        </w:rPr>
        <w:t xml:space="preserve"> </w:t>
      </w:r>
      <w:r w:rsidRPr="00A3640B">
        <w:rPr>
          <w:rFonts w:ascii="Segoe UI" w:hAnsi="Segoe UI" w:cs="Segoe UI"/>
        </w:rPr>
        <w:t>yrs. in manufacturing &amp; service industries and I am looking for challenging projects where I can contribute my knowledge and skills to learn, excel myself and for growth, development of the organization and to be able to implement the project &amp; give support to the end users that meet the client requirements using my functional expertise.</w:t>
      </w:r>
    </w:p>
    <w:p w14:paraId="6AD8384A" w14:textId="1D3FA1D0" w:rsidR="002D272E" w:rsidRDefault="002D272E" w:rsidP="0096519A">
      <w:pPr>
        <w:spacing w:line="276" w:lineRule="auto"/>
        <w:rPr>
          <w:rFonts w:asciiTheme="majorHAnsi" w:hAnsiTheme="majorHAnsi" w:cstheme="majorHAnsi"/>
          <w:color w:val="000000"/>
          <w:u w:val="single"/>
        </w:rPr>
      </w:pPr>
    </w:p>
    <w:p w14:paraId="7A27CFAE" w14:textId="61EE3E89" w:rsidR="00630AD5" w:rsidRPr="008F46E6" w:rsidRDefault="00630AD5" w:rsidP="00EB4BAC">
      <w:pPr>
        <w:rPr>
          <w:rFonts w:ascii="Segoe UI" w:hAnsi="Segoe UI" w:cs="Segoe UI"/>
          <w:b/>
          <w:bCs/>
          <w:color w:val="244061" w:themeColor="accent1" w:themeShade="80"/>
        </w:rPr>
      </w:pPr>
      <w:r w:rsidRPr="008F46E6">
        <w:rPr>
          <w:rFonts w:ascii="Segoe UI" w:hAnsi="Segoe UI" w:cs="Segoe UI"/>
          <w:b/>
          <w:bCs/>
          <w:noProof/>
          <w:color w:val="4F81BD" w:themeColor="accent1"/>
        </w:rPr>
        <mc:AlternateContent>
          <mc:Choice Requires="wps">
            <w:drawing>
              <wp:anchor distT="0" distB="0" distL="114300" distR="114300" simplePos="0" relativeHeight="251659264" behindDoc="0" locked="0" layoutInCell="1" allowOverlap="1" wp14:anchorId="236ADC0F" wp14:editId="0BE1FAB8">
                <wp:simplePos x="0" y="0"/>
                <wp:positionH relativeFrom="margin">
                  <wp:align>right</wp:align>
                </wp:positionH>
                <wp:positionV relativeFrom="paragraph">
                  <wp:posOffset>192405</wp:posOffset>
                </wp:positionV>
                <wp:extent cx="6926580" cy="68580"/>
                <wp:effectExtent l="0" t="0" r="26670" b="26670"/>
                <wp:wrapNone/>
                <wp:docPr id="10" name="Rectangle 10"/>
                <wp:cNvGraphicFramePr/>
                <a:graphic xmlns:a="http://schemas.openxmlformats.org/drawingml/2006/main">
                  <a:graphicData uri="http://schemas.microsoft.com/office/word/2010/wordprocessingShape">
                    <wps:wsp>
                      <wps:cNvSpPr/>
                      <wps:spPr>
                        <a:xfrm>
                          <a:off x="0" y="0"/>
                          <a:ext cx="6926580" cy="68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ACD0CF" id="Rectangle 10" o:spid="_x0000_s1026" style="position:absolute;margin-left:494.2pt;margin-top:15.15pt;width:545.4pt;height:5.4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" fillcolor="#4f81bd [3204]" strokecolor="#243f60 [1604]" strokeweight="2pt">
                <w10:wrap anchorx="margin"/>
              </v:rect>
            </w:pict>
          </mc:Fallback>
        </mc:AlternateContent>
      </w:r>
      <w:r w:rsidRPr="008F46E6">
        <w:rPr>
          <w:rFonts w:ascii="Segoe UI" w:hAnsi="Segoe UI" w:cs="Segoe UI"/>
          <w:b/>
          <w:bCs/>
          <w:color w:val="244061" w:themeColor="accent1" w:themeShade="80"/>
        </w:rPr>
        <w:t xml:space="preserve">                                                               </w:t>
      </w:r>
      <w:r w:rsidRPr="00EB4BAC">
        <w:rPr>
          <w:rFonts w:ascii="Segoe UI" w:hAnsi="Segoe UI" w:cs="Segoe UI"/>
          <w:b/>
          <w:bCs/>
          <w:sz w:val="24"/>
          <w:szCs w:val="24"/>
        </w:rPr>
        <w:t>Professional Summary</w:t>
      </w:r>
    </w:p>
    <w:p w14:paraId="0420D126" w14:textId="08060A3A" w:rsidR="0053605B" w:rsidRPr="0053605B" w:rsidRDefault="0053605B" w:rsidP="0053605B">
      <w:pPr>
        <w:rPr>
          <w:rFonts w:asciiTheme="majorHAnsi" w:hAnsiTheme="majorHAnsi" w:cstheme="majorHAnsi"/>
          <w:color w:val="010302"/>
          <w:u w:val="single"/>
        </w:rPr>
      </w:pPr>
    </w:p>
    <w:p w14:paraId="3A73FC20" w14:textId="109C7E9A" w:rsidR="004E0E31" w:rsidRPr="001731F7" w:rsidRDefault="004E0E31" w:rsidP="00A640E4">
      <w:pPr>
        <w:pStyle w:val="ListParagraph"/>
        <w:widowControl/>
        <w:numPr>
          <w:ilvl w:val="0"/>
          <w:numId w:val="2"/>
        </w:numPr>
        <w:jc w:val="both"/>
        <w:rPr>
          <w:rFonts w:ascii="Segoe UI" w:hAnsi="Segoe UI" w:cs="Segoe UI"/>
        </w:rPr>
      </w:pPr>
      <w:r w:rsidRPr="001731F7">
        <w:rPr>
          <w:rFonts w:ascii="Segoe UI" w:hAnsi="Segoe UI" w:cs="Segoe UI"/>
        </w:rPr>
        <w:t xml:space="preserve">Possess around </w:t>
      </w:r>
      <w:r w:rsidR="00A30146">
        <w:rPr>
          <w:rFonts w:ascii="Segoe UI" w:hAnsi="Segoe UI" w:cs="Segoe UI"/>
        </w:rPr>
        <w:t>1</w:t>
      </w:r>
      <w:r w:rsidR="005F6111">
        <w:rPr>
          <w:rFonts w:ascii="Segoe UI" w:hAnsi="Segoe UI" w:cs="Segoe UI"/>
        </w:rPr>
        <w:t>3</w:t>
      </w:r>
      <w:r w:rsidR="00B97543">
        <w:rPr>
          <w:rFonts w:ascii="Segoe UI" w:hAnsi="Segoe UI" w:cs="Segoe UI"/>
        </w:rPr>
        <w:t>+</w:t>
      </w:r>
      <w:r w:rsidR="0051554C">
        <w:rPr>
          <w:rFonts w:ascii="Segoe UI" w:hAnsi="Segoe UI" w:cs="Segoe UI"/>
        </w:rPr>
        <w:t xml:space="preserve"> </w:t>
      </w:r>
      <w:r w:rsidRPr="001731F7">
        <w:rPr>
          <w:rFonts w:ascii="Segoe UI" w:hAnsi="Segoe UI" w:cs="Segoe UI"/>
        </w:rPr>
        <w:t>years of experience into SAP Materials Management module.</w:t>
      </w:r>
    </w:p>
    <w:p w14:paraId="2666C6E2" w14:textId="2AC394F3" w:rsidR="00573835" w:rsidRPr="00573835" w:rsidRDefault="00573835" w:rsidP="00573835">
      <w:pPr>
        <w:pStyle w:val="ListParagraph"/>
        <w:widowControl/>
        <w:numPr>
          <w:ilvl w:val="0"/>
          <w:numId w:val="2"/>
        </w:numPr>
        <w:spacing w:line="300" w:lineRule="atLeast"/>
        <w:rPr>
          <w:rFonts w:ascii="Segoe UI" w:eastAsia="Times New Roman" w:hAnsi="Segoe UI" w:cs="Segoe UI"/>
          <w:sz w:val="21"/>
          <w:szCs w:val="21"/>
          <w:lang w:val="en-IN" w:eastAsia="en-IN"/>
        </w:rPr>
      </w:pPr>
      <w:r w:rsidRPr="00573835">
        <w:rPr>
          <w:rFonts w:ascii="Segoe UI" w:eastAsia="Times New Roman" w:hAnsi="Segoe UI" w:cs="Segoe UI"/>
          <w:sz w:val="21"/>
          <w:szCs w:val="21"/>
          <w:lang w:val="en-IN" w:eastAsia="en-IN"/>
        </w:rPr>
        <w:t>Experienced SAP MM consultant with in</w:t>
      </w:r>
      <w:r w:rsidRPr="00573835">
        <w:rPr>
          <w:rFonts w:ascii="Segoe UI" w:eastAsia="Times New Roman" w:hAnsi="Segoe UI" w:cs="Segoe UI"/>
          <w:sz w:val="21"/>
          <w:szCs w:val="21"/>
          <w:lang w:val="en-IN" w:eastAsia="en-IN"/>
        </w:rPr>
        <w:noBreakHyphen/>
        <w:t>depth knowledge of</w:t>
      </w:r>
      <w:r w:rsidR="00CE0775">
        <w:rPr>
          <w:rFonts w:ascii="Segoe UI" w:eastAsia="Times New Roman" w:hAnsi="Segoe UI" w:cs="Segoe UI"/>
          <w:sz w:val="21"/>
          <w:szCs w:val="21"/>
          <w:lang w:val="en-IN" w:eastAsia="en-IN"/>
        </w:rPr>
        <w:t xml:space="preserve"> (P2P – Procure to Pay)</w:t>
      </w:r>
      <w:r w:rsidRPr="00573835">
        <w:rPr>
          <w:rFonts w:ascii="Segoe UI" w:eastAsia="Times New Roman" w:hAnsi="Segoe UI" w:cs="Segoe UI"/>
          <w:sz w:val="21"/>
          <w:szCs w:val="21"/>
          <w:lang w:val="en-IN" w:eastAsia="en-IN"/>
        </w:rPr>
        <w:t xml:space="preserve"> Goods &amp; Service Tax (GST). Skilled in working within SAP MM ECC environments, including end</w:t>
      </w:r>
      <w:r w:rsidRPr="00573835">
        <w:rPr>
          <w:rFonts w:ascii="Segoe UI" w:eastAsia="Times New Roman" w:hAnsi="Segoe UI" w:cs="Segoe UI"/>
          <w:sz w:val="21"/>
          <w:szCs w:val="21"/>
          <w:lang w:val="en-IN" w:eastAsia="en-IN"/>
        </w:rPr>
        <w:noBreakHyphen/>
        <w:t>to</w:t>
      </w:r>
      <w:r w:rsidRPr="00573835">
        <w:rPr>
          <w:rFonts w:ascii="Segoe UI" w:eastAsia="Times New Roman" w:hAnsi="Segoe UI" w:cs="Segoe UI"/>
          <w:sz w:val="21"/>
          <w:szCs w:val="21"/>
          <w:lang w:val="en-IN" w:eastAsia="en-IN"/>
        </w:rPr>
        <w:noBreakHyphen/>
        <w:t>end implementations, rollouts, upgrades, and support projects. Proficient in SAP MM for S/4HANA (</w:t>
      </w:r>
      <w:r w:rsidRPr="00573835">
        <w:rPr>
          <w:rFonts w:ascii="Segoe UI" w:eastAsia="Times New Roman" w:hAnsi="Segoe UI" w:cs="Segoe UI"/>
          <w:b/>
          <w:bCs/>
          <w:sz w:val="21"/>
          <w:szCs w:val="21"/>
          <w:lang w:val="en-IN" w:eastAsia="en-IN"/>
        </w:rPr>
        <w:t>Private Cloud</w:t>
      </w:r>
      <w:r w:rsidRPr="00573835">
        <w:rPr>
          <w:rFonts w:ascii="Segoe UI" w:eastAsia="Times New Roman" w:hAnsi="Segoe UI" w:cs="Segoe UI"/>
          <w:sz w:val="21"/>
          <w:szCs w:val="21"/>
          <w:lang w:val="en-IN" w:eastAsia="en-IN"/>
        </w:rPr>
        <w:t xml:space="preserve"> Edition and </w:t>
      </w:r>
      <w:proofErr w:type="gramStart"/>
      <w:r w:rsidRPr="00573835">
        <w:rPr>
          <w:rFonts w:ascii="Segoe UI" w:eastAsia="Times New Roman" w:hAnsi="Segoe UI" w:cs="Segoe UI"/>
          <w:sz w:val="21"/>
          <w:szCs w:val="21"/>
          <w:lang w:val="en-IN" w:eastAsia="en-IN"/>
        </w:rPr>
        <w:t>On</w:t>
      </w:r>
      <w:proofErr w:type="gramEnd"/>
      <w:r w:rsidRPr="00573835">
        <w:rPr>
          <w:rFonts w:ascii="Segoe UI" w:eastAsia="Times New Roman" w:hAnsi="Segoe UI" w:cs="Segoe UI"/>
          <w:sz w:val="21"/>
          <w:szCs w:val="21"/>
          <w:lang w:val="en-IN" w:eastAsia="en-IN"/>
        </w:rPr>
        <w:noBreakHyphen/>
        <w:t>Premise), with hands</w:t>
      </w:r>
      <w:r w:rsidRPr="00573835">
        <w:rPr>
          <w:rFonts w:ascii="Segoe UI" w:eastAsia="Times New Roman" w:hAnsi="Segoe UI" w:cs="Segoe UI"/>
          <w:sz w:val="21"/>
          <w:szCs w:val="21"/>
          <w:lang w:val="en-IN" w:eastAsia="en-IN"/>
        </w:rPr>
        <w:noBreakHyphen/>
        <w:t>on experience across implementation, rollout, upgrade, and support cycles.</w:t>
      </w:r>
    </w:p>
    <w:p w14:paraId="193C52BE" w14:textId="1A56C42E" w:rsidR="004E0E31" w:rsidRPr="00187E82" w:rsidRDefault="004E0E31" w:rsidP="00A640E4">
      <w:pPr>
        <w:pStyle w:val="ListParagraph"/>
        <w:widowControl/>
        <w:numPr>
          <w:ilvl w:val="0"/>
          <w:numId w:val="2"/>
        </w:numPr>
        <w:jc w:val="both"/>
        <w:rPr>
          <w:rFonts w:ascii="Segoe UI" w:hAnsi="Segoe UI" w:cs="Segoe UI"/>
        </w:rPr>
      </w:pPr>
      <w:r w:rsidRPr="00187E82">
        <w:rPr>
          <w:rFonts w:ascii="Segoe UI" w:hAnsi="Segoe UI" w:cs="Segoe UI"/>
        </w:rPr>
        <w:t xml:space="preserve">Experienced in </w:t>
      </w:r>
      <w:r w:rsidR="008640C2">
        <w:rPr>
          <w:rFonts w:ascii="Segoe UI" w:hAnsi="Segoe UI" w:cs="Segoe UI"/>
        </w:rPr>
        <w:t>3</w:t>
      </w:r>
      <w:r w:rsidR="00F47302">
        <w:rPr>
          <w:rFonts w:ascii="Segoe UI" w:hAnsi="Segoe UI" w:cs="Segoe UI"/>
        </w:rPr>
        <w:t xml:space="preserve"> ECC</w:t>
      </w:r>
      <w:r w:rsidRPr="00187E82">
        <w:rPr>
          <w:rFonts w:ascii="Segoe UI" w:hAnsi="Segoe UI" w:cs="Segoe UI"/>
        </w:rPr>
        <w:t xml:space="preserve"> End to End Implementation</w:t>
      </w:r>
      <w:r w:rsidR="00F47302">
        <w:rPr>
          <w:rFonts w:ascii="Segoe UI" w:hAnsi="Segoe UI" w:cs="Segoe UI"/>
        </w:rPr>
        <w:t xml:space="preserve">, </w:t>
      </w:r>
      <w:r w:rsidR="00375911">
        <w:rPr>
          <w:rFonts w:ascii="Segoe UI" w:hAnsi="Segoe UI" w:cs="Segoe UI"/>
        </w:rPr>
        <w:t>6</w:t>
      </w:r>
      <w:r w:rsidR="00F47302">
        <w:rPr>
          <w:rFonts w:ascii="Segoe UI" w:hAnsi="Segoe UI" w:cs="Segoe UI"/>
        </w:rPr>
        <w:t xml:space="preserve"> Sap S/4 Hana End to End Implementation</w:t>
      </w:r>
      <w:r w:rsidRPr="00187E82">
        <w:rPr>
          <w:rFonts w:ascii="Segoe UI" w:hAnsi="Segoe UI" w:cs="Segoe UI"/>
        </w:rPr>
        <w:t>, 1 GST</w:t>
      </w:r>
      <w:r w:rsidR="00F47302">
        <w:rPr>
          <w:rFonts w:ascii="Segoe UI" w:hAnsi="Segoe UI" w:cs="Segoe UI"/>
        </w:rPr>
        <w:t xml:space="preserve"> India</w:t>
      </w:r>
      <w:r w:rsidRPr="00187E82">
        <w:rPr>
          <w:rFonts w:ascii="Segoe UI" w:hAnsi="Segoe UI" w:cs="Segoe UI"/>
        </w:rPr>
        <w:t xml:space="preserve"> Implementation, 1 Up-Gradation and 1 Migration with (</w:t>
      </w:r>
      <w:r w:rsidR="00EA5C57">
        <w:rPr>
          <w:rFonts w:ascii="Segoe UI" w:hAnsi="Segoe UI" w:cs="Segoe UI"/>
        </w:rPr>
        <w:t>5</w:t>
      </w:r>
      <w:r w:rsidR="00106BA5">
        <w:rPr>
          <w:rFonts w:ascii="Segoe UI" w:hAnsi="Segoe UI" w:cs="Segoe UI"/>
        </w:rPr>
        <w:t xml:space="preserve"> </w:t>
      </w:r>
      <w:r w:rsidRPr="00187E82">
        <w:rPr>
          <w:rFonts w:ascii="Segoe UI" w:hAnsi="Segoe UI" w:cs="Segoe UI"/>
        </w:rPr>
        <w:t>Support Projects)</w:t>
      </w:r>
      <w:r w:rsidR="00224CE0">
        <w:rPr>
          <w:rFonts w:ascii="Segoe UI" w:hAnsi="Segoe UI" w:cs="Segoe UI"/>
        </w:rPr>
        <w:t xml:space="preserve"> including</w:t>
      </w:r>
      <w:r w:rsidR="00F64568">
        <w:rPr>
          <w:rFonts w:ascii="Segoe UI" w:hAnsi="Segoe UI" w:cs="Segoe UI"/>
        </w:rPr>
        <w:t xml:space="preserve"> </w:t>
      </w:r>
      <w:r w:rsidR="00224CE0">
        <w:rPr>
          <w:rFonts w:ascii="Segoe UI" w:hAnsi="Segoe UI" w:cs="Segoe UI"/>
        </w:rPr>
        <w:t xml:space="preserve">integration from Sap S/4 Hana to </w:t>
      </w:r>
      <w:r w:rsidR="00224CE0" w:rsidRPr="00224CE0">
        <w:rPr>
          <w:rFonts w:ascii="Segoe UI" w:hAnsi="Segoe UI" w:cs="Segoe UI"/>
          <w:b/>
          <w:bCs/>
        </w:rPr>
        <w:t>Ariba</w:t>
      </w:r>
      <w:r w:rsidR="00224CE0">
        <w:rPr>
          <w:rFonts w:ascii="Segoe UI" w:hAnsi="Segoe UI" w:cs="Segoe UI"/>
        </w:rPr>
        <w:t>.</w:t>
      </w:r>
    </w:p>
    <w:p w14:paraId="3A3EF753" w14:textId="4FFF522A" w:rsidR="004E0E31" w:rsidRPr="00187E82" w:rsidRDefault="004E0E31" w:rsidP="00A640E4">
      <w:pPr>
        <w:pStyle w:val="ListParagraph"/>
        <w:widowControl/>
        <w:numPr>
          <w:ilvl w:val="0"/>
          <w:numId w:val="2"/>
        </w:numPr>
        <w:jc w:val="both"/>
        <w:rPr>
          <w:rFonts w:ascii="Segoe UI" w:hAnsi="Segoe UI" w:cs="Segoe UI"/>
        </w:rPr>
      </w:pPr>
      <w:r w:rsidRPr="00187E82">
        <w:rPr>
          <w:rFonts w:ascii="Segoe UI" w:hAnsi="Segoe UI" w:cs="Segoe UI"/>
        </w:rPr>
        <w:t>Define new plant, storage location, purchase organization &amp; assignment, and maintain Master Data. Configuration of Material Master and Vendor Master Documents. Handled configuration of release strategy for Purchase Requisition, &amp; Purchase Order.</w:t>
      </w:r>
    </w:p>
    <w:p w14:paraId="1CA2FCC0" w14:textId="42579148" w:rsidR="004E0E31" w:rsidRPr="00187E82" w:rsidRDefault="004E0E31" w:rsidP="00A640E4">
      <w:pPr>
        <w:pStyle w:val="ListParagraph"/>
        <w:widowControl/>
        <w:numPr>
          <w:ilvl w:val="0"/>
          <w:numId w:val="2"/>
        </w:numPr>
        <w:jc w:val="both"/>
        <w:rPr>
          <w:rFonts w:ascii="Segoe UI" w:hAnsi="Segoe UI" w:cs="Segoe UI"/>
        </w:rPr>
      </w:pPr>
      <w:r w:rsidRPr="00187E82">
        <w:rPr>
          <w:rFonts w:ascii="Segoe UI" w:hAnsi="Segoe UI" w:cs="Segoe UI"/>
        </w:rPr>
        <w:t>Configure pricing procedure. Purchasing cycle, Inventory Management &amp; types of procurement document types and assign number ranges to all purchase documents.</w:t>
      </w:r>
    </w:p>
    <w:p w14:paraId="33C7242C" w14:textId="60B6B053" w:rsidR="004E0E31" w:rsidRDefault="004E0E31" w:rsidP="00A640E4">
      <w:pPr>
        <w:pStyle w:val="ListParagraph"/>
        <w:widowControl/>
        <w:numPr>
          <w:ilvl w:val="0"/>
          <w:numId w:val="2"/>
        </w:numPr>
        <w:jc w:val="both"/>
        <w:rPr>
          <w:rFonts w:ascii="Segoe UI" w:hAnsi="Segoe UI" w:cs="Segoe UI"/>
        </w:rPr>
      </w:pPr>
      <w:r w:rsidRPr="00187E82">
        <w:rPr>
          <w:rFonts w:ascii="Segoe UI" w:hAnsi="Segoe UI" w:cs="Segoe UI"/>
        </w:rPr>
        <w:t>Customization of material types and assign number ranges for material types.</w:t>
      </w:r>
    </w:p>
    <w:p w14:paraId="5EF44028" w14:textId="55BD781A" w:rsidR="0077415E" w:rsidRPr="00187E82" w:rsidRDefault="0077415E" w:rsidP="00A640E4">
      <w:pPr>
        <w:pStyle w:val="ListParagraph"/>
        <w:widowControl/>
        <w:numPr>
          <w:ilvl w:val="0"/>
          <w:numId w:val="2"/>
        </w:numPr>
        <w:jc w:val="both"/>
        <w:rPr>
          <w:rFonts w:ascii="Segoe UI" w:hAnsi="Segoe UI" w:cs="Segoe UI"/>
        </w:rPr>
      </w:pPr>
      <w:r>
        <w:rPr>
          <w:rFonts w:ascii="Segoe UI" w:hAnsi="Segoe UI" w:cs="Segoe UI"/>
        </w:rPr>
        <w:t>Integration with MM-SD, MM-FI, MM-QM, MM-PP</w:t>
      </w:r>
      <w:r w:rsidR="000D4885">
        <w:rPr>
          <w:rFonts w:ascii="Segoe UI" w:hAnsi="Segoe UI" w:cs="Segoe UI"/>
        </w:rPr>
        <w:t>.</w:t>
      </w:r>
    </w:p>
    <w:p w14:paraId="79C37E54" w14:textId="59E0216C" w:rsidR="004E0E31" w:rsidRPr="00187E82" w:rsidRDefault="004E0E31" w:rsidP="00A640E4">
      <w:pPr>
        <w:pStyle w:val="ListParagraph"/>
        <w:widowControl/>
        <w:numPr>
          <w:ilvl w:val="0"/>
          <w:numId w:val="2"/>
        </w:numPr>
        <w:jc w:val="both"/>
        <w:rPr>
          <w:rFonts w:ascii="Segoe UI" w:hAnsi="Segoe UI" w:cs="Segoe UI"/>
        </w:rPr>
      </w:pPr>
      <w:r w:rsidRPr="00187E82">
        <w:rPr>
          <w:rFonts w:ascii="Segoe UI" w:hAnsi="Segoe UI" w:cs="Segoe UI"/>
        </w:rPr>
        <w:t>Possess strong verbal and written communication skills.</w:t>
      </w:r>
    </w:p>
    <w:p w14:paraId="5BD24E41" w14:textId="53AEC9D7" w:rsidR="004E0E31" w:rsidRPr="00187E82" w:rsidRDefault="004E0E31" w:rsidP="00A640E4">
      <w:pPr>
        <w:pStyle w:val="ListParagraph"/>
        <w:widowControl/>
        <w:numPr>
          <w:ilvl w:val="0"/>
          <w:numId w:val="2"/>
        </w:numPr>
        <w:jc w:val="both"/>
        <w:rPr>
          <w:rFonts w:ascii="Segoe UI" w:hAnsi="Segoe UI" w:cs="Segoe UI"/>
        </w:rPr>
      </w:pPr>
      <w:r w:rsidRPr="00187E82">
        <w:rPr>
          <w:rFonts w:ascii="Segoe UI" w:hAnsi="Segoe UI" w:cs="Segoe UI"/>
        </w:rPr>
        <w:t>Ability to communicate business goals and objectives in an effective way.</w:t>
      </w:r>
    </w:p>
    <w:p w14:paraId="74B5D4C7" w14:textId="2C23EE44" w:rsidR="00AA1BA6" w:rsidRPr="00A34045" w:rsidRDefault="004E0E31" w:rsidP="00A34045">
      <w:pPr>
        <w:pStyle w:val="ListParagraph"/>
        <w:widowControl/>
        <w:numPr>
          <w:ilvl w:val="0"/>
          <w:numId w:val="2"/>
        </w:numPr>
        <w:jc w:val="both"/>
        <w:rPr>
          <w:rFonts w:ascii="Segoe UI" w:hAnsi="Segoe UI" w:cs="Segoe UI"/>
        </w:rPr>
      </w:pPr>
      <w:r w:rsidRPr="00187E82">
        <w:rPr>
          <w:rFonts w:ascii="Segoe UI" w:hAnsi="Segoe UI" w:cs="Segoe UI"/>
        </w:rPr>
        <w:t>​Extensive knowledge of implementing and configuring SAP MM modules in complex business environments</w:t>
      </w:r>
      <w:r w:rsidR="00E859AC">
        <w:rPr>
          <w:rFonts w:ascii="Segoe UI" w:hAnsi="Segoe UI" w:cs="Segoe UI"/>
        </w:rPr>
        <w:t xml:space="preserve"> including EDI and IDOCs.</w:t>
      </w:r>
    </w:p>
    <w:p w14:paraId="618FC123" w14:textId="6F195EF3" w:rsidR="00AA1BA6" w:rsidRPr="00AA1BA6" w:rsidRDefault="00AA1BA6" w:rsidP="00690DEE">
      <w:pPr>
        <w:pStyle w:val="ListParagraph"/>
        <w:widowControl/>
        <w:numPr>
          <w:ilvl w:val="0"/>
          <w:numId w:val="2"/>
        </w:numPr>
        <w:jc w:val="both"/>
        <w:rPr>
          <w:rFonts w:ascii="Segoe UI" w:hAnsi="Segoe UI" w:cs="Segoe UI"/>
          <w:b/>
          <w:bCs/>
          <w:i/>
          <w:iCs/>
          <w:u w:val="single"/>
        </w:rPr>
      </w:pPr>
      <w:r w:rsidRPr="00AA1BA6">
        <w:rPr>
          <w:rFonts w:ascii="Segoe UI" w:hAnsi="Segoe UI" w:cs="Segoe UI"/>
          <w:b/>
          <w:bCs/>
          <w:i/>
          <w:iCs/>
          <w:u w:val="single"/>
        </w:rPr>
        <w:t>Standard Process Knowledge</w:t>
      </w:r>
      <w:r>
        <w:rPr>
          <w:rFonts w:ascii="Segoe UI" w:hAnsi="Segoe UI" w:cs="Segoe UI"/>
          <w:b/>
          <w:bCs/>
          <w:i/>
          <w:iCs/>
          <w:u w:val="single"/>
        </w:rPr>
        <w:t>:</w:t>
      </w:r>
      <w:r w:rsidRPr="00AA1BA6">
        <w:rPr>
          <w:rFonts w:ascii="Segoe UI" w:hAnsi="Segoe UI" w:cs="Segoe UI"/>
          <w:b/>
          <w:bCs/>
          <w:i/>
          <w:iCs/>
          <w:u w:val="single"/>
        </w:rPr>
        <w:t xml:space="preserve"> </w:t>
      </w:r>
    </w:p>
    <w:p w14:paraId="2D3A9E28" w14:textId="5A8B1CEA" w:rsidR="00AA1BA6" w:rsidRPr="00AA1BA6" w:rsidRDefault="00AA1BA6" w:rsidP="00AA1BA6">
      <w:pPr>
        <w:pStyle w:val="ListParagraph"/>
        <w:widowControl/>
        <w:numPr>
          <w:ilvl w:val="0"/>
          <w:numId w:val="9"/>
        </w:numPr>
        <w:jc w:val="both"/>
        <w:rPr>
          <w:rFonts w:ascii="Segoe UI" w:hAnsi="Segoe UI" w:cs="Segoe UI"/>
          <w:i/>
          <w:iCs/>
        </w:rPr>
      </w:pPr>
      <w:r w:rsidRPr="00AA1BA6">
        <w:rPr>
          <w:rFonts w:ascii="Segoe UI" w:hAnsi="Segoe UI" w:cs="Segoe UI"/>
          <w:i/>
          <w:iCs/>
        </w:rPr>
        <w:t>Vendor Consignment Intercompany STO Process.</w:t>
      </w:r>
    </w:p>
    <w:p w14:paraId="7DF85FBE" w14:textId="7E6B7B45" w:rsidR="00AA1BA6" w:rsidRPr="00AA0262" w:rsidRDefault="00AA1BA6" w:rsidP="00AA0262">
      <w:pPr>
        <w:pStyle w:val="ListParagraph"/>
        <w:widowControl/>
        <w:numPr>
          <w:ilvl w:val="0"/>
          <w:numId w:val="9"/>
        </w:numPr>
        <w:jc w:val="both"/>
        <w:rPr>
          <w:rFonts w:ascii="Segoe UI" w:hAnsi="Segoe UI" w:cs="Segoe UI"/>
          <w:i/>
          <w:iCs/>
        </w:rPr>
      </w:pPr>
      <w:r w:rsidRPr="00AA1BA6">
        <w:rPr>
          <w:rFonts w:ascii="Segoe UI" w:hAnsi="Segoe UI" w:cs="Segoe UI"/>
          <w:i/>
          <w:iCs/>
        </w:rPr>
        <w:t>Vendor Consignment IDOC Process</w:t>
      </w:r>
    </w:p>
    <w:p w14:paraId="6D2E3042" w14:textId="2F653FFC" w:rsidR="00A34045" w:rsidRDefault="00A751D3" w:rsidP="0028082B">
      <w:pPr>
        <w:pStyle w:val="ListParagraph"/>
        <w:widowControl/>
        <w:numPr>
          <w:ilvl w:val="0"/>
          <w:numId w:val="9"/>
        </w:numPr>
        <w:jc w:val="both"/>
        <w:rPr>
          <w:rFonts w:ascii="Segoe UI" w:hAnsi="Segoe UI" w:cs="Segoe UI"/>
          <w:i/>
          <w:iCs/>
        </w:rPr>
      </w:pPr>
      <w:r>
        <w:rPr>
          <w:rFonts w:ascii="Segoe UI" w:hAnsi="Segoe UI" w:cs="Segoe UI"/>
          <w:i/>
          <w:iCs/>
        </w:rPr>
        <w:t xml:space="preserve">Purchase Requisition, </w:t>
      </w:r>
      <w:r w:rsidR="00AA1BA6" w:rsidRPr="00AA1BA6">
        <w:rPr>
          <w:rFonts w:ascii="Segoe UI" w:hAnsi="Segoe UI" w:cs="Segoe UI"/>
          <w:i/>
          <w:iCs/>
        </w:rPr>
        <w:t>Purchase Order and Contract Flexible Workflow.</w:t>
      </w:r>
    </w:p>
    <w:p w14:paraId="748F4180" w14:textId="77777777" w:rsidR="0028082B" w:rsidRPr="0028082B" w:rsidRDefault="0028082B" w:rsidP="0028082B">
      <w:pPr>
        <w:widowControl/>
        <w:jc w:val="both"/>
        <w:rPr>
          <w:rFonts w:ascii="Segoe UI" w:hAnsi="Segoe UI" w:cs="Segoe UI"/>
          <w:i/>
          <w:iCs/>
        </w:rPr>
      </w:pPr>
    </w:p>
    <w:p w14:paraId="4969A600" w14:textId="0079E21C" w:rsidR="00860FDE" w:rsidRPr="008675F2" w:rsidRDefault="00B053C8" w:rsidP="00B053C8">
      <w:pPr>
        <w:rPr>
          <w:rFonts w:ascii="Segoe UI" w:hAnsi="Segoe UI" w:cs="Segoe UI"/>
        </w:rPr>
      </w:pPr>
      <w:r>
        <w:rPr>
          <w:rFonts w:asciiTheme="majorHAnsi" w:hAnsiTheme="majorHAnsi" w:cstheme="majorHAnsi"/>
          <w:b/>
          <w:bCs/>
          <w:color w:val="244061" w:themeColor="accent1" w:themeShade="80"/>
          <w:sz w:val="24"/>
          <w:szCs w:val="24"/>
        </w:rPr>
        <w:t xml:space="preserve">                                                  </w:t>
      </w:r>
      <w:r w:rsidR="00732327">
        <w:rPr>
          <w:rFonts w:asciiTheme="majorHAnsi" w:hAnsiTheme="majorHAnsi" w:cstheme="majorHAnsi"/>
          <w:b/>
          <w:bCs/>
          <w:color w:val="244061" w:themeColor="accent1" w:themeShade="80"/>
          <w:sz w:val="24"/>
          <w:szCs w:val="24"/>
        </w:rPr>
        <w:t xml:space="preserve">    </w:t>
      </w:r>
      <w:r>
        <w:rPr>
          <w:rFonts w:asciiTheme="majorHAnsi" w:hAnsiTheme="majorHAnsi" w:cstheme="majorHAnsi"/>
          <w:b/>
          <w:bCs/>
          <w:color w:val="244061" w:themeColor="accent1" w:themeShade="80"/>
          <w:sz w:val="24"/>
          <w:szCs w:val="24"/>
        </w:rPr>
        <w:t xml:space="preserve"> </w:t>
      </w:r>
      <w:r w:rsidR="00A73E4F">
        <w:rPr>
          <w:rFonts w:asciiTheme="majorHAnsi" w:hAnsiTheme="majorHAnsi" w:cstheme="majorHAnsi"/>
          <w:b/>
          <w:bCs/>
          <w:color w:val="244061" w:themeColor="accent1" w:themeShade="80"/>
          <w:sz w:val="24"/>
          <w:szCs w:val="24"/>
        </w:rPr>
        <w:t xml:space="preserve">         </w:t>
      </w:r>
      <w:r w:rsidR="00515ACD" w:rsidRPr="0094723E">
        <w:rPr>
          <w:rFonts w:ascii="Segoe UI" w:hAnsi="Segoe UI" w:cs="Segoe UI"/>
          <w:b/>
          <w:bCs/>
          <w:sz w:val="24"/>
          <w:szCs w:val="24"/>
        </w:rPr>
        <w:t>Experience Summary</w:t>
      </w:r>
    </w:p>
    <w:p w14:paraId="55D98E11" w14:textId="7C94C6EA" w:rsidR="00B053C8" w:rsidRDefault="00B053C8" w:rsidP="00B053C8">
      <w:pPr>
        <w:pStyle w:val="trt0xe"/>
        <w:shd w:val="clear" w:color="auto" w:fill="FFFFFF"/>
        <w:spacing w:before="0" w:beforeAutospacing="0" w:after="60" w:afterAutospacing="0"/>
        <w:rPr>
          <w:rFonts w:ascii="Palatino Linotype" w:eastAsiaTheme="minorHAnsi" w:hAnsi="Palatino Linotype" w:cstheme="minorHAnsi"/>
          <w:sz w:val="22"/>
          <w:szCs w:val="22"/>
          <w:lang w:val="en-US" w:eastAsia="en-US"/>
        </w:rPr>
      </w:pPr>
      <w:r w:rsidRPr="008F46E6">
        <w:rPr>
          <w:rFonts w:ascii="Segoe UI" w:hAnsi="Segoe UI" w:cs="Segoe UI"/>
          <w:b/>
          <w:bCs/>
          <w:noProof/>
          <w:color w:val="4F81BD" w:themeColor="accent1"/>
        </w:rPr>
        <mc:AlternateContent>
          <mc:Choice Requires="wps">
            <w:drawing>
              <wp:anchor distT="0" distB="0" distL="114300" distR="114300" simplePos="0" relativeHeight="251663360" behindDoc="0" locked="0" layoutInCell="1" allowOverlap="1" wp14:anchorId="186EB9B3" wp14:editId="72A00068">
                <wp:simplePos x="0" y="0"/>
                <wp:positionH relativeFrom="margin">
                  <wp:align>left</wp:align>
                </wp:positionH>
                <wp:positionV relativeFrom="paragraph">
                  <wp:posOffset>6985</wp:posOffset>
                </wp:positionV>
                <wp:extent cx="6926580" cy="68580"/>
                <wp:effectExtent l="0" t="0" r="26670" b="26670"/>
                <wp:wrapNone/>
                <wp:docPr id="1" name="Rectangle 1"/>
                <wp:cNvGraphicFramePr/>
                <a:graphic xmlns:a="http://schemas.openxmlformats.org/drawingml/2006/main">
                  <a:graphicData uri="http://schemas.microsoft.com/office/word/2010/wordprocessingShape">
                    <wps:wsp>
                      <wps:cNvSpPr/>
                      <wps:spPr>
                        <a:xfrm>
                          <a:off x="0" y="0"/>
                          <a:ext cx="6926580" cy="68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FE9D51" id="Rectangle 1" o:spid="_x0000_s1026" style="position:absolute;margin-left:0;margin-top:.55pt;width:545.4pt;height:5.4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" fillcolor="#4f81bd [3204]" strokecolor="#243f60 [1604]" strokeweight="2pt">
                <w10:wrap anchorx="margin"/>
              </v:rect>
            </w:pict>
          </mc:Fallback>
        </mc:AlternateContent>
      </w:r>
    </w:p>
    <w:p w14:paraId="310B5511" w14:textId="39B9D141" w:rsidR="004B4799" w:rsidRPr="00827598" w:rsidRDefault="004B4799" w:rsidP="004B4799">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8675F2">
        <w:rPr>
          <w:rFonts w:ascii="Segoe UI" w:eastAsiaTheme="minorHAnsi" w:hAnsi="Segoe UI" w:cs="Segoe UI"/>
          <w:sz w:val="22"/>
          <w:szCs w:val="22"/>
          <w:lang w:val="en-US" w:eastAsia="en-US"/>
        </w:rPr>
        <w:t xml:space="preserve">Earlier working as a Sap MM Consultant in </w:t>
      </w:r>
      <w:r w:rsidR="00EC5B6E">
        <w:rPr>
          <w:rFonts w:ascii="Segoe UI" w:eastAsiaTheme="minorHAnsi" w:hAnsi="Segoe UI" w:cs="Segoe UI"/>
          <w:b/>
          <w:bCs/>
          <w:sz w:val="22"/>
          <w:szCs w:val="22"/>
          <w:lang w:val="en-US" w:eastAsia="en-US"/>
        </w:rPr>
        <w:t>FCS</w:t>
      </w:r>
      <w:r w:rsidRPr="008675F2">
        <w:rPr>
          <w:rFonts w:ascii="Segoe UI" w:eastAsiaTheme="minorHAnsi" w:hAnsi="Segoe UI" w:cs="Segoe UI"/>
          <w:sz w:val="22"/>
          <w:szCs w:val="22"/>
          <w:lang w:val="en-US" w:eastAsia="en-US"/>
        </w:rPr>
        <w:t xml:space="preserve"> from </w:t>
      </w:r>
      <w:r>
        <w:rPr>
          <w:rFonts w:ascii="Segoe UI" w:eastAsiaTheme="minorHAnsi" w:hAnsi="Segoe UI" w:cs="Segoe UI"/>
          <w:sz w:val="22"/>
          <w:szCs w:val="22"/>
          <w:lang w:val="en-US" w:eastAsia="en-US"/>
        </w:rPr>
        <w:t>June</w:t>
      </w:r>
      <w:r w:rsidRPr="008675F2">
        <w:rPr>
          <w:rFonts w:ascii="Segoe UI" w:eastAsiaTheme="minorHAnsi" w:hAnsi="Segoe UI" w:cs="Segoe UI"/>
          <w:sz w:val="22"/>
          <w:szCs w:val="22"/>
          <w:lang w:val="en-US" w:eastAsia="en-US"/>
        </w:rPr>
        <w:t xml:space="preserve"> 201</w:t>
      </w:r>
      <w:r>
        <w:rPr>
          <w:rFonts w:ascii="Segoe UI" w:eastAsiaTheme="minorHAnsi" w:hAnsi="Segoe UI" w:cs="Segoe UI"/>
          <w:sz w:val="22"/>
          <w:szCs w:val="22"/>
          <w:lang w:val="en-US" w:eastAsia="en-US"/>
        </w:rPr>
        <w:t>3</w:t>
      </w:r>
      <w:r w:rsidRPr="008675F2">
        <w:rPr>
          <w:rFonts w:ascii="Segoe UI" w:eastAsiaTheme="minorHAnsi" w:hAnsi="Segoe UI" w:cs="Segoe UI"/>
          <w:sz w:val="22"/>
          <w:szCs w:val="22"/>
          <w:lang w:val="en-US" w:eastAsia="en-US"/>
        </w:rPr>
        <w:t xml:space="preserve"> - 29 </w:t>
      </w:r>
      <w:r>
        <w:rPr>
          <w:rFonts w:ascii="Segoe UI" w:eastAsiaTheme="minorHAnsi" w:hAnsi="Segoe UI" w:cs="Segoe UI"/>
          <w:sz w:val="22"/>
          <w:szCs w:val="22"/>
          <w:lang w:val="en-US" w:eastAsia="en-US"/>
        </w:rPr>
        <w:t>March</w:t>
      </w:r>
      <w:r w:rsidRPr="008675F2">
        <w:rPr>
          <w:rFonts w:ascii="Segoe UI" w:eastAsiaTheme="minorHAnsi" w:hAnsi="Segoe UI" w:cs="Segoe UI"/>
          <w:sz w:val="22"/>
          <w:szCs w:val="22"/>
          <w:lang w:val="en-US" w:eastAsia="en-US"/>
        </w:rPr>
        <w:t xml:space="preserve"> 201</w:t>
      </w:r>
      <w:r>
        <w:rPr>
          <w:rFonts w:ascii="Segoe UI" w:eastAsiaTheme="minorHAnsi" w:hAnsi="Segoe UI" w:cs="Segoe UI"/>
          <w:sz w:val="22"/>
          <w:szCs w:val="22"/>
          <w:lang w:val="en-US" w:eastAsia="en-US"/>
        </w:rPr>
        <w:t>7</w:t>
      </w:r>
      <w:r w:rsidRPr="008675F2">
        <w:rPr>
          <w:rFonts w:ascii="Segoe UI" w:eastAsiaTheme="minorHAnsi" w:hAnsi="Segoe UI" w:cs="Segoe UI"/>
          <w:sz w:val="22"/>
          <w:szCs w:val="22"/>
          <w:lang w:val="en-US" w:eastAsia="en-US"/>
        </w:rPr>
        <w:t>.</w:t>
      </w:r>
    </w:p>
    <w:p w14:paraId="721EF152" w14:textId="5F72AB13" w:rsidR="004B4799" w:rsidRDefault="004B4799" w:rsidP="004B4799">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8675F2">
        <w:rPr>
          <w:rFonts w:ascii="Segoe UI" w:eastAsiaTheme="minorHAnsi" w:hAnsi="Segoe UI" w:cs="Segoe UI"/>
          <w:sz w:val="22"/>
          <w:szCs w:val="22"/>
          <w:lang w:val="en-US" w:eastAsia="en-US"/>
        </w:rPr>
        <w:t xml:space="preserve">Earlier working as a Sap MM Consultant in </w:t>
      </w:r>
      <w:r w:rsidRPr="008675F2">
        <w:rPr>
          <w:rFonts w:ascii="Segoe UI" w:eastAsiaTheme="minorHAnsi" w:hAnsi="Segoe UI" w:cs="Segoe UI"/>
          <w:b/>
          <w:bCs/>
          <w:sz w:val="22"/>
          <w:szCs w:val="22"/>
          <w:lang w:val="en-US" w:eastAsia="en-US"/>
        </w:rPr>
        <w:t xml:space="preserve">Wipro Ltd. </w:t>
      </w:r>
      <w:r w:rsidRPr="008675F2">
        <w:rPr>
          <w:rFonts w:ascii="Segoe UI" w:eastAsiaTheme="minorHAnsi" w:hAnsi="Segoe UI" w:cs="Segoe UI"/>
          <w:sz w:val="22"/>
          <w:szCs w:val="22"/>
          <w:lang w:val="en-US" w:eastAsia="en-US"/>
        </w:rPr>
        <w:t>from 20 April 2017 - 29 January 2018.</w:t>
      </w:r>
    </w:p>
    <w:p w14:paraId="2A6506FE" w14:textId="77777777" w:rsidR="004B4799" w:rsidRPr="008675F2" w:rsidRDefault="004B4799" w:rsidP="004B4799">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Earlier</w:t>
      </w:r>
      <w:r w:rsidRPr="008675F2">
        <w:rPr>
          <w:rFonts w:ascii="Segoe UI" w:eastAsiaTheme="minorHAnsi" w:hAnsi="Segoe UI" w:cs="Segoe UI"/>
          <w:sz w:val="22"/>
          <w:szCs w:val="22"/>
          <w:lang w:val="en-US" w:eastAsia="en-US"/>
        </w:rPr>
        <w:t xml:space="preserve"> </w:t>
      </w:r>
      <w:r>
        <w:rPr>
          <w:rFonts w:ascii="Segoe UI" w:eastAsiaTheme="minorHAnsi" w:hAnsi="Segoe UI" w:cs="Segoe UI"/>
          <w:sz w:val="22"/>
          <w:szCs w:val="22"/>
          <w:lang w:val="en-US" w:eastAsia="en-US"/>
        </w:rPr>
        <w:t xml:space="preserve">working </w:t>
      </w:r>
      <w:r w:rsidRPr="008675F2">
        <w:rPr>
          <w:rFonts w:ascii="Segoe UI" w:eastAsiaTheme="minorHAnsi" w:hAnsi="Segoe UI" w:cs="Segoe UI"/>
          <w:sz w:val="22"/>
          <w:szCs w:val="22"/>
          <w:lang w:val="en-US" w:eastAsia="en-US"/>
        </w:rPr>
        <w:t>as a Sr. SAP MM</w:t>
      </w:r>
      <w:r>
        <w:rPr>
          <w:rFonts w:ascii="Segoe UI" w:eastAsiaTheme="minorHAnsi" w:hAnsi="Segoe UI" w:cs="Segoe UI"/>
          <w:sz w:val="22"/>
          <w:szCs w:val="22"/>
          <w:lang w:val="en-US" w:eastAsia="en-US"/>
        </w:rPr>
        <w:t xml:space="preserve"> </w:t>
      </w:r>
      <w:r w:rsidRPr="008675F2">
        <w:rPr>
          <w:rFonts w:ascii="Segoe UI" w:eastAsiaTheme="minorHAnsi" w:hAnsi="Segoe UI" w:cs="Segoe UI"/>
          <w:sz w:val="22"/>
          <w:szCs w:val="22"/>
          <w:lang w:val="en-US" w:eastAsia="en-US"/>
        </w:rPr>
        <w:t xml:space="preserve">Consultant in </w:t>
      </w:r>
      <w:r w:rsidRPr="008675F2">
        <w:rPr>
          <w:rFonts w:ascii="Segoe UI" w:eastAsiaTheme="minorHAnsi" w:hAnsi="Segoe UI" w:cs="Segoe UI"/>
          <w:b/>
          <w:bCs/>
          <w:sz w:val="22"/>
          <w:szCs w:val="22"/>
          <w:lang w:val="en-US" w:eastAsia="en-US"/>
        </w:rPr>
        <w:t>Accenture Services Pvt. Ltd.</w:t>
      </w:r>
      <w:r w:rsidRPr="008675F2">
        <w:rPr>
          <w:rFonts w:ascii="Segoe UI" w:eastAsiaTheme="minorHAnsi" w:hAnsi="Segoe UI" w:cs="Segoe UI"/>
          <w:sz w:val="22"/>
          <w:szCs w:val="22"/>
          <w:lang w:val="en-US" w:eastAsia="en-US"/>
        </w:rPr>
        <w:t xml:space="preserve"> From 31st January 2018 to till</w:t>
      </w:r>
      <w:r>
        <w:rPr>
          <w:rFonts w:ascii="Segoe UI" w:eastAsiaTheme="minorHAnsi" w:hAnsi="Segoe UI" w:cs="Segoe UI"/>
          <w:sz w:val="22"/>
          <w:szCs w:val="22"/>
          <w:lang w:val="en-US" w:eastAsia="en-US"/>
        </w:rPr>
        <w:t xml:space="preserve"> 19</w:t>
      </w:r>
      <w:r w:rsidRPr="00767762">
        <w:rPr>
          <w:rFonts w:ascii="Segoe UI" w:eastAsiaTheme="minorHAnsi" w:hAnsi="Segoe UI" w:cs="Segoe UI"/>
          <w:sz w:val="22"/>
          <w:szCs w:val="22"/>
          <w:vertAlign w:val="superscript"/>
          <w:lang w:val="en-US" w:eastAsia="en-US"/>
        </w:rPr>
        <w:t>th</w:t>
      </w:r>
      <w:r>
        <w:rPr>
          <w:rFonts w:ascii="Segoe UI" w:eastAsiaTheme="minorHAnsi" w:hAnsi="Segoe UI" w:cs="Segoe UI"/>
          <w:sz w:val="22"/>
          <w:szCs w:val="22"/>
          <w:lang w:val="en-US" w:eastAsia="en-US"/>
        </w:rPr>
        <w:t xml:space="preserve"> July 2021</w:t>
      </w:r>
      <w:r w:rsidRPr="008675F2">
        <w:rPr>
          <w:rFonts w:ascii="Segoe UI" w:eastAsiaTheme="minorHAnsi" w:hAnsi="Segoe UI" w:cs="Segoe UI"/>
          <w:sz w:val="22"/>
          <w:szCs w:val="22"/>
          <w:lang w:val="en-US" w:eastAsia="en-US"/>
        </w:rPr>
        <w:t>.</w:t>
      </w:r>
    </w:p>
    <w:p w14:paraId="1DE48DB7" w14:textId="77777777" w:rsidR="008C4BF6" w:rsidRDefault="004B4799" w:rsidP="008C4BF6">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 xml:space="preserve">Earlier working as SAP MM Lead in </w:t>
      </w:r>
      <w:r w:rsidRPr="0040388D">
        <w:rPr>
          <w:rFonts w:ascii="Segoe UI" w:eastAsiaTheme="minorHAnsi" w:hAnsi="Segoe UI" w:cs="Segoe UI"/>
          <w:b/>
          <w:bCs/>
          <w:sz w:val="22"/>
          <w:szCs w:val="22"/>
          <w:lang w:val="en-US" w:eastAsia="en-US"/>
        </w:rPr>
        <w:t>Deloitte USI.</w:t>
      </w:r>
      <w:r>
        <w:rPr>
          <w:rFonts w:ascii="Segoe UI" w:eastAsiaTheme="minorHAnsi" w:hAnsi="Segoe UI" w:cs="Segoe UI"/>
          <w:sz w:val="22"/>
          <w:szCs w:val="22"/>
          <w:lang w:val="en-US" w:eastAsia="en-US"/>
        </w:rPr>
        <w:t xml:space="preserve"> From 2</w:t>
      </w:r>
      <w:r w:rsidRPr="006F4B7C">
        <w:rPr>
          <w:rFonts w:ascii="Segoe UI" w:eastAsiaTheme="minorHAnsi" w:hAnsi="Segoe UI" w:cs="Segoe UI"/>
          <w:sz w:val="22"/>
          <w:szCs w:val="22"/>
          <w:vertAlign w:val="superscript"/>
          <w:lang w:val="en-US" w:eastAsia="en-US"/>
        </w:rPr>
        <w:t>nd</w:t>
      </w:r>
      <w:r>
        <w:rPr>
          <w:rFonts w:ascii="Segoe UI" w:eastAsiaTheme="minorHAnsi" w:hAnsi="Segoe UI" w:cs="Segoe UI"/>
          <w:sz w:val="22"/>
          <w:szCs w:val="22"/>
          <w:lang w:val="en-US" w:eastAsia="en-US"/>
        </w:rPr>
        <w:t xml:space="preserve"> August 2021 to 24</w:t>
      </w:r>
      <w:r w:rsidRPr="005359B7">
        <w:rPr>
          <w:rFonts w:ascii="Segoe UI" w:eastAsiaTheme="minorHAnsi" w:hAnsi="Segoe UI" w:cs="Segoe UI"/>
          <w:sz w:val="22"/>
          <w:szCs w:val="22"/>
          <w:vertAlign w:val="superscript"/>
          <w:lang w:val="en-US" w:eastAsia="en-US"/>
        </w:rPr>
        <w:t>th</w:t>
      </w:r>
      <w:r>
        <w:rPr>
          <w:rFonts w:ascii="Segoe UI" w:eastAsiaTheme="minorHAnsi" w:hAnsi="Segoe UI" w:cs="Segoe UI"/>
          <w:sz w:val="22"/>
          <w:szCs w:val="22"/>
          <w:lang w:val="en-US" w:eastAsia="en-US"/>
        </w:rPr>
        <w:t xml:space="preserve"> May 2023.</w:t>
      </w:r>
    </w:p>
    <w:p w14:paraId="64925BD1" w14:textId="77777777" w:rsidR="006665DD" w:rsidRPr="00907930" w:rsidRDefault="006665DD" w:rsidP="006665DD">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8C4BF6">
        <w:rPr>
          <w:rFonts w:ascii="Segoe UI" w:hAnsi="Segoe UI" w:cs="Segoe UI"/>
        </w:rPr>
        <w:lastRenderedPageBreak/>
        <w:t xml:space="preserve">Earlier working as an SAP MM Team lead </w:t>
      </w:r>
      <w:r>
        <w:rPr>
          <w:rFonts w:ascii="Segoe UI" w:eastAsiaTheme="minorHAnsi" w:hAnsi="Segoe UI" w:cs="Segoe UI"/>
          <w:b/>
          <w:bCs/>
          <w:sz w:val="22"/>
          <w:szCs w:val="22"/>
          <w:lang w:eastAsia="en-US"/>
        </w:rPr>
        <w:t>Sterlite Technologies Pvt. Ltd.</w:t>
      </w:r>
      <w:r w:rsidRPr="008C4BF6">
        <w:rPr>
          <w:rFonts w:ascii="Segoe UI" w:hAnsi="Segoe UI" w:cs="Segoe UI"/>
        </w:rPr>
        <w:t xml:space="preserve"> from 6</w:t>
      </w:r>
      <w:r w:rsidRPr="008C4BF6">
        <w:rPr>
          <w:rFonts w:ascii="Segoe UI" w:hAnsi="Segoe UI" w:cs="Segoe UI"/>
          <w:vertAlign w:val="superscript"/>
        </w:rPr>
        <w:t>th</w:t>
      </w:r>
      <w:r w:rsidRPr="008C4BF6">
        <w:rPr>
          <w:rFonts w:ascii="Segoe UI" w:hAnsi="Segoe UI" w:cs="Segoe UI"/>
        </w:rPr>
        <w:t xml:space="preserve"> June </w:t>
      </w:r>
      <w:r>
        <w:rPr>
          <w:rFonts w:ascii="Segoe UI" w:hAnsi="Segoe UI" w:cs="Segoe UI"/>
        </w:rPr>
        <w:t>2023 to 15</w:t>
      </w:r>
      <w:r w:rsidRPr="004220D8">
        <w:rPr>
          <w:rFonts w:ascii="Segoe UI" w:hAnsi="Segoe UI" w:cs="Segoe UI"/>
          <w:vertAlign w:val="superscript"/>
        </w:rPr>
        <w:t>th</w:t>
      </w:r>
      <w:r>
        <w:rPr>
          <w:rFonts w:ascii="Segoe UI" w:hAnsi="Segoe UI" w:cs="Segoe UI"/>
        </w:rPr>
        <w:t xml:space="preserve"> September 2023.</w:t>
      </w:r>
    </w:p>
    <w:p w14:paraId="18C89036" w14:textId="61513936" w:rsidR="008948B5" w:rsidRPr="008948B5" w:rsidRDefault="008948B5" w:rsidP="008948B5">
      <w:pPr>
        <w:tabs>
          <w:tab w:val="left" w:pos="6806"/>
        </w:tabs>
      </w:pPr>
      <w:r>
        <w:tab/>
      </w:r>
    </w:p>
    <w:p w14:paraId="5DD944F4" w14:textId="56500C91" w:rsidR="006665DD" w:rsidRPr="00907930" w:rsidRDefault="006665DD" w:rsidP="006665DD">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8C4BF6">
        <w:rPr>
          <w:rFonts w:ascii="Segoe UI" w:hAnsi="Segoe UI" w:cs="Segoe UI"/>
        </w:rPr>
        <w:t xml:space="preserve">Earlier working as </w:t>
      </w:r>
      <w:r>
        <w:rPr>
          <w:rFonts w:ascii="Segoe UI" w:hAnsi="Segoe UI" w:cs="Segoe UI"/>
        </w:rPr>
        <w:t xml:space="preserve">an </w:t>
      </w:r>
      <w:r w:rsidRPr="008C4BF6">
        <w:rPr>
          <w:rFonts w:ascii="Segoe UI" w:hAnsi="Segoe UI" w:cs="Segoe UI"/>
        </w:rPr>
        <w:t xml:space="preserve">SAP MM Team lead </w:t>
      </w:r>
      <w:r>
        <w:rPr>
          <w:rFonts w:ascii="Segoe UI" w:eastAsiaTheme="minorHAnsi" w:hAnsi="Segoe UI" w:cs="Segoe UI"/>
          <w:b/>
          <w:bCs/>
          <w:sz w:val="22"/>
          <w:szCs w:val="22"/>
          <w:lang w:eastAsia="en-US"/>
        </w:rPr>
        <w:t>Deloitte India</w:t>
      </w:r>
      <w:r w:rsidRPr="008C4BF6">
        <w:rPr>
          <w:rFonts w:ascii="Segoe UI" w:hAnsi="Segoe UI" w:cs="Segoe UI"/>
        </w:rPr>
        <w:t xml:space="preserve"> from </w:t>
      </w:r>
      <w:r>
        <w:rPr>
          <w:rFonts w:ascii="Segoe UI" w:hAnsi="Segoe UI" w:cs="Segoe UI"/>
        </w:rPr>
        <w:t>25</w:t>
      </w:r>
      <w:r w:rsidRPr="006665DD">
        <w:rPr>
          <w:rFonts w:ascii="Segoe UI" w:hAnsi="Segoe UI" w:cs="Segoe UI"/>
          <w:vertAlign w:val="superscript"/>
        </w:rPr>
        <w:t>th</w:t>
      </w:r>
      <w:r>
        <w:rPr>
          <w:rFonts w:ascii="Segoe UI" w:hAnsi="Segoe UI" w:cs="Segoe UI"/>
        </w:rPr>
        <w:t xml:space="preserve"> September</w:t>
      </w:r>
      <w:r w:rsidRPr="008C4BF6">
        <w:rPr>
          <w:rFonts w:ascii="Segoe UI" w:hAnsi="Segoe UI" w:cs="Segoe UI"/>
        </w:rPr>
        <w:t xml:space="preserve"> </w:t>
      </w:r>
      <w:r>
        <w:rPr>
          <w:rFonts w:ascii="Segoe UI" w:hAnsi="Segoe UI" w:cs="Segoe UI"/>
        </w:rPr>
        <w:t>2023 to 4</w:t>
      </w:r>
      <w:r w:rsidRPr="006665DD">
        <w:rPr>
          <w:rFonts w:ascii="Segoe UI" w:hAnsi="Segoe UI" w:cs="Segoe UI"/>
          <w:vertAlign w:val="superscript"/>
        </w:rPr>
        <w:t>th</w:t>
      </w:r>
      <w:r>
        <w:rPr>
          <w:rFonts w:ascii="Segoe UI" w:hAnsi="Segoe UI" w:cs="Segoe UI"/>
        </w:rPr>
        <w:t xml:space="preserve"> August 2025</w:t>
      </w:r>
    </w:p>
    <w:p w14:paraId="5B181A66" w14:textId="409FD488" w:rsidR="004220D8" w:rsidRPr="006665DD" w:rsidRDefault="006665DD" w:rsidP="008C4BF6">
      <w:pPr>
        <w:pStyle w:val="trt0xe"/>
        <w:numPr>
          <w:ilvl w:val="0"/>
          <w:numId w:val="5"/>
        </w:numPr>
        <w:shd w:val="clear" w:color="auto" w:fill="FFFFFF"/>
        <w:spacing w:before="0" w:beforeAutospacing="0" w:after="60" w:afterAutospacing="0"/>
        <w:rPr>
          <w:rFonts w:ascii="Segoe UI" w:hAnsi="Segoe UI" w:cs="Segoe UI"/>
        </w:rPr>
      </w:pPr>
      <w:r w:rsidRPr="006665DD">
        <w:rPr>
          <w:rFonts w:ascii="Segoe UI" w:hAnsi="Segoe UI" w:cs="Segoe UI"/>
        </w:rPr>
        <w:t xml:space="preserve">Currently Working as a Sr. SAP MM Consultant in </w:t>
      </w:r>
      <w:r w:rsidRPr="006665DD">
        <w:rPr>
          <w:rFonts w:ascii="Segoe UI" w:hAnsi="Segoe UI" w:cs="Segoe UI"/>
          <w:b/>
          <w:bCs/>
        </w:rPr>
        <w:t>Intellias</w:t>
      </w:r>
      <w:r w:rsidRPr="006665DD">
        <w:rPr>
          <w:rFonts w:ascii="Segoe UI" w:hAnsi="Segoe UI" w:cs="Segoe UI"/>
        </w:rPr>
        <w:t xml:space="preserve"> from 5th August 2025 to till date.</w:t>
      </w:r>
    </w:p>
    <w:p w14:paraId="185893D9" w14:textId="77777777" w:rsidR="00B5486E" w:rsidRPr="006665DD" w:rsidRDefault="00B5486E" w:rsidP="00B5486E">
      <w:pPr>
        <w:rPr>
          <w:rFonts w:ascii="Segoe UI" w:eastAsia="Times New Roman" w:hAnsi="Segoe UI" w:cs="Segoe UI"/>
          <w:sz w:val="24"/>
          <w:szCs w:val="24"/>
          <w:lang w:val="en-IN" w:eastAsia="en-IN"/>
        </w:rPr>
      </w:pPr>
    </w:p>
    <w:p w14:paraId="107B9382" w14:textId="77777777" w:rsidR="00B5486E" w:rsidRPr="00373666" w:rsidRDefault="00B5486E" w:rsidP="00B5486E"/>
    <w:p w14:paraId="667859EE" w14:textId="7EB7B488" w:rsidR="000F7933" w:rsidRPr="00EA17A2" w:rsidRDefault="00303F27" w:rsidP="006E3518">
      <w:pPr>
        <w:rPr>
          <w:rFonts w:ascii="Segoe UI" w:hAnsi="Segoe UI" w:cs="Segoe UI"/>
          <w:b/>
          <w:bCs/>
          <w:color w:val="244061" w:themeColor="accent1" w:themeShade="80"/>
          <w:sz w:val="24"/>
          <w:szCs w:val="24"/>
        </w:rPr>
      </w:pPr>
      <w:r>
        <w:rPr>
          <w:rFonts w:ascii="Segoe UI" w:hAnsi="Segoe UI" w:cs="Segoe UI"/>
          <w:b/>
          <w:bCs/>
          <w:color w:val="244061" w:themeColor="accent1" w:themeShade="80"/>
          <w:sz w:val="24"/>
          <w:szCs w:val="24"/>
        </w:rPr>
        <w:t xml:space="preserve">                                                       </w:t>
      </w:r>
      <w:r w:rsidR="008B6958">
        <w:rPr>
          <w:rFonts w:ascii="Segoe UI" w:hAnsi="Segoe UI" w:cs="Segoe UI"/>
          <w:b/>
          <w:bCs/>
          <w:color w:val="244061" w:themeColor="accent1" w:themeShade="80"/>
          <w:sz w:val="24"/>
          <w:szCs w:val="24"/>
        </w:rPr>
        <w:t xml:space="preserve">   </w:t>
      </w:r>
      <w:r w:rsidR="00515ACD" w:rsidRPr="0094723E">
        <w:rPr>
          <w:rFonts w:ascii="Segoe UI" w:hAnsi="Segoe UI" w:cs="Segoe UI"/>
          <w:b/>
          <w:bCs/>
          <w:sz w:val="24"/>
          <w:szCs w:val="24"/>
        </w:rPr>
        <w:t>Project Summar</w:t>
      </w:r>
      <w:r w:rsidR="00EA17A2" w:rsidRPr="0094723E">
        <w:rPr>
          <w:rFonts w:ascii="Segoe UI" w:hAnsi="Segoe UI" w:cs="Segoe UI"/>
          <w:b/>
          <w:bCs/>
          <w:sz w:val="24"/>
          <w:szCs w:val="24"/>
        </w:rPr>
        <w:t>y</w:t>
      </w:r>
    </w:p>
    <w:p w14:paraId="154E034A" w14:textId="07971650" w:rsidR="00C5480E" w:rsidRDefault="00EA17A2" w:rsidP="00BE4EF7">
      <w:pPr>
        <w:rPr>
          <w:rFonts w:ascii="Palatino Linotype" w:hAnsi="Palatino Linotype" w:cstheme="minorHAnsi"/>
          <w:b/>
          <w:bCs/>
        </w:rPr>
      </w:pPr>
      <w:r w:rsidRPr="008F46E6">
        <w:rPr>
          <w:rFonts w:ascii="Segoe UI" w:hAnsi="Segoe UI" w:cs="Segoe UI"/>
          <w:b/>
          <w:bCs/>
          <w:noProof/>
          <w:color w:val="4F81BD" w:themeColor="accent1"/>
        </w:rPr>
        <mc:AlternateContent>
          <mc:Choice Requires="wps">
            <w:drawing>
              <wp:anchor distT="0" distB="0" distL="114300" distR="114300" simplePos="0" relativeHeight="251665408" behindDoc="0" locked="0" layoutInCell="1" allowOverlap="1" wp14:anchorId="0603C705" wp14:editId="213678D5">
                <wp:simplePos x="0" y="0"/>
                <wp:positionH relativeFrom="margin">
                  <wp:align>left</wp:align>
                </wp:positionH>
                <wp:positionV relativeFrom="paragraph">
                  <wp:posOffset>6985</wp:posOffset>
                </wp:positionV>
                <wp:extent cx="6926580" cy="68580"/>
                <wp:effectExtent l="0" t="0" r="26670" b="26670"/>
                <wp:wrapNone/>
                <wp:docPr id="3" name="Rectangle 3"/>
                <wp:cNvGraphicFramePr/>
                <a:graphic xmlns:a="http://schemas.openxmlformats.org/drawingml/2006/main">
                  <a:graphicData uri="http://schemas.microsoft.com/office/word/2010/wordprocessingShape">
                    <wps:wsp>
                      <wps:cNvSpPr/>
                      <wps:spPr>
                        <a:xfrm>
                          <a:off x="0" y="0"/>
                          <a:ext cx="6926580" cy="68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AF253E" id="Rectangle 3" o:spid="_x0000_s1026" style="position:absolute;margin-left:0;margin-top:.55pt;width:545.4pt;height:5.4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" fillcolor="#4f81bd [3204]" strokecolor="#243f60 [1604]" strokeweight="2pt">
                <w10:wrap anchorx="margin"/>
              </v:rect>
            </w:pict>
          </mc:Fallback>
        </mc:AlternateContent>
      </w:r>
    </w:p>
    <w:p w14:paraId="7E853DD9" w14:textId="0887A470" w:rsidR="00BD1C53" w:rsidRPr="00BD1C53" w:rsidRDefault="00BD1C53" w:rsidP="0028332E">
      <w:pPr>
        <w:pStyle w:val="Default"/>
        <w:rPr>
          <w:sz w:val="22"/>
          <w:szCs w:val="22"/>
        </w:rPr>
      </w:pPr>
      <w:r>
        <w:rPr>
          <w:b/>
          <w:bCs/>
          <w:sz w:val="22"/>
          <w:szCs w:val="22"/>
        </w:rPr>
        <w:t>Company</w:t>
      </w:r>
      <w:r>
        <w:rPr>
          <w:sz w:val="22"/>
          <w:szCs w:val="22"/>
        </w:rPr>
        <w:tab/>
        <w:t xml:space="preserve">: </w:t>
      </w:r>
      <w:r w:rsidRPr="00BD1C53">
        <w:rPr>
          <w:b/>
          <w:bCs/>
          <w:sz w:val="22"/>
          <w:szCs w:val="22"/>
        </w:rPr>
        <w:t>Intellias</w:t>
      </w:r>
    </w:p>
    <w:p w14:paraId="52E755E9" w14:textId="2BDAA8AA" w:rsidR="0028332E" w:rsidRDefault="0028332E" w:rsidP="0028332E">
      <w:pPr>
        <w:pStyle w:val="Default"/>
        <w:rPr>
          <w:sz w:val="20"/>
          <w:szCs w:val="20"/>
        </w:rPr>
      </w:pPr>
      <w:r>
        <w:rPr>
          <w:b/>
          <w:bCs/>
          <w:sz w:val="22"/>
          <w:szCs w:val="22"/>
        </w:rPr>
        <w:t xml:space="preserve">Client </w:t>
      </w:r>
      <w:r>
        <w:rPr>
          <w:b/>
          <w:bCs/>
          <w:sz w:val="22"/>
          <w:szCs w:val="22"/>
        </w:rPr>
        <w:tab/>
      </w:r>
      <w:r>
        <w:rPr>
          <w:b/>
          <w:bCs/>
          <w:sz w:val="22"/>
          <w:szCs w:val="22"/>
        </w:rPr>
        <w:tab/>
      </w:r>
      <w:r>
        <w:rPr>
          <w:sz w:val="22"/>
          <w:szCs w:val="22"/>
        </w:rPr>
        <w:t xml:space="preserve">: </w:t>
      </w:r>
      <w:proofErr w:type="spellStart"/>
      <w:r>
        <w:rPr>
          <w:sz w:val="20"/>
          <w:szCs w:val="20"/>
        </w:rPr>
        <w:t>Zooplus</w:t>
      </w:r>
      <w:proofErr w:type="spellEnd"/>
    </w:p>
    <w:p w14:paraId="0FD7A8A2" w14:textId="77777777" w:rsidR="0028332E" w:rsidRDefault="0028332E" w:rsidP="0028332E">
      <w:pPr>
        <w:pStyle w:val="Default"/>
        <w:rPr>
          <w:sz w:val="20"/>
          <w:szCs w:val="20"/>
        </w:rPr>
      </w:pPr>
      <w:r>
        <w:rPr>
          <w:b/>
          <w:bCs/>
          <w:sz w:val="22"/>
          <w:szCs w:val="22"/>
        </w:rPr>
        <w:t xml:space="preserve">Project Role </w:t>
      </w:r>
      <w:r>
        <w:rPr>
          <w:b/>
          <w:bCs/>
          <w:sz w:val="22"/>
          <w:szCs w:val="22"/>
        </w:rPr>
        <w:tab/>
      </w:r>
      <w:r>
        <w:rPr>
          <w:sz w:val="22"/>
          <w:szCs w:val="22"/>
        </w:rPr>
        <w:t xml:space="preserve">: </w:t>
      </w:r>
      <w:r>
        <w:rPr>
          <w:sz w:val="20"/>
          <w:szCs w:val="20"/>
        </w:rPr>
        <w:t xml:space="preserve">SAP S/4 Hana Support   </w:t>
      </w:r>
    </w:p>
    <w:p w14:paraId="5F6D1249" w14:textId="77777777" w:rsidR="0028332E" w:rsidRDefault="0028332E" w:rsidP="0028332E">
      <w:pPr>
        <w:pStyle w:val="Default"/>
        <w:rPr>
          <w:sz w:val="20"/>
          <w:szCs w:val="20"/>
        </w:rPr>
      </w:pPr>
      <w:r>
        <w:rPr>
          <w:b/>
          <w:bCs/>
          <w:sz w:val="22"/>
          <w:szCs w:val="22"/>
        </w:rPr>
        <w:t xml:space="preserve">Duration </w:t>
      </w:r>
      <w:r>
        <w:rPr>
          <w:b/>
          <w:bCs/>
          <w:sz w:val="22"/>
          <w:szCs w:val="22"/>
        </w:rPr>
        <w:tab/>
      </w:r>
      <w:r>
        <w:rPr>
          <w:rFonts w:ascii="Palatino Linotype" w:hAnsi="Palatino Linotype" w:cs="Palatino Linotype"/>
          <w:sz w:val="22"/>
          <w:szCs w:val="22"/>
        </w:rPr>
        <w:t xml:space="preserve">: </w:t>
      </w:r>
      <w:r>
        <w:rPr>
          <w:sz w:val="20"/>
          <w:szCs w:val="20"/>
        </w:rPr>
        <w:t>Starts from 5</w:t>
      </w:r>
      <w:r w:rsidRPr="0004208B">
        <w:rPr>
          <w:sz w:val="20"/>
          <w:szCs w:val="20"/>
          <w:vertAlign w:val="superscript"/>
        </w:rPr>
        <w:t>th</w:t>
      </w:r>
      <w:r>
        <w:rPr>
          <w:sz w:val="20"/>
          <w:szCs w:val="20"/>
        </w:rPr>
        <w:t xml:space="preserve"> August 2025 to till date.</w:t>
      </w:r>
    </w:p>
    <w:p w14:paraId="766366A3" w14:textId="77777777" w:rsidR="0028332E" w:rsidRPr="007D5E25" w:rsidRDefault="0028332E" w:rsidP="0028332E">
      <w:pPr>
        <w:pStyle w:val="NormalWeb"/>
        <w:spacing w:before="0" w:after="0"/>
        <w:jc w:val="both"/>
        <w:rPr>
          <w:rFonts w:ascii="Palatino Linotype" w:eastAsiaTheme="minorHAnsi" w:hAnsi="Palatino Linotype" w:cstheme="minorHAnsi"/>
          <w:b/>
          <w:bCs/>
          <w:sz w:val="20"/>
          <w:szCs w:val="20"/>
        </w:rPr>
      </w:pPr>
      <w:r w:rsidRPr="007D5E25">
        <w:rPr>
          <w:rFonts w:ascii="Palatino Linotype" w:eastAsiaTheme="minorHAnsi" w:hAnsi="Palatino Linotype" w:cstheme="minorHAnsi"/>
          <w:b/>
          <w:bCs/>
          <w:sz w:val="20"/>
          <w:szCs w:val="20"/>
        </w:rPr>
        <w:t xml:space="preserve">Client Profile-: </w:t>
      </w:r>
    </w:p>
    <w:p w14:paraId="5E657F89" w14:textId="77777777" w:rsidR="0028332E" w:rsidRDefault="0028332E" w:rsidP="0028332E">
      <w:pPr>
        <w:rPr>
          <w:rFonts w:ascii="Segoe UI" w:hAnsi="Segoe UI" w:cs="Segoe UI"/>
          <w:sz w:val="20"/>
          <w:szCs w:val="20"/>
        </w:rPr>
      </w:pPr>
      <w:r w:rsidRPr="00277718">
        <w:rPr>
          <w:rFonts w:ascii="Segoe UI" w:hAnsi="Segoe UI" w:cs="Segoe UI"/>
          <w:sz w:val="20"/>
          <w:szCs w:val="20"/>
        </w:rPr>
        <w:t>Zooplus SE, founded in 1999 and based in Munich, Germany, is Europe's leading online retailer for pet supplies, offering over 8,000 products for dogs, cats, and small animals across 30 countries. As a major e-commerce platform with over 12 million customers, it specializes in food and accessories, operating with a focus on convenience and extensive product variety.</w:t>
      </w:r>
    </w:p>
    <w:p w14:paraId="76DAA294" w14:textId="77777777" w:rsidR="0028332E" w:rsidRDefault="0028332E" w:rsidP="0028332E">
      <w:pPr>
        <w:rPr>
          <w:rFonts w:ascii="Segoe UI" w:hAnsi="Segoe UI" w:cs="Segoe UI"/>
          <w:sz w:val="20"/>
          <w:szCs w:val="20"/>
        </w:rPr>
      </w:pPr>
    </w:p>
    <w:p w14:paraId="3C9BF29D" w14:textId="77777777" w:rsidR="0028332E" w:rsidRDefault="0028332E" w:rsidP="0028332E">
      <w:pPr>
        <w:pStyle w:val="ListParagraph"/>
        <w:numPr>
          <w:ilvl w:val="0"/>
          <w:numId w:val="31"/>
        </w:numPr>
        <w:rPr>
          <w:rFonts w:ascii="Segoe UI" w:hAnsi="Segoe UI" w:cs="Segoe UI"/>
          <w:lang w:val="en-IN"/>
        </w:rPr>
      </w:pPr>
      <w:r w:rsidRPr="00FF7A0B">
        <w:rPr>
          <w:rFonts w:ascii="Segoe UI" w:hAnsi="Segoe UI" w:cs="Segoe UI"/>
          <w:lang w:val="en-IN"/>
        </w:rPr>
        <w:t>Enhancements &amp; Functional Improvements</w:t>
      </w:r>
      <w:r>
        <w:rPr>
          <w:rFonts w:ascii="Segoe UI" w:hAnsi="Segoe UI" w:cs="Segoe UI"/>
          <w:lang w:val="en-IN"/>
        </w:rPr>
        <w:t xml:space="preserve"> - </w:t>
      </w:r>
    </w:p>
    <w:p w14:paraId="45B74BC6" w14:textId="77777777" w:rsidR="0028332E" w:rsidRPr="00FF7A0B" w:rsidRDefault="0028332E" w:rsidP="0028332E">
      <w:pPr>
        <w:pStyle w:val="ListParagraph"/>
        <w:ind w:left="720"/>
        <w:rPr>
          <w:rFonts w:ascii="Segoe UI" w:hAnsi="Segoe UI" w:cs="Segoe UI"/>
          <w:lang w:val="en-IN"/>
        </w:rPr>
      </w:pPr>
    </w:p>
    <w:p w14:paraId="23E2C37F" w14:textId="77777777" w:rsidR="0028332E" w:rsidRDefault="0028332E" w:rsidP="0028332E">
      <w:pPr>
        <w:pStyle w:val="ListParagraph"/>
        <w:numPr>
          <w:ilvl w:val="0"/>
          <w:numId w:val="36"/>
        </w:numPr>
        <w:rPr>
          <w:rFonts w:ascii="Segoe UI" w:hAnsi="Segoe UI" w:cs="Segoe UI"/>
          <w:lang w:val="en-IN"/>
        </w:rPr>
      </w:pPr>
      <w:r w:rsidRPr="00FF7A0B">
        <w:rPr>
          <w:rFonts w:ascii="Segoe UI" w:hAnsi="Segoe UI" w:cs="Segoe UI"/>
          <w:lang w:val="en-IN"/>
        </w:rPr>
        <w:t>Worked on Tax Code Determination enhancement, including analysis, functional specification preparation, testing, and coordinating with ABAP teams for successful deployment.</w:t>
      </w:r>
    </w:p>
    <w:p w14:paraId="4D72AD70" w14:textId="77777777" w:rsidR="0028332E" w:rsidRDefault="0028332E" w:rsidP="0028332E">
      <w:pPr>
        <w:pStyle w:val="ListParagraph"/>
        <w:numPr>
          <w:ilvl w:val="0"/>
          <w:numId w:val="36"/>
        </w:numPr>
        <w:rPr>
          <w:rFonts w:ascii="Segoe UI" w:hAnsi="Segoe UI" w:cs="Segoe UI"/>
          <w:lang w:val="en-IN"/>
        </w:rPr>
      </w:pPr>
      <w:r w:rsidRPr="00FF7A0B">
        <w:rPr>
          <w:rFonts w:ascii="Segoe UI" w:hAnsi="Segoe UI" w:cs="Segoe UI"/>
          <w:lang w:val="en-IN"/>
        </w:rPr>
        <w:t>Participated in process improvement initiatives by enhancing MM functionalities aligned with business requirements.</w:t>
      </w:r>
    </w:p>
    <w:p w14:paraId="43747469" w14:textId="77777777" w:rsidR="0028332E" w:rsidRPr="00FF7A0B" w:rsidRDefault="0028332E" w:rsidP="0028332E">
      <w:pPr>
        <w:pStyle w:val="ListParagraph"/>
        <w:ind w:left="1440"/>
        <w:rPr>
          <w:rFonts w:ascii="Segoe UI" w:hAnsi="Segoe UI" w:cs="Segoe UI"/>
          <w:lang w:val="en-IN"/>
        </w:rPr>
      </w:pPr>
    </w:p>
    <w:p w14:paraId="65A2A800" w14:textId="77777777" w:rsidR="0028332E" w:rsidRDefault="0028332E" w:rsidP="0028332E">
      <w:pPr>
        <w:pStyle w:val="ListParagraph"/>
        <w:numPr>
          <w:ilvl w:val="0"/>
          <w:numId w:val="32"/>
        </w:numPr>
        <w:rPr>
          <w:rFonts w:ascii="Segoe UI" w:hAnsi="Segoe UI" w:cs="Segoe UI"/>
          <w:lang w:val="en-IN"/>
        </w:rPr>
      </w:pPr>
      <w:r w:rsidRPr="00FF7A0B">
        <w:rPr>
          <w:rFonts w:ascii="Segoe UI" w:hAnsi="Segoe UI" w:cs="Segoe UI"/>
          <w:lang w:val="en-IN"/>
        </w:rPr>
        <w:t>Interfaces (Inbound &amp; Outbound)</w:t>
      </w:r>
      <w:r>
        <w:rPr>
          <w:rFonts w:ascii="Segoe UI" w:hAnsi="Segoe UI" w:cs="Segoe UI"/>
          <w:lang w:val="en-IN"/>
        </w:rPr>
        <w:t xml:space="preserve"> - </w:t>
      </w:r>
    </w:p>
    <w:p w14:paraId="2C13E942" w14:textId="77777777" w:rsidR="0028332E" w:rsidRPr="00FF7A0B" w:rsidRDefault="0028332E" w:rsidP="0028332E">
      <w:pPr>
        <w:pStyle w:val="ListParagraph"/>
        <w:ind w:left="720"/>
        <w:rPr>
          <w:rFonts w:ascii="Segoe UI" w:hAnsi="Segoe UI" w:cs="Segoe UI"/>
          <w:lang w:val="en-IN"/>
        </w:rPr>
      </w:pPr>
    </w:p>
    <w:p w14:paraId="12E859FA" w14:textId="77777777" w:rsidR="0028332E" w:rsidRDefault="0028332E" w:rsidP="0028332E">
      <w:pPr>
        <w:pStyle w:val="ListParagraph"/>
        <w:numPr>
          <w:ilvl w:val="0"/>
          <w:numId w:val="37"/>
        </w:numPr>
        <w:rPr>
          <w:rFonts w:ascii="Segoe UI" w:hAnsi="Segoe UI" w:cs="Segoe UI"/>
          <w:lang w:val="en-IN"/>
        </w:rPr>
      </w:pPr>
      <w:r w:rsidRPr="00FF7A0B">
        <w:rPr>
          <w:rFonts w:ascii="Segoe UI" w:hAnsi="Segoe UI" w:cs="Segoe UI"/>
          <w:lang w:val="en-IN"/>
        </w:rPr>
        <w:t>Supported and validated Inbound and Outbound interfaces between SAP and external systems, ensuring smooth data flow for vendor master, purchase orders, GR/IR, and inventory updates.</w:t>
      </w:r>
    </w:p>
    <w:p w14:paraId="76D08CDB" w14:textId="77777777" w:rsidR="0028332E" w:rsidRDefault="0028332E" w:rsidP="0028332E">
      <w:pPr>
        <w:pStyle w:val="ListParagraph"/>
        <w:numPr>
          <w:ilvl w:val="0"/>
          <w:numId w:val="37"/>
        </w:numPr>
        <w:rPr>
          <w:rFonts w:ascii="Segoe UI" w:hAnsi="Segoe UI" w:cs="Segoe UI"/>
          <w:lang w:val="en-IN"/>
        </w:rPr>
      </w:pPr>
      <w:r w:rsidRPr="00FF7A0B">
        <w:rPr>
          <w:rFonts w:ascii="Segoe UI" w:hAnsi="Segoe UI" w:cs="Segoe UI"/>
          <w:lang w:val="en-IN"/>
        </w:rPr>
        <w:t>Performed issue analysis, debugging via IDocs/monitoring tools (WE02/WE05/BD87), and coordinated with technical teams to ensure timely resolution.</w:t>
      </w:r>
    </w:p>
    <w:p w14:paraId="39B8A0E0" w14:textId="77777777" w:rsidR="0028332E" w:rsidRPr="00FF7A0B" w:rsidRDefault="0028332E" w:rsidP="0028332E">
      <w:pPr>
        <w:pStyle w:val="ListParagraph"/>
        <w:ind w:left="1440"/>
        <w:rPr>
          <w:rFonts w:ascii="Segoe UI" w:hAnsi="Segoe UI" w:cs="Segoe UI"/>
          <w:lang w:val="en-IN"/>
        </w:rPr>
      </w:pPr>
    </w:p>
    <w:p w14:paraId="7B0079D4" w14:textId="77777777" w:rsidR="0028332E" w:rsidRDefault="0028332E" w:rsidP="0028332E">
      <w:pPr>
        <w:pStyle w:val="ListParagraph"/>
        <w:numPr>
          <w:ilvl w:val="0"/>
          <w:numId w:val="33"/>
        </w:numPr>
        <w:rPr>
          <w:rFonts w:ascii="Segoe UI" w:hAnsi="Segoe UI" w:cs="Segoe UI"/>
          <w:lang w:val="en-IN"/>
        </w:rPr>
      </w:pPr>
      <w:r w:rsidRPr="00FF7A0B">
        <w:rPr>
          <w:rFonts w:ascii="Segoe UI" w:hAnsi="Segoe UI" w:cs="Segoe UI"/>
          <w:lang w:val="en-IN"/>
        </w:rPr>
        <w:t>Support Activities &amp; Ticket Handling</w:t>
      </w:r>
      <w:r>
        <w:rPr>
          <w:rFonts w:ascii="Segoe UI" w:hAnsi="Segoe UI" w:cs="Segoe UI"/>
          <w:lang w:val="en-IN"/>
        </w:rPr>
        <w:t xml:space="preserve"> - </w:t>
      </w:r>
    </w:p>
    <w:p w14:paraId="5C4EACA8" w14:textId="77777777" w:rsidR="0028332E" w:rsidRPr="00FF7A0B" w:rsidRDefault="0028332E" w:rsidP="0028332E">
      <w:pPr>
        <w:pStyle w:val="ListParagraph"/>
        <w:ind w:left="720"/>
        <w:rPr>
          <w:rFonts w:ascii="Segoe UI" w:hAnsi="Segoe UI" w:cs="Segoe UI"/>
          <w:lang w:val="en-IN"/>
        </w:rPr>
      </w:pPr>
    </w:p>
    <w:p w14:paraId="51427F93" w14:textId="77777777" w:rsidR="0028332E" w:rsidRDefault="0028332E" w:rsidP="0028332E">
      <w:pPr>
        <w:pStyle w:val="ListParagraph"/>
        <w:numPr>
          <w:ilvl w:val="0"/>
          <w:numId w:val="38"/>
        </w:numPr>
        <w:rPr>
          <w:rFonts w:ascii="Segoe UI" w:hAnsi="Segoe UI" w:cs="Segoe UI"/>
          <w:lang w:val="en-IN"/>
        </w:rPr>
      </w:pPr>
      <w:r w:rsidRPr="00FF7A0B">
        <w:rPr>
          <w:rFonts w:ascii="Segoe UI" w:hAnsi="Segoe UI" w:cs="Segoe UI"/>
          <w:lang w:val="en-IN"/>
        </w:rPr>
        <w:t>Managed and resolved L1/L2/L3 tickets related to Procurement, Inventory Management, MRP, and Master Data issues within defined SLAs.</w:t>
      </w:r>
    </w:p>
    <w:p w14:paraId="7F24FC5F" w14:textId="77777777" w:rsidR="0028332E" w:rsidRDefault="0028332E" w:rsidP="0028332E">
      <w:pPr>
        <w:pStyle w:val="ListParagraph"/>
        <w:numPr>
          <w:ilvl w:val="0"/>
          <w:numId w:val="38"/>
        </w:numPr>
        <w:rPr>
          <w:rFonts w:ascii="Segoe UI" w:hAnsi="Segoe UI" w:cs="Segoe UI"/>
          <w:lang w:val="en-IN"/>
        </w:rPr>
      </w:pPr>
      <w:r w:rsidRPr="00FF7A0B">
        <w:rPr>
          <w:rFonts w:ascii="Segoe UI" w:hAnsi="Segoe UI" w:cs="Segoe UI"/>
          <w:lang w:val="en-IN"/>
        </w:rPr>
        <w:t>Performed UT/SIT testing for newly assigned tickets and change requests to ensure solution stability before moving to production.</w:t>
      </w:r>
    </w:p>
    <w:p w14:paraId="48F2BDC6" w14:textId="77777777" w:rsidR="0028332E" w:rsidRDefault="0028332E" w:rsidP="0028332E">
      <w:pPr>
        <w:pStyle w:val="ListParagraph"/>
        <w:numPr>
          <w:ilvl w:val="0"/>
          <w:numId w:val="38"/>
        </w:numPr>
        <w:rPr>
          <w:rFonts w:ascii="Segoe UI" w:hAnsi="Segoe UI" w:cs="Segoe UI"/>
          <w:lang w:val="en-IN"/>
        </w:rPr>
      </w:pPr>
      <w:r w:rsidRPr="00FF7A0B">
        <w:rPr>
          <w:rFonts w:ascii="Segoe UI" w:hAnsi="Segoe UI" w:cs="Segoe UI"/>
          <w:lang w:val="en-IN"/>
        </w:rPr>
        <w:t>Continuously updated SAP MM Support FAQs / Knowledge Base to improve team efficiency and reduce recurring issues.</w:t>
      </w:r>
    </w:p>
    <w:p w14:paraId="2367391C" w14:textId="77777777" w:rsidR="0028332E" w:rsidRPr="00FF7A0B" w:rsidRDefault="0028332E" w:rsidP="0028332E">
      <w:pPr>
        <w:pStyle w:val="ListParagraph"/>
        <w:ind w:left="1440"/>
        <w:rPr>
          <w:rFonts w:ascii="Segoe UI" w:hAnsi="Segoe UI" w:cs="Segoe UI"/>
          <w:lang w:val="en-IN"/>
        </w:rPr>
      </w:pPr>
    </w:p>
    <w:p w14:paraId="4A06BB64" w14:textId="77777777" w:rsidR="0028332E" w:rsidRDefault="0028332E" w:rsidP="0028332E">
      <w:pPr>
        <w:pStyle w:val="ListParagraph"/>
        <w:numPr>
          <w:ilvl w:val="0"/>
          <w:numId w:val="34"/>
        </w:numPr>
        <w:rPr>
          <w:rFonts w:ascii="Segoe UI" w:hAnsi="Segoe UI" w:cs="Segoe UI"/>
          <w:lang w:val="en-IN"/>
        </w:rPr>
      </w:pPr>
      <w:r w:rsidRPr="00FF7A0B">
        <w:rPr>
          <w:rFonts w:ascii="Segoe UI" w:hAnsi="Segoe UI" w:cs="Segoe UI"/>
          <w:lang w:val="en-IN"/>
        </w:rPr>
        <w:t>Master Data &amp; Plant Configuration Support</w:t>
      </w:r>
      <w:r>
        <w:rPr>
          <w:rFonts w:ascii="Segoe UI" w:hAnsi="Segoe UI" w:cs="Segoe UI"/>
          <w:lang w:val="en-IN"/>
        </w:rPr>
        <w:t xml:space="preserve"> - </w:t>
      </w:r>
    </w:p>
    <w:p w14:paraId="7F4FCB75" w14:textId="77777777" w:rsidR="0028332E" w:rsidRPr="00FF7A0B" w:rsidRDefault="0028332E" w:rsidP="0028332E">
      <w:pPr>
        <w:pStyle w:val="ListParagraph"/>
        <w:ind w:left="720"/>
        <w:rPr>
          <w:rFonts w:ascii="Segoe UI" w:hAnsi="Segoe UI" w:cs="Segoe UI"/>
          <w:lang w:val="en-IN"/>
        </w:rPr>
      </w:pPr>
    </w:p>
    <w:p w14:paraId="333D496E" w14:textId="77777777" w:rsidR="0028332E" w:rsidRDefault="0028332E" w:rsidP="0028332E">
      <w:pPr>
        <w:pStyle w:val="ListParagraph"/>
        <w:numPr>
          <w:ilvl w:val="0"/>
          <w:numId w:val="39"/>
        </w:numPr>
        <w:rPr>
          <w:rFonts w:ascii="Segoe UI" w:hAnsi="Segoe UI" w:cs="Segoe UI"/>
          <w:lang w:val="en-IN"/>
        </w:rPr>
      </w:pPr>
      <w:r w:rsidRPr="00FF7A0B">
        <w:rPr>
          <w:rFonts w:ascii="Segoe UI" w:hAnsi="Segoe UI" w:cs="Segoe UI"/>
          <w:lang w:val="en-IN"/>
        </w:rPr>
        <w:t>Supported onboarding of new plants across different business units, ensuring correct setup of plant-specific procurement, storage locations, and material master views.</w:t>
      </w:r>
    </w:p>
    <w:p w14:paraId="5136D99A" w14:textId="77777777" w:rsidR="0028332E" w:rsidRDefault="0028332E" w:rsidP="0028332E">
      <w:pPr>
        <w:pStyle w:val="ListParagraph"/>
        <w:numPr>
          <w:ilvl w:val="0"/>
          <w:numId w:val="39"/>
        </w:numPr>
        <w:rPr>
          <w:rFonts w:ascii="Segoe UI" w:hAnsi="Segoe UI" w:cs="Segoe UI"/>
          <w:lang w:val="en-IN"/>
        </w:rPr>
      </w:pPr>
      <w:r w:rsidRPr="00FF7A0B">
        <w:rPr>
          <w:rFonts w:ascii="Segoe UI" w:hAnsi="Segoe UI" w:cs="Segoe UI"/>
          <w:lang w:val="en-IN"/>
        </w:rPr>
        <w:t>Coordinated with cross</w:t>
      </w:r>
      <w:r w:rsidRPr="00FF7A0B">
        <w:rPr>
          <w:rFonts w:ascii="Segoe UI" w:hAnsi="Segoe UI" w:cs="Segoe UI"/>
          <w:lang w:val="en-IN"/>
        </w:rPr>
        <w:noBreakHyphen/>
        <w:t>functional teams (FI</w:t>
      </w:r>
      <w:r>
        <w:rPr>
          <w:rFonts w:ascii="Segoe UI" w:hAnsi="Segoe UI" w:cs="Segoe UI"/>
          <w:lang w:val="en-IN"/>
        </w:rPr>
        <w:t xml:space="preserve"> and </w:t>
      </w:r>
      <w:r w:rsidRPr="00FF7A0B">
        <w:rPr>
          <w:rFonts w:ascii="Segoe UI" w:hAnsi="Segoe UI" w:cs="Segoe UI"/>
          <w:lang w:val="en-IN"/>
        </w:rPr>
        <w:t>SD) for seamless integration of new plant configurations.</w:t>
      </w:r>
    </w:p>
    <w:p w14:paraId="4046BE37" w14:textId="77777777" w:rsidR="0028332E" w:rsidRDefault="0028332E" w:rsidP="0028332E">
      <w:pPr>
        <w:pStyle w:val="ListParagraph"/>
        <w:ind w:left="1440"/>
        <w:rPr>
          <w:rFonts w:ascii="Segoe UI" w:hAnsi="Segoe UI" w:cs="Segoe UI"/>
          <w:lang w:val="en-IN"/>
        </w:rPr>
      </w:pPr>
    </w:p>
    <w:p w14:paraId="74FC1294" w14:textId="77777777" w:rsidR="0028332E" w:rsidRDefault="0028332E" w:rsidP="0028332E">
      <w:pPr>
        <w:pStyle w:val="ListParagraph"/>
        <w:numPr>
          <w:ilvl w:val="0"/>
          <w:numId w:val="35"/>
        </w:numPr>
        <w:rPr>
          <w:rFonts w:ascii="Segoe UI" w:hAnsi="Segoe UI" w:cs="Segoe UI"/>
          <w:lang w:val="en-IN"/>
        </w:rPr>
      </w:pPr>
      <w:r>
        <w:rPr>
          <w:rFonts w:ascii="Segoe UI" w:hAnsi="Segoe UI" w:cs="Segoe UI"/>
          <w:lang w:val="en-IN"/>
        </w:rPr>
        <w:t xml:space="preserve">SAP AI (Artificial intelligence) - </w:t>
      </w:r>
    </w:p>
    <w:p w14:paraId="0561A65D" w14:textId="77777777" w:rsidR="0028332E" w:rsidRDefault="0028332E" w:rsidP="0028332E">
      <w:pPr>
        <w:pStyle w:val="ListParagraph"/>
        <w:ind w:left="720"/>
        <w:rPr>
          <w:rFonts w:ascii="Segoe UI" w:hAnsi="Segoe UI" w:cs="Segoe UI"/>
          <w:lang w:val="en-IN"/>
        </w:rPr>
      </w:pPr>
    </w:p>
    <w:p w14:paraId="0E37F529" w14:textId="77777777" w:rsidR="0028332E" w:rsidRPr="00A54E6A" w:rsidRDefault="0028332E" w:rsidP="0028332E">
      <w:pPr>
        <w:pStyle w:val="ListParagraph"/>
        <w:widowControl/>
        <w:numPr>
          <w:ilvl w:val="0"/>
          <w:numId w:val="41"/>
        </w:numPr>
        <w:spacing w:line="300" w:lineRule="atLeast"/>
        <w:rPr>
          <w:rFonts w:ascii="Segoe UI" w:eastAsia="Times New Roman" w:hAnsi="Segoe UI" w:cs="Segoe UI"/>
          <w:sz w:val="21"/>
          <w:szCs w:val="21"/>
          <w:lang w:val="en-IN" w:eastAsia="en-IN"/>
        </w:rPr>
      </w:pPr>
      <w:r w:rsidRPr="00A54E6A">
        <w:rPr>
          <w:rFonts w:ascii="Segoe UI" w:eastAsia="Times New Roman" w:hAnsi="Segoe UI" w:cs="Segoe UI"/>
          <w:sz w:val="21"/>
          <w:szCs w:val="21"/>
          <w:lang w:val="en-IN" w:eastAsia="en-IN"/>
        </w:rPr>
        <w:lastRenderedPageBreak/>
        <w:t xml:space="preserve">Collaborated with data science and SAP AI teams to </w:t>
      </w:r>
      <w:r w:rsidRPr="00A54E6A">
        <w:rPr>
          <w:rFonts w:ascii="Segoe UI" w:eastAsia="Times New Roman" w:hAnsi="Segoe UI" w:cs="Segoe UI"/>
          <w:b/>
          <w:bCs/>
          <w:sz w:val="21"/>
          <w:szCs w:val="21"/>
          <w:lang w:val="en-IN" w:eastAsia="en-IN"/>
        </w:rPr>
        <w:t>translate MM business requirements into AI use cases</w:t>
      </w:r>
      <w:r w:rsidRPr="00A54E6A">
        <w:rPr>
          <w:rFonts w:ascii="Segoe UI" w:eastAsia="Times New Roman" w:hAnsi="Segoe UI" w:cs="Segoe UI"/>
          <w:sz w:val="21"/>
          <w:szCs w:val="21"/>
          <w:lang w:val="en-IN" w:eastAsia="en-IN"/>
        </w:rPr>
        <w:t xml:space="preserve"> (forecasting, anomaly detection, automation).</w:t>
      </w:r>
    </w:p>
    <w:p w14:paraId="13C4E24A" w14:textId="77777777" w:rsidR="0028332E" w:rsidRPr="00A54E6A" w:rsidRDefault="0028332E" w:rsidP="0028332E">
      <w:pPr>
        <w:pStyle w:val="ListParagraph"/>
        <w:widowControl/>
        <w:numPr>
          <w:ilvl w:val="0"/>
          <w:numId w:val="41"/>
        </w:numPr>
        <w:spacing w:line="300" w:lineRule="atLeast"/>
        <w:rPr>
          <w:rFonts w:ascii="Segoe UI" w:eastAsia="Times New Roman" w:hAnsi="Segoe UI" w:cs="Segoe UI"/>
          <w:sz w:val="21"/>
          <w:szCs w:val="21"/>
          <w:lang w:val="en-IN" w:eastAsia="en-IN"/>
        </w:rPr>
      </w:pPr>
      <w:r w:rsidRPr="00A54E6A">
        <w:rPr>
          <w:rFonts w:ascii="Segoe UI" w:eastAsia="Times New Roman" w:hAnsi="Segoe UI" w:cs="Segoe UI"/>
          <w:sz w:val="21"/>
          <w:szCs w:val="21"/>
          <w:lang w:val="en-IN" w:eastAsia="en-IN"/>
        </w:rPr>
        <w:t xml:space="preserve">Acted as a functional bridge between </w:t>
      </w:r>
      <w:r w:rsidRPr="00A54E6A">
        <w:rPr>
          <w:rFonts w:ascii="Segoe UI" w:eastAsia="Times New Roman" w:hAnsi="Segoe UI" w:cs="Segoe UI"/>
          <w:b/>
          <w:bCs/>
          <w:sz w:val="21"/>
          <w:szCs w:val="21"/>
          <w:lang w:val="en-IN" w:eastAsia="en-IN"/>
        </w:rPr>
        <w:t>SAP MM, AI models, and technical development teams</w:t>
      </w:r>
      <w:r w:rsidRPr="00A54E6A">
        <w:rPr>
          <w:rFonts w:ascii="Segoe UI" w:eastAsia="Times New Roman" w:hAnsi="Segoe UI" w:cs="Segoe UI"/>
          <w:sz w:val="21"/>
          <w:szCs w:val="21"/>
          <w:lang w:val="en-IN" w:eastAsia="en-IN"/>
        </w:rPr>
        <w:t>.</w:t>
      </w:r>
    </w:p>
    <w:p w14:paraId="0329F3CC" w14:textId="77777777" w:rsidR="0028332E" w:rsidRPr="00A54E6A" w:rsidRDefault="0028332E" w:rsidP="0028332E">
      <w:pPr>
        <w:pStyle w:val="ListParagraph"/>
        <w:widowControl/>
        <w:numPr>
          <w:ilvl w:val="0"/>
          <w:numId w:val="41"/>
        </w:numPr>
        <w:spacing w:line="300" w:lineRule="atLeast"/>
        <w:rPr>
          <w:rFonts w:ascii="Segoe UI" w:eastAsia="Times New Roman" w:hAnsi="Segoe UI" w:cs="Segoe UI"/>
          <w:sz w:val="21"/>
          <w:szCs w:val="21"/>
          <w:lang w:val="en-IN" w:eastAsia="en-IN"/>
        </w:rPr>
      </w:pPr>
      <w:r w:rsidRPr="00A54E6A">
        <w:rPr>
          <w:rFonts w:ascii="Segoe UI" w:eastAsia="Times New Roman" w:hAnsi="Segoe UI" w:cs="Segoe UI"/>
          <w:sz w:val="21"/>
          <w:szCs w:val="21"/>
          <w:lang w:val="en-IN" w:eastAsia="en-IN"/>
        </w:rPr>
        <w:t xml:space="preserve">Enabled </w:t>
      </w:r>
      <w:r w:rsidRPr="00A54E6A">
        <w:rPr>
          <w:rFonts w:ascii="Segoe UI" w:eastAsia="Times New Roman" w:hAnsi="Segoe UI" w:cs="Segoe UI"/>
          <w:b/>
          <w:bCs/>
          <w:sz w:val="21"/>
          <w:szCs w:val="21"/>
          <w:lang w:val="en-IN" w:eastAsia="en-IN"/>
        </w:rPr>
        <w:t>AI-driven supplier recommendations</w:t>
      </w:r>
      <w:r w:rsidRPr="00A54E6A">
        <w:rPr>
          <w:rFonts w:ascii="Segoe UI" w:eastAsia="Times New Roman" w:hAnsi="Segoe UI" w:cs="Segoe UI"/>
          <w:sz w:val="21"/>
          <w:szCs w:val="21"/>
          <w:lang w:val="en-IN" w:eastAsia="en-IN"/>
        </w:rPr>
        <w:t xml:space="preserve"> using historical MM purchasing data (vendor performance, pricing, delivery reliability).</w:t>
      </w:r>
    </w:p>
    <w:p w14:paraId="7B7A9473" w14:textId="77777777" w:rsidR="0028332E" w:rsidRDefault="0028332E" w:rsidP="0028332E">
      <w:pPr>
        <w:pStyle w:val="ListParagraph"/>
        <w:widowControl/>
        <w:numPr>
          <w:ilvl w:val="0"/>
          <w:numId w:val="41"/>
        </w:numPr>
        <w:spacing w:line="300" w:lineRule="atLeast"/>
        <w:rPr>
          <w:rFonts w:ascii="Segoe UI" w:eastAsia="Times New Roman" w:hAnsi="Segoe UI" w:cs="Segoe UI"/>
          <w:sz w:val="21"/>
          <w:szCs w:val="21"/>
          <w:lang w:val="en-IN" w:eastAsia="en-IN"/>
        </w:rPr>
      </w:pPr>
      <w:r w:rsidRPr="00A54E6A">
        <w:rPr>
          <w:rFonts w:ascii="Segoe UI" w:eastAsia="Times New Roman" w:hAnsi="Segoe UI" w:cs="Segoe UI"/>
          <w:sz w:val="21"/>
          <w:szCs w:val="21"/>
          <w:lang w:val="en-IN" w:eastAsia="en-IN"/>
        </w:rPr>
        <w:t xml:space="preserve">Improved </w:t>
      </w:r>
      <w:r w:rsidRPr="00A54E6A">
        <w:rPr>
          <w:rFonts w:ascii="Segoe UI" w:eastAsia="Times New Roman" w:hAnsi="Segoe UI" w:cs="Segoe UI"/>
          <w:b/>
          <w:bCs/>
          <w:sz w:val="21"/>
          <w:szCs w:val="21"/>
          <w:lang w:val="en-IN" w:eastAsia="en-IN"/>
        </w:rPr>
        <w:t>inventory turnover and stock availability</w:t>
      </w:r>
      <w:r w:rsidRPr="00A54E6A">
        <w:rPr>
          <w:rFonts w:ascii="Segoe UI" w:eastAsia="Times New Roman" w:hAnsi="Segoe UI" w:cs="Segoe UI"/>
          <w:sz w:val="21"/>
          <w:szCs w:val="21"/>
          <w:lang w:val="en-IN" w:eastAsia="en-IN"/>
        </w:rPr>
        <w:t xml:space="preserve"> using AI</w:t>
      </w:r>
      <w:r w:rsidRPr="00A54E6A">
        <w:rPr>
          <w:rFonts w:ascii="Segoe UI" w:eastAsia="Times New Roman" w:hAnsi="Segoe UI" w:cs="Segoe UI"/>
          <w:sz w:val="21"/>
          <w:szCs w:val="21"/>
          <w:lang w:val="en-IN" w:eastAsia="en-IN"/>
        </w:rPr>
        <w:noBreakHyphen/>
        <w:t>driven reorder level optimization.</w:t>
      </w:r>
    </w:p>
    <w:p w14:paraId="289DFA97" w14:textId="77777777" w:rsidR="0028332E" w:rsidRPr="00A54E6A" w:rsidRDefault="0028332E" w:rsidP="0028332E">
      <w:pPr>
        <w:widowControl/>
        <w:spacing w:line="300" w:lineRule="atLeast"/>
        <w:rPr>
          <w:rFonts w:ascii="Segoe UI" w:eastAsia="Times New Roman" w:hAnsi="Segoe UI" w:cs="Segoe UI"/>
          <w:sz w:val="21"/>
          <w:szCs w:val="21"/>
          <w:lang w:val="en-IN" w:eastAsia="en-IN"/>
        </w:rPr>
      </w:pPr>
    </w:p>
    <w:p w14:paraId="4FA3322B" w14:textId="77777777" w:rsidR="0028332E" w:rsidRDefault="0028332E" w:rsidP="0028332E">
      <w:pPr>
        <w:pStyle w:val="ListParagraph"/>
        <w:numPr>
          <w:ilvl w:val="0"/>
          <w:numId w:val="35"/>
        </w:numPr>
        <w:rPr>
          <w:rFonts w:ascii="Segoe UI" w:hAnsi="Segoe UI" w:cs="Segoe UI"/>
          <w:lang w:val="en-IN"/>
        </w:rPr>
      </w:pPr>
      <w:r w:rsidRPr="00FF7A0B">
        <w:rPr>
          <w:rFonts w:ascii="Segoe UI" w:hAnsi="Segoe UI" w:cs="Segoe UI"/>
          <w:lang w:val="en-IN"/>
        </w:rPr>
        <w:t>Business &amp; Stakeholder Collaboration</w:t>
      </w:r>
      <w:r>
        <w:rPr>
          <w:rFonts w:ascii="Segoe UI" w:hAnsi="Segoe UI" w:cs="Segoe UI"/>
          <w:lang w:val="en-IN"/>
        </w:rPr>
        <w:t xml:space="preserve"> – </w:t>
      </w:r>
    </w:p>
    <w:p w14:paraId="42C8881E" w14:textId="77777777" w:rsidR="0028332E" w:rsidRDefault="0028332E" w:rsidP="0028332E">
      <w:pPr>
        <w:pStyle w:val="ListParagraph"/>
        <w:ind w:left="720"/>
        <w:rPr>
          <w:rFonts w:ascii="Segoe UI" w:hAnsi="Segoe UI" w:cs="Segoe UI"/>
          <w:lang w:val="en-IN"/>
        </w:rPr>
      </w:pPr>
    </w:p>
    <w:p w14:paraId="221AC157" w14:textId="77777777" w:rsidR="0028332E" w:rsidRDefault="0028332E" w:rsidP="0028332E">
      <w:pPr>
        <w:pStyle w:val="ListParagraph"/>
        <w:numPr>
          <w:ilvl w:val="0"/>
          <w:numId w:val="40"/>
        </w:numPr>
        <w:rPr>
          <w:rFonts w:ascii="Segoe UI" w:hAnsi="Segoe UI" w:cs="Segoe UI"/>
          <w:lang w:val="en-IN"/>
        </w:rPr>
      </w:pPr>
      <w:r w:rsidRPr="00FF7A0B">
        <w:rPr>
          <w:rFonts w:ascii="Segoe UI" w:hAnsi="Segoe UI" w:cs="Segoe UI"/>
          <w:lang w:val="en-IN"/>
        </w:rPr>
        <w:t>Attended regular meetings with internal teams and business stakeholders to discuss ongoing issues, new requirements, and project progress.</w:t>
      </w:r>
    </w:p>
    <w:p w14:paraId="7777E34B" w14:textId="77777777" w:rsidR="0028332E" w:rsidRPr="00FF7A0B" w:rsidRDefault="0028332E" w:rsidP="0028332E">
      <w:pPr>
        <w:pStyle w:val="ListParagraph"/>
        <w:numPr>
          <w:ilvl w:val="0"/>
          <w:numId w:val="40"/>
        </w:numPr>
        <w:rPr>
          <w:rFonts w:ascii="Segoe UI" w:hAnsi="Segoe UI" w:cs="Segoe UI"/>
          <w:lang w:val="en-IN"/>
        </w:rPr>
      </w:pPr>
      <w:r w:rsidRPr="00FF7A0B">
        <w:rPr>
          <w:rFonts w:ascii="Segoe UI" w:hAnsi="Segoe UI" w:cs="Segoe UI"/>
          <w:lang w:val="en-IN"/>
        </w:rPr>
        <w:t>Acted as the primary functional contact for requirement gathering, impact analysis, and communicating solutions to business users.</w:t>
      </w:r>
    </w:p>
    <w:p w14:paraId="30C36430" w14:textId="77777777" w:rsidR="0028332E" w:rsidRDefault="0028332E" w:rsidP="00D138F8">
      <w:pPr>
        <w:pStyle w:val="Default"/>
        <w:rPr>
          <w:b/>
          <w:bCs/>
          <w:sz w:val="22"/>
          <w:szCs w:val="22"/>
        </w:rPr>
      </w:pPr>
    </w:p>
    <w:p w14:paraId="5F393813" w14:textId="3C2DD3AA" w:rsidR="00AE6C3F" w:rsidRPr="00AE6C3F" w:rsidRDefault="00AE6C3F" w:rsidP="00D138F8">
      <w:pPr>
        <w:pStyle w:val="Default"/>
        <w:rPr>
          <w:sz w:val="22"/>
          <w:szCs w:val="22"/>
        </w:rPr>
      </w:pPr>
      <w:r>
        <w:rPr>
          <w:b/>
          <w:bCs/>
          <w:sz w:val="22"/>
          <w:szCs w:val="22"/>
        </w:rPr>
        <w:t>Company</w:t>
      </w:r>
      <w:r>
        <w:rPr>
          <w:sz w:val="22"/>
          <w:szCs w:val="22"/>
        </w:rPr>
        <w:tab/>
        <w:t xml:space="preserve">: </w:t>
      </w:r>
      <w:r w:rsidRPr="00AE6C3F">
        <w:rPr>
          <w:b/>
          <w:bCs/>
          <w:sz w:val="22"/>
          <w:szCs w:val="22"/>
        </w:rPr>
        <w:t>Deloitte India</w:t>
      </w:r>
    </w:p>
    <w:p w14:paraId="3E2B6E80" w14:textId="759E914D" w:rsidR="00D138F8" w:rsidRDefault="00D138F8" w:rsidP="00D138F8">
      <w:pPr>
        <w:pStyle w:val="Default"/>
        <w:rPr>
          <w:sz w:val="20"/>
          <w:szCs w:val="20"/>
        </w:rPr>
      </w:pPr>
      <w:r>
        <w:rPr>
          <w:b/>
          <w:bCs/>
          <w:sz w:val="22"/>
          <w:szCs w:val="22"/>
        </w:rPr>
        <w:t xml:space="preserve">Client </w:t>
      </w:r>
      <w:r>
        <w:rPr>
          <w:b/>
          <w:bCs/>
          <w:sz w:val="22"/>
          <w:szCs w:val="22"/>
        </w:rPr>
        <w:tab/>
      </w:r>
      <w:r>
        <w:rPr>
          <w:b/>
          <w:bCs/>
          <w:sz w:val="22"/>
          <w:szCs w:val="22"/>
        </w:rPr>
        <w:tab/>
      </w:r>
      <w:r>
        <w:rPr>
          <w:sz w:val="22"/>
          <w:szCs w:val="22"/>
        </w:rPr>
        <w:t xml:space="preserve">: </w:t>
      </w:r>
      <w:r>
        <w:rPr>
          <w:sz w:val="20"/>
          <w:szCs w:val="20"/>
        </w:rPr>
        <w:t>Pandora</w:t>
      </w:r>
      <w:r w:rsidR="007D17CA">
        <w:rPr>
          <w:sz w:val="20"/>
          <w:szCs w:val="20"/>
        </w:rPr>
        <w:t xml:space="preserve"> (Retail Industry)</w:t>
      </w:r>
    </w:p>
    <w:p w14:paraId="233B08AE" w14:textId="70F98578" w:rsidR="00D138F8" w:rsidRDefault="00D138F8" w:rsidP="00D138F8">
      <w:pPr>
        <w:pStyle w:val="Default"/>
        <w:rPr>
          <w:sz w:val="20"/>
          <w:szCs w:val="20"/>
        </w:rPr>
      </w:pPr>
      <w:r>
        <w:rPr>
          <w:b/>
          <w:bCs/>
          <w:sz w:val="22"/>
          <w:szCs w:val="22"/>
        </w:rPr>
        <w:t xml:space="preserve">Project Role </w:t>
      </w:r>
      <w:r>
        <w:rPr>
          <w:b/>
          <w:bCs/>
          <w:sz w:val="22"/>
          <w:szCs w:val="22"/>
        </w:rPr>
        <w:tab/>
      </w:r>
      <w:r>
        <w:rPr>
          <w:sz w:val="22"/>
          <w:szCs w:val="22"/>
        </w:rPr>
        <w:t xml:space="preserve">: </w:t>
      </w:r>
      <w:r>
        <w:rPr>
          <w:sz w:val="20"/>
          <w:szCs w:val="20"/>
        </w:rPr>
        <w:t>Green Field Implementation (</w:t>
      </w:r>
      <w:r w:rsidRPr="0092639E">
        <w:rPr>
          <w:b/>
          <w:bCs/>
          <w:sz w:val="20"/>
          <w:szCs w:val="20"/>
        </w:rPr>
        <w:t>SAP RISE</w:t>
      </w:r>
      <w:r w:rsidR="00573835" w:rsidRPr="0092639E">
        <w:rPr>
          <w:b/>
          <w:bCs/>
          <w:sz w:val="20"/>
          <w:szCs w:val="20"/>
        </w:rPr>
        <w:t xml:space="preserve"> with S/4 Hana</w:t>
      </w:r>
      <w:r w:rsidRPr="0092639E">
        <w:rPr>
          <w:b/>
          <w:bCs/>
          <w:sz w:val="20"/>
          <w:szCs w:val="20"/>
        </w:rPr>
        <w:t xml:space="preserve"> 2022</w:t>
      </w:r>
      <w:r w:rsidR="00573835" w:rsidRPr="0092639E">
        <w:rPr>
          <w:b/>
          <w:bCs/>
          <w:sz w:val="20"/>
          <w:szCs w:val="20"/>
        </w:rPr>
        <w:t xml:space="preserve"> Private Cloud</w:t>
      </w:r>
      <w:r>
        <w:rPr>
          <w:sz w:val="20"/>
          <w:szCs w:val="20"/>
        </w:rPr>
        <w:t xml:space="preserve">)  </w:t>
      </w:r>
    </w:p>
    <w:p w14:paraId="2AC8CF6F" w14:textId="75881971" w:rsidR="00D138F8" w:rsidRDefault="00D138F8" w:rsidP="00D138F8">
      <w:pPr>
        <w:pStyle w:val="Default"/>
        <w:rPr>
          <w:sz w:val="20"/>
          <w:szCs w:val="20"/>
        </w:rPr>
      </w:pPr>
      <w:r>
        <w:rPr>
          <w:b/>
          <w:bCs/>
          <w:sz w:val="22"/>
          <w:szCs w:val="22"/>
        </w:rPr>
        <w:t xml:space="preserve">Duration </w:t>
      </w:r>
      <w:r>
        <w:rPr>
          <w:b/>
          <w:bCs/>
          <w:sz w:val="22"/>
          <w:szCs w:val="22"/>
        </w:rPr>
        <w:tab/>
      </w:r>
      <w:r>
        <w:rPr>
          <w:rFonts w:ascii="Palatino Linotype" w:hAnsi="Palatino Linotype" w:cs="Palatino Linotype"/>
          <w:sz w:val="22"/>
          <w:szCs w:val="22"/>
        </w:rPr>
        <w:t xml:space="preserve">: </w:t>
      </w:r>
      <w:r>
        <w:rPr>
          <w:sz w:val="20"/>
          <w:szCs w:val="20"/>
        </w:rPr>
        <w:t>Starts from 1</w:t>
      </w:r>
      <w:r w:rsidRPr="00702643">
        <w:rPr>
          <w:sz w:val="20"/>
          <w:szCs w:val="20"/>
          <w:vertAlign w:val="superscript"/>
        </w:rPr>
        <w:t>st</w:t>
      </w:r>
      <w:r>
        <w:rPr>
          <w:sz w:val="20"/>
          <w:szCs w:val="20"/>
        </w:rPr>
        <w:t xml:space="preserve"> November 2024 to </w:t>
      </w:r>
      <w:r w:rsidR="00170404">
        <w:rPr>
          <w:sz w:val="20"/>
          <w:szCs w:val="20"/>
        </w:rPr>
        <w:t>30</w:t>
      </w:r>
      <w:r w:rsidR="00FD25C5" w:rsidRPr="00FD25C5">
        <w:rPr>
          <w:sz w:val="20"/>
          <w:szCs w:val="20"/>
          <w:vertAlign w:val="superscript"/>
        </w:rPr>
        <w:t>th</w:t>
      </w:r>
      <w:r w:rsidR="00FD25C5">
        <w:rPr>
          <w:sz w:val="20"/>
          <w:szCs w:val="20"/>
        </w:rPr>
        <w:t xml:space="preserve"> </w:t>
      </w:r>
      <w:r w:rsidR="00170404">
        <w:rPr>
          <w:sz w:val="20"/>
          <w:szCs w:val="20"/>
        </w:rPr>
        <w:t>July</w:t>
      </w:r>
      <w:r>
        <w:rPr>
          <w:sz w:val="20"/>
          <w:szCs w:val="20"/>
        </w:rPr>
        <w:t xml:space="preserve"> 202</w:t>
      </w:r>
      <w:r w:rsidR="00170404">
        <w:rPr>
          <w:sz w:val="20"/>
          <w:szCs w:val="20"/>
        </w:rPr>
        <w:t>5</w:t>
      </w:r>
      <w:r>
        <w:rPr>
          <w:sz w:val="20"/>
          <w:szCs w:val="20"/>
        </w:rPr>
        <w:t>.</w:t>
      </w:r>
    </w:p>
    <w:p w14:paraId="74CA8F17" w14:textId="77777777" w:rsidR="00D138F8" w:rsidRPr="007D5E25" w:rsidRDefault="00D138F8" w:rsidP="00D138F8">
      <w:pPr>
        <w:pStyle w:val="NormalWeb"/>
        <w:spacing w:before="0" w:after="0"/>
        <w:jc w:val="both"/>
        <w:rPr>
          <w:rFonts w:ascii="Palatino Linotype" w:eastAsiaTheme="minorHAnsi" w:hAnsi="Palatino Linotype" w:cstheme="minorHAnsi"/>
          <w:b/>
          <w:bCs/>
          <w:sz w:val="20"/>
          <w:szCs w:val="20"/>
        </w:rPr>
      </w:pPr>
      <w:r w:rsidRPr="007D5E25">
        <w:rPr>
          <w:rFonts w:ascii="Palatino Linotype" w:eastAsiaTheme="minorHAnsi" w:hAnsi="Palatino Linotype" w:cstheme="minorHAnsi"/>
          <w:b/>
          <w:bCs/>
          <w:sz w:val="20"/>
          <w:szCs w:val="20"/>
        </w:rPr>
        <w:t xml:space="preserve">Client Profile-: </w:t>
      </w:r>
    </w:p>
    <w:p w14:paraId="19E06749" w14:textId="77777777" w:rsidR="00D138F8" w:rsidRDefault="00D138F8" w:rsidP="00D138F8">
      <w:pPr>
        <w:widowControl/>
        <w:spacing w:after="160" w:line="259" w:lineRule="auto"/>
        <w:contextualSpacing/>
        <w:rPr>
          <w:rFonts w:ascii="Segoe UI" w:hAnsi="Segoe UI" w:cs="Segoe UI"/>
          <w:sz w:val="20"/>
          <w:szCs w:val="20"/>
        </w:rPr>
      </w:pPr>
      <w:r w:rsidRPr="00214A84">
        <w:rPr>
          <w:rFonts w:ascii="Segoe UI" w:hAnsi="Segoe UI" w:cs="Segoe UI"/>
          <w:sz w:val="20"/>
          <w:szCs w:val="20"/>
        </w:rPr>
        <w:t>Pandora is a well-known Danish jewelry company and the world's largest jewelry brand, specializing in affordable, hand-finished jewelry. They design, manufacture, and market their products, which are sold in over 100 countries through numerous points of sale, including concept stores. Pandora is recognized for its commitment to sustainability, using recycled silver and gold in its products and aiming to reduce greenhouse gas emissions. </w:t>
      </w:r>
    </w:p>
    <w:p w14:paraId="50E70DCC" w14:textId="39384093" w:rsidR="00D138F8" w:rsidRPr="00214A84" w:rsidRDefault="00D138F8" w:rsidP="00D138F8">
      <w:pPr>
        <w:pStyle w:val="ListParagraph"/>
        <w:widowControl/>
        <w:numPr>
          <w:ilvl w:val="0"/>
          <w:numId w:val="5"/>
        </w:numPr>
        <w:spacing w:after="160" w:line="259" w:lineRule="auto"/>
        <w:contextualSpacing/>
        <w:rPr>
          <w:rFonts w:ascii="Segoe UI" w:hAnsi="Segoe UI" w:cs="Segoe UI"/>
        </w:rPr>
      </w:pPr>
      <w:r>
        <w:rPr>
          <w:rFonts w:ascii="Segoe UI" w:hAnsi="Segoe UI" w:cs="Segoe UI"/>
          <w:b/>
          <w:bCs/>
        </w:rPr>
        <w:t>Discover and Prepare</w:t>
      </w:r>
      <w:r w:rsidRPr="00214A84">
        <w:rPr>
          <w:rFonts w:ascii="Segoe UI" w:hAnsi="Segoe UI" w:cs="Segoe UI"/>
          <w:b/>
          <w:bCs/>
        </w:rPr>
        <w:t>:</w:t>
      </w:r>
      <w:r>
        <w:rPr>
          <w:rFonts w:ascii="Segoe UI" w:hAnsi="Segoe UI" w:cs="Segoe UI"/>
        </w:rPr>
        <w:t xml:space="preserve"> Define scope, assess </w:t>
      </w:r>
      <w:r w:rsidR="00783826">
        <w:rPr>
          <w:rFonts w:ascii="Segoe UI" w:hAnsi="Segoe UI" w:cs="Segoe UI"/>
        </w:rPr>
        <w:t>readiness,</w:t>
      </w:r>
      <w:r>
        <w:rPr>
          <w:rFonts w:ascii="Segoe UI" w:hAnsi="Segoe UI" w:cs="Segoe UI"/>
        </w:rPr>
        <w:t xml:space="preserve"> and align stakeholders.</w:t>
      </w:r>
    </w:p>
    <w:p w14:paraId="4B092061" w14:textId="77777777" w:rsidR="00D138F8" w:rsidRDefault="00D138F8" w:rsidP="00D138F8">
      <w:pPr>
        <w:pStyle w:val="ListParagraph"/>
        <w:numPr>
          <w:ilvl w:val="0"/>
          <w:numId w:val="5"/>
        </w:numPr>
        <w:spacing w:after="160" w:line="259" w:lineRule="auto"/>
        <w:contextualSpacing/>
        <w:rPr>
          <w:rFonts w:ascii="Segoe UI" w:hAnsi="Segoe UI" w:cs="Segoe UI"/>
          <w:lang w:val="en-IN"/>
        </w:rPr>
      </w:pPr>
      <w:r>
        <w:rPr>
          <w:rFonts w:ascii="Segoe UI" w:hAnsi="Segoe UI" w:cs="Segoe UI"/>
          <w:b/>
          <w:bCs/>
        </w:rPr>
        <w:t>Explore</w:t>
      </w:r>
      <w:r w:rsidRPr="008F3367">
        <w:rPr>
          <w:rFonts w:ascii="Segoe UI" w:hAnsi="Segoe UI" w:cs="Segoe UI"/>
        </w:rPr>
        <w:t xml:space="preserve">: </w:t>
      </w:r>
      <w:r w:rsidRPr="00F92DE0">
        <w:rPr>
          <w:rFonts w:ascii="Segoe UI" w:hAnsi="Segoe UI" w:cs="Segoe UI"/>
          <w:lang w:val="en-IN"/>
        </w:rPr>
        <w:t>Lead Fit-to-Standard workshops for procurement, inventory, and invoice verification</w:t>
      </w:r>
      <w:r w:rsidRPr="00F92DE0">
        <w:rPr>
          <w:rFonts w:ascii="Segoe UI" w:hAnsi="Segoe UI" w:cs="Segoe UI"/>
          <w:lang w:val="en-IN"/>
        </w:rPr>
        <w:br/>
        <w:t>- Configure MM modules using SAP Best Practices</w:t>
      </w:r>
      <w:r>
        <w:rPr>
          <w:rFonts w:ascii="Segoe UI" w:hAnsi="Segoe UI" w:cs="Segoe UI"/>
          <w:lang w:val="en-IN"/>
        </w:rPr>
        <w:t>.</w:t>
      </w:r>
    </w:p>
    <w:p w14:paraId="382BF7D7" w14:textId="77777777" w:rsidR="00D138F8" w:rsidRDefault="00D138F8" w:rsidP="00D138F8">
      <w:pPr>
        <w:pStyle w:val="ListParagraph"/>
        <w:numPr>
          <w:ilvl w:val="0"/>
          <w:numId w:val="5"/>
        </w:numPr>
        <w:spacing w:after="160" w:line="259" w:lineRule="auto"/>
        <w:contextualSpacing/>
        <w:rPr>
          <w:rFonts w:ascii="Segoe UI" w:hAnsi="Segoe UI" w:cs="Segoe UI"/>
          <w:lang w:val="en-IN"/>
        </w:rPr>
      </w:pPr>
      <w:r>
        <w:rPr>
          <w:rFonts w:ascii="Segoe UI" w:hAnsi="Segoe UI" w:cs="Segoe UI"/>
          <w:b/>
          <w:bCs/>
        </w:rPr>
        <w:t xml:space="preserve">Realize </w:t>
      </w:r>
      <w:r>
        <w:rPr>
          <w:rFonts w:ascii="Segoe UI" w:hAnsi="Segoe UI" w:cs="Segoe UI"/>
          <w:lang w:val="en-IN"/>
        </w:rPr>
        <w:t xml:space="preserve">– </w:t>
      </w:r>
    </w:p>
    <w:p w14:paraId="09CFBB57" w14:textId="77777777" w:rsidR="00D138F8" w:rsidRDefault="00D138F8" w:rsidP="00D138F8">
      <w:pPr>
        <w:pStyle w:val="ListParagraph"/>
        <w:numPr>
          <w:ilvl w:val="0"/>
          <w:numId w:val="25"/>
        </w:numPr>
        <w:spacing w:after="160" w:line="259" w:lineRule="auto"/>
        <w:contextualSpacing/>
        <w:rPr>
          <w:rFonts w:ascii="Segoe UI" w:hAnsi="Segoe UI" w:cs="Segoe UI"/>
          <w:lang w:val="en-IN"/>
        </w:rPr>
      </w:pPr>
      <w:r>
        <w:rPr>
          <w:rFonts w:ascii="Segoe UI" w:hAnsi="Segoe UI" w:cs="Segoe UI"/>
          <w:lang w:val="en-IN"/>
        </w:rPr>
        <w:t>Define Org structure – Plant, Storage Location, Purchasing Organization.</w:t>
      </w:r>
    </w:p>
    <w:p w14:paraId="0152AFFB" w14:textId="77777777" w:rsidR="00D138F8" w:rsidRDefault="00D138F8" w:rsidP="00D138F8">
      <w:pPr>
        <w:pStyle w:val="ListParagraph"/>
        <w:numPr>
          <w:ilvl w:val="0"/>
          <w:numId w:val="25"/>
        </w:numPr>
        <w:spacing w:after="160" w:line="259" w:lineRule="auto"/>
        <w:contextualSpacing/>
        <w:rPr>
          <w:rFonts w:ascii="Segoe UI" w:hAnsi="Segoe UI" w:cs="Segoe UI"/>
          <w:lang w:val="en-IN"/>
        </w:rPr>
      </w:pPr>
      <w:r>
        <w:rPr>
          <w:rFonts w:ascii="Segoe UI" w:hAnsi="Segoe UI" w:cs="Segoe UI"/>
          <w:lang w:val="en-IN"/>
        </w:rPr>
        <w:t>Define custom Material Types along with Number ranges.</w:t>
      </w:r>
    </w:p>
    <w:p w14:paraId="5C35EC93" w14:textId="77777777" w:rsidR="00D138F8" w:rsidRDefault="00D138F8" w:rsidP="00D138F8">
      <w:pPr>
        <w:pStyle w:val="ListParagraph"/>
        <w:numPr>
          <w:ilvl w:val="0"/>
          <w:numId w:val="25"/>
        </w:numPr>
        <w:spacing w:after="160" w:line="259" w:lineRule="auto"/>
        <w:contextualSpacing/>
        <w:rPr>
          <w:rFonts w:ascii="Segoe UI" w:hAnsi="Segoe UI" w:cs="Segoe UI"/>
          <w:lang w:val="en-IN"/>
        </w:rPr>
      </w:pPr>
      <w:r>
        <w:rPr>
          <w:rFonts w:ascii="Segoe UI" w:hAnsi="Segoe UI" w:cs="Segoe UI"/>
          <w:lang w:val="en-IN"/>
        </w:rPr>
        <w:t>Define Purchasing Groups.</w:t>
      </w:r>
    </w:p>
    <w:p w14:paraId="440B2AC4" w14:textId="1190C305" w:rsidR="004B3C48" w:rsidRDefault="004B3C48" w:rsidP="00D138F8">
      <w:pPr>
        <w:pStyle w:val="ListParagraph"/>
        <w:numPr>
          <w:ilvl w:val="0"/>
          <w:numId w:val="25"/>
        </w:numPr>
        <w:spacing w:after="160" w:line="259" w:lineRule="auto"/>
        <w:contextualSpacing/>
        <w:rPr>
          <w:rFonts w:ascii="Segoe UI" w:hAnsi="Segoe UI" w:cs="Segoe UI"/>
          <w:lang w:val="en-IN"/>
        </w:rPr>
      </w:pPr>
      <w:r>
        <w:rPr>
          <w:rFonts w:ascii="Segoe UI" w:hAnsi="Segoe UI" w:cs="Segoe UI"/>
          <w:lang w:val="en-IN"/>
        </w:rPr>
        <w:t>Implemented P2P</w:t>
      </w:r>
      <w:r w:rsidR="00CE0775">
        <w:rPr>
          <w:rFonts w:ascii="Segoe UI" w:hAnsi="Segoe UI" w:cs="Segoe UI"/>
          <w:lang w:val="en-IN"/>
        </w:rPr>
        <w:t>- Procure to Pay</w:t>
      </w:r>
      <w:r>
        <w:rPr>
          <w:rFonts w:ascii="Segoe UI" w:hAnsi="Segoe UI" w:cs="Segoe UI"/>
          <w:lang w:val="en-IN"/>
        </w:rPr>
        <w:t xml:space="preserve"> process</w:t>
      </w:r>
      <w:r w:rsidR="00CE0775">
        <w:rPr>
          <w:rFonts w:ascii="Segoe UI" w:hAnsi="Segoe UI" w:cs="Segoe UI"/>
          <w:lang w:val="en-IN"/>
        </w:rPr>
        <w:t xml:space="preserve"> (Purchase Requisition to Invoice).</w:t>
      </w:r>
    </w:p>
    <w:p w14:paraId="1BC1ACAE" w14:textId="77777777" w:rsidR="00D138F8" w:rsidRDefault="00D138F8" w:rsidP="00D138F8">
      <w:pPr>
        <w:pStyle w:val="ListParagraph"/>
        <w:numPr>
          <w:ilvl w:val="0"/>
          <w:numId w:val="25"/>
        </w:numPr>
        <w:spacing w:after="160" w:line="259" w:lineRule="auto"/>
        <w:contextualSpacing/>
        <w:rPr>
          <w:rFonts w:ascii="Segoe UI" w:hAnsi="Segoe UI" w:cs="Segoe UI"/>
          <w:lang w:val="en-IN"/>
        </w:rPr>
      </w:pPr>
      <w:r>
        <w:rPr>
          <w:rFonts w:ascii="Segoe UI" w:hAnsi="Segoe UI" w:cs="Segoe UI"/>
          <w:lang w:val="en-IN"/>
        </w:rPr>
        <w:t>Flexible Workflow activated for Purchase requisition and Purchase Order.</w:t>
      </w:r>
    </w:p>
    <w:p w14:paraId="700A5604" w14:textId="77777777" w:rsidR="00D138F8" w:rsidRDefault="00D138F8" w:rsidP="00D138F8">
      <w:pPr>
        <w:pStyle w:val="ListParagraph"/>
        <w:numPr>
          <w:ilvl w:val="0"/>
          <w:numId w:val="25"/>
        </w:numPr>
        <w:spacing w:after="160" w:line="259" w:lineRule="auto"/>
        <w:contextualSpacing/>
        <w:rPr>
          <w:rFonts w:ascii="Segoe UI" w:hAnsi="Segoe UI" w:cs="Segoe UI"/>
          <w:lang w:val="en-IN"/>
        </w:rPr>
      </w:pPr>
      <w:r>
        <w:rPr>
          <w:rFonts w:ascii="Segoe UI" w:hAnsi="Segoe UI" w:cs="Segoe UI"/>
          <w:lang w:val="en-IN"/>
        </w:rPr>
        <w:t>Output Parameter Determination through BRF+.</w:t>
      </w:r>
    </w:p>
    <w:p w14:paraId="5792CA3E" w14:textId="77777777" w:rsidR="00D138F8" w:rsidRDefault="00D138F8" w:rsidP="00D138F8">
      <w:pPr>
        <w:pStyle w:val="ListParagraph"/>
        <w:numPr>
          <w:ilvl w:val="0"/>
          <w:numId w:val="25"/>
        </w:numPr>
        <w:spacing w:after="160" w:line="259" w:lineRule="auto"/>
        <w:contextualSpacing/>
        <w:rPr>
          <w:rFonts w:ascii="Segoe UI" w:hAnsi="Segoe UI" w:cs="Segoe UI"/>
          <w:lang w:val="en-IN"/>
        </w:rPr>
      </w:pPr>
      <w:r>
        <w:rPr>
          <w:rFonts w:ascii="Segoe UI" w:hAnsi="Segoe UI" w:cs="Segoe UI"/>
          <w:lang w:val="en-IN"/>
        </w:rPr>
        <w:t>Participated to share the Tables and Field related information to Power BI team for developing a report.</w:t>
      </w:r>
    </w:p>
    <w:p w14:paraId="356590DA" w14:textId="77777777" w:rsidR="00D138F8" w:rsidRPr="00AD7EC3" w:rsidRDefault="00D138F8" w:rsidP="00D138F8">
      <w:pPr>
        <w:pStyle w:val="ListParagraph"/>
        <w:spacing w:after="160" w:line="259" w:lineRule="auto"/>
        <w:ind w:left="1440"/>
        <w:contextualSpacing/>
        <w:rPr>
          <w:rFonts w:ascii="Segoe UI" w:hAnsi="Segoe UI" w:cs="Segoe UI"/>
          <w:lang w:val="en-IN"/>
        </w:rPr>
      </w:pPr>
    </w:p>
    <w:p w14:paraId="1472DD5B" w14:textId="77777777" w:rsidR="00D138F8" w:rsidRDefault="00D138F8" w:rsidP="00D138F8">
      <w:pPr>
        <w:pStyle w:val="ListParagraph"/>
        <w:widowControl/>
        <w:numPr>
          <w:ilvl w:val="0"/>
          <w:numId w:val="5"/>
        </w:numPr>
        <w:spacing w:after="160" w:line="259" w:lineRule="auto"/>
        <w:contextualSpacing/>
        <w:rPr>
          <w:rFonts w:ascii="Segoe UI" w:hAnsi="Segoe UI" w:cs="Segoe UI"/>
        </w:rPr>
      </w:pPr>
      <w:r w:rsidRPr="008F3367">
        <w:rPr>
          <w:rFonts w:ascii="Segoe UI" w:hAnsi="Segoe UI" w:cs="Segoe UI"/>
          <w:b/>
          <w:bCs/>
        </w:rPr>
        <w:t>C</w:t>
      </w:r>
      <w:r>
        <w:rPr>
          <w:rFonts w:ascii="Segoe UI" w:hAnsi="Segoe UI" w:cs="Segoe UI"/>
          <w:b/>
          <w:bCs/>
        </w:rPr>
        <w:t>lean Core</w:t>
      </w:r>
      <w:r w:rsidRPr="008F3367">
        <w:rPr>
          <w:rFonts w:ascii="Segoe UI" w:hAnsi="Segoe UI" w:cs="Segoe UI"/>
        </w:rPr>
        <w:t xml:space="preserve">: </w:t>
      </w:r>
      <w:r w:rsidRPr="00F92DE0">
        <w:rPr>
          <w:rFonts w:ascii="Segoe UI" w:hAnsi="Segoe UI" w:cs="Segoe UI"/>
        </w:rPr>
        <w:t>Use in-app and side-by-side extensibility via BTP</w:t>
      </w:r>
      <w:r>
        <w:rPr>
          <w:rFonts w:ascii="Segoe UI" w:hAnsi="Segoe UI" w:cs="Segoe UI"/>
        </w:rPr>
        <w:t xml:space="preserve"> – </w:t>
      </w:r>
    </w:p>
    <w:p w14:paraId="15A29D97" w14:textId="77777777" w:rsidR="00D138F8" w:rsidRDefault="00D138F8" w:rsidP="00D138F8">
      <w:pPr>
        <w:pStyle w:val="ListParagraph"/>
        <w:widowControl/>
        <w:numPr>
          <w:ilvl w:val="0"/>
          <w:numId w:val="20"/>
        </w:numPr>
        <w:spacing w:after="160" w:line="259" w:lineRule="auto"/>
        <w:contextualSpacing/>
        <w:rPr>
          <w:rFonts w:ascii="Segoe UI" w:hAnsi="Segoe UI" w:cs="Segoe UI"/>
        </w:rPr>
      </w:pPr>
      <w:r>
        <w:rPr>
          <w:rFonts w:ascii="Segoe UI" w:hAnsi="Segoe UI" w:cs="Segoe UI"/>
        </w:rPr>
        <w:t>RICEFW Objects –</w:t>
      </w:r>
    </w:p>
    <w:p w14:paraId="1A845FCE" w14:textId="77777777" w:rsidR="00D138F8" w:rsidRDefault="00D138F8" w:rsidP="00D138F8">
      <w:pPr>
        <w:pStyle w:val="ListParagraph"/>
        <w:widowControl/>
        <w:numPr>
          <w:ilvl w:val="0"/>
          <w:numId w:val="21"/>
        </w:numPr>
        <w:spacing w:after="160" w:line="259" w:lineRule="auto"/>
        <w:contextualSpacing/>
        <w:rPr>
          <w:rFonts w:ascii="Segoe UI" w:hAnsi="Segoe UI" w:cs="Segoe UI"/>
        </w:rPr>
      </w:pPr>
      <w:r>
        <w:rPr>
          <w:rFonts w:ascii="Segoe UI" w:hAnsi="Segoe UI" w:cs="Segoe UI"/>
        </w:rPr>
        <w:t>Output Forms – RFQ and Purchase Order</w:t>
      </w:r>
    </w:p>
    <w:p w14:paraId="635C3348" w14:textId="77777777" w:rsidR="00D138F8" w:rsidRDefault="00D138F8" w:rsidP="00D138F8">
      <w:pPr>
        <w:pStyle w:val="ListParagraph"/>
        <w:widowControl/>
        <w:numPr>
          <w:ilvl w:val="0"/>
          <w:numId w:val="21"/>
        </w:numPr>
        <w:spacing w:after="160" w:line="259" w:lineRule="auto"/>
        <w:contextualSpacing/>
        <w:rPr>
          <w:rFonts w:ascii="Segoe UI" w:hAnsi="Segoe UI" w:cs="Segoe UI"/>
        </w:rPr>
      </w:pPr>
      <w:r>
        <w:rPr>
          <w:rFonts w:ascii="Segoe UI" w:hAnsi="Segoe UI" w:cs="Segoe UI"/>
        </w:rPr>
        <w:t xml:space="preserve">Interfaces – </w:t>
      </w:r>
    </w:p>
    <w:p w14:paraId="63283C01" w14:textId="77777777" w:rsidR="00D138F8" w:rsidRDefault="00D138F8" w:rsidP="00D138F8">
      <w:pPr>
        <w:pStyle w:val="ListParagraph"/>
        <w:widowControl/>
        <w:numPr>
          <w:ilvl w:val="0"/>
          <w:numId w:val="22"/>
        </w:numPr>
        <w:spacing w:after="160" w:line="259" w:lineRule="auto"/>
        <w:contextualSpacing/>
        <w:rPr>
          <w:rFonts w:ascii="Segoe UI" w:hAnsi="Segoe UI" w:cs="Segoe UI"/>
        </w:rPr>
      </w:pPr>
      <w:r>
        <w:rPr>
          <w:rFonts w:ascii="Segoe UI" w:hAnsi="Segoe UI" w:cs="Segoe UI"/>
        </w:rPr>
        <w:t>Send Purchase Order data from Sap S4 to Basware system (API).</w:t>
      </w:r>
    </w:p>
    <w:p w14:paraId="1992CCF4" w14:textId="77777777" w:rsidR="00D138F8" w:rsidRDefault="00D138F8" w:rsidP="00D138F8">
      <w:pPr>
        <w:pStyle w:val="ListParagraph"/>
        <w:widowControl/>
        <w:numPr>
          <w:ilvl w:val="0"/>
          <w:numId w:val="22"/>
        </w:numPr>
        <w:spacing w:after="160" w:line="259" w:lineRule="auto"/>
        <w:contextualSpacing/>
        <w:rPr>
          <w:rFonts w:ascii="Segoe UI" w:hAnsi="Segoe UI" w:cs="Segoe UI"/>
        </w:rPr>
      </w:pPr>
      <w:r>
        <w:rPr>
          <w:rFonts w:ascii="Segoe UI" w:hAnsi="Segoe UI" w:cs="Segoe UI"/>
        </w:rPr>
        <w:t>Send Goods Receipt data from Sap S4 to Basware system (API).</w:t>
      </w:r>
    </w:p>
    <w:p w14:paraId="2FCD7745" w14:textId="77777777" w:rsidR="00D138F8" w:rsidRPr="00734AD2" w:rsidRDefault="00D138F8" w:rsidP="00D138F8">
      <w:pPr>
        <w:pStyle w:val="ListParagraph"/>
        <w:widowControl/>
        <w:numPr>
          <w:ilvl w:val="0"/>
          <w:numId w:val="22"/>
        </w:numPr>
        <w:spacing w:after="160" w:line="259" w:lineRule="auto"/>
        <w:contextualSpacing/>
        <w:rPr>
          <w:rFonts w:ascii="Segoe UI" w:hAnsi="Segoe UI" w:cs="Segoe UI"/>
        </w:rPr>
      </w:pPr>
      <w:r>
        <w:rPr>
          <w:rFonts w:ascii="Segoe UI" w:hAnsi="Segoe UI" w:cs="Segoe UI"/>
        </w:rPr>
        <w:t>Receive Invoice data from Basware system to Sap S4 (API).</w:t>
      </w:r>
    </w:p>
    <w:p w14:paraId="7865689B" w14:textId="77777777" w:rsidR="00D138F8" w:rsidRDefault="00D138F8" w:rsidP="00D138F8">
      <w:pPr>
        <w:pStyle w:val="ListParagraph"/>
        <w:widowControl/>
        <w:numPr>
          <w:ilvl w:val="0"/>
          <w:numId w:val="21"/>
        </w:numPr>
        <w:spacing w:after="160" w:line="259" w:lineRule="auto"/>
        <w:contextualSpacing/>
        <w:rPr>
          <w:rFonts w:ascii="Segoe UI" w:hAnsi="Segoe UI" w:cs="Segoe UI"/>
        </w:rPr>
      </w:pPr>
      <w:r>
        <w:rPr>
          <w:rFonts w:ascii="Segoe UI" w:hAnsi="Segoe UI" w:cs="Segoe UI"/>
        </w:rPr>
        <w:t xml:space="preserve">Workflow – </w:t>
      </w:r>
    </w:p>
    <w:p w14:paraId="656AFAA4" w14:textId="77777777" w:rsidR="00D138F8" w:rsidRDefault="00D138F8" w:rsidP="00D138F8">
      <w:pPr>
        <w:pStyle w:val="ListParagraph"/>
        <w:widowControl/>
        <w:numPr>
          <w:ilvl w:val="0"/>
          <w:numId w:val="23"/>
        </w:numPr>
        <w:spacing w:after="160" w:line="259" w:lineRule="auto"/>
        <w:contextualSpacing/>
        <w:rPr>
          <w:rFonts w:ascii="Segoe UI" w:hAnsi="Segoe UI" w:cs="Segoe UI"/>
        </w:rPr>
      </w:pPr>
      <w:r>
        <w:rPr>
          <w:rFonts w:ascii="Segoe UI" w:hAnsi="Segoe UI" w:cs="Segoe UI"/>
        </w:rPr>
        <w:t>Purchase Requisition Flexible Workflow with approver determination.</w:t>
      </w:r>
    </w:p>
    <w:p w14:paraId="541E5AFD" w14:textId="77777777" w:rsidR="00D138F8" w:rsidRPr="00291E71" w:rsidRDefault="00D138F8" w:rsidP="00D138F8">
      <w:pPr>
        <w:pStyle w:val="ListParagraph"/>
        <w:widowControl/>
        <w:numPr>
          <w:ilvl w:val="0"/>
          <w:numId w:val="23"/>
        </w:numPr>
        <w:spacing w:after="160" w:line="259" w:lineRule="auto"/>
        <w:contextualSpacing/>
        <w:rPr>
          <w:rFonts w:ascii="Segoe UI" w:hAnsi="Segoe UI" w:cs="Segoe UI"/>
        </w:rPr>
      </w:pPr>
      <w:r>
        <w:rPr>
          <w:rFonts w:ascii="Segoe UI" w:hAnsi="Segoe UI" w:cs="Segoe UI"/>
        </w:rPr>
        <w:t>Purchase Order Flexible Workflow with approver determination.</w:t>
      </w:r>
    </w:p>
    <w:p w14:paraId="2B958DF4" w14:textId="77777777" w:rsidR="00D138F8" w:rsidRDefault="00D138F8" w:rsidP="00D138F8">
      <w:pPr>
        <w:pStyle w:val="ListParagraph"/>
        <w:widowControl/>
        <w:numPr>
          <w:ilvl w:val="0"/>
          <w:numId w:val="21"/>
        </w:numPr>
        <w:spacing w:after="160" w:line="259" w:lineRule="auto"/>
        <w:contextualSpacing/>
        <w:rPr>
          <w:rFonts w:ascii="Segoe UI" w:hAnsi="Segoe UI" w:cs="Segoe UI"/>
        </w:rPr>
      </w:pPr>
      <w:r>
        <w:rPr>
          <w:rFonts w:ascii="Segoe UI" w:hAnsi="Segoe UI" w:cs="Segoe UI"/>
        </w:rPr>
        <w:t xml:space="preserve">Enhancement – </w:t>
      </w:r>
    </w:p>
    <w:p w14:paraId="23738EA7" w14:textId="77777777" w:rsidR="00D138F8" w:rsidRDefault="00D138F8" w:rsidP="00D138F8">
      <w:pPr>
        <w:pStyle w:val="ListParagraph"/>
        <w:widowControl/>
        <w:numPr>
          <w:ilvl w:val="0"/>
          <w:numId w:val="24"/>
        </w:numPr>
        <w:spacing w:after="160" w:line="259" w:lineRule="auto"/>
        <w:contextualSpacing/>
        <w:rPr>
          <w:rFonts w:ascii="Segoe UI" w:hAnsi="Segoe UI" w:cs="Segoe UI"/>
        </w:rPr>
      </w:pPr>
      <w:r>
        <w:rPr>
          <w:rFonts w:ascii="Segoe UI" w:hAnsi="Segoe UI" w:cs="Segoe UI"/>
        </w:rPr>
        <w:t>Custom field implementation by using business context in Inbound Delivery, Goods Receipt screen to Capture the ‘Custom Declaration’ document number.</w:t>
      </w:r>
    </w:p>
    <w:p w14:paraId="23345B4F" w14:textId="77777777" w:rsidR="00D138F8" w:rsidRPr="00291E71" w:rsidRDefault="00D138F8" w:rsidP="00D138F8">
      <w:pPr>
        <w:pStyle w:val="ListParagraph"/>
        <w:widowControl/>
        <w:numPr>
          <w:ilvl w:val="0"/>
          <w:numId w:val="24"/>
        </w:numPr>
        <w:spacing w:after="160" w:line="259" w:lineRule="auto"/>
        <w:contextualSpacing/>
        <w:rPr>
          <w:rFonts w:ascii="Segoe UI" w:hAnsi="Segoe UI" w:cs="Segoe UI"/>
        </w:rPr>
      </w:pPr>
      <w:r>
        <w:rPr>
          <w:rFonts w:ascii="Segoe UI" w:hAnsi="Segoe UI" w:cs="Segoe UI"/>
        </w:rPr>
        <w:t>EDI Send an email functionality to the Supplier from RFQ and Purchase Order.</w:t>
      </w:r>
    </w:p>
    <w:p w14:paraId="2A9FB9D8" w14:textId="77777777" w:rsidR="00D138F8" w:rsidRDefault="00D138F8" w:rsidP="00D138F8">
      <w:pPr>
        <w:pStyle w:val="ListParagraph"/>
        <w:widowControl/>
        <w:numPr>
          <w:ilvl w:val="0"/>
          <w:numId w:val="21"/>
        </w:numPr>
        <w:spacing w:after="160" w:line="259" w:lineRule="auto"/>
        <w:contextualSpacing/>
        <w:rPr>
          <w:rFonts w:ascii="Segoe UI" w:hAnsi="Segoe UI" w:cs="Segoe UI"/>
        </w:rPr>
      </w:pPr>
      <w:r>
        <w:rPr>
          <w:rFonts w:ascii="Segoe UI" w:hAnsi="Segoe UI" w:cs="Segoe UI"/>
        </w:rPr>
        <w:t xml:space="preserve">Report – </w:t>
      </w:r>
    </w:p>
    <w:p w14:paraId="4CA96CA2" w14:textId="77777777" w:rsidR="00D138F8" w:rsidRDefault="00D138F8" w:rsidP="00907930">
      <w:pPr>
        <w:pStyle w:val="ListParagraph"/>
        <w:widowControl/>
        <w:numPr>
          <w:ilvl w:val="0"/>
          <w:numId w:val="23"/>
        </w:numPr>
        <w:spacing w:after="160" w:line="259" w:lineRule="auto"/>
        <w:contextualSpacing/>
        <w:rPr>
          <w:rFonts w:ascii="Segoe UI" w:hAnsi="Segoe UI" w:cs="Segoe UI"/>
        </w:rPr>
      </w:pPr>
      <w:r>
        <w:rPr>
          <w:rFonts w:ascii="Segoe UI" w:hAnsi="Segoe UI" w:cs="Segoe UI"/>
        </w:rPr>
        <w:lastRenderedPageBreak/>
        <w:t>Return Purchase Order Tracking Details.</w:t>
      </w:r>
    </w:p>
    <w:p w14:paraId="2BDB995D" w14:textId="2A9C80B8" w:rsidR="00907930" w:rsidRDefault="00907930" w:rsidP="00907930">
      <w:pPr>
        <w:pStyle w:val="ListParagraph"/>
        <w:widowControl/>
        <w:numPr>
          <w:ilvl w:val="0"/>
          <w:numId w:val="23"/>
        </w:numPr>
        <w:spacing w:after="160" w:line="259" w:lineRule="auto"/>
        <w:contextualSpacing/>
        <w:rPr>
          <w:rFonts w:ascii="Segoe UI" w:hAnsi="Segoe UI" w:cs="Segoe UI"/>
        </w:rPr>
      </w:pPr>
      <w:r>
        <w:rPr>
          <w:rFonts w:ascii="Segoe UI" w:hAnsi="Segoe UI" w:cs="Segoe UI"/>
        </w:rPr>
        <w:t xml:space="preserve">Developed </w:t>
      </w:r>
      <w:r w:rsidRPr="00907930">
        <w:rPr>
          <w:rFonts w:ascii="Segoe UI" w:hAnsi="Segoe UI" w:cs="Segoe UI"/>
        </w:rPr>
        <w:t>Power BI for reporting and KPI tracking</w:t>
      </w:r>
      <w:r>
        <w:rPr>
          <w:rFonts w:ascii="Segoe UI" w:hAnsi="Segoe UI" w:cs="Segoe UI"/>
        </w:rPr>
        <w:t>.</w:t>
      </w:r>
      <w:r w:rsidRPr="00907930">
        <w:rPr>
          <w:rFonts w:ascii="Segoe UI" w:hAnsi="Segoe UI" w:cs="Segoe UI"/>
        </w:rPr>
        <w:t xml:space="preserve"> </w:t>
      </w:r>
    </w:p>
    <w:p w14:paraId="21DE32C3" w14:textId="17EB854F" w:rsidR="00907930" w:rsidRPr="00222FD8" w:rsidRDefault="003C2202" w:rsidP="00222FD8">
      <w:pPr>
        <w:pStyle w:val="ListParagraph"/>
        <w:widowControl/>
        <w:numPr>
          <w:ilvl w:val="0"/>
          <w:numId w:val="23"/>
        </w:numPr>
        <w:spacing w:after="160" w:line="259" w:lineRule="auto"/>
        <w:contextualSpacing/>
        <w:rPr>
          <w:rFonts w:ascii="Segoe UI" w:hAnsi="Segoe UI" w:cs="Segoe UI"/>
        </w:rPr>
      </w:pPr>
      <w:r>
        <w:rPr>
          <w:rFonts w:ascii="Segoe UI" w:hAnsi="Segoe UI" w:cs="Segoe UI"/>
        </w:rPr>
        <w:t>BTP - Developed Supplier Portal according to the business requirement.</w:t>
      </w:r>
    </w:p>
    <w:p w14:paraId="1AB9628A" w14:textId="77777777" w:rsidR="00D138F8" w:rsidRDefault="00D138F8" w:rsidP="00D138F8">
      <w:pPr>
        <w:pStyle w:val="ListParagraph"/>
        <w:widowControl/>
        <w:numPr>
          <w:ilvl w:val="0"/>
          <w:numId w:val="5"/>
        </w:numPr>
        <w:spacing w:after="160" w:line="259" w:lineRule="auto"/>
        <w:contextualSpacing/>
        <w:rPr>
          <w:rFonts w:ascii="Segoe UI" w:hAnsi="Segoe UI" w:cs="Segoe UI"/>
        </w:rPr>
      </w:pPr>
      <w:r w:rsidRPr="00987A37">
        <w:rPr>
          <w:rFonts w:ascii="Segoe UI" w:hAnsi="Segoe UI" w:cs="Segoe UI"/>
          <w:b/>
          <w:bCs/>
        </w:rPr>
        <w:t>Cutover Strategies</w:t>
      </w:r>
      <w:r>
        <w:rPr>
          <w:rFonts w:ascii="Segoe UI" w:hAnsi="Segoe UI" w:cs="Segoe UI"/>
        </w:rPr>
        <w:t xml:space="preserve"> – </w:t>
      </w:r>
    </w:p>
    <w:p w14:paraId="5505F9E2" w14:textId="77777777" w:rsidR="00D138F8" w:rsidRDefault="00D138F8" w:rsidP="00D138F8">
      <w:pPr>
        <w:pStyle w:val="ListParagraph"/>
        <w:widowControl/>
        <w:numPr>
          <w:ilvl w:val="0"/>
          <w:numId w:val="21"/>
        </w:numPr>
        <w:spacing w:after="160" w:line="259" w:lineRule="auto"/>
        <w:contextualSpacing/>
        <w:rPr>
          <w:rFonts w:ascii="Segoe UI" w:hAnsi="Segoe UI" w:cs="Segoe UI"/>
        </w:rPr>
      </w:pPr>
      <w:r>
        <w:rPr>
          <w:rFonts w:ascii="Segoe UI" w:hAnsi="Segoe UI" w:cs="Segoe UI"/>
        </w:rPr>
        <w:t xml:space="preserve">Open Transaction Data – </w:t>
      </w:r>
    </w:p>
    <w:p w14:paraId="61504451" w14:textId="77777777" w:rsidR="00D138F8" w:rsidRDefault="00D138F8" w:rsidP="00D138F8">
      <w:pPr>
        <w:pStyle w:val="ListParagraph"/>
        <w:widowControl/>
        <w:numPr>
          <w:ilvl w:val="0"/>
          <w:numId w:val="24"/>
        </w:numPr>
        <w:spacing w:after="160" w:line="259" w:lineRule="auto"/>
        <w:contextualSpacing/>
        <w:rPr>
          <w:rFonts w:ascii="Segoe UI" w:hAnsi="Segoe UI" w:cs="Segoe UI"/>
        </w:rPr>
      </w:pPr>
      <w:r>
        <w:rPr>
          <w:rFonts w:ascii="Segoe UI" w:hAnsi="Segoe UI" w:cs="Segoe UI"/>
        </w:rPr>
        <w:t>Open Purchase Orders</w:t>
      </w:r>
    </w:p>
    <w:p w14:paraId="5F59C2DF" w14:textId="77777777" w:rsidR="00D138F8" w:rsidRDefault="00D138F8" w:rsidP="00D138F8">
      <w:pPr>
        <w:pStyle w:val="ListParagraph"/>
        <w:widowControl/>
        <w:numPr>
          <w:ilvl w:val="0"/>
          <w:numId w:val="24"/>
        </w:numPr>
        <w:spacing w:after="160" w:line="259" w:lineRule="auto"/>
        <w:contextualSpacing/>
        <w:rPr>
          <w:rFonts w:ascii="Segoe UI" w:hAnsi="Segoe UI" w:cs="Segoe UI"/>
        </w:rPr>
      </w:pPr>
      <w:r>
        <w:rPr>
          <w:rFonts w:ascii="Segoe UI" w:hAnsi="Segoe UI" w:cs="Segoe UI"/>
        </w:rPr>
        <w:t xml:space="preserve">Supplier Master Data </w:t>
      </w:r>
    </w:p>
    <w:p w14:paraId="1195D0FD" w14:textId="77777777" w:rsidR="00D138F8" w:rsidRDefault="00D138F8" w:rsidP="00D138F8">
      <w:pPr>
        <w:pStyle w:val="ListParagraph"/>
        <w:widowControl/>
        <w:numPr>
          <w:ilvl w:val="0"/>
          <w:numId w:val="24"/>
        </w:numPr>
        <w:spacing w:after="160" w:line="259" w:lineRule="auto"/>
        <w:contextualSpacing/>
        <w:rPr>
          <w:rFonts w:ascii="Segoe UI" w:hAnsi="Segoe UI" w:cs="Segoe UI"/>
        </w:rPr>
      </w:pPr>
      <w:r>
        <w:rPr>
          <w:rFonts w:ascii="Segoe UI" w:hAnsi="Segoe UI" w:cs="Segoe UI"/>
        </w:rPr>
        <w:t>Material Master Data</w:t>
      </w:r>
    </w:p>
    <w:p w14:paraId="3B7F2392" w14:textId="77777777" w:rsidR="00D138F8" w:rsidRDefault="00D138F8" w:rsidP="00D138F8">
      <w:pPr>
        <w:pStyle w:val="ListParagraph"/>
        <w:widowControl/>
        <w:numPr>
          <w:ilvl w:val="0"/>
          <w:numId w:val="21"/>
        </w:numPr>
        <w:spacing w:after="160" w:line="259" w:lineRule="auto"/>
        <w:contextualSpacing/>
        <w:rPr>
          <w:rFonts w:ascii="Segoe UI" w:hAnsi="Segoe UI" w:cs="Segoe UI"/>
        </w:rPr>
      </w:pPr>
      <w:r>
        <w:rPr>
          <w:rFonts w:ascii="Segoe UI" w:hAnsi="Segoe UI" w:cs="Segoe UI"/>
        </w:rPr>
        <w:t>Activating the Flexible Workflow.</w:t>
      </w:r>
    </w:p>
    <w:p w14:paraId="17847195" w14:textId="77777777" w:rsidR="00D138F8" w:rsidRDefault="00D138F8" w:rsidP="00D138F8">
      <w:pPr>
        <w:pStyle w:val="ListParagraph"/>
        <w:widowControl/>
        <w:numPr>
          <w:ilvl w:val="0"/>
          <w:numId w:val="21"/>
        </w:numPr>
        <w:spacing w:after="160" w:line="259" w:lineRule="auto"/>
        <w:contextualSpacing/>
        <w:rPr>
          <w:rFonts w:ascii="Segoe UI" w:hAnsi="Segoe UI" w:cs="Segoe UI"/>
        </w:rPr>
      </w:pPr>
      <w:r>
        <w:rPr>
          <w:rFonts w:ascii="Segoe UI" w:hAnsi="Segoe UI" w:cs="Segoe UI"/>
        </w:rPr>
        <w:t>Maintain Output Control and Pricing Condition Records.</w:t>
      </w:r>
    </w:p>
    <w:p w14:paraId="4F0616ED" w14:textId="77777777" w:rsidR="00D138F8" w:rsidRPr="006B4631" w:rsidRDefault="00D138F8" w:rsidP="00D138F8">
      <w:pPr>
        <w:pStyle w:val="ListParagraph"/>
        <w:widowControl/>
        <w:numPr>
          <w:ilvl w:val="0"/>
          <w:numId w:val="5"/>
        </w:numPr>
        <w:spacing w:after="160" w:line="259" w:lineRule="auto"/>
        <w:contextualSpacing/>
        <w:rPr>
          <w:rFonts w:ascii="Segoe UI" w:hAnsi="Segoe UI" w:cs="Segoe UI"/>
          <w:b/>
          <w:bCs/>
        </w:rPr>
      </w:pPr>
      <w:r w:rsidRPr="006B4631">
        <w:rPr>
          <w:rFonts w:ascii="Segoe UI" w:hAnsi="Segoe UI" w:cs="Segoe UI"/>
          <w:b/>
          <w:bCs/>
        </w:rPr>
        <w:t xml:space="preserve">Deploy – </w:t>
      </w:r>
    </w:p>
    <w:p w14:paraId="37AA6BF9" w14:textId="77777777" w:rsidR="00D138F8" w:rsidRDefault="00D138F8" w:rsidP="00D138F8">
      <w:pPr>
        <w:pStyle w:val="ListParagraph"/>
        <w:widowControl/>
        <w:numPr>
          <w:ilvl w:val="0"/>
          <w:numId w:val="21"/>
        </w:numPr>
        <w:spacing w:after="160" w:line="259" w:lineRule="auto"/>
        <w:contextualSpacing/>
        <w:rPr>
          <w:rFonts w:ascii="Segoe UI" w:hAnsi="Segoe UI" w:cs="Segoe UI"/>
        </w:rPr>
      </w:pPr>
      <w:r>
        <w:rPr>
          <w:rFonts w:ascii="Segoe UI" w:hAnsi="Segoe UI" w:cs="Segoe UI"/>
        </w:rPr>
        <w:t xml:space="preserve">SIT and UAT and Go-Live </w:t>
      </w:r>
    </w:p>
    <w:p w14:paraId="1FFCFC30" w14:textId="77777777" w:rsidR="00D138F8" w:rsidRPr="006B4631" w:rsidRDefault="00D138F8" w:rsidP="00D138F8">
      <w:pPr>
        <w:pStyle w:val="ListParagraph"/>
        <w:widowControl/>
        <w:numPr>
          <w:ilvl w:val="0"/>
          <w:numId w:val="5"/>
        </w:numPr>
        <w:spacing w:after="160" w:line="259" w:lineRule="auto"/>
        <w:contextualSpacing/>
        <w:rPr>
          <w:rFonts w:ascii="Segoe UI" w:hAnsi="Segoe UI" w:cs="Segoe UI"/>
          <w:b/>
          <w:bCs/>
        </w:rPr>
      </w:pPr>
      <w:r w:rsidRPr="006B4631">
        <w:rPr>
          <w:rFonts w:ascii="Segoe UI" w:hAnsi="Segoe UI" w:cs="Segoe UI"/>
          <w:b/>
          <w:bCs/>
        </w:rPr>
        <w:t xml:space="preserve">Run – </w:t>
      </w:r>
    </w:p>
    <w:p w14:paraId="6CDFAF1C" w14:textId="010565C2" w:rsidR="00D138F8" w:rsidRDefault="00D138F8" w:rsidP="00D138F8">
      <w:pPr>
        <w:pStyle w:val="ListParagraph"/>
        <w:widowControl/>
        <w:numPr>
          <w:ilvl w:val="0"/>
          <w:numId w:val="21"/>
        </w:numPr>
        <w:spacing w:after="160" w:line="259" w:lineRule="auto"/>
        <w:contextualSpacing/>
        <w:rPr>
          <w:rFonts w:ascii="Segoe UI" w:hAnsi="Segoe UI" w:cs="Segoe UI"/>
        </w:rPr>
      </w:pPr>
      <w:r w:rsidRPr="006B4631">
        <w:rPr>
          <w:rFonts w:ascii="Segoe UI" w:hAnsi="Segoe UI" w:cs="Segoe UI"/>
        </w:rPr>
        <w:t>Post-go-live support and optimization</w:t>
      </w:r>
    </w:p>
    <w:p w14:paraId="529F86D6" w14:textId="77777777" w:rsidR="00962B0D" w:rsidRPr="00962B0D" w:rsidRDefault="00962B0D" w:rsidP="00962B0D">
      <w:pPr>
        <w:widowControl/>
        <w:spacing w:after="160" w:line="259" w:lineRule="auto"/>
        <w:contextualSpacing/>
        <w:rPr>
          <w:rFonts w:ascii="Segoe UI" w:hAnsi="Segoe UI" w:cs="Segoe UI"/>
        </w:rPr>
      </w:pPr>
    </w:p>
    <w:p w14:paraId="43ECE8E4" w14:textId="0E933AAE" w:rsidR="00962B0D" w:rsidRPr="00962B0D" w:rsidRDefault="00962B0D" w:rsidP="00E32252">
      <w:pPr>
        <w:pStyle w:val="Default"/>
        <w:rPr>
          <w:sz w:val="22"/>
          <w:szCs w:val="22"/>
        </w:rPr>
      </w:pPr>
      <w:r>
        <w:rPr>
          <w:b/>
          <w:bCs/>
          <w:sz w:val="22"/>
          <w:szCs w:val="22"/>
        </w:rPr>
        <w:t xml:space="preserve">Company </w:t>
      </w:r>
      <w:r>
        <w:rPr>
          <w:b/>
          <w:bCs/>
          <w:sz w:val="22"/>
          <w:szCs w:val="22"/>
        </w:rPr>
        <w:tab/>
      </w:r>
      <w:r>
        <w:rPr>
          <w:sz w:val="22"/>
          <w:szCs w:val="22"/>
        </w:rPr>
        <w:t xml:space="preserve">: </w:t>
      </w:r>
      <w:r w:rsidRPr="00962B0D">
        <w:rPr>
          <w:b/>
          <w:bCs/>
          <w:sz w:val="22"/>
          <w:szCs w:val="22"/>
        </w:rPr>
        <w:t>Deloitte India</w:t>
      </w:r>
    </w:p>
    <w:p w14:paraId="038ED597" w14:textId="2CC2B029" w:rsidR="00E32252" w:rsidRDefault="00E32252" w:rsidP="00E32252">
      <w:pPr>
        <w:pStyle w:val="Default"/>
        <w:rPr>
          <w:sz w:val="20"/>
          <w:szCs w:val="20"/>
        </w:rPr>
      </w:pPr>
      <w:r>
        <w:rPr>
          <w:b/>
          <w:bCs/>
          <w:sz w:val="22"/>
          <w:szCs w:val="22"/>
        </w:rPr>
        <w:t xml:space="preserve">Client </w:t>
      </w:r>
      <w:r>
        <w:rPr>
          <w:b/>
          <w:bCs/>
          <w:sz w:val="22"/>
          <w:szCs w:val="22"/>
        </w:rPr>
        <w:tab/>
      </w:r>
      <w:r>
        <w:rPr>
          <w:b/>
          <w:bCs/>
          <w:sz w:val="22"/>
          <w:szCs w:val="22"/>
        </w:rPr>
        <w:tab/>
      </w:r>
      <w:r>
        <w:rPr>
          <w:sz w:val="22"/>
          <w:szCs w:val="22"/>
        </w:rPr>
        <w:t>:</w:t>
      </w:r>
      <w:r w:rsidR="00020C64">
        <w:rPr>
          <w:sz w:val="22"/>
          <w:szCs w:val="22"/>
        </w:rPr>
        <w:t xml:space="preserve"> CEER </w:t>
      </w:r>
      <w:r w:rsidR="0094360A">
        <w:rPr>
          <w:sz w:val="22"/>
          <w:szCs w:val="22"/>
        </w:rPr>
        <w:t>Motors (Dubai)</w:t>
      </w:r>
    </w:p>
    <w:p w14:paraId="19A4C658" w14:textId="77777777" w:rsidR="00E32252" w:rsidRDefault="00E32252" w:rsidP="00E32252">
      <w:pPr>
        <w:pStyle w:val="Default"/>
        <w:rPr>
          <w:sz w:val="20"/>
          <w:szCs w:val="20"/>
        </w:rPr>
      </w:pPr>
      <w:r>
        <w:rPr>
          <w:b/>
          <w:bCs/>
          <w:sz w:val="22"/>
          <w:szCs w:val="22"/>
        </w:rPr>
        <w:t xml:space="preserve">Project Role </w:t>
      </w:r>
      <w:r>
        <w:rPr>
          <w:b/>
          <w:bCs/>
          <w:sz w:val="22"/>
          <w:szCs w:val="22"/>
        </w:rPr>
        <w:tab/>
      </w:r>
      <w:r>
        <w:rPr>
          <w:sz w:val="22"/>
          <w:szCs w:val="22"/>
        </w:rPr>
        <w:t xml:space="preserve">: </w:t>
      </w:r>
      <w:r>
        <w:rPr>
          <w:sz w:val="20"/>
          <w:szCs w:val="20"/>
        </w:rPr>
        <w:t xml:space="preserve">Implementation Project  </w:t>
      </w:r>
    </w:p>
    <w:p w14:paraId="6159D231" w14:textId="77777777" w:rsidR="00E32252" w:rsidRDefault="00E32252" w:rsidP="00E32252">
      <w:pPr>
        <w:pStyle w:val="Default"/>
        <w:rPr>
          <w:sz w:val="20"/>
          <w:szCs w:val="20"/>
        </w:rPr>
      </w:pPr>
      <w:r>
        <w:rPr>
          <w:b/>
          <w:bCs/>
          <w:sz w:val="22"/>
          <w:szCs w:val="22"/>
        </w:rPr>
        <w:t xml:space="preserve">Duration </w:t>
      </w:r>
      <w:r>
        <w:rPr>
          <w:b/>
          <w:bCs/>
          <w:sz w:val="22"/>
          <w:szCs w:val="22"/>
        </w:rPr>
        <w:tab/>
      </w:r>
      <w:r>
        <w:rPr>
          <w:rFonts w:ascii="Palatino Linotype" w:hAnsi="Palatino Linotype" w:cs="Palatino Linotype"/>
          <w:sz w:val="22"/>
          <w:szCs w:val="22"/>
        </w:rPr>
        <w:t xml:space="preserve">: </w:t>
      </w:r>
      <w:r>
        <w:rPr>
          <w:sz w:val="20"/>
          <w:szCs w:val="20"/>
        </w:rPr>
        <w:t>Starts from 29</w:t>
      </w:r>
      <w:r w:rsidRPr="001967F1">
        <w:rPr>
          <w:sz w:val="20"/>
          <w:szCs w:val="20"/>
          <w:vertAlign w:val="superscript"/>
        </w:rPr>
        <w:t>th</w:t>
      </w:r>
      <w:r>
        <w:rPr>
          <w:sz w:val="20"/>
          <w:szCs w:val="20"/>
        </w:rPr>
        <w:t xml:space="preserve"> September 2023 to 18</w:t>
      </w:r>
      <w:r w:rsidRPr="00E503A0">
        <w:rPr>
          <w:sz w:val="20"/>
          <w:szCs w:val="20"/>
          <w:vertAlign w:val="superscript"/>
        </w:rPr>
        <w:t>th</w:t>
      </w:r>
      <w:r>
        <w:rPr>
          <w:sz w:val="20"/>
          <w:szCs w:val="20"/>
        </w:rPr>
        <w:t xml:space="preserve"> October 2024.</w:t>
      </w:r>
    </w:p>
    <w:p w14:paraId="4DE192CB" w14:textId="77777777" w:rsidR="00E32252" w:rsidRPr="007D5E25" w:rsidRDefault="00E32252" w:rsidP="00E32252">
      <w:pPr>
        <w:pStyle w:val="NormalWeb"/>
        <w:spacing w:before="0" w:after="0"/>
        <w:jc w:val="both"/>
        <w:rPr>
          <w:rFonts w:ascii="Palatino Linotype" w:eastAsiaTheme="minorHAnsi" w:hAnsi="Palatino Linotype" w:cstheme="minorHAnsi"/>
          <w:b/>
          <w:bCs/>
          <w:sz w:val="20"/>
          <w:szCs w:val="20"/>
        </w:rPr>
      </w:pPr>
      <w:r w:rsidRPr="007D5E25">
        <w:rPr>
          <w:rFonts w:ascii="Palatino Linotype" w:eastAsiaTheme="minorHAnsi" w:hAnsi="Palatino Linotype" w:cstheme="minorHAnsi"/>
          <w:b/>
          <w:bCs/>
          <w:sz w:val="20"/>
          <w:szCs w:val="20"/>
        </w:rPr>
        <w:t xml:space="preserve">Client Profile-: </w:t>
      </w:r>
    </w:p>
    <w:p w14:paraId="050DA934" w14:textId="77777777" w:rsidR="0094360A" w:rsidRDefault="0094360A" w:rsidP="00E32252">
      <w:pPr>
        <w:pStyle w:val="Default"/>
        <w:rPr>
          <w:sz w:val="20"/>
          <w:szCs w:val="20"/>
          <w:lang w:val="en-US"/>
        </w:rPr>
      </w:pPr>
      <w:r w:rsidRPr="0094360A">
        <w:rPr>
          <w:sz w:val="20"/>
          <w:szCs w:val="20"/>
          <w:lang w:val="en-US"/>
        </w:rPr>
        <w:t>Ceer will design, manufacture, and sell a range of vehicles for consumers in Saudi Arabia and the wider region with licensed component technology from BMW, including sedans and sports utility vehicles. The establishment of Ceer comes in line with the PIF strategy to focus on unlocking the capabilities of promising sectors in Saudi Arabia, including the automotive sector, as well as creating opportunities for the growth and diversification of Saudi Arabia’s economy to help achieve the objectives of Vision 2030.</w:t>
      </w:r>
    </w:p>
    <w:p w14:paraId="1EB4365C" w14:textId="77777777" w:rsidR="0094360A" w:rsidRDefault="0094360A" w:rsidP="00E32252">
      <w:pPr>
        <w:pStyle w:val="Default"/>
        <w:rPr>
          <w:sz w:val="20"/>
          <w:szCs w:val="20"/>
          <w:lang w:val="en-US"/>
        </w:rPr>
      </w:pPr>
    </w:p>
    <w:p w14:paraId="17759476" w14:textId="7820D5BA" w:rsidR="00E32252" w:rsidRDefault="00E32252" w:rsidP="00E32252">
      <w:pPr>
        <w:pStyle w:val="Default"/>
        <w:rPr>
          <w:sz w:val="22"/>
          <w:szCs w:val="22"/>
        </w:rPr>
      </w:pPr>
      <w:r>
        <w:rPr>
          <w:b/>
          <w:bCs/>
          <w:sz w:val="22"/>
          <w:szCs w:val="22"/>
        </w:rPr>
        <w:t xml:space="preserve">Implementation Roles &amp; Responsibility: </w:t>
      </w:r>
    </w:p>
    <w:p w14:paraId="14CD309D" w14:textId="77777777" w:rsidR="00E32252" w:rsidRDefault="00E32252" w:rsidP="00E32252">
      <w:pPr>
        <w:pStyle w:val="Default"/>
        <w:rPr>
          <w:b/>
          <w:bCs/>
          <w:sz w:val="22"/>
          <w:szCs w:val="22"/>
        </w:rPr>
      </w:pPr>
    </w:p>
    <w:p w14:paraId="1ECEB4EE" w14:textId="77777777" w:rsidR="00E32252" w:rsidRPr="00BE52CE"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Defining MM Organization levels and assignment to Overall Structure.</w:t>
      </w:r>
    </w:p>
    <w:p w14:paraId="7AFFC348" w14:textId="77777777" w:rsidR="00E32252" w:rsidRPr="00BE52CE"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Materials Master including Material Types, definition of views, required Number Ranges for Material types etc.</w:t>
      </w:r>
    </w:p>
    <w:p w14:paraId="40F3A388" w14:textId="77777777" w:rsidR="00E32252" w:rsidRPr="00BE52CE"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Purchasing Info Record, Purchase Requisition,</w:t>
      </w:r>
      <w:r>
        <w:rPr>
          <w:rFonts w:ascii="Segoe UI" w:eastAsiaTheme="minorHAnsi" w:hAnsi="Segoe UI" w:cs="Segoe UI"/>
          <w:sz w:val="22"/>
          <w:szCs w:val="22"/>
          <w:lang w:val="en-US" w:eastAsia="en-US"/>
        </w:rPr>
        <w:t xml:space="preserve"> Request for Quotation, </w:t>
      </w:r>
      <w:r w:rsidRPr="00BE52CE">
        <w:rPr>
          <w:rFonts w:ascii="Segoe UI" w:eastAsiaTheme="minorHAnsi" w:hAnsi="Segoe UI" w:cs="Segoe UI"/>
          <w:sz w:val="22"/>
          <w:szCs w:val="22"/>
          <w:lang w:val="en-US" w:eastAsia="en-US"/>
        </w:rPr>
        <w:t>Contract</w:t>
      </w:r>
      <w:r>
        <w:rPr>
          <w:rFonts w:ascii="Segoe UI" w:eastAsiaTheme="minorHAnsi" w:hAnsi="Segoe UI" w:cs="Segoe UI"/>
          <w:sz w:val="22"/>
          <w:szCs w:val="22"/>
          <w:lang w:val="en-US" w:eastAsia="en-US"/>
        </w:rPr>
        <w:t xml:space="preserve"> and </w:t>
      </w:r>
      <w:r w:rsidRPr="00BE52CE">
        <w:rPr>
          <w:rFonts w:ascii="Segoe UI" w:eastAsiaTheme="minorHAnsi" w:hAnsi="Segoe UI" w:cs="Segoe UI"/>
          <w:sz w:val="22"/>
          <w:szCs w:val="22"/>
          <w:lang w:val="en-US" w:eastAsia="en-US"/>
        </w:rPr>
        <w:t>Purchase Order.</w:t>
      </w:r>
    </w:p>
    <w:p w14:paraId="5DD57457"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Valuation and Account Assignment including definition of Valuation Control, grouping of Valuation Areas.</w:t>
      </w:r>
    </w:p>
    <w:p w14:paraId="353BCE3B" w14:textId="13291078" w:rsidR="004B3C48" w:rsidRPr="00BE52CE" w:rsidRDefault="004B3C48"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Implemented P2P</w:t>
      </w:r>
      <w:r w:rsidR="00CE0775">
        <w:rPr>
          <w:rFonts w:ascii="Segoe UI" w:eastAsiaTheme="minorHAnsi" w:hAnsi="Segoe UI" w:cs="Segoe UI"/>
          <w:sz w:val="22"/>
          <w:szCs w:val="22"/>
          <w:lang w:val="en-US" w:eastAsia="en-US"/>
        </w:rPr>
        <w:t>-Procure to Pay</w:t>
      </w:r>
      <w:r>
        <w:rPr>
          <w:rFonts w:ascii="Segoe UI" w:eastAsiaTheme="minorHAnsi" w:hAnsi="Segoe UI" w:cs="Segoe UI"/>
          <w:sz w:val="22"/>
          <w:szCs w:val="22"/>
          <w:lang w:val="en-US" w:eastAsia="en-US"/>
        </w:rPr>
        <w:t xml:space="preserve"> Process </w:t>
      </w:r>
      <w:r w:rsidR="00CE0775">
        <w:rPr>
          <w:rFonts w:ascii="Segoe UI" w:hAnsi="Segoe UI" w:cs="Segoe UI"/>
        </w:rPr>
        <w:t>(</w:t>
      </w:r>
      <w:r w:rsidR="00CE0775" w:rsidRPr="00CE0775">
        <w:rPr>
          <w:rFonts w:ascii="Segoe UI" w:eastAsiaTheme="minorHAnsi" w:hAnsi="Segoe UI" w:cs="Segoe UI"/>
          <w:sz w:val="22"/>
          <w:szCs w:val="22"/>
          <w:lang w:val="en-US" w:eastAsia="en-US"/>
        </w:rPr>
        <w:t>Purchase Requisition to Invoice</w:t>
      </w:r>
      <w:r w:rsidR="00CE0775">
        <w:rPr>
          <w:rFonts w:ascii="Segoe UI" w:hAnsi="Segoe UI" w:cs="Segoe UI"/>
        </w:rPr>
        <w:t xml:space="preserve">) </w:t>
      </w:r>
      <w:r>
        <w:rPr>
          <w:rFonts w:ascii="Segoe UI" w:eastAsiaTheme="minorHAnsi" w:hAnsi="Segoe UI" w:cs="Segoe UI"/>
          <w:sz w:val="22"/>
          <w:szCs w:val="22"/>
          <w:lang w:val="en-US" w:eastAsia="en-US"/>
        </w:rPr>
        <w:t>including Scheduling agreement.</w:t>
      </w:r>
    </w:p>
    <w:p w14:paraId="60DD28F0" w14:textId="77777777" w:rsidR="00E32252" w:rsidRPr="00BE52CE"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Implementation of Stock Transport Order (STO) (Intra Process) (Inter Process) scenarios</w:t>
      </w:r>
      <w:r>
        <w:rPr>
          <w:rFonts w:ascii="Segoe UI" w:eastAsiaTheme="minorHAnsi" w:hAnsi="Segoe UI" w:cs="Segoe UI"/>
          <w:sz w:val="22"/>
          <w:szCs w:val="22"/>
          <w:lang w:val="en-US" w:eastAsia="en-US"/>
        </w:rPr>
        <w:t xml:space="preserve"> including RD04 functionality</w:t>
      </w:r>
      <w:r w:rsidRPr="00BE52CE">
        <w:rPr>
          <w:rFonts w:ascii="Segoe UI" w:eastAsiaTheme="minorHAnsi" w:hAnsi="Segoe UI" w:cs="Segoe UI"/>
          <w:sz w:val="22"/>
          <w:szCs w:val="22"/>
          <w:lang w:val="en-US" w:eastAsia="en-US"/>
        </w:rPr>
        <w:t>.</w:t>
      </w:r>
    </w:p>
    <w:p w14:paraId="1F785848" w14:textId="77777777" w:rsidR="00E32252" w:rsidRPr="00BE52CE"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Worked on Special Procurement</w:t>
      </w:r>
      <w:r>
        <w:rPr>
          <w:rFonts w:ascii="Segoe UI" w:eastAsiaTheme="minorHAnsi" w:hAnsi="Segoe UI" w:cs="Segoe UI"/>
          <w:sz w:val="22"/>
          <w:szCs w:val="22"/>
          <w:lang w:val="en-US" w:eastAsia="en-US"/>
        </w:rPr>
        <w:t xml:space="preserve"> process</w:t>
      </w:r>
      <w:r w:rsidRPr="00BE52CE">
        <w:rPr>
          <w:rFonts w:ascii="Segoe UI" w:eastAsiaTheme="minorHAnsi" w:hAnsi="Segoe UI" w:cs="Segoe UI"/>
          <w:sz w:val="22"/>
          <w:szCs w:val="22"/>
          <w:lang w:val="en-US" w:eastAsia="en-US"/>
        </w:rPr>
        <w:t xml:space="preserve"> like Consignment, Subcontracting, </w:t>
      </w:r>
      <w:r>
        <w:rPr>
          <w:rFonts w:ascii="Segoe UI" w:eastAsiaTheme="minorHAnsi" w:hAnsi="Segoe UI" w:cs="Segoe UI"/>
          <w:sz w:val="22"/>
          <w:szCs w:val="22"/>
          <w:lang w:val="en-US" w:eastAsia="en-US"/>
        </w:rPr>
        <w:t>Intra and Inter STO</w:t>
      </w:r>
      <w:r w:rsidRPr="00BE52CE">
        <w:rPr>
          <w:rFonts w:ascii="Segoe UI" w:eastAsiaTheme="minorHAnsi" w:hAnsi="Segoe UI" w:cs="Segoe UI"/>
          <w:sz w:val="22"/>
          <w:szCs w:val="22"/>
          <w:lang w:val="en-US" w:eastAsia="en-US"/>
        </w:rPr>
        <w:t>.</w:t>
      </w:r>
    </w:p>
    <w:p w14:paraId="66DF7482" w14:textId="77777777" w:rsidR="00E32252" w:rsidRPr="00BE52CE"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automatic</w:t>
      </w:r>
      <w:r w:rsidRPr="00BE52CE">
        <w:rPr>
          <w:rFonts w:ascii="Segoe UI" w:eastAsiaTheme="minorHAnsi" w:hAnsi="Segoe UI" w:cs="Segoe UI"/>
          <w:sz w:val="22"/>
          <w:szCs w:val="22"/>
          <w:lang w:val="en-US" w:eastAsia="en-US"/>
        </w:rPr>
        <w:t xml:space="preserve"> </w:t>
      </w:r>
      <w:r>
        <w:rPr>
          <w:rFonts w:ascii="Segoe UI" w:eastAsiaTheme="minorHAnsi" w:hAnsi="Segoe UI" w:cs="Segoe UI"/>
          <w:sz w:val="22"/>
          <w:szCs w:val="22"/>
          <w:lang w:val="en-US" w:eastAsia="en-US"/>
        </w:rPr>
        <w:t>c</w:t>
      </w:r>
      <w:r w:rsidRPr="00BE52CE">
        <w:rPr>
          <w:rFonts w:ascii="Segoe UI" w:eastAsiaTheme="minorHAnsi" w:hAnsi="Segoe UI" w:cs="Segoe UI"/>
          <w:sz w:val="22"/>
          <w:szCs w:val="22"/>
          <w:lang w:val="en-US" w:eastAsia="en-US"/>
        </w:rPr>
        <w:t>reation of Purchase Order from Purchase Requisition in the Background.</w:t>
      </w:r>
    </w:p>
    <w:p w14:paraId="25857B77" w14:textId="77777777" w:rsidR="00E32252" w:rsidRPr="00BE52CE"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 xml:space="preserve">Configuration of Output Determination procedure for </w:t>
      </w:r>
      <w:r>
        <w:rPr>
          <w:rFonts w:ascii="Segoe UI" w:eastAsiaTheme="minorHAnsi" w:hAnsi="Segoe UI" w:cs="Segoe UI"/>
          <w:sz w:val="22"/>
          <w:szCs w:val="22"/>
          <w:lang w:val="en-US" w:eastAsia="en-US"/>
        </w:rPr>
        <w:t>Contract and Purchase order including output forms development.</w:t>
      </w:r>
    </w:p>
    <w:p w14:paraId="0CDE4EB6"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Definition of Release Procedures for Purchasing documents like PR and PO</w:t>
      </w:r>
      <w:r>
        <w:rPr>
          <w:rFonts w:ascii="Segoe UI" w:eastAsiaTheme="minorHAnsi" w:hAnsi="Segoe UI" w:cs="Segoe UI"/>
          <w:sz w:val="22"/>
          <w:szCs w:val="22"/>
          <w:lang w:val="en-US" w:eastAsia="en-US"/>
        </w:rPr>
        <w:t xml:space="preserve"> including flexible workflow with approver determinations.</w:t>
      </w:r>
    </w:p>
    <w:p w14:paraId="477E64B9"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Implemented a new Pricing procedure asper the business requirement.</w:t>
      </w:r>
    </w:p>
    <w:p w14:paraId="56EAE76B"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IDOC from PO to external vendor for sending the purchase order related information’s.</w:t>
      </w:r>
    </w:p>
    <w:p w14:paraId="0CBCE863"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Invoicing solutions –</w:t>
      </w:r>
    </w:p>
    <w:p w14:paraId="462BE2C0" w14:textId="77777777" w:rsidR="00E32252" w:rsidRDefault="00E32252" w:rsidP="00E32252">
      <w:pPr>
        <w:pStyle w:val="trt0xe"/>
        <w:numPr>
          <w:ilvl w:val="0"/>
          <w:numId w:val="19"/>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Invoicing Inbound and Outbound Interface ‘Middleware - MuleSoft’.</w:t>
      </w:r>
    </w:p>
    <w:p w14:paraId="1CA6AFDA" w14:textId="77777777" w:rsidR="00E32252" w:rsidRDefault="00E32252" w:rsidP="00E32252">
      <w:pPr>
        <w:pStyle w:val="trt0xe"/>
        <w:numPr>
          <w:ilvl w:val="0"/>
          <w:numId w:val="19"/>
        </w:numPr>
        <w:shd w:val="clear" w:color="auto" w:fill="FFFFFF"/>
        <w:spacing w:before="0" w:beforeAutospacing="0" w:after="60" w:afterAutospacing="0"/>
        <w:rPr>
          <w:rFonts w:ascii="Segoe UI" w:eastAsiaTheme="minorHAnsi" w:hAnsi="Segoe UI" w:cs="Segoe UI"/>
          <w:sz w:val="22"/>
          <w:szCs w:val="22"/>
          <w:lang w:val="en-US" w:eastAsia="en-US"/>
        </w:rPr>
      </w:pPr>
      <w:r w:rsidRPr="003B3748">
        <w:rPr>
          <w:rFonts w:ascii="Segoe UI" w:eastAsiaTheme="minorHAnsi" w:hAnsi="Segoe UI" w:cs="Segoe UI"/>
          <w:sz w:val="22"/>
          <w:szCs w:val="22"/>
          <w:lang w:val="en-US" w:eastAsia="en-US"/>
        </w:rPr>
        <w:lastRenderedPageBreak/>
        <w:t>Implemented invoicing workflows, enabling streamlined approval and automated handling of parked invoices within the SAP system.</w:t>
      </w:r>
    </w:p>
    <w:p w14:paraId="41B4F857" w14:textId="77777777" w:rsidR="00E32252" w:rsidRDefault="00E32252" w:rsidP="00E32252">
      <w:pPr>
        <w:pStyle w:val="trt0xe"/>
        <w:numPr>
          <w:ilvl w:val="0"/>
          <w:numId w:val="19"/>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Implemented a for attaching the documents in Invoicing or any purchasing documents can be stored in ‘Store Business Document’ – Content Server.</w:t>
      </w:r>
    </w:p>
    <w:p w14:paraId="56A7F9A5" w14:textId="77777777" w:rsidR="00E32252" w:rsidRDefault="00E32252" w:rsidP="00E32252">
      <w:pPr>
        <w:pStyle w:val="trt0xe"/>
        <w:numPr>
          <w:ilvl w:val="0"/>
          <w:numId w:val="19"/>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Stochastic block functionality in Invoicing functionality.</w:t>
      </w:r>
    </w:p>
    <w:p w14:paraId="05211932" w14:textId="77777777" w:rsidR="00E32252" w:rsidRDefault="00E32252" w:rsidP="00E32252">
      <w:pPr>
        <w:pStyle w:val="trt0xe"/>
        <w:numPr>
          <w:ilvl w:val="0"/>
          <w:numId w:val="19"/>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different ways to block the Invoices.</w:t>
      </w:r>
    </w:p>
    <w:p w14:paraId="61D03601"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enhancement objects as per the business requirement.</w:t>
      </w:r>
    </w:p>
    <w:p w14:paraId="0BB4AFF7"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Request for Quotation process which is integrated with ARIBA.</w:t>
      </w:r>
    </w:p>
    <w:p w14:paraId="2DCF43EA"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 xml:space="preserve">Worked on Purchase Requisition </w:t>
      </w:r>
      <w:proofErr w:type="spellStart"/>
      <w:r>
        <w:rPr>
          <w:rFonts w:ascii="Segoe UI" w:eastAsiaTheme="minorHAnsi" w:hAnsi="Segoe UI" w:cs="Segoe UI"/>
          <w:sz w:val="22"/>
          <w:szCs w:val="22"/>
          <w:lang w:val="en-US" w:eastAsia="en-US"/>
        </w:rPr>
        <w:t>eCatalog</w:t>
      </w:r>
      <w:proofErr w:type="spellEnd"/>
      <w:r>
        <w:rPr>
          <w:rFonts w:ascii="Segoe UI" w:eastAsiaTheme="minorHAnsi" w:hAnsi="Segoe UI" w:cs="Segoe UI"/>
          <w:sz w:val="22"/>
          <w:szCs w:val="22"/>
          <w:lang w:val="en-US" w:eastAsia="en-US"/>
        </w:rPr>
        <w:t xml:space="preserve"> process which integrated with ARIBA.</w:t>
      </w:r>
    </w:p>
    <w:p w14:paraId="036D2FCB"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Purchase order information sent to ARIBA system.</w:t>
      </w:r>
    </w:p>
    <w:p w14:paraId="59F6D2B2" w14:textId="4EAC18FE" w:rsidR="004B3C48" w:rsidRPr="004856CA" w:rsidRDefault="004B3C48"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MRP Process (Consumption Based Planning).</w:t>
      </w:r>
    </w:p>
    <w:p w14:paraId="0ECF32AD"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Implemented custom Service Entry Sheet Fiori app and activated GUI version Fiori apps from MM stand point.</w:t>
      </w:r>
    </w:p>
    <w:p w14:paraId="3DD7C59A" w14:textId="77777777" w:rsidR="00E32252" w:rsidRPr="00BE52CE"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Participated in SIT and UAT (Using HPALM tool for defects tracking)</w:t>
      </w:r>
    </w:p>
    <w:p w14:paraId="19C48BF9"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Cutover strategy and Planning.</w:t>
      </w:r>
    </w:p>
    <w:p w14:paraId="243A9FEF" w14:textId="77777777" w:rsidR="00E32252" w:rsidRDefault="00E32252" w:rsidP="00E3225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PGLS activities.</w:t>
      </w:r>
    </w:p>
    <w:p w14:paraId="5D1D24A6" w14:textId="7290628F" w:rsidR="00702643" w:rsidRDefault="00702643" w:rsidP="00702643">
      <w:pPr>
        <w:pStyle w:val="Default"/>
        <w:rPr>
          <w:sz w:val="20"/>
          <w:szCs w:val="20"/>
          <w:lang w:val="en-US"/>
        </w:rPr>
      </w:pPr>
    </w:p>
    <w:p w14:paraId="0F30AFD7" w14:textId="77777777" w:rsidR="00B37B99" w:rsidRPr="00430E70" w:rsidRDefault="00B37B99" w:rsidP="00B37B99">
      <w:pPr>
        <w:pStyle w:val="Default"/>
        <w:rPr>
          <w:sz w:val="22"/>
          <w:szCs w:val="22"/>
        </w:rPr>
      </w:pPr>
      <w:r>
        <w:rPr>
          <w:b/>
          <w:bCs/>
          <w:sz w:val="22"/>
          <w:szCs w:val="22"/>
        </w:rPr>
        <w:t xml:space="preserve">Company </w:t>
      </w:r>
      <w:r>
        <w:rPr>
          <w:b/>
          <w:bCs/>
          <w:sz w:val="22"/>
          <w:szCs w:val="22"/>
        </w:rPr>
        <w:tab/>
      </w:r>
      <w:r>
        <w:rPr>
          <w:sz w:val="22"/>
          <w:szCs w:val="22"/>
        </w:rPr>
        <w:t xml:space="preserve">: </w:t>
      </w:r>
      <w:r>
        <w:rPr>
          <w:b/>
          <w:bCs/>
          <w:sz w:val="22"/>
          <w:szCs w:val="22"/>
        </w:rPr>
        <w:t>Sterlite Technologies.</w:t>
      </w:r>
    </w:p>
    <w:p w14:paraId="59D68254" w14:textId="77777777" w:rsidR="00B37B99" w:rsidRDefault="00B37B99" w:rsidP="00B37B99">
      <w:pPr>
        <w:pStyle w:val="Default"/>
        <w:rPr>
          <w:sz w:val="20"/>
          <w:szCs w:val="20"/>
        </w:rPr>
      </w:pPr>
      <w:r>
        <w:rPr>
          <w:b/>
          <w:bCs/>
          <w:sz w:val="22"/>
          <w:szCs w:val="22"/>
        </w:rPr>
        <w:t xml:space="preserve">Client </w:t>
      </w:r>
      <w:r>
        <w:rPr>
          <w:b/>
          <w:bCs/>
          <w:sz w:val="22"/>
          <w:szCs w:val="22"/>
        </w:rPr>
        <w:tab/>
      </w:r>
      <w:r>
        <w:rPr>
          <w:b/>
          <w:bCs/>
          <w:sz w:val="22"/>
          <w:szCs w:val="22"/>
        </w:rPr>
        <w:tab/>
      </w:r>
      <w:r>
        <w:rPr>
          <w:sz w:val="22"/>
          <w:szCs w:val="22"/>
        </w:rPr>
        <w:t xml:space="preserve">: </w:t>
      </w:r>
      <w:r w:rsidRPr="00A907E3">
        <w:rPr>
          <w:sz w:val="20"/>
          <w:szCs w:val="20"/>
        </w:rPr>
        <w:t>Vedanta Aluminium.</w:t>
      </w:r>
      <w:r>
        <w:rPr>
          <w:sz w:val="20"/>
          <w:szCs w:val="20"/>
        </w:rPr>
        <w:t xml:space="preserve"> </w:t>
      </w:r>
    </w:p>
    <w:p w14:paraId="1552A556" w14:textId="77777777" w:rsidR="00B37B99" w:rsidRDefault="00B37B99" w:rsidP="00B37B99">
      <w:pPr>
        <w:pStyle w:val="Default"/>
        <w:rPr>
          <w:sz w:val="20"/>
          <w:szCs w:val="20"/>
        </w:rPr>
      </w:pPr>
      <w:r>
        <w:rPr>
          <w:b/>
          <w:bCs/>
          <w:sz w:val="22"/>
          <w:szCs w:val="22"/>
        </w:rPr>
        <w:t xml:space="preserve">Project Role </w:t>
      </w:r>
      <w:r>
        <w:rPr>
          <w:b/>
          <w:bCs/>
          <w:sz w:val="22"/>
          <w:szCs w:val="22"/>
        </w:rPr>
        <w:tab/>
      </w:r>
      <w:r>
        <w:rPr>
          <w:sz w:val="22"/>
          <w:szCs w:val="22"/>
        </w:rPr>
        <w:t xml:space="preserve">: </w:t>
      </w:r>
      <w:r>
        <w:rPr>
          <w:sz w:val="20"/>
          <w:szCs w:val="20"/>
        </w:rPr>
        <w:t xml:space="preserve">Support {Bhubaneswar} </w:t>
      </w:r>
    </w:p>
    <w:p w14:paraId="1E9D9F66" w14:textId="77777777" w:rsidR="00B37B99" w:rsidRDefault="00B37B99" w:rsidP="00B37B99">
      <w:pPr>
        <w:pStyle w:val="Default"/>
        <w:rPr>
          <w:sz w:val="20"/>
          <w:szCs w:val="20"/>
        </w:rPr>
      </w:pPr>
      <w:r>
        <w:rPr>
          <w:b/>
          <w:bCs/>
          <w:sz w:val="22"/>
          <w:szCs w:val="22"/>
        </w:rPr>
        <w:t xml:space="preserve">Duration </w:t>
      </w:r>
      <w:r>
        <w:rPr>
          <w:b/>
          <w:bCs/>
          <w:sz w:val="22"/>
          <w:szCs w:val="22"/>
        </w:rPr>
        <w:tab/>
      </w:r>
      <w:r>
        <w:rPr>
          <w:rFonts w:ascii="Palatino Linotype" w:hAnsi="Palatino Linotype" w:cs="Palatino Linotype"/>
          <w:sz w:val="22"/>
          <w:szCs w:val="22"/>
        </w:rPr>
        <w:t xml:space="preserve">: </w:t>
      </w:r>
      <w:r>
        <w:rPr>
          <w:sz w:val="20"/>
          <w:szCs w:val="20"/>
        </w:rPr>
        <w:t>Starts from 8</w:t>
      </w:r>
      <w:r>
        <w:rPr>
          <w:sz w:val="13"/>
          <w:szCs w:val="13"/>
        </w:rPr>
        <w:t xml:space="preserve">th </w:t>
      </w:r>
      <w:r>
        <w:rPr>
          <w:sz w:val="20"/>
          <w:szCs w:val="20"/>
        </w:rPr>
        <w:t>June 2023 to 15</w:t>
      </w:r>
      <w:r w:rsidRPr="008D6929">
        <w:rPr>
          <w:sz w:val="20"/>
          <w:szCs w:val="20"/>
          <w:vertAlign w:val="superscript"/>
        </w:rPr>
        <w:t>th</w:t>
      </w:r>
      <w:r>
        <w:rPr>
          <w:sz w:val="20"/>
          <w:szCs w:val="20"/>
        </w:rPr>
        <w:t xml:space="preserve"> September 2023.</w:t>
      </w:r>
    </w:p>
    <w:p w14:paraId="1FF8C6A7" w14:textId="77777777" w:rsidR="00B37B99" w:rsidRPr="007D5E25" w:rsidRDefault="00B37B99" w:rsidP="00B37B99">
      <w:pPr>
        <w:pStyle w:val="NormalWeb"/>
        <w:spacing w:before="0" w:after="0"/>
        <w:jc w:val="both"/>
        <w:rPr>
          <w:rFonts w:ascii="Palatino Linotype" w:eastAsiaTheme="minorHAnsi" w:hAnsi="Palatino Linotype" w:cstheme="minorHAnsi"/>
          <w:b/>
          <w:bCs/>
          <w:sz w:val="20"/>
          <w:szCs w:val="20"/>
        </w:rPr>
      </w:pPr>
      <w:r w:rsidRPr="007D5E25">
        <w:rPr>
          <w:rFonts w:ascii="Palatino Linotype" w:eastAsiaTheme="minorHAnsi" w:hAnsi="Palatino Linotype" w:cstheme="minorHAnsi"/>
          <w:b/>
          <w:bCs/>
          <w:sz w:val="20"/>
          <w:szCs w:val="20"/>
        </w:rPr>
        <w:t xml:space="preserve">Client Profile-: </w:t>
      </w:r>
    </w:p>
    <w:p w14:paraId="25E9A9CB" w14:textId="77777777" w:rsidR="00B37B99" w:rsidRDefault="00B37B99" w:rsidP="00B37B99">
      <w:pPr>
        <w:pStyle w:val="Default"/>
        <w:rPr>
          <w:sz w:val="20"/>
          <w:szCs w:val="20"/>
          <w:lang w:val="en-US"/>
        </w:rPr>
      </w:pPr>
      <w:r w:rsidRPr="00DE7B99">
        <w:rPr>
          <w:sz w:val="20"/>
          <w:szCs w:val="20"/>
          <w:lang w:val="en-US"/>
        </w:rPr>
        <w:t>Vedanta Aluminum is a company that produces aluminum products and special alloys. It is India's largest aluminum producer and a global leader in the aluminum industry.</w:t>
      </w:r>
    </w:p>
    <w:p w14:paraId="1023A245" w14:textId="77777777" w:rsidR="00B37B99" w:rsidRDefault="00B37B99" w:rsidP="00B37B99">
      <w:pPr>
        <w:pStyle w:val="Default"/>
        <w:rPr>
          <w:sz w:val="20"/>
          <w:szCs w:val="20"/>
        </w:rPr>
      </w:pPr>
    </w:p>
    <w:p w14:paraId="4214FC85" w14:textId="77777777" w:rsidR="00B37B99" w:rsidRDefault="00B37B99" w:rsidP="00B37B99">
      <w:pPr>
        <w:pStyle w:val="Default"/>
        <w:rPr>
          <w:sz w:val="22"/>
          <w:szCs w:val="22"/>
        </w:rPr>
      </w:pPr>
      <w:r>
        <w:rPr>
          <w:b/>
          <w:bCs/>
          <w:sz w:val="22"/>
          <w:szCs w:val="22"/>
        </w:rPr>
        <w:t xml:space="preserve">Support Roles &amp; Responsibility: </w:t>
      </w:r>
    </w:p>
    <w:p w14:paraId="3A2850C9" w14:textId="77777777" w:rsidR="00B37B99" w:rsidRDefault="00B37B99" w:rsidP="00B37B99">
      <w:pPr>
        <w:pStyle w:val="Default"/>
        <w:numPr>
          <w:ilvl w:val="0"/>
          <w:numId w:val="8"/>
        </w:numPr>
        <w:rPr>
          <w:sz w:val="22"/>
          <w:szCs w:val="22"/>
        </w:rPr>
      </w:pPr>
      <w:r>
        <w:rPr>
          <w:sz w:val="22"/>
          <w:szCs w:val="22"/>
        </w:rPr>
        <w:t xml:space="preserve">Working with Change Request as per the business requirement </w:t>
      </w:r>
    </w:p>
    <w:p w14:paraId="65841C2D" w14:textId="1472ED0B" w:rsidR="00CE0775" w:rsidRDefault="00CE0775" w:rsidP="00B37B99">
      <w:pPr>
        <w:pStyle w:val="Default"/>
        <w:numPr>
          <w:ilvl w:val="0"/>
          <w:numId w:val="8"/>
        </w:numPr>
        <w:rPr>
          <w:sz w:val="22"/>
          <w:szCs w:val="22"/>
        </w:rPr>
      </w:pPr>
      <w:r>
        <w:rPr>
          <w:sz w:val="22"/>
          <w:szCs w:val="22"/>
        </w:rPr>
        <w:t xml:space="preserve">Working </w:t>
      </w:r>
      <w:r w:rsidRPr="00CE0775">
        <w:rPr>
          <w:sz w:val="22"/>
          <w:szCs w:val="22"/>
        </w:rPr>
        <w:t>(P2P - Purchase Requisition to Invoice) related issues</w:t>
      </w:r>
    </w:p>
    <w:p w14:paraId="37AFFA06" w14:textId="77777777" w:rsidR="00B37B99" w:rsidRDefault="00B37B99" w:rsidP="00B37B99">
      <w:pPr>
        <w:pStyle w:val="Default"/>
        <w:numPr>
          <w:ilvl w:val="0"/>
          <w:numId w:val="8"/>
        </w:numPr>
        <w:rPr>
          <w:sz w:val="22"/>
          <w:szCs w:val="22"/>
        </w:rPr>
      </w:pPr>
      <w:r>
        <w:rPr>
          <w:sz w:val="22"/>
          <w:szCs w:val="22"/>
        </w:rPr>
        <w:t xml:space="preserve">Preparing Functional Design Document, Functional Acceptance document and System Integration Document as per Change Request </w:t>
      </w:r>
    </w:p>
    <w:p w14:paraId="75178B33" w14:textId="77777777" w:rsidR="00B37B99" w:rsidRDefault="00B37B99" w:rsidP="00B37B99">
      <w:pPr>
        <w:pStyle w:val="Default"/>
        <w:numPr>
          <w:ilvl w:val="0"/>
          <w:numId w:val="8"/>
        </w:numPr>
        <w:rPr>
          <w:sz w:val="22"/>
          <w:szCs w:val="22"/>
        </w:rPr>
      </w:pPr>
      <w:r>
        <w:rPr>
          <w:sz w:val="22"/>
          <w:szCs w:val="22"/>
        </w:rPr>
        <w:t xml:space="preserve">Working with Service Request and Incident. </w:t>
      </w:r>
    </w:p>
    <w:p w14:paraId="23440742" w14:textId="77777777" w:rsidR="00B37B99" w:rsidRDefault="00B37B99" w:rsidP="00B37B99">
      <w:pPr>
        <w:pStyle w:val="Default"/>
        <w:numPr>
          <w:ilvl w:val="0"/>
          <w:numId w:val="8"/>
        </w:numPr>
        <w:spacing w:after="114"/>
        <w:rPr>
          <w:sz w:val="22"/>
          <w:szCs w:val="22"/>
        </w:rPr>
      </w:pPr>
      <w:r>
        <w:rPr>
          <w:sz w:val="22"/>
          <w:szCs w:val="22"/>
        </w:rPr>
        <w:t xml:space="preserve">Travelling to client side Jharsuguda, BALCO, Lanjigarh for workshops. </w:t>
      </w:r>
    </w:p>
    <w:p w14:paraId="03D73FD4" w14:textId="77777777" w:rsidR="00B37B99" w:rsidRDefault="00B37B99" w:rsidP="00B37B99">
      <w:pPr>
        <w:pStyle w:val="Default"/>
        <w:numPr>
          <w:ilvl w:val="0"/>
          <w:numId w:val="8"/>
        </w:numPr>
        <w:rPr>
          <w:sz w:val="22"/>
          <w:szCs w:val="22"/>
        </w:rPr>
      </w:pPr>
      <w:r>
        <w:rPr>
          <w:sz w:val="22"/>
          <w:szCs w:val="22"/>
        </w:rPr>
        <w:t xml:space="preserve">Attending daily meetings with clients and internal team members. </w:t>
      </w:r>
    </w:p>
    <w:p w14:paraId="67064EDD" w14:textId="77777777" w:rsidR="00B37B99" w:rsidRDefault="00B37B99" w:rsidP="00702643">
      <w:pPr>
        <w:pStyle w:val="Default"/>
        <w:rPr>
          <w:sz w:val="20"/>
          <w:szCs w:val="20"/>
        </w:rPr>
      </w:pPr>
    </w:p>
    <w:p w14:paraId="760DBB8E" w14:textId="77777777" w:rsidR="00604A7B" w:rsidRPr="00B448D9" w:rsidRDefault="00604A7B" w:rsidP="00604A7B">
      <w:pPr>
        <w:rPr>
          <w:rFonts w:ascii="Segoe UI" w:hAnsi="Segoe UI" w:cs="Segoe UI"/>
        </w:rPr>
      </w:pPr>
      <w:r w:rsidRPr="00B448D9">
        <w:rPr>
          <w:rFonts w:ascii="Segoe UI" w:hAnsi="Segoe UI" w:cs="Segoe UI"/>
          <w:b/>
          <w:bCs/>
        </w:rPr>
        <w:t>Company</w:t>
      </w:r>
      <w:r w:rsidRPr="00B448D9">
        <w:rPr>
          <w:rFonts w:ascii="Segoe UI" w:hAnsi="Segoe UI" w:cs="Segoe UI"/>
        </w:rPr>
        <w:tab/>
        <w:t xml:space="preserve">: </w:t>
      </w:r>
      <w:r w:rsidRPr="00D51D3D">
        <w:rPr>
          <w:rFonts w:ascii="Segoe UI" w:hAnsi="Segoe UI" w:cs="Segoe UI"/>
          <w:b/>
          <w:bCs/>
          <w:sz w:val="20"/>
          <w:szCs w:val="20"/>
        </w:rPr>
        <w:t>Deloitte USI.</w:t>
      </w:r>
      <w:r>
        <w:rPr>
          <w:rFonts w:ascii="Segoe UI" w:hAnsi="Segoe UI" w:cs="Segoe UI"/>
          <w:sz w:val="20"/>
          <w:szCs w:val="20"/>
        </w:rPr>
        <w:t xml:space="preserve"> </w:t>
      </w:r>
    </w:p>
    <w:p w14:paraId="07E130F3" w14:textId="77777777" w:rsidR="00604A7B" w:rsidRPr="00B448D9" w:rsidRDefault="00604A7B" w:rsidP="00604A7B">
      <w:pPr>
        <w:rPr>
          <w:rFonts w:ascii="Segoe UI" w:hAnsi="Segoe UI" w:cs="Segoe UI"/>
        </w:rPr>
      </w:pPr>
      <w:r w:rsidRPr="00B448D9">
        <w:rPr>
          <w:rFonts w:ascii="Segoe UI" w:hAnsi="Segoe UI" w:cs="Segoe UI"/>
          <w:b/>
          <w:bCs/>
        </w:rPr>
        <w:t>Client</w:t>
      </w:r>
      <w:r>
        <w:rPr>
          <w:rFonts w:ascii="Segoe UI" w:hAnsi="Segoe UI" w:cs="Segoe UI"/>
          <w:b/>
          <w:bCs/>
        </w:rPr>
        <w:tab/>
      </w:r>
      <w:r>
        <w:rPr>
          <w:rFonts w:ascii="Segoe UI" w:hAnsi="Segoe UI" w:cs="Segoe UI"/>
          <w:b/>
          <w:bCs/>
        </w:rPr>
        <w:tab/>
      </w:r>
      <w:r w:rsidRPr="00B448D9">
        <w:rPr>
          <w:rFonts w:ascii="Segoe UI" w:hAnsi="Segoe UI" w:cs="Segoe UI"/>
        </w:rPr>
        <w:t xml:space="preserve">: </w:t>
      </w:r>
      <w:r>
        <w:rPr>
          <w:rFonts w:ascii="Segoe UI" w:hAnsi="Segoe UI" w:cs="Segoe UI"/>
          <w:sz w:val="20"/>
          <w:szCs w:val="20"/>
        </w:rPr>
        <w:t>Cargill (</w:t>
      </w:r>
      <w:r>
        <w:rPr>
          <w:rFonts w:ascii="Segoe UI" w:hAnsi="Segoe UI" w:cs="Segoe UI"/>
          <w:b/>
          <w:bCs/>
          <w:sz w:val="20"/>
          <w:szCs w:val="20"/>
        </w:rPr>
        <w:t>Theseus</w:t>
      </w:r>
      <w:r>
        <w:rPr>
          <w:rFonts w:ascii="Segoe UI" w:hAnsi="Segoe UI" w:cs="Segoe UI"/>
          <w:sz w:val="20"/>
          <w:szCs w:val="20"/>
        </w:rPr>
        <w:t xml:space="preserve">) </w:t>
      </w:r>
    </w:p>
    <w:p w14:paraId="651F7F37" w14:textId="77777777" w:rsidR="00604A7B" w:rsidRPr="00B448D9" w:rsidRDefault="00604A7B" w:rsidP="00604A7B">
      <w:pPr>
        <w:rPr>
          <w:rFonts w:ascii="Segoe UI" w:hAnsi="Segoe UI" w:cs="Segoe UI"/>
        </w:rPr>
      </w:pPr>
      <w:r w:rsidRPr="00B448D9">
        <w:rPr>
          <w:rFonts w:ascii="Segoe UI" w:hAnsi="Segoe UI" w:cs="Segoe UI"/>
          <w:b/>
          <w:bCs/>
        </w:rPr>
        <w:t>Project Role</w:t>
      </w:r>
      <w:r w:rsidRPr="00B448D9">
        <w:rPr>
          <w:rFonts w:ascii="Segoe UI" w:hAnsi="Segoe UI" w:cs="Segoe UI"/>
        </w:rPr>
        <w:tab/>
        <w:t xml:space="preserve">: </w:t>
      </w:r>
      <w:r>
        <w:rPr>
          <w:rFonts w:ascii="Segoe UI" w:hAnsi="Segoe UI" w:cs="Segoe UI"/>
          <w:sz w:val="20"/>
          <w:szCs w:val="20"/>
        </w:rPr>
        <w:t>Implementation</w:t>
      </w:r>
      <w:r w:rsidRPr="00B448D9">
        <w:rPr>
          <w:rFonts w:ascii="Segoe UI" w:hAnsi="Segoe UI" w:cs="Segoe UI"/>
          <w:sz w:val="20"/>
          <w:szCs w:val="20"/>
        </w:rPr>
        <w:t xml:space="preserve"> {Kolkata}</w:t>
      </w:r>
      <w:r>
        <w:rPr>
          <w:rFonts w:ascii="Segoe UI" w:hAnsi="Segoe UI" w:cs="Segoe UI"/>
          <w:sz w:val="20"/>
          <w:szCs w:val="20"/>
        </w:rPr>
        <w:t xml:space="preserve"> SAP S/4 HANA</w:t>
      </w:r>
    </w:p>
    <w:p w14:paraId="04604FE1" w14:textId="77777777" w:rsidR="00604A7B" w:rsidRPr="00DC70FD" w:rsidRDefault="00604A7B" w:rsidP="00604A7B">
      <w:pPr>
        <w:rPr>
          <w:rFonts w:ascii="Palatino Linotype" w:hAnsi="Palatino Linotype" w:cstheme="minorHAnsi"/>
        </w:rPr>
      </w:pPr>
      <w:r w:rsidRPr="00B448D9">
        <w:rPr>
          <w:rFonts w:ascii="Segoe UI" w:hAnsi="Segoe UI" w:cs="Segoe UI"/>
          <w:b/>
          <w:bCs/>
        </w:rPr>
        <w:t>Duration</w:t>
      </w:r>
      <w:r w:rsidRPr="00DC70FD">
        <w:rPr>
          <w:rFonts w:ascii="Palatino Linotype" w:hAnsi="Palatino Linotype" w:cstheme="minorHAnsi"/>
        </w:rPr>
        <w:tab/>
        <w:t xml:space="preserve">: </w:t>
      </w:r>
      <w:r w:rsidRPr="007F5888">
        <w:rPr>
          <w:rFonts w:ascii="Segoe UI" w:hAnsi="Segoe UI" w:cs="Segoe UI"/>
          <w:sz w:val="20"/>
          <w:szCs w:val="20"/>
        </w:rPr>
        <w:t xml:space="preserve">Starts from </w:t>
      </w:r>
      <w:r>
        <w:rPr>
          <w:rFonts w:ascii="Segoe UI" w:hAnsi="Segoe UI" w:cs="Segoe UI"/>
          <w:sz w:val="20"/>
          <w:szCs w:val="20"/>
        </w:rPr>
        <w:t>12</w:t>
      </w:r>
      <w:r w:rsidRPr="00112A2F">
        <w:rPr>
          <w:rFonts w:ascii="Segoe UI" w:hAnsi="Segoe UI" w:cs="Segoe UI"/>
          <w:sz w:val="20"/>
          <w:szCs w:val="20"/>
          <w:vertAlign w:val="superscript"/>
        </w:rPr>
        <w:t>th</w:t>
      </w:r>
      <w:r>
        <w:rPr>
          <w:rFonts w:ascii="Segoe UI" w:hAnsi="Segoe UI" w:cs="Segoe UI"/>
          <w:sz w:val="20"/>
          <w:szCs w:val="20"/>
        </w:rPr>
        <w:t xml:space="preserve"> April 2022 to 20</w:t>
      </w:r>
      <w:r w:rsidRPr="00590F03">
        <w:rPr>
          <w:rFonts w:ascii="Segoe UI" w:hAnsi="Segoe UI" w:cs="Segoe UI"/>
          <w:sz w:val="20"/>
          <w:szCs w:val="20"/>
          <w:vertAlign w:val="superscript"/>
        </w:rPr>
        <w:t>th</w:t>
      </w:r>
      <w:r>
        <w:rPr>
          <w:rFonts w:ascii="Segoe UI" w:hAnsi="Segoe UI" w:cs="Segoe UI"/>
          <w:sz w:val="20"/>
          <w:szCs w:val="20"/>
        </w:rPr>
        <w:t xml:space="preserve"> May 2023.</w:t>
      </w:r>
    </w:p>
    <w:p w14:paraId="7DE5179E" w14:textId="77777777" w:rsidR="00604A7B" w:rsidRPr="007D5E25" w:rsidRDefault="00604A7B" w:rsidP="00604A7B">
      <w:pPr>
        <w:pStyle w:val="NormalWeb"/>
        <w:spacing w:before="0" w:after="0"/>
        <w:jc w:val="both"/>
        <w:rPr>
          <w:rFonts w:ascii="Palatino Linotype" w:eastAsiaTheme="minorHAnsi" w:hAnsi="Palatino Linotype" w:cstheme="minorHAnsi"/>
          <w:b/>
          <w:bCs/>
          <w:sz w:val="20"/>
          <w:szCs w:val="20"/>
        </w:rPr>
      </w:pPr>
      <w:r w:rsidRPr="007D5E25">
        <w:rPr>
          <w:rFonts w:ascii="Palatino Linotype" w:eastAsiaTheme="minorHAnsi" w:hAnsi="Palatino Linotype" w:cstheme="minorHAnsi"/>
          <w:b/>
          <w:bCs/>
          <w:sz w:val="20"/>
          <w:szCs w:val="20"/>
        </w:rPr>
        <w:t xml:space="preserve">Client Profile-: </w:t>
      </w:r>
    </w:p>
    <w:p w14:paraId="58C80108" w14:textId="77777777" w:rsidR="00604A7B" w:rsidRPr="00B60700" w:rsidRDefault="00604A7B" w:rsidP="00604A7B">
      <w:pPr>
        <w:jc w:val="both"/>
        <w:rPr>
          <w:rFonts w:ascii="Segoe UI" w:hAnsi="Segoe UI" w:cs="Segoe UI"/>
          <w:sz w:val="20"/>
          <w:szCs w:val="20"/>
        </w:rPr>
      </w:pPr>
      <w:r w:rsidRPr="00B60700">
        <w:rPr>
          <w:rFonts w:ascii="Segoe UI" w:hAnsi="Segoe UI" w:cs="Segoe UI"/>
          <w:sz w:val="20"/>
          <w:szCs w:val="20"/>
        </w:rPr>
        <w:t xml:space="preserve">In India, Cargill’s operations started in 1987. It has businesses in refined oils, food ingredients, grain and oilseeds, cotton, animal nutrition, industrial specialties, and trade structured finance. Cargill markets leading consumer brands of edible oils such as Nature Fresh, Gemini, </w:t>
      </w:r>
      <w:proofErr w:type="spellStart"/>
      <w:r w:rsidRPr="00B60700">
        <w:rPr>
          <w:rFonts w:ascii="Segoe UI" w:hAnsi="Segoe UI" w:cs="Segoe UI"/>
          <w:sz w:val="20"/>
          <w:szCs w:val="20"/>
        </w:rPr>
        <w:t>Sweekar</w:t>
      </w:r>
      <w:proofErr w:type="spellEnd"/>
      <w:r w:rsidRPr="00B60700">
        <w:rPr>
          <w:rFonts w:ascii="Segoe UI" w:hAnsi="Segoe UI" w:cs="Segoe UI"/>
          <w:sz w:val="20"/>
          <w:szCs w:val="20"/>
        </w:rPr>
        <w:t xml:space="preserve">, Leonardo Olive Oil, Rath and Sunflower brand of hydrogenated fats. It also markets wheat flour under the Nature Fresh brand name. </w:t>
      </w:r>
    </w:p>
    <w:p w14:paraId="0BDC7AD5" w14:textId="77777777" w:rsidR="00604A7B" w:rsidRDefault="00604A7B" w:rsidP="00604A7B">
      <w:pPr>
        <w:jc w:val="both"/>
        <w:rPr>
          <w:rFonts w:ascii="Palatino Linotype" w:hAnsi="Palatino Linotype" w:cstheme="minorHAnsi"/>
        </w:rPr>
      </w:pPr>
    </w:p>
    <w:p w14:paraId="2460F893" w14:textId="77777777" w:rsidR="00604A7B" w:rsidRDefault="00604A7B" w:rsidP="00604A7B">
      <w:pPr>
        <w:jc w:val="both"/>
        <w:rPr>
          <w:rFonts w:ascii="Segoe UI" w:hAnsi="Segoe UI" w:cs="Segoe UI"/>
          <w:b/>
          <w:u w:val="single"/>
        </w:rPr>
      </w:pPr>
      <w:r w:rsidRPr="007A0B5E">
        <w:rPr>
          <w:rFonts w:ascii="Segoe UI" w:hAnsi="Segoe UI" w:cs="Segoe UI"/>
          <w:b/>
          <w:u w:val="single"/>
        </w:rPr>
        <w:t>Sap Materials Management -: Responsibilities</w:t>
      </w:r>
    </w:p>
    <w:p w14:paraId="372CE5E9" w14:textId="77777777" w:rsidR="00604A7B" w:rsidRPr="00BE52CE"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Defining MM Organization levels and assignment to Overall Structure.</w:t>
      </w:r>
    </w:p>
    <w:p w14:paraId="507CF290" w14:textId="77777777" w:rsidR="00604A7B" w:rsidRPr="00BE52CE"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Materials Master including Material Types, definition of views, required Number Ranges for Material types etc.</w:t>
      </w:r>
    </w:p>
    <w:p w14:paraId="64724CC3" w14:textId="77777777" w:rsidR="00604A7B" w:rsidRPr="00BE52CE"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Purchasing Info Record, Purchase Requisition,</w:t>
      </w:r>
      <w:r>
        <w:rPr>
          <w:rFonts w:ascii="Segoe UI" w:eastAsiaTheme="minorHAnsi" w:hAnsi="Segoe UI" w:cs="Segoe UI"/>
          <w:sz w:val="22"/>
          <w:szCs w:val="22"/>
          <w:lang w:val="en-US" w:eastAsia="en-US"/>
        </w:rPr>
        <w:t xml:space="preserve"> Request for Quotation, </w:t>
      </w:r>
      <w:r w:rsidRPr="00BE52CE">
        <w:rPr>
          <w:rFonts w:ascii="Segoe UI" w:eastAsiaTheme="minorHAnsi" w:hAnsi="Segoe UI" w:cs="Segoe UI"/>
          <w:sz w:val="22"/>
          <w:szCs w:val="22"/>
          <w:lang w:val="en-US" w:eastAsia="en-US"/>
        </w:rPr>
        <w:t>Contract</w:t>
      </w:r>
      <w:r>
        <w:rPr>
          <w:rFonts w:ascii="Segoe UI" w:eastAsiaTheme="minorHAnsi" w:hAnsi="Segoe UI" w:cs="Segoe UI"/>
          <w:sz w:val="22"/>
          <w:szCs w:val="22"/>
          <w:lang w:val="en-US" w:eastAsia="en-US"/>
        </w:rPr>
        <w:t xml:space="preserve"> and </w:t>
      </w:r>
      <w:r w:rsidRPr="00BE52CE">
        <w:rPr>
          <w:rFonts w:ascii="Segoe UI" w:eastAsiaTheme="minorHAnsi" w:hAnsi="Segoe UI" w:cs="Segoe UI"/>
          <w:sz w:val="22"/>
          <w:szCs w:val="22"/>
          <w:lang w:val="en-US" w:eastAsia="en-US"/>
        </w:rPr>
        <w:t>Purchase Order.</w:t>
      </w:r>
    </w:p>
    <w:p w14:paraId="0FF7B580"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lastRenderedPageBreak/>
        <w:t>Configure Valuation and Account Assignment including definition of Valuation Control, grouping of Valuation Areas.</w:t>
      </w:r>
    </w:p>
    <w:p w14:paraId="70C242F5" w14:textId="7EC10E8A" w:rsidR="00CE0775" w:rsidRPr="00BE52CE" w:rsidRDefault="00CE0775"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 xml:space="preserve">Implemented </w:t>
      </w:r>
      <w:r w:rsidRPr="00CE0775">
        <w:rPr>
          <w:rFonts w:ascii="Segoe UI" w:eastAsiaTheme="minorHAnsi" w:hAnsi="Segoe UI" w:cs="Segoe UI"/>
          <w:sz w:val="22"/>
          <w:szCs w:val="22"/>
          <w:lang w:val="en-US" w:eastAsia="en-US"/>
        </w:rPr>
        <w:t>P2P - Purchase Requisition to Invoice)</w:t>
      </w:r>
    </w:p>
    <w:p w14:paraId="2CFAAF1E"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Implementation of Stock Transport Order (STO) (Intra Process) (Inter Process) scenarios</w:t>
      </w:r>
      <w:r>
        <w:rPr>
          <w:rFonts w:ascii="Segoe UI" w:eastAsiaTheme="minorHAnsi" w:hAnsi="Segoe UI" w:cs="Segoe UI"/>
          <w:sz w:val="22"/>
          <w:szCs w:val="22"/>
          <w:lang w:val="en-US" w:eastAsia="en-US"/>
        </w:rPr>
        <w:t xml:space="preserve"> including RD04 functionality</w:t>
      </w:r>
      <w:r w:rsidRPr="00BE52CE">
        <w:rPr>
          <w:rFonts w:ascii="Segoe UI" w:eastAsiaTheme="minorHAnsi" w:hAnsi="Segoe UI" w:cs="Segoe UI"/>
          <w:sz w:val="22"/>
          <w:szCs w:val="22"/>
          <w:lang w:val="en-US" w:eastAsia="en-US"/>
        </w:rPr>
        <w:t>.</w:t>
      </w:r>
    </w:p>
    <w:p w14:paraId="281CCD8B" w14:textId="77777777" w:rsidR="00604A7B" w:rsidRPr="00BE52CE"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automated PO creation process through inbound IDOC.</w:t>
      </w:r>
    </w:p>
    <w:p w14:paraId="74061773" w14:textId="77777777" w:rsidR="00604A7B" w:rsidRPr="00BE52CE"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Worked on Special Procurement</w:t>
      </w:r>
      <w:r>
        <w:rPr>
          <w:rFonts w:ascii="Segoe UI" w:eastAsiaTheme="minorHAnsi" w:hAnsi="Segoe UI" w:cs="Segoe UI"/>
          <w:sz w:val="22"/>
          <w:szCs w:val="22"/>
          <w:lang w:val="en-US" w:eastAsia="en-US"/>
        </w:rPr>
        <w:t xml:space="preserve"> process</w:t>
      </w:r>
      <w:r w:rsidRPr="00BE52CE">
        <w:rPr>
          <w:rFonts w:ascii="Segoe UI" w:eastAsiaTheme="minorHAnsi" w:hAnsi="Segoe UI" w:cs="Segoe UI"/>
          <w:sz w:val="22"/>
          <w:szCs w:val="22"/>
          <w:lang w:val="en-US" w:eastAsia="en-US"/>
        </w:rPr>
        <w:t xml:space="preserve"> like Consignment, Subcontracting, </w:t>
      </w:r>
      <w:r>
        <w:rPr>
          <w:rFonts w:ascii="Segoe UI" w:eastAsiaTheme="minorHAnsi" w:hAnsi="Segoe UI" w:cs="Segoe UI"/>
          <w:sz w:val="22"/>
          <w:szCs w:val="22"/>
          <w:lang w:val="en-US" w:eastAsia="en-US"/>
        </w:rPr>
        <w:t>Intra and Inter STO</w:t>
      </w:r>
      <w:r w:rsidRPr="00BE52CE">
        <w:rPr>
          <w:rFonts w:ascii="Segoe UI" w:eastAsiaTheme="minorHAnsi" w:hAnsi="Segoe UI" w:cs="Segoe UI"/>
          <w:sz w:val="22"/>
          <w:szCs w:val="22"/>
          <w:lang w:val="en-US" w:eastAsia="en-US"/>
        </w:rPr>
        <w:t>.</w:t>
      </w:r>
    </w:p>
    <w:p w14:paraId="28BE7B55" w14:textId="77777777" w:rsidR="00604A7B" w:rsidRPr="00BE52CE"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automatic</w:t>
      </w:r>
      <w:r w:rsidRPr="00BE52CE">
        <w:rPr>
          <w:rFonts w:ascii="Segoe UI" w:eastAsiaTheme="minorHAnsi" w:hAnsi="Segoe UI" w:cs="Segoe UI"/>
          <w:sz w:val="22"/>
          <w:szCs w:val="22"/>
          <w:lang w:val="en-US" w:eastAsia="en-US"/>
        </w:rPr>
        <w:t xml:space="preserve"> </w:t>
      </w:r>
      <w:r>
        <w:rPr>
          <w:rFonts w:ascii="Segoe UI" w:eastAsiaTheme="minorHAnsi" w:hAnsi="Segoe UI" w:cs="Segoe UI"/>
          <w:sz w:val="22"/>
          <w:szCs w:val="22"/>
          <w:lang w:val="en-US" w:eastAsia="en-US"/>
        </w:rPr>
        <w:t>c</w:t>
      </w:r>
      <w:r w:rsidRPr="00BE52CE">
        <w:rPr>
          <w:rFonts w:ascii="Segoe UI" w:eastAsiaTheme="minorHAnsi" w:hAnsi="Segoe UI" w:cs="Segoe UI"/>
          <w:sz w:val="22"/>
          <w:szCs w:val="22"/>
          <w:lang w:val="en-US" w:eastAsia="en-US"/>
        </w:rPr>
        <w:t>reation of Purchase Order from Purchase Requisition in the Background.</w:t>
      </w:r>
    </w:p>
    <w:p w14:paraId="2E8E3CBA"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 xml:space="preserve">Implemented Purchase requisition Catalog process Integrated with </w:t>
      </w:r>
      <w:r w:rsidRPr="00224CE0">
        <w:rPr>
          <w:rFonts w:ascii="Segoe UI" w:eastAsiaTheme="minorHAnsi" w:hAnsi="Segoe UI" w:cs="Segoe UI"/>
          <w:b/>
          <w:bCs/>
          <w:sz w:val="22"/>
          <w:szCs w:val="22"/>
          <w:lang w:val="en-US" w:eastAsia="en-US"/>
        </w:rPr>
        <w:t>Ariba</w:t>
      </w:r>
      <w:r>
        <w:rPr>
          <w:rFonts w:ascii="Segoe UI" w:eastAsiaTheme="minorHAnsi" w:hAnsi="Segoe UI" w:cs="Segoe UI"/>
          <w:sz w:val="22"/>
          <w:szCs w:val="22"/>
          <w:lang w:val="en-US" w:eastAsia="en-US"/>
        </w:rPr>
        <w:t xml:space="preserve"> Catalog</w:t>
      </w:r>
      <w:r w:rsidRPr="00BE52CE">
        <w:rPr>
          <w:rFonts w:ascii="Segoe UI" w:eastAsiaTheme="minorHAnsi" w:hAnsi="Segoe UI" w:cs="Segoe UI"/>
          <w:sz w:val="22"/>
          <w:szCs w:val="22"/>
          <w:lang w:val="en-US" w:eastAsia="en-US"/>
        </w:rPr>
        <w:t>.</w:t>
      </w:r>
    </w:p>
    <w:p w14:paraId="21BC8509"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 xml:space="preserve">Integrated with Sap </w:t>
      </w:r>
      <w:r w:rsidRPr="00224CE0">
        <w:rPr>
          <w:rFonts w:ascii="Segoe UI" w:eastAsiaTheme="minorHAnsi" w:hAnsi="Segoe UI" w:cs="Segoe UI"/>
          <w:b/>
          <w:bCs/>
          <w:sz w:val="22"/>
          <w:szCs w:val="22"/>
          <w:lang w:val="en-US" w:eastAsia="en-US"/>
        </w:rPr>
        <w:t>Ariba</w:t>
      </w:r>
      <w:r>
        <w:rPr>
          <w:rFonts w:ascii="Segoe UI" w:eastAsiaTheme="minorHAnsi" w:hAnsi="Segoe UI" w:cs="Segoe UI"/>
          <w:sz w:val="22"/>
          <w:szCs w:val="22"/>
          <w:lang w:val="en-US" w:eastAsia="en-US"/>
        </w:rPr>
        <w:t xml:space="preserve"> along RFQ, PO and SES information is to send </w:t>
      </w:r>
      <w:r w:rsidRPr="00224CE0">
        <w:rPr>
          <w:rFonts w:ascii="Segoe UI" w:eastAsiaTheme="minorHAnsi" w:hAnsi="Segoe UI" w:cs="Segoe UI"/>
          <w:b/>
          <w:bCs/>
          <w:sz w:val="22"/>
          <w:szCs w:val="22"/>
          <w:lang w:val="en-US" w:eastAsia="en-US"/>
        </w:rPr>
        <w:t>Ariba</w:t>
      </w:r>
      <w:r>
        <w:rPr>
          <w:rFonts w:ascii="Segoe UI" w:eastAsiaTheme="minorHAnsi" w:hAnsi="Segoe UI" w:cs="Segoe UI"/>
          <w:sz w:val="22"/>
          <w:szCs w:val="22"/>
          <w:lang w:val="en-US" w:eastAsia="en-US"/>
        </w:rPr>
        <w:t xml:space="preserve"> system from Sap S4 Hana.</w:t>
      </w:r>
    </w:p>
    <w:p w14:paraId="7A9F188B" w14:textId="46ABDDAB" w:rsidR="00CE0775" w:rsidRPr="00CE0775" w:rsidRDefault="00604A7B" w:rsidP="00CE0775">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 xml:space="preserve">Configuration of Output Determination procedure for </w:t>
      </w:r>
      <w:r>
        <w:rPr>
          <w:rFonts w:ascii="Segoe UI" w:eastAsiaTheme="minorHAnsi" w:hAnsi="Segoe UI" w:cs="Segoe UI"/>
          <w:sz w:val="22"/>
          <w:szCs w:val="22"/>
          <w:lang w:val="en-US" w:eastAsia="en-US"/>
        </w:rPr>
        <w:t>Contract and Purchase order including output forms development.</w:t>
      </w:r>
    </w:p>
    <w:p w14:paraId="704EBFDC"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Definition of Release Procedures for Purchasing documents like PR and PO</w:t>
      </w:r>
      <w:r>
        <w:rPr>
          <w:rFonts w:ascii="Segoe UI" w:eastAsiaTheme="minorHAnsi" w:hAnsi="Segoe UI" w:cs="Segoe UI"/>
          <w:sz w:val="22"/>
          <w:szCs w:val="22"/>
          <w:lang w:val="en-US" w:eastAsia="en-US"/>
        </w:rPr>
        <w:t xml:space="preserve"> including workflow with approver determinations.</w:t>
      </w:r>
    </w:p>
    <w:p w14:paraId="18234DA4"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Implemented a new Pricing procedure asper the business requirement.</w:t>
      </w:r>
    </w:p>
    <w:p w14:paraId="1D6643A7"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Implemented custom development for mass level of posting ‘Order Confirmations.’</w:t>
      </w:r>
    </w:p>
    <w:p w14:paraId="773E248C"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IDOC from PO to external vendor for sending the purchase order related information’s.</w:t>
      </w:r>
    </w:p>
    <w:p w14:paraId="260D089F"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Invoicing solutions –</w:t>
      </w:r>
    </w:p>
    <w:p w14:paraId="5D1075AE" w14:textId="77777777" w:rsidR="00604A7B" w:rsidRDefault="00604A7B" w:rsidP="00604A7B">
      <w:pPr>
        <w:pStyle w:val="trt0xe"/>
        <w:numPr>
          <w:ilvl w:val="0"/>
          <w:numId w:val="19"/>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Invoicing Inbound and Outbound Interface ‘Middleware - MuleSoft’.</w:t>
      </w:r>
    </w:p>
    <w:p w14:paraId="5B7F7DB5" w14:textId="77777777" w:rsidR="00604A7B" w:rsidRDefault="00604A7B" w:rsidP="00604A7B">
      <w:pPr>
        <w:pStyle w:val="trt0xe"/>
        <w:numPr>
          <w:ilvl w:val="0"/>
          <w:numId w:val="19"/>
        </w:numPr>
        <w:shd w:val="clear" w:color="auto" w:fill="FFFFFF"/>
        <w:spacing w:before="0" w:beforeAutospacing="0" w:after="60" w:afterAutospacing="0"/>
        <w:rPr>
          <w:rFonts w:ascii="Segoe UI" w:eastAsiaTheme="minorHAnsi" w:hAnsi="Segoe UI" w:cs="Segoe UI"/>
          <w:sz w:val="22"/>
          <w:szCs w:val="22"/>
          <w:lang w:val="en-US" w:eastAsia="en-US"/>
        </w:rPr>
      </w:pPr>
      <w:r w:rsidRPr="003B3748">
        <w:rPr>
          <w:rFonts w:ascii="Segoe UI" w:eastAsiaTheme="minorHAnsi" w:hAnsi="Segoe UI" w:cs="Segoe UI"/>
          <w:sz w:val="22"/>
          <w:szCs w:val="22"/>
          <w:lang w:val="en-US" w:eastAsia="en-US"/>
        </w:rPr>
        <w:t>Implemented invoicing workflows, enabling streamlined approval and automated handling of parked invoices within the SAP system.</w:t>
      </w:r>
    </w:p>
    <w:p w14:paraId="45067F5E" w14:textId="77777777" w:rsidR="00604A7B" w:rsidRDefault="00604A7B" w:rsidP="00604A7B">
      <w:pPr>
        <w:pStyle w:val="trt0xe"/>
        <w:numPr>
          <w:ilvl w:val="0"/>
          <w:numId w:val="19"/>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Implemented a for attaching the documents in Invoicing or any purchasing documents can be stored in ‘Store Business Document’ – Content Server.</w:t>
      </w:r>
    </w:p>
    <w:p w14:paraId="2551013B" w14:textId="77777777" w:rsidR="00604A7B" w:rsidRDefault="00604A7B" w:rsidP="00604A7B">
      <w:pPr>
        <w:pStyle w:val="trt0xe"/>
        <w:numPr>
          <w:ilvl w:val="0"/>
          <w:numId w:val="19"/>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Stochastic block functionality in Invoicing functionality.</w:t>
      </w:r>
    </w:p>
    <w:p w14:paraId="2FA9043C" w14:textId="77777777" w:rsidR="00604A7B" w:rsidRPr="00DC584D" w:rsidRDefault="00604A7B" w:rsidP="00604A7B">
      <w:pPr>
        <w:pStyle w:val="trt0xe"/>
        <w:numPr>
          <w:ilvl w:val="0"/>
          <w:numId w:val="19"/>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different ways to block the Invoices.</w:t>
      </w:r>
    </w:p>
    <w:p w14:paraId="0214366F"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enhancement objects as per the business requirement.</w:t>
      </w:r>
    </w:p>
    <w:p w14:paraId="7C710751" w14:textId="038FF6AF" w:rsidR="004B3C48" w:rsidRPr="004B3C48" w:rsidRDefault="004B3C48" w:rsidP="004B3C48">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MRP Process (Consumption Based Planning).</w:t>
      </w:r>
    </w:p>
    <w:p w14:paraId="5C79027C"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Implemented custom Service Entry Sheet Fiori app and activated GUI version Fiori apps from MM stand point.</w:t>
      </w:r>
    </w:p>
    <w:p w14:paraId="296137CD" w14:textId="77777777" w:rsidR="00604A7B" w:rsidRPr="00BE52CE"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Participated in SIT and UAT (Using HPALM tool for defects tracking)</w:t>
      </w:r>
    </w:p>
    <w:p w14:paraId="11A67B68"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Cutover strategy and Planning.</w:t>
      </w:r>
    </w:p>
    <w:p w14:paraId="3AD906A5" w14:textId="77777777" w:rsidR="00604A7B" w:rsidRDefault="00604A7B" w:rsidP="00604A7B">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Providing KT to AMS team and Go-Live &amp; PGLS.</w:t>
      </w:r>
    </w:p>
    <w:p w14:paraId="1EDC0101" w14:textId="77777777" w:rsidR="00604A7B" w:rsidRDefault="00604A7B" w:rsidP="00702643">
      <w:pPr>
        <w:pStyle w:val="Default"/>
        <w:rPr>
          <w:sz w:val="20"/>
          <w:szCs w:val="20"/>
          <w:lang w:val="en-US"/>
        </w:rPr>
      </w:pPr>
    </w:p>
    <w:p w14:paraId="49447FE1" w14:textId="77777777" w:rsidR="003C48F2" w:rsidRPr="00B448D9" w:rsidRDefault="003C48F2" w:rsidP="003C48F2">
      <w:pPr>
        <w:rPr>
          <w:rFonts w:ascii="Segoe UI" w:hAnsi="Segoe UI" w:cs="Segoe UI"/>
        </w:rPr>
      </w:pPr>
      <w:r w:rsidRPr="00B448D9">
        <w:rPr>
          <w:rFonts w:ascii="Segoe UI" w:hAnsi="Segoe UI" w:cs="Segoe UI"/>
          <w:b/>
          <w:bCs/>
        </w:rPr>
        <w:t>Company</w:t>
      </w:r>
      <w:r w:rsidRPr="00B448D9">
        <w:rPr>
          <w:rFonts w:ascii="Segoe UI" w:hAnsi="Segoe UI" w:cs="Segoe UI"/>
        </w:rPr>
        <w:tab/>
        <w:t xml:space="preserve">: </w:t>
      </w:r>
      <w:r w:rsidRPr="00D51D3D">
        <w:rPr>
          <w:rFonts w:ascii="Segoe UI" w:hAnsi="Segoe UI" w:cs="Segoe UI"/>
          <w:b/>
          <w:bCs/>
          <w:sz w:val="20"/>
          <w:szCs w:val="20"/>
        </w:rPr>
        <w:t>Deloitte USI.</w:t>
      </w:r>
    </w:p>
    <w:p w14:paraId="63EAA3DE" w14:textId="77777777" w:rsidR="003C48F2" w:rsidRPr="00B448D9" w:rsidRDefault="003C48F2" w:rsidP="003C48F2">
      <w:pPr>
        <w:rPr>
          <w:rFonts w:ascii="Segoe UI" w:hAnsi="Segoe UI" w:cs="Segoe UI"/>
        </w:rPr>
      </w:pPr>
      <w:r w:rsidRPr="00B448D9">
        <w:rPr>
          <w:rFonts w:ascii="Segoe UI" w:hAnsi="Segoe UI" w:cs="Segoe UI"/>
          <w:b/>
          <w:bCs/>
        </w:rPr>
        <w:t>Client</w:t>
      </w:r>
      <w:r>
        <w:rPr>
          <w:rFonts w:ascii="Segoe UI" w:hAnsi="Segoe UI" w:cs="Segoe UI"/>
          <w:b/>
          <w:bCs/>
        </w:rPr>
        <w:tab/>
      </w:r>
      <w:r>
        <w:rPr>
          <w:rFonts w:ascii="Segoe UI" w:hAnsi="Segoe UI" w:cs="Segoe UI"/>
          <w:b/>
          <w:bCs/>
        </w:rPr>
        <w:tab/>
      </w:r>
      <w:r w:rsidRPr="00B448D9">
        <w:rPr>
          <w:rFonts w:ascii="Segoe UI" w:hAnsi="Segoe UI" w:cs="Segoe UI"/>
        </w:rPr>
        <w:t xml:space="preserve">: </w:t>
      </w:r>
      <w:r>
        <w:rPr>
          <w:rFonts w:ascii="Segoe UI" w:hAnsi="Segoe UI" w:cs="Segoe UI"/>
          <w:sz w:val="20"/>
          <w:szCs w:val="20"/>
        </w:rPr>
        <w:t>Cargill (</w:t>
      </w:r>
      <w:r>
        <w:rPr>
          <w:rFonts w:ascii="Segoe UI" w:hAnsi="Segoe UI" w:cs="Segoe UI"/>
          <w:b/>
          <w:bCs/>
          <w:sz w:val="20"/>
          <w:szCs w:val="20"/>
        </w:rPr>
        <w:t>Njord</w:t>
      </w:r>
      <w:r>
        <w:rPr>
          <w:rFonts w:ascii="Segoe UI" w:hAnsi="Segoe UI" w:cs="Segoe UI"/>
          <w:sz w:val="20"/>
          <w:szCs w:val="20"/>
        </w:rPr>
        <w:t>)</w:t>
      </w:r>
    </w:p>
    <w:p w14:paraId="3B9D6047" w14:textId="77777777" w:rsidR="003C48F2" w:rsidRPr="00B448D9" w:rsidRDefault="003C48F2" w:rsidP="003C48F2">
      <w:pPr>
        <w:rPr>
          <w:rFonts w:ascii="Segoe UI" w:hAnsi="Segoe UI" w:cs="Segoe UI"/>
        </w:rPr>
      </w:pPr>
      <w:r w:rsidRPr="00B448D9">
        <w:rPr>
          <w:rFonts w:ascii="Segoe UI" w:hAnsi="Segoe UI" w:cs="Segoe UI"/>
          <w:b/>
          <w:bCs/>
        </w:rPr>
        <w:t>Project Role</w:t>
      </w:r>
      <w:r w:rsidRPr="00B448D9">
        <w:rPr>
          <w:rFonts w:ascii="Segoe UI" w:hAnsi="Segoe UI" w:cs="Segoe UI"/>
        </w:rPr>
        <w:tab/>
        <w:t xml:space="preserve">: </w:t>
      </w:r>
      <w:r>
        <w:rPr>
          <w:rFonts w:ascii="Segoe UI" w:hAnsi="Segoe UI" w:cs="Segoe UI"/>
          <w:sz w:val="20"/>
          <w:szCs w:val="20"/>
        </w:rPr>
        <w:t>Implementation</w:t>
      </w:r>
      <w:r w:rsidRPr="00B448D9">
        <w:rPr>
          <w:rFonts w:ascii="Segoe UI" w:hAnsi="Segoe UI" w:cs="Segoe UI"/>
          <w:sz w:val="20"/>
          <w:szCs w:val="20"/>
        </w:rPr>
        <w:t xml:space="preserve"> {Kolkata}</w:t>
      </w:r>
      <w:r>
        <w:rPr>
          <w:rFonts w:ascii="Segoe UI" w:hAnsi="Segoe UI" w:cs="Segoe UI"/>
          <w:sz w:val="20"/>
          <w:szCs w:val="20"/>
        </w:rPr>
        <w:t xml:space="preserve"> SAP S/4 HANA</w:t>
      </w:r>
    </w:p>
    <w:p w14:paraId="1F835B76" w14:textId="77777777" w:rsidR="003C48F2" w:rsidRPr="00DC70FD" w:rsidRDefault="003C48F2" w:rsidP="003C48F2">
      <w:pPr>
        <w:rPr>
          <w:rFonts w:ascii="Palatino Linotype" w:hAnsi="Palatino Linotype" w:cstheme="minorHAnsi"/>
        </w:rPr>
      </w:pPr>
      <w:r w:rsidRPr="00B448D9">
        <w:rPr>
          <w:rFonts w:ascii="Segoe UI" w:hAnsi="Segoe UI" w:cs="Segoe UI"/>
          <w:b/>
          <w:bCs/>
        </w:rPr>
        <w:t>Duration</w:t>
      </w:r>
      <w:r w:rsidRPr="00DC70FD">
        <w:rPr>
          <w:rFonts w:ascii="Palatino Linotype" w:hAnsi="Palatino Linotype" w:cstheme="minorHAnsi"/>
        </w:rPr>
        <w:tab/>
        <w:t xml:space="preserve">: </w:t>
      </w:r>
      <w:r w:rsidRPr="007F5888">
        <w:rPr>
          <w:rFonts w:ascii="Segoe UI" w:hAnsi="Segoe UI" w:cs="Segoe UI"/>
          <w:sz w:val="20"/>
          <w:szCs w:val="20"/>
        </w:rPr>
        <w:t xml:space="preserve">Starts from </w:t>
      </w:r>
      <w:r>
        <w:rPr>
          <w:rFonts w:ascii="Segoe UI" w:hAnsi="Segoe UI" w:cs="Segoe UI"/>
          <w:sz w:val="20"/>
          <w:szCs w:val="20"/>
        </w:rPr>
        <w:t>9</w:t>
      </w:r>
      <w:r w:rsidRPr="00112A2F">
        <w:rPr>
          <w:rFonts w:ascii="Segoe UI" w:hAnsi="Segoe UI" w:cs="Segoe UI"/>
          <w:sz w:val="20"/>
          <w:szCs w:val="20"/>
          <w:vertAlign w:val="superscript"/>
        </w:rPr>
        <w:t>th</w:t>
      </w:r>
      <w:r>
        <w:rPr>
          <w:rFonts w:ascii="Segoe UI" w:hAnsi="Segoe UI" w:cs="Segoe UI"/>
          <w:sz w:val="20"/>
          <w:szCs w:val="20"/>
        </w:rPr>
        <w:t xml:space="preserve"> August 2021 till 5</w:t>
      </w:r>
      <w:r w:rsidRPr="00E47020">
        <w:rPr>
          <w:rFonts w:ascii="Segoe UI" w:hAnsi="Segoe UI" w:cs="Segoe UI"/>
          <w:sz w:val="20"/>
          <w:szCs w:val="20"/>
          <w:vertAlign w:val="superscript"/>
        </w:rPr>
        <w:t>th</w:t>
      </w:r>
      <w:r>
        <w:rPr>
          <w:rFonts w:ascii="Segoe UI" w:hAnsi="Segoe UI" w:cs="Segoe UI"/>
          <w:sz w:val="20"/>
          <w:szCs w:val="20"/>
        </w:rPr>
        <w:t xml:space="preserve"> of April 2022.</w:t>
      </w:r>
    </w:p>
    <w:p w14:paraId="0D588547" w14:textId="77777777" w:rsidR="003C48F2" w:rsidRPr="007D5E25" w:rsidRDefault="003C48F2" w:rsidP="003C48F2">
      <w:pPr>
        <w:pStyle w:val="NormalWeb"/>
        <w:spacing w:before="0" w:after="0"/>
        <w:jc w:val="both"/>
        <w:rPr>
          <w:rFonts w:ascii="Palatino Linotype" w:eastAsiaTheme="minorHAnsi" w:hAnsi="Palatino Linotype" w:cstheme="minorHAnsi"/>
          <w:b/>
          <w:bCs/>
          <w:sz w:val="20"/>
          <w:szCs w:val="20"/>
        </w:rPr>
      </w:pPr>
      <w:r w:rsidRPr="007D5E25">
        <w:rPr>
          <w:rFonts w:ascii="Palatino Linotype" w:eastAsiaTheme="minorHAnsi" w:hAnsi="Palatino Linotype" w:cstheme="minorHAnsi"/>
          <w:b/>
          <w:bCs/>
          <w:sz w:val="20"/>
          <w:szCs w:val="20"/>
        </w:rPr>
        <w:t xml:space="preserve">Client Profile-: </w:t>
      </w:r>
    </w:p>
    <w:p w14:paraId="17FDAC3E" w14:textId="77777777" w:rsidR="003C48F2" w:rsidRPr="00B60700" w:rsidRDefault="003C48F2" w:rsidP="003C48F2">
      <w:pPr>
        <w:jc w:val="both"/>
        <w:rPr>
          <w:rFonts w:ascii="Segoe UI" w:hAnsi="Segoe UI" w:cs="Segoe UI"/>
          <w:sz w:val="20"/>
          <w:szCs w:val="20"/>
        </w:rPr>
      </w:pPr>
      <w:r w:rsidRPr="00B60700">
        <w:rPr>
          <w:rFonts w:ascii="Segoe UI" w:hAnsi="Segoe UI" w:cs="Segoe UI"/>
          <w:sz w:val="20"/>
          <w:szCs w:val="20"/>
        </w:rPr>
        <w:t xml:space="preserve">In India, Cargill’s operations started in 1987. It has businesses in refined oils, food ingredients, grain and oilseeds, cotton, animal nutrition, industrial specialties, and trade structured finance. Cargill markets leading consumer brands of edible oils such as Nature Fresh, Gemini, </w:t>
      </w:r>
      <w:proofErr w:type="spellStart"/>
      <w:r w:rsidRPr="00B60700">
        <w:rPr>
          <w:rFonts w:ascii="Segoe UI" w:hAnsi="Segoe UI" w:cs="Segoe UI"/>
          <w:sz w:val="20"/>
          <w:szCs w:val="20"/>
        </w:rPr>
        <w:t>Sweekar</w:t>
      </w:r>
      <w:proofErr w:type="spellEnd"/>
      <w:r w:rsidRPr="00B60700">
        <w:rPr>
          <w:rFonts w:ascii="Segoe UI" w:hAnsi="Segoe UI" w:cs="Segoe UI"/>
          <w:sz w:val="20"/>
          <w:szCs w:val="20"/>
        </w:rPr>
        <w:t xml:space="preserve">, Leonardo Olive Oil, Rath and Sunflower brand of hydrogenated fats. It also markets wheat flour under the Nature Fresh brand name. </w:t>
      </w:r>
    </w:p>
    <w:p w14:paraId="79C589E1" w14:textId="77777777" w:rsidR="003C48F2" w:rsidRDefault="003C48F2" w:rsidP="003C48F2">
      <w:pPr>
        <w:jc w:val="both"/>
        <w:rPr>
          <w:rFonts w:ascii="Palatino Linotype" w:hAnsi="Palatino Linotype" w:cstheme="minorHAnsi"/>
        </w:rPr>
      </w:pPr>
    </w:p>
    <w:p w14:paraId="2A478842" w14:textId="77777777" w:rsidR="003C48F2" w:rsidRDefault="003C48F2" w:rsidP="003C48F2">
      <w:pPr>
        <w:jc w:val="both"/>
        <w:rPr>
          <w:rFonts w:ascii="Segoe UI" w:hAnsi="Segoe UI" w:cs="Segoe UI"/>
          <w:b/>
          <w:u w:val="single"/>
        </w:rPr>
      </w:pPr>
      <w:r w:rsidRPr="007A0B5E">
        <w:rPr>
          <w:rFonts w:ascii="Segoe UI" w:hAnsi="Segoe UI" w:cs="Segoe UI"/>
          <w:b/>
          <w:u w:val="single"/>
        </w:rPr>
        <w:t>Sap Materials Management -: Responsibilities</w:t>
      </w:r>
    </w:p>
    <w:p w14:paraId="154307D9" w14:textId="77777777" w:rsidR="003C48F2" w:rsidRPr="00BE52CE"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Defining MM Organization levels and assignment to Overall Structure.</w:t>
      </w:r>
    </w:p>
    <w:p w14:paraId="4790C854" w14:textId="77777777" w:rsidR="003C48F2" w:rsidRPr="00BE52CE"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Materials Master including Material Types, definition of views, required Number Ranges for Material types etc.</w:t>
      </w:r>
    </w:p>
    <w:p w14:paraId="186216B5" w14:textId="77777777" w:rsidR="003C48F2" w:rsidRPr="00BE52CE"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lastRenderedPageBreak/>
        <w:t>Configure Purchasing Info Record, Purchase Requisition,</w:t>
      </w:r>
      <w:r>
        <w:rPr>
          <w:rFonts w:ascii="Segoe UI" w:eastAsiaTheme="minorHAnsi" w:hAnsi="Segoe UI" w:cs="Segoe UI"/>
          <w:sz w:val="22"/>
          <w:szCs w:val="22"/>
          <w:lang w:val="en-US" w:eastAsia="en-US"/>
        </w:rPr>
        <w:t xml:space="preserve"> Request for Quotation,</w:t>
      </w:r>
      <w:r w:rsidRPr="00BE52CE">
        <w:rPr>
          <w:rFonts w:ascii="Segoe UI" w:eastAsiaTheme="minorHAnsi" w:hAnsi="Segoe UI" w:cs="Segoe UI"/>
          <w:sz w:val="22"/>
          <w:szCs w:val="22"/>
          <w:lang w:val="en-US" w:eastAsia="en-US"/>
        </w:rPr>
        <w:t xml:space="preserve"> Purchase Order</w:t>
      </w:r>
      <w:r>
        <w:rPr>
          <w:rFonts w:ascii="Segoe UI" w:eastAsiaTheme="minorHAnsi" w:hAnsi="Segoe UI" w:cs="Segoe UI"/>
          <w:sz w:val="22"/>
          <w:szCs w:val="22"/>
          <w:lang w:val="en-US" w:eastAsia="en-US"/>
        </w:rPr>
        <w:t xml:space="preserve"> and</w:t>
      </w:r>
      <w:r w:rsidRPr="00BE52CE">
        <w:rPr>
          <w:rFonts w:ascii="Segoe UI" w:eastAsiaTheme="minorHAnsi" w:hAnsi="Segoe UI" w:cs="Segoe UI"/>
          <w:sz w:val="22"/>
          <w:szCs w:val="22"/>
          <w:lang w:val="en-US" w:eastAsia="en-US"/>
        </w:rPr>
        <w:t xml:space="preserve"> Contract.</w:t>
      </w:r>
    </w:p>
    <w:p w14:paraId="060DEF94" w14:textId="77777777" w:rsidR="003C48F2"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Valuation and Account Assignment including definition of Valuation Control, grouping of Valuation Areas.</w:t>
      </w:r>
    </w:p>
    <w:p w14:paraId="5FACC1BA" w14:textId="77777777" w:rsidR="003C48F2" w:rsidRPr="00BE52CE"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Configure the Material and Plant tax classifications.</w:t>
      </w:r>
    </w:p>
    <w:p w14:paraId="0190E8EC" w14:textId="77777777" w:rsidR="003C48F2" w:rsidRPr="00BE52CE"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Implementation of Stock Transport Order (STO) (Intra Process) (Inter Process) scenarios.</w:t>
      </w:r>
    </w:p>
    <w:p w14:paraId="2F444BE0" w14:textId="77777777" w:rsidR="003C48F2" w:rsidRPr="00BE52CE"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Worked on Special Procurement like Consignment</w:t>
      </w:r>
      <w:r>
        <w:rPr>
          <w:rFonts w:ascii="Segoe UI" w:eastAsiaTheme="minorHAnsi" w:hAnsi="Segoe UI" w:cs="Segoe UI"/>
          <w:sz w:val="22"/>
          <w:szCs w:val="22"/>
          <w:lang w:val="en-US" w:eastAsia="en-US"/>
        </w:rPr>
        <w:t xml:space="preserve"> and </w:t>
      </w:r>
      <w:r w:rsidRPr="00BE52CE">
        <w:rPr>
          <w:rFonts w:ascii="Segoe UI" w:eastAsiaTheme="minorHAnsi" w:hAnsi="Segoe UI" w:cs="Segoe UI"/>
          <w:sz w:val="22"/>
          <w:szCs w:val="22"/>
          <w:lang w:val="en-US" w:eastAsia="en-US"/>
        </w:rPr>
        <w:t>Subcontracting.</w:t>
      </w:r>
    </w:p>
    <w:p w14:paraId="6A1F954F" w14:textId="77777777" w:rsidR="003C48F2" w:rsidRPr="00BE52CE"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Configuration of Creation of Purchase Order from Purchase Requisition in the Background.</w:t>
      </w:r>
    </w:p>
    <w:p w14:paraId="58AFE13C" w14:textId="77777777" w:rsidR="003C48F2"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 xml:space="preserve">Configuration of Output Determination procedure for </w:t>
      </w:r>
      <w:r>
        <w:rPr>
          <w:rFonts w:ascii="Segoe UI" w:eastAsiaTheme="minorHAnsi" w:hAnsi="Segoe UI" w:cs="Segoe UI"/>
          <w:sz w:val="22"/>
          <w:szCs w:val="22"/>
          <w:lang w:val="en-US" w:eastAsia="en-US"/>
        </w:rPr>
        <w:t>Contract and Purchase order including output forms development.</w:t>
      </w:r>
    </w:p>
    <w:p w14:paraId="6E60A1BF" w14:textId="77777777" w:rsidR="003C48F2"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Implemented a new Pricing procedure asper the business requirement along with automatic tax code determination with specific pricing condition types.</w:t>
      </w:r>
    </w:p>
    <w:p w14:paraId="1096E66A" w14:textId="600498F9" w:rsidR="00CE0775" w:rsidRPr="003D7677" w:rsidRDefault="00CE0775"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 xml:space="preserve">Implemented </w:t>
      </w:r>
      <w:r w:rsidRPr="00CE0775">
        <w:rPr>
          <w:rFonts w:ascii="Segoe UI" w:eastAsiaTheme="minorHAnsi" w:hAnsi="Segoe UI" w:cs="Segoe UI"/>
          <w:sz w:val="22"/>
          <w:szCs w:val="22"/>
          <w:lang w:val="en-US" w:eastAsia="en-US"/>
        </w:rPr>
        <w:t>P2P - Purchase Requisition to Invoice)</w:t>
      </w:r>
    </w:p>
    <w:p w14:paraId="0C2A0C42" w14:textId="77777777" w:rsidR="003C48F2"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Definition of Release Procedures for Purchasing documents like PR</w:t>
      </w:r>
      <w:r>
        <w:rPr>
          <w:rFonts w:ascii="Segoe UI" w:eastAsiaTheme="minorHAnsi" w:hAnsi="Segoe UI" w:cs="Segoe UI"/>
          <w:sz w:val="22"/>
          <w:szCs w:val="22"/>
          <w:lang w:val="en-US" w:eastAsia="en-US"/>
        </w:rPr>
        <w:t xml:space="preserve">, </w:t>
      </w:r>
      <w:r w:rsidRPr="00BE52CE">
        <w:rPr>
          <w:rFonts w:ascii="Segoe UI" w:eastAsiaTheme="minorHAnsi" w:hAnsi="Segoe UI" w:cs="Segoe UI"/>
          <w:sz w:val="22"/>
          <w:szCs w:val="22"/>
          <w:lang w:val="en-US" w:eastAsia="en-US"/>
        </w:rPr>
        <w:t>PO</w:t>
      </w:r>
      <w:r>
        <w:rPr>
          <w:rFonts w:ascii="Segoe UI" w:eastAsiaTheme="minorHAnsi" w:hAnsi="Segoe UI" w:cs="Segoe UI"/>
          <w:sz w:val="22"/>
          <w:szCs w:val="22"/>
          <w:lang w:val="en-US" w:eastAsia="en-US"/>
        </w:rPr>
        <w:t xml:space="preserve"> and Contracts including workflow with approver determinations.</w:t>
      </w:r>
    </w:p>
    <w:p w14:paraId="7540F454" w14:textId="77777777" w:rsidR="00F64568" w:rsidRDefault="00F64568" w:rsidP="00F64568">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 xml:space="preserve">Implemented Purchase requisition Catalog process Integrated with </w:t>
      </w:r>
      <w:r w:rsidRPr="00224CE0">
        <w:rPr>
          <w:rFonts w:ascii="Segoe UI" w:eastAsiaTheme="minorHAnsi" w:hAnsi="Segoe UI" w:cs="Segoe UI"/>
          <w:b/>
          <w:bCs/>
          <w:sz w:val="22"/>
          <w:szCs w:val="22"/>
          <w:lang w:val="en-US" w:eastAsia="en-US"/>
        </w:rPr>
        <w:t>Ariba</w:t>
      </w:r>
      <w:r>
        <w:rPr>
          <w:rFonts w:ascii="Segoe UI" w:eastAsiaTheme="minorHAnsi" w:hAnsi="Segoe UI" w:cs="Segoe UI"/>
          <w:sz w:val="22"/>
          <w:szCs w:val="22"/>
          <w:lang w:val="en-US" w:eastAsia="en-US"/>
        </w:rPr>
        <w:t xml:space="preserve"> Catalog</w:t>
      </w:r>
      <w:r w:rsidRPr="00BE52CE">
        <w:rPr>
          <w:rFonts w:ascii="Segoe UI" w:eastAsiaTheme="minorHAnsi" w:hAnsi="Segoe UI" w:cs="Segoe UI"/>
          <w:sz w:val="22"/>
          <w:szCs w:val="22"/>
          <w:lang w:val="en-US" w:eastAsia="en-US"/>
        </w:rPr>
        <w:t>.</w:t>
      </w:r>
    </w:p>
    <w:p w14:paraId="57EA3493" w14:textId="77777777" w:rsidR="00F64568" w:rsidRDefault="00F64568" w:rsidP="00F64568">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 xml:space="preserve">Integrated with Sap </w:t>
      </w:r>
      <w:r w:rsidRPr="00224CE0">
        <w:rPr>
          <w:rFonts w:ascii="Segoe UI" w:eastAsiaTheme="minorHAnsi" w:hAnsi="Segoe UI" w:cs="Segoe UI"/>
          <w:b/>
          <w:bCs/>
          <w:sz w:val="22"/>
          <w:szCs w:val="22"/>
          <w:lang w:val="en-US" w:eastAsia="en-US"/>
        </w:rPr>
        <w:t>Ariba</w:t>
      </w:r>
      <w:r>
        <w:rPr>
          <w:rFonts w:ascii="Segoe UI" w:eastAsiaTheme="minorHAnsi" w:hAnsi="Segoe UI" w:cs="Segoe UI"/>
          <w:sz w:val="22"/>
          <w:szCs w:val="22"/>
          <w:lang w:val="en-US" w:eastAsia="en-US"/>
        </w:rPr>
        <w:t xml:space="preserve"> along RFQ, PO and SES information is to send </w:t>
      </w:r>
      <w:r w:rsidRPr="00224CE0">
        <w:rPr>
          <w:rFonts w:ascii="Segoe UI" w:eastAsiaTheme="minorHAnsi" w:hAnsi="Segoe UI" w:cs="Segoe UI"/>
          <w:b/>
          <w:bCs/>
          <w:sz w:val="22"/>
          <w:szCs w:val="22"/>
          <w:lang w:val="en-US" w:eastAsia="en-US"/>
        </w:rPr>
        <w:t>Ariba</w:t>
      </w:r>
      <w:r>
        <w:rPr>
          <w:rFonts w:ascii="Segoe UI" w:eastAsiaTheme="minorHAnsi" w:hAnsi="Segoe UI" w:cs="Segoe UI"/>
          <w:sz w:val="22"/>
          <w:szCs w:val="22"/>
          <w:lang w:val="en-US" w:eastAsia="en-US"/>
        </w:rPr>
        <w:t xml:space="preserve"> system from Sap S4 Hana.</w:t>
      </w:r>
    </w:p>
    <w:p w14:paraId="4424FACC" w14:textId="77777777" w:rsidR="003C48F2" w:rsidRPr="004F01F3"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Custom development for mass updating the Purchasing information record.</w:t>
      </w:r>
    </w:p>
    <w:p w14:paraId="59B62E23" w14:textId="77777777" w:rsidR="003C48F2"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IDOC for sending PO information from Sap S4 Purchase order to Ariba.</w:t>
      </w:r>
    </w:p>
    <w:p w14:paraId="3D14E03D" w14:textId="77777777" w:rsidR="003C48F2"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IDOC for implementing ASN process.</w:t>
      </w:r>
    </w:p>
    <w:p w14:paraId="64EB50BC" w14:textId="77777777" w:rsidR="003C48F2"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different ways to the Block the Invoices.</w:t>
      </w:r>
    </w:p>
    <w:p w14:paraId="6062A83C" w14:textId="77A3D039" w:rsidR="004B3C48" w:rsidRPr="004B3C48" w:rsidRDefault="004B3C48" w:rsidP="004B3C48">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MRP Process (Consumption Based Planning).</w:t>
      </w:r>
    </w:p>
    <w:p w14:paraId="32852E90" w14:textId="77777777" w:rsidR="003C48F2"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enhancement objects as per the business requirement.</w:t>
      </w:r>
    </w:p>
    <w:p w14:paraId="3A58243A" w14:textId="77777777" w:rsidR="003C48F2" w:rsidRPr="00BE52CE"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Participated in SIT and UAT (Using HPALM tool for defects tracking).</w:t>
      </w:r>
    </w:p>
    <w:p w14:paraId="62729DB5" w14:textId="77777777" w:rsidR="003C48F2"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Cutover strategy and Planning.</w:t>
      </w:r>
    </w:p>
    <w:p w14:paraId="62192462" w14:textId="77777777" w:rsidR="003C48F2"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Providing KT to AMS team.</w:t>
      </w:r>
    </w:p>
    <w:p w14:paraId="7995B890" w14:textId="77777777" w:rsidR="003C48F2" w:rsidRDefault="003C48F2" w:rsidP="003C48F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Go-Live &amp; PGLS.</w:t>
      </w:r>
    </w:p>
    <w:p w14:paraId="374C0EAD" w14:textId="77777777" w:rsidR="00604A7B" w:rsidRDefault="00604A7B" w:rsidP="00702643">
      <w:pPr>
        <w:pStyle w:val="Default"/>
        <w:rPr>
          <w:sz w:val="20"/>
          <w:szCs w:val="20"/>
          <w:lang w:val="en-US"/>
        </w:rPr>
      </w:pPr>
    </w:p>
    <w:p w14:paraId="4F042735" w14:textId="77777777" w:rsidR="00AB5D02" w:rsidRPr="00B448D9" w:rsidRDefault="00AB5D02" w:rsidP="00AB5D02">
      <w:pPr>
        <w:rPr>
          <w:rFonts w:ascii="Segoe UI" w:hAnsi="Segoe UI" w:cs="Segoe UI"/>
        </w:rPr>
      </w:pPr>
      <w:r w:rsidRPr="00B448D9">
        <w:rPr>
          <w:rFonts w:ascii="Segoe UI" w:hAnsi="Segoe UI" w:cs="Segoe UI"/>
          <w:b/>
          <w:bCs/>
        </w:rPr>
        <w:t>Company</w:t>
      </w:r>
      <w:r w:rsidRPr="00B448D9">
        <w:rPr>
          <w:rFonts w:ascii="Segoe UI" w:hAnsi="Segoe UI" w:cs="Segoe UI"/>
        </w:rPr>
        <w:tab/>
        <w:t xml:space="preserve">: </w:t>
      </w:r>
      <w:r w:rsidRPr="00D51D3D">
        <w:rPr>
          <w:rFonts w:ascii="Segoe UI" w:hAnsi="Segoe UI" w:cs="Segoe UI"/>
          <w:b/>
          <w:bCs/>
          <w:sz w:val="20"/>
          <w:szCs w:val="20"/>
        </w:rPr>
        <w:t>Accenture Services Pvt. Ltd.</w:t>
      </w:r>
    </w:p>
    <w:p w14:paraId="6D60FB56" w14:textId="77777777" w:rsidR="00AB5D02" w:rsidRPr="00B448D9" w:rsidRDefault="00AB5D02" w:rsidP="00AB5D02">
      <w:pPr>
        <w:rPr>
          <w:rFonts w:ascii="Segoe UI" w:hAnsi="Segoe UI" w:cs="Segoe UI"/>
        </w:rPr>
      </w:pPr>
      <w:r w:rsidRPr="00B448D9">
        <w:rPr>
          <w:rFonts w:ascii="Segoe UI" w:hAnsi="Segoe UI" w:cs="Segoe UI"/>
          <w:b/>
          <w:bCs/>
        </w:rPr>
        <w:t>Client</w:t>
      </w:r>
      <w:r>
        <w:rPr>
          <w:rFonts w:ascii="Segoe UI" w:hAnsi="Segoe UI" w:cs="Segoe UI"/>
          <w:b/>
          <w:bCs/>
        </w:rPr>
        <w:tab/>
      </w:r>
      <w:r>
        <w:rPr>
          <w:rFonts w:ascii="Segoe UI" w:hAnsi="Segoe UI" w:cs="Segoe UI"/>
          <w:b/>
          <w:bCs/>
        </w:rPr>
        <w:tab/>
      </w:r>
      <w:r w:rsidRPr="00B448D9">
        <w:rPr>
          <w:rFonts w:ascii="Segoe UI" w:hAnsi="Segoe UI" w:cs="Segoe UI"/>
        </w:rPr>
        <w:t xml:space="preserve">: </w:t>
      </w:r>
      <w:r w:rsidRPr="003C4454">
        <w:rPr>
          <w:rFonts w:ascii="Segoe UI" w:hAnsi="Segoe UI" w:cs="Segoe UI"/>
          <w:b/>
          <w:bCs/>
          <w:sz w:val="20"/>
          <w:szCs w:val="20"/>
        </w:rPr>
        <w:t>British Petroleum</w:t>
      </w:r>
    </w:p>
    <w:p w14:paraId="3C96FF57" w14:textId="77777777" w:rsidR="00AB5D02" w:rsidRPr="00B448D9" w:rsidRDefault="00AB5D02" w:rsidP="00AB5D02">
      <w:pPr>
        <w:rPr>
          <w:rFonts w:ascii="Segoe UI" w:hAnsi="Segoe UI" w:cs="Segoe UI"/>
        </w:rPr>
      </w:pPr>
      <w:r w:rsidRPr="00B448D9">
        <w:rPr>
          <w:rFonts w:ascii="Segoe UI" w:hAnsi="Segoe UI" w:cs="Segoe UI"/>
          <w:b/>
          <w:bCs/>
        </w:rPr>
        <w:t>Project Role</w:t>
      </w:r>
      <w:r w:rsidRPr="00B448D9">
        <w:rPr>
          <w:rFonts w:ascii="Segoe UI" w:hAnsi="Segoe UI" w:cs="Segoe UI"/>
        </w:rPr>
        <w:tab/>
        <w:t xml:space="preserve">: </w:t>
      </w:r>
      <w:r w:rsidRPr="00B448D9">
        <w:rPr>
          <w:rFonts w:ascii="Segoe UI" w:hAnsi="Segoe UI" w:cs="Segoe UI"/>
          <w:sz w:val="20"/>
          <w:szCs w:val="20"/>
        </w:rPr>
        <w:t>Support</w:t>
      </w:r>
    </w:p>
    <w:p w14:paraId="07CE7211" w14:textId="77777777" w:rsidR="00AB5D02" w:rsidRPr="00DC70FD" w:rsidRDefault="00AB5D02" w:rsidP="00AB5D02">
      <w:pPr>
        <w:rPr>
          <w:rFonts w:ascii="Palatino Linotype" w:hAnsi="Palatino Linotype" w:cstheme="minorHAnsi"/>
        </w:rPr>
      </w:pPr>
      <w:r w:rsidRPr="00B448D9">
        <w:rPr>
          <w:rFonts w:ascii="Segoe UI" w:hAnsi="Segoe UI" w:cs="Segoe UI"/>
          <w:b/>
          <w:bCs/>
        </w:rPr>
        <w:t>Duration</w:t>
      </w:r>
      <w:r w:rsidRPr="00DC70FD">
        <w:rPr>
          <w:rFonts w:ascii="Palatino Linotype" w:hAnsi="Palatino Linotype" w:cstheme="minorHAnsi"/>
        </w:rPr>
        <w:tab/>
        <w:t xml:space="preserve">: </w:t>
      </w:r>
      <w:r w:rsidRPr="007F5888">
        <w:rPr>
          <w:rFonts w:ascii="Segoe UI" w:hAnsi="Segoe UI" w:cs="Segoe UI"/>
          <w:sz w:val="20"/>
          <w:szCs w:val="20"/>
        </w:rPr>
        <w:t>Starts from 12</w:t>
      </w:r>
      <w:r w:rsidRPr="007F5888">
        <w:rPr>
          <w:rFonts w:ascii="Segoe UI" w:hAnsi="Segoe UI" w:cs="Segoe UI"/>
          <w:sz w:val="20"/>
          <w:szCs w:val="20"/>
          <w:vertAlign w:val="superscript"/>
        </w:rPr>
        <w:t>th</w:t>
      </w:r>
      <w:r w:rsidRPr="007F5888">
        <w:rPr>
          <w:rFonts w:ascii="Segoe UI" w:hAnsi="Segoe UI" w:cs="Segoe UI"/>
          <w:sz w:val="20"/>
          <w:szCs w:val="20"/>
        </w:rPr>
        <w:t xml:space="preserve"> November 2019</w:t>
      </w:r>
      <w:r>
        <w:rPr>
          <w:rFonts w:ascii="Segoe UI" w:hAnsi="Segoe UI" w:cs="Segoe UI"/>
          <w:sz w:val="20"/>
          <w:szCs w:val="20"/>
        </w:rPr>
        <w:t xml:space="preserve"> till 19</w:t>
      </w:r>
      <w:r w:rsidRPr="005F1BA1">
        <w:rPr>
          <w:rFonts w:ascii="Segoe UI" w:hAnsi="Segoe UI" w:cs="Segoe UI"/>
          <w:sz w:val="20"/>
          <w:szCs w:val="20"/>
          <w:vertAlign w:val="superscript"/>
        </w:rPr>
        <w:t>th</w:t>
      </w:r>
      <w:r>
        <w:rPr>
          <w:rFonts w:ascii="Segoe UI" w:hAnsi="Segoe UI" w:cs="Segoe UI"/>
          <w:sz w:val="20"/>
          <w:szCs w:val="20"/>
        </w:rPr>
        <w:t xml:space="preserve"> of July 2021.</w:t>
      </w:r>
    </w:p>
    <w:p w14:paraId="15FAB844" w14:textId="77777777" w:rsidR="00AB5D02" w:rsidRPr="007D5E25" w:rsidRDefault="00AB5D02" w:rsidP="00AB5D02">
      <w:pPr>
        <w:pStyle w:val="NormalWeb"/>
        <w:spacing w:before="0" w:after="0"/>
        <w:jc w:val="both"/>
        <w:rPr>
          <w:rFonts w:ascii="Palatino Linotype" w:eastAsiaTheme="minorHAnsi" w:hAnsi="Palatino Linotype" w:cstheme="minorHAnsi"/>
          <w:b/>
          <w:bCs/>
          <w:sz w:val="20"/>
          <w:szCs w:val="20"/>
        </w:rPr>
      </w:pPr>
      <w:r w:rsidRPr="007D5E25">
        <w:rPr>
          <w:rFonts w:ascii="Palatino Linotype" w:eastAsiaTheme="minorHAnsi" w:hAnsi="Palatino Linotype" w:cstheme="minorHAnsi"/>
          <w:b/>
          <w:bCs/>
          <w:sz w:val="20"/>
          <w:szCs w:val="20"/>
        </w:rPr>
        <w:t xml:space="preserve">Client Profile-: </w:t>
      </w:r>
    </w:p>
    <w:p w14:paraId="4E7BC41F" w14:textId="77777777" w:rsidR="00AB5D02" w:rsidRPr="00406EBF" w:rsidRDefault="00AB5D02" w:rsidP="00AB5D02">
      <w:pPr>
        <w:pStyle w:val="NormalWeb"/>
        <w:spacing w:before="0" w:after="0"/>
        <w:jc w:val="both"/>
        <w:rPr>
          <w:rFonts w:ascii="Segoe UI" w:eastAsiaTheme="minorHAnsi" w:hAnsi="Segoe UI" w:cs="Segoe UI"/>
          <w:sz w:val="20"/>
          <w:szCs w:val="20"/>
        </w:rPr>
      </w:pPr>
      <w:r w:rsidRPr="00406EBF">
        <w:rPr>
          <w:rFonts w:ascii="Segoe UI" w:eastAsiaTheme="minorHAnsi" w:hAnsi="Segoe UI" w:cs="Segoe UI"/>
          <w:sz w:val="20"/>
          <w:szCs w:val="20"/>
        </w:rPr>
        <w:t>BP Plc Company Profile. BP, or British Petroleum, is one of the world's largest oil and gas companies. BP traces its origins back to the Anglo-Persian Oil Company which discovered oil in Iran in 1908. BP has been involved in major environmental pollution and serious human rights violations.</w:t>
      </w:r>
    </w:p>
    <w:p w14:paraId="7D1FB4AC" w14:textId="77777777" w:rsidR="00AB5D02" w:rsidRDefault="00AB5D02" w:rsidP="00AB5D02">
      <w:pPr>
        <w:jc w:val="both"/>
        <w:rPr>
          <w:rFonts w:ascii="Palatino Linotype" w:hAnsi="Palatino Linotype" w:cstheme="minorHAnsi"/>
        </w:rPr>
      </w:pPr>
    </w:p>
    <w:p w14:paraId="44631B67" w14:textId="77777777" w:rsidR="00AB5D02" w:rsidRPr="007A0B5E" w:rsidRDefault="00AB5D02" w:rsidP="00AB5D02">
      <w:pPr>
        <w:jc w:val="both"/>
        <w:rPr>
          <w:rFonts w:ascii="Segoe UI" w:hAnsi="Segoe UI" w:cs="Segoe UI"/>
          <w:b/>
          <w:u w:val="single"/>
        </w:rPr>
      </w:pPr>
      <w:r>
        <w:rPr>
          <w:rFonts w:ascii="Segoe UI" w:hAnsi="Segoe UI" w:cs="Segoe UI"/>
          <w:b/>
          <w:u w:val="single"/>
        </w:rPr>
        <w:t xml:space="preserve">Roles &amp; </w:t>
      </w:r>
      <w:r w:rsidRPr="007A0B5E">
        <w:rPr>
          <w:rFonts w:ascii="Segoe UI" w:hAnsi="Segoe UI" w:cs="Segoe UI"/>
          <w:b/>
          <w:u w:val="single"/>
        </w:rPr>
        <w:t>Responsibilities</w:t>
      </w:r>
    </w:p>
    <w:p w14:paraId="291F0E12" w14:textId="77777777" w:rsidR="00AB5D02" w:rsidRPr="00973FA9" w:rsidRDefault="00AB5D02" w:rsidP="00AB5D02">
      <w:pPr>
        <w:ind w:left="-90"/>
        <w:jc w:val="both"/>
        <w:rPr>
          <w:rFonts w:ascii="Palatino Linotype" w:hAnsi="Palatino Linotype" w:cstheme="minorHAnsi"/>
          <w:bCs/>
        </w:rPr>
      </w:pPr>
    </w:p>
    <w:p w14:paraId="276B7F3D" w14:textId="77777777" w:rsidR="00AB5D02" w:rsidRPr="00504D45" w:rsidRDefault="00AB5D02" w:rsidP="00AB5D0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504D45">
        <w:rPr>
          <w:rFonts w:ascii="Segoe UI" w:eastAsiaTheme="minorHAnsi" w:hAnsi="Segoe UI" w:cs="Segoe UI"/>
          <w:sz w:val="22"/>
          <w:szCs w:val="22"/>
          <w:lang w:val="en-US" w:eastAsia="en-US"/>
        </w:rPr>
        <w:t xml:space="preserve">Working on Procurement Incidents </w:t>
      </w:r>
    </w:p>
    <w:p w14:paraId="61FD1190" w14:textId="77777777" w:rsidR="00AB5D02" w:rsidRPr="00504D45" w:rsidRDefault="00AB5D02" w:rsidP="00AB5D0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F31D2C">
        <w:rPr>
          <w:rFonts w:ascii="Segoe UI" w:eastAsiaTheme="minorHAnsi" w:hAnsi="Segoe UI" w:cs="Segoe UI"/>
          <w:sz w:val="22"/>
          <w:szCs w:val="22"/>
          <w:lang w:val="en-US" w:eastAsia="en-US"/>
        </w:rPr>
        <w:t>Developing</w:t>
      </w:r>
      <w:r w:rsidRPr="00504D45">
        <w:rPr>
          <w:rFonts w:ascii="Segoe UI" w:eastAsiaTheme="minorHAnsi" w:hAnsi="Segoe UI" w:cs="Segoe UI"/>
          <w:sz w:val="22"/>
          <w:szCs w:val="22"/>
          <w:lang w:val="en-US" w:eastAsia="en-US"/>
        </w:rPr>
        <w:t xml:space="preserve"> new requirements through Change Request process </w:t>
      </w:r>
    </w:p>
    <w:p w14:paraId="4497A950" w14:textId="77777777" w:rsidR="00AB5D02" w:rsidRPr="00504D45" w:rsidRDefault="00AB5D02" w:rsidP="00AB5D0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504D45">
        <w:rPr>
          <w:rFonts w:ascii="Segoe UI" w:eastAsiaTheme="minorHAnsi" w:hAnsi="Segoe UI" w:cs="Segoe UI"/>
          <w:sz w:val="22"/>
          <w:szCs w:val="22"/>
          <w:lang w:val="en-US" w:eastAsia="en-US"/>
        </w:rPr>
        <w:t>Preparing Unit, SIT &amp; FD documents</w:t>
      </w:r>
    </w:p>
    <w:p w14:paraId="09474067" w14:textId="77777777" w:rsidR="00AB5D02" w:rsidRPr="00504D45" w:rsidRDefault="00AB5D02" w:rsidP="00AB5D0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504D45">
        <w:rPr>
          <w:rFonts w:ascii="Segoe UI" w:eastAsiaTheme="minorHAnsi" w:hAnsi="Segoe UI" w:cs="Segoe UI"/>
          <w:sz w:val="22"/>
          <w:szCs w:val="22"/>
          <w:lang w:val="en-US" w:eastAsia="en-US"/>
        </w:rPr>
        <w:t>Working on SD &amp; MM integration points and working with Inbound and Outbound Interfaces.</w:t>
      </w:r>
    </w:p>
    <w:p w14:paraId="0D7E56D5" w14:textId="77777777" w:rsidR="00AB5D02" w:rsidRPr="00504D45" w:rsidRDefault="00AB5D02" w:rsidP="00AB5D0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504D45">
        <w:rPr>
          <w:rFonts w:ascii="Segoe UI" w:eastAsiaTheme="minorHAnsi" w:hAnsi="Segoe UI" w:cs="Segoe UI"/>
          <w:sz w:val="22"/>
          <w:szCs w:val="22"/>
          <w:lang w:val="en-US" w:eastAsia="en-US"/>
        </w:rPr>
        <w:t>Developed new process through Workflow (PR &amp; PO Release Procedure)</w:t>
      </w:r>
    </w:p>
    <w:p w14:paraId="42D5F1AF" w14:textId="77777777" w:rsidR="00AB5D02" w:rsidRDefault="00AB5D02" w:rsidP="00AB5D02">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504D45">
        <w:rPr>
          <w:rFonts w:ascii="Segoe UI" w:eastAsiaTheme="minorHAnsi" w:hAnsi="Segoe UI" w:cs="Segoe UI"/>
          <w:sz w:val="22"/>
          <w:szCs w:val="22"/>
          <w:lang w:val="en-US" w:eastAsia="en-US"/>
        </w:rPr>
        <w:t xml:space="preserve">Developing new process for free goods determination in PO (Discount in Kind Procedure) </w:t>
      </w:r>
    </w:p>
    <w:p w14:paraId="75521BAC" w14:textId="77777777" w:rsidR="003C48F2" w:rsidRDefault="003C48F2" w:rsidP="00702643">
      <w:pPr>
        <w:pStyle w:val="Default"/>
        <w:rPr>
          <w:sz w:val="20"/>
          <w:szCs w:val="20"/>
          <w:lang w:val="en-US"/>
        </w:rPr>
      </w:pPr>
    </w:p>
    <w:p w14:paraId="27237DF3" w14:textId="77777777" w:rsidR="00463724" w:rsidRPr="0036464F" w:rsidRDefault="00463724" w:rsidP="00463724">
      <w:pPr>
        <w:rPr>
          <w:rFonts w:ascii="Segoe UI" w:hAnsi="Segoe UI" w:cs="Segoe UI"/>
          <w:b/>
          <w:bCs/>
        </w:rPr>
      </w:pPr>
      <w:r w:rsidRPr="0036464F">
        <w:rPr>
          <w:rFonts w:ascii="Segoe UI" w:hAnsi="Segoe UI" w:cs="Segoe UI"/>
          <w:b/>
          <w:bCs/>
        </w:rPr>
        <w:t>C</w:t>
      </w:r>
      <w:r>
        <w:rPr>
          <w:rFonts w:ascii="Segoe UI" w:hAnsi="Segoe UI" w:cs="Segoe UI"/>
          <w:b/>
          <w:bCs/>
        </w:rPr>
        <w:t>ompany</w:t>
      </w:r>
      <w:r w:rsidRPr="0036464F">
        <w:rPr>
          <w:rFonts w:ascii="Segoe UI" w:hAnsi="Segoe UI" w:cs="Segoe UI"/>
          <w:b/>
          <w:bCs/>
        </w:rPr>
        <w:tab/>
      </w:r>
      <w:r w:rsidRPr="0036464F">
        <w:rPr>
          <w:rFonts w:ascii="Segoe UI" w:hAnsi="Segoe UI" w:cs="Segoe UI"/>
        </w:rPr>
        <w:t xml:space="preserve">: </w:t>
      </w:r>
      <w:r w:rsidRPr="00D51D3D">
        <w:rPr>
          <w:rFonts w:ascii="Segoe UI" w:hAnsi="Segoe UI" w:cs="Segoe UI"/>
          <w:b/>
          <w:bCs/>
          <w:sz w:val="20"/>
          <w:szCs w:val="20"/>
        </w:rPr>
        <w:t>Accenture Services Pvt. Ltd</w:t>
      </w:r>
      <w:r w:rsidRPr="00A46CF7">
        <w:rPr>
          <w:rFonts w:ascii="Segoe UI" w:hAnsi="Segoe UI" w:cs="Segoe UI"/>
          <w:sz w:val="20"/>
          <w:szCs w:val="20"/>
        </w:rPr>
        <w:t>.</w:t>
      </w:r>
    </w:p>
    <w:p w14:paraId="17A398AA" w14:textId="77777777" w:rsidR="00463724" w:rsidRPr="0036464F" w:rsidRDefault="00463724" w:rsidP="00463724">
      <w:pPr>
        <w:rPr>
          <w:rFonts w:ascii="Segoe UI" w:hAnsi="Segoe UI" w:cs="Segoe UI"/>
          <w:b/>
          <w:bCs/>
        </w:rPr>
      </w:pPr>
      <w:r>
        <w:rPr>
          <w:rFonts w:ascii="Segoe UI" w:hAnsi="Segoe UI" w:cs="Segoe UI"/>
          <w:b/>
          <w:bCs/>
        </w:rPr>
        <w:lastRenderedPageBreak/>
        <w:t>Client</w:t>
      </w:r>
      <w:r>
        <w:rPr>
          <w:rFonts w:ascii="Segoe UI" w:hAnsi="Segoe UI" w:cs="Segoe UI"/>
          <w:b/>
          <w:bCs/>
        </w:rPr>
        <w:tab/>
      </w:r>
      <w:r>
        <w:rPr>
          <w:rFonts w:ascii="Segoe UI" w:hAnsi="Segoe UI" w:cs="Segoe UI"/>
          <w:b/>
          <w:bCs/>
        </w:rPr>
        <w:tab/>
      </w:r>
      <w:r w:rsidRPr="0036464F">
        <w:rPr>
          <w:rFonts w:ascii="Segoe UI" w:hAnsi="Segoe UI" w:cs="Segoe UI"/>
        </w:rPr>
        <w:t xml:space="preserve">: </w:t>
      </w:r>
      <w:r w:rsidRPr="003C4454">
        <w:rPr>
          <w:rFonts w:ascii="Segoe UI" w:hAnsi="Segoe UI" w:cs="Segoe UI"/>
          <w:b/>
          <w:bCs/>
          <w:sz w:val="20"/>
          <w:szCs w:val="20"/>
        </w:rPr>
        <w:t>AESG {Australia}</w:t>
      </w:r>
    </w:p>
    <w:p w14:paraId="7A246CDF" w14:textId="77777777" w:rsidR="00463724" w:rsidRPr="0036464F" w:rsidRDefault="00463724" w:rsidP="00463724">
      <w:pPr>
        <w:rPr>
          <w:rFonts w:ascii="Segoe UI" w:hAnsi="Segoe UI" w:cs="Segoe UI"/>
          <w:b/>
          <w:bCs/>
        </w:rPr>
      </w:pPr>
      <w:r>
        <w:rPr>
          <w:rFonts w:ascii="Segoe UI" w:hAnsi="Segoe UI" w:cs="Segoe UI"/>
          <w:b/>
          <w:bCs/>
        </w:rPr>
        <w:t>Project Role</w:t>
      </w:r>
      <w:r w:rsidRPr="0036464F">
        <w:rPr>
          <w:rFonts w:ascii="Segoe UI" w:hAnsi="Segoe UI" w:cs="Segoe UI"/>
          <w:b/>
          <w:bCs/>
        </w:rPr>
        <w:tab/>
      </w:r>
      <w:r w:rsidRPr="0036464F">
        <w:rPr>
          <w:rFonts w:ascii="Segoe UI" w:hAnsi="Segoe UI" w:cs="Segoe UI"/>
        </w:rPr>
        <w:t xml:space="preserve">: </w:t>
      </w:r>
      <w:r w:rsidRPr="00A46CF7">
        <w:rPr>
          <w:rFonts w:ascii="Segoe UI" w:hAnsi="Segoe UI" w:cs="Segoe UI"/>
          <w:sz w:val="20"/>
          <w:szCs w:val="20"/>
        </w:rPr>
        <w:t>Implementation, Up-Gradation, Migration and Support</w:t>
      </w:r>
    </w:p>
    <w:p w14:paraId="6271B347" w14:textId="77777777" w:rsidR="00463724" w:rsidRPr="0036464F" w:rsidRDefault="00463724" w:rsidP="00463724">
      <w:pPr>
        <w:rPr>
          <w:rFonts w:ascii="Segoe UI" w:hAnsi="Segoe UI" w:cs="Segoe UI"/>
        </w:rPr>
      </w:pPr>
      <w:r w:rsidRPr="0036464F">
        <w:rPr>
          <w:rFonts w:ascii="Segoe UI" w:hAnsi="Segoe UI" w:cs="Segoe UI"/>
          <w:b/>
          <w:bCs/>
        </w:rPr>
        <w:t>Duration</w:t>
      </w:r>
      <w:r w:rsidRPr="0036464F">
        <w:rPr>
          <w:rFonts w:ascii="Segoe UI" w:hAnsi="Segoe UI" w:cs="Segoe UI"/>
        </w:rPr>
        <w:tab/>
        <w:t xml:space="preserve">: </w:t>
      </w:r>
      <w:r w:rsidRPr="00A46CF7">
        <w:rPr>
          <w:rFonts w:ascii="Segoe UI" w:hAnsi="Segoe UI" w:cs="Segoe UI"/>
          <w:sz w:val="20"/>
          <w:szCs w:val="20"/>
        </w:rPr>
        <w:t>15 Feb 2018 to November 2019</w:t>
      </w:r>
    </w:p>
    <w:p w14:paraId="3EF785D5" w14:textId="77777777" w:rsidR="00463724" w:rsidRPr="0036464F" w:rsidRDefault="00463724" w:rsidP="00463724">
      <w:pPr>
        <w:pStyle w:val="NormalWeb"/>
        <w:spacing w:before="0" w:after="0"/>
        <w:jc w:val="both"/>
        <w:rPr>
          <w:rFonts w:ascii="Segoe UI" w:eastAsiaTheme="minorHAnsi" w:hAnsi="Segoe UI" w:cs="Segoe UI"/>
          <w:b/>
          <w:bCs/>
          <w:sz w:val="20"/>
          <w:szCs w:val="20"/>
        </w:rPr>
      </w:pPr>
      <w:r w:rsidRPr="0036464F">
        <w:rPr>
          <w:rFonts w:ascii="Segoe UI" w:eastAsiaTheme="minorHAnsi" w:hAnsi="Segoe UI" w:cs="Segoe UI"/>
          <w:b/>
          <w:bCs/>
          <w:sz w:val="20"/>
          <w:szCs w:val="20"/>
        </w:rPr>
        <w:t>Client Profile-:</w:t>
      </w:r>
    </w:p>
    <w:p w14:paraId="38D60A74" w14:textId="77777777" w:rsidR="00463724" w:rsidRPr="00BC399E" w:rsidRDefault="00463724" w:rsidP="00463724">
      <w:pPr>
        <w:tabs>
          <w:tab w:val="left" w:pos="180"/>
        </w:tabs>
        <w:jc w:val="both"/>
        <w:rPr>
          <w:rFonts w:ascii="Segoe UI" w:hAnsi="Segoe UI" w:cs="Segoe UI"/>
        </w:rPr>
      </w:pPr>
      <w:r w:rsidRPr="0036464F">
        <w:rPr>
          <w:rFonts w:ascii="Segoe UI" w:hAnsi="Segoe UI" w:cs="Segoe UI"/>
          <w:u w:val="single"/>
        </w:rPr>
        <w:t>D</w:t>
      </w:r>
      <w:r>
        <w:rPr>
          <w:rFonts w:ascii="Segoe UI" w:hAnsi="Segoe UI" w:cs="Segoe UI"/>
          <w:u w:val="single"/>
        </w:rPr>
        <w:t>OJ</w:t>
      </w:r>
      <w:r w:rsidRPr="0036464F">
        <w:rPr>
          <w:rFonts w:ascii="Segoe UI" w:hAnsi="Segoe UI" w:cs="Segoe UI"/>
          <w:u w:val="single"/>
        </w:rPr>
        <w:t>-</w:t>
      </w:r>
      <w:r w:rsidRPr="0036464F">
        <w:rPr>
          <w:rFonts w:ascii="Segoe UI" w:hAnsi="Segoe UI" w:cs="Segoe UI"/>
        </w:rPr>
        <w:t xml:space="preserve"> The Department of Justice and its related agencies consult the NSW community on a variety of projects, services, policies, and law reform. View public consultations. Middle Panel Content Area 3. Justice reforms</w:t>
      </w:r>
      <w:r>
        <w:rPr>
          <w:rFonts w:ascii="Segoe UI" w:hAnsi="Segoe UI" w:cs="Segoe UI"/>
        </w:rPr>
        <w:t>.</w:t>
      </w:r>
    </w:p>
    <w:p w14:paraId="065BE853" w14:textId="77777777" w:rsidR="00463724" w:rsidRDefault="00463724" w:rsidP="00463724">
      <w:pPr>
        <w:tabs>
          <w:tab w:val="left" w:pos="2160"/>
        </w:tabs>
        <w:jc w:val="both"/>
        <w:rPr>
          <w:rFonts w:ascii="Segoe UI" w:hAnsi="Segoe UI" w:cs="Segoe UI"/>
          <w:b/>
          <w:bCs/>
          <w:u w:val="single"/>
        </w:rPr>
      </w:pPr>
    </w:p>
    <w:p w14:paraId="0EEC6603" w14:textId="77777777" w:rsidR="00463724" w:rsidRPr="008B3B4D" w:rsidRDefault="00463724" w:rsidP="00463724">
      <w:pPr>
        <w:tabs>
          <w:tab w:val="left" w:pos="2160"/>
        </w:tabs>
        <w:jc w:val="both"/>
        <w:rPr>
          <w:rFonts w:ascii="Segoe UI" w:hAnsi="Segoe UI" w:cs="Segoe UI"/>
          <w:b/>
          <w:bCs/>
          <w:u w:val="single"/>
        </w:rPr>
      </w:pPr>
      <w:r>
        <w:rPr>
          <w:rFonts w:ascii="Segoe UI" w:hAnsi="Segoe UI" w:cs="Segoe UI"/>
          <w:b/>
          <w:bCs/>
          <w:u w:val="single"/>
        </w:rPr>
        <w:t xml:space="preserve">Implementation </w:t>
      </w:r>
      <w:r w:rsidRPr="008B3B4D">
        <w:rPr>
          <w:rFonts w:ascii="Segoe UI" w:hAnsi="Segoe UI" w:cs="Segoe UI"/>
          <w:b/>
          <w:bCs/>
          <w:u w:val="single"/>
        </w:rPr>
        <w:t>Roles &amp; Responsibilit</w:t>
      </w:r>
      <w:r>
        <w:rPr>
          <w:rFonts w:ascii="Segoe UI" w:hAnsi="Segoe UI" w:cs="Segoe UI"/>
          <w:b/>
          <w:bCs/>
          <w:u w:val="single"/>
        </w:rPr>
        <w:t>ies</w:t>
      </w:r>
      <w:r w:rsidRPr="008B3B4D">
        <w:rPr>
          <w:rFonts w:ascii="Segoe UI" w:hAnsi="Segoe UI" w:cs="Segoe UI"/>
          <w:b/>
          <w:bCs/>
          <w:u w:val="single"/>
        </w:rPr>
        <w:t>:</w:t>
      </w:r>
    </w:p>
    <w:p w14:paraId="1E123ADD" w14:textId="77777777" w:rsidR="00463724" w:rsidRDefault="00463724" w:rsidP="00463724">
      <w:pPr>
        <w:tabs>
          <w:tab w:val="left" w:pos="180"/>
        </w:tabs>
        <w:jc w:val="both"/>
        <w:rPr>
          <w:rFonts w:ascii="Segoe UI" w:hAnsi="Segoe UI" w:cs="Segoe UI"/>
        </w:rPr>
      </w:pPr>
    </w:p>
    <w:p w14:paraId="3C68E57C" w14:textId="77777777" w:rsidR="00463724" w:rsidRPr="00BE52CE"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Defining MM Organization levels and assignment to Overall Structure.</w:t>
      </w:r>
    </w:p>
    <w:p w14:paraId="1F389E8A" w14:textId="77777777" w:rsidR="00463724" w:rsidRPr="00BE52CE"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Materials Master including Material Types, definition of views, required Number Ranges for Material types etc.</w:t>
      </w:r>
    </w:p>
    <w:p w14:paraId="5A26DB77"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Purchasing Info Record, Purchase Requisition, Purchase Order</w:t>
      </w:r>
      <w:r>
        <w:rPr>
          <w:rFonts w:ascii="Segoe UI" w:eastAsiaTheme="minorHAnsi" w:hAnsi="Segoe UI" w:cs="Segoe UI"/>
          <w:sz w:val="22"/>
          <w:szCs w:val="22"/>
          <w:lang w:val="en-US" w:eastAsia="en-US"/>
        </w:rPr>
        <w:t xml:space="preserve"> and</w:t>
      </w:r>
      <w:r w:rsidRPr="00BE52CE">
        <w:rPr>
          <w:rFonts w:ascii="Segoe UI" w:eastAsiaTheme="minorHAnsi" w:hAnsi="Segoe UI" w:cs="Segoe UI"/>
          <w:sz w:val="22"/>
          <w:szCs w:val="22"/>
          <w:lang w:val="en-US" w:eastAsia="en-US"/>
        </w:rPr>
        <w:t xml:space="preserve"> Contract.</w:t>
      </w:r>
    </w:p>
    <w:p w14:paraId="1FBE3B13"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Valuation and Account Assignment including definition of Valuation Control, grouping of Valuation Areas.</w:t>
      </w:r>
    </w:p>
    <w:p w14:paraId="5FED0F62" w14:textId="77777777" w:rsidR="00463724" w:rsidRPr="00BE52CE"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Configure the Material and Plant tax classifications.</w:t>
      </w:r>
    </w:p>
    <w:p w14:paraId="24740762" w14:textId="77777777" w:rsidR="00463724" w:rsidRPr="00BE52CE"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Implementation of Stock Transport Order (STO) (Intra Process) (Inter Process) scenarios.</w:t>
      </w:r>
    </w:p>
    <w:p w14:paraId="124BF9D8"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Worked on Special Procurement like Consignment</w:t>
      </w:r>
      <w:r>
        <w:rPr>
          <w:rFonts w:ascii="Segoe UI" w:eastAsiaTheme="minorHAnsi" w:hAnsi="Segoe UI" w:cs="Segoe UI"/>
          <w:sz w:val="22"/>
          <w:szCs w:val="22"/>
          <w:lang w:val="en-US" w:eastAsia="en-US"/>
        </w:rPr>
        <w:t xml:space="preserve"> and </w:t>
      </w:r>
      <w:r w:rsidRPr="00BE52CE">
        <w:rPr>
          <w:rFonts w:ascii="Segoe UI" w:eastAsiaTheme="minorHAnsi" w:hAnsi="Segoe UI" w:cs="Segoe UI"/>
          <w:sz w:val="22"/>
          <w:szCs w:val="22"/>
          <w:lang w:val="en-US" w:eastAsia="en-US"/>
        </w:rPr>
        <w:t>Subcontracting.</w:t>
      </w:r>
    </w:p>
    <w:p w14:paraId="07BC92A3"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Purchasing pricing procedure as per the business requirement.</w:t>
      </w:r>
    </w:p>
    <w:p w14:paraId="68522F69"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Request for Quotation process which is integrated with ARIBA.</w:t>
      </w:r>
    </w:p>
    <w:p w14:paraId="33F1B1D3"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 xml:space="preserve">Worked on Purchase Requisition </w:t>
      </w:r>
      <w:proofErr w:type="spellStart"/>
      <w:r>
        <w:rPr>
          <w:rFonts w:ascii="Segoe UI" w:eastAsiaTheme="minorHAnsi" w:hAnsi="Segoe UI" w:cs="Segoe UI"/>
          <w:sz w:val="22"/>
          <w:szCs w:val="22"/>
          <w:lang w:val="en-US" w:eastAsia="en-US"/>
        </w:rPr>
        <w:t>eCatalog</w:t>
      </w:r>
      <w:proofErr w:type="spellEnd"/>
      <w:r>
        <w:rPr>
          <w:rFonts w:ascii="Segoe UI" w:eastAsiaTheme="minorHAnsi" w:hAnsi="Segoe UI" w:cs="Segoe UI"/>
          <w:sz w:val="22"/>
          <w:szCs w:val="22"/>
          <w:lang w:val="en-US" w:eastAsia="en-US"/>
        </w:rPr>
        <w:t xml:space="preserve"> process which integrated with ARIBA.</w:t>
      </w:r>
    </w:p>
    <w:p w14:paraId="5A3FCDF5" w14:textId="77777777" w:rsidR="00463724" w:rsidRPr="00AD50A0"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Purchase order information sent to ARIBA system.</w:t>
      </w:r>
    </w:p>
    <w:p w14:paraId="5CCD15D4"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Output determination with forms development and sending Output related information’s to Vendor through EDI.</w:t>
      </w:r>
    </w:p>
    <w:p w14:paraId="42CB6073"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Release strategies including approver determinations from workflow.</w:t>
      </w:r>
    </w:p>
    <w:p w14:paraId="0F3FEDFA"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Invoicing Screen Enhancement.</w:t>
      </w:r>
    </w:p>
    <w:p w14:paraId="22994D43"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Implemented Gate entry program custom development.</w:t>
      </w:r>
    </w:p>
    <w:p w14:paraId="6E35DB14"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Proposed some standard reports and implemented some custom reports asper the requirement.</w:t>
      </w:r>
    </w:p>
    <w:p w14:paraId="23228302"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Vendor master data interfaces with third-party system “PONTO”.</w:t>
      </w:r>
    </w:p>
    <w:p w14:paraId="7E089733" w14:textId="77777777" w:rsidR="00463724" w:rsidRPr="0067563B" w:rsidRDefault="00463724" w:rsidP="00463724">
      <w:pPr>
        <w:pStyle w:val="trt0xe"/>
        <w:shd w:val="clear" w:color="auto" w:fill="FFFFFF"/>
        <w:spacing w:before="0" w:beforeAutospacing="0" w:after="60" w:afterAutospacing="0"/>
        <w:rPr>
          <w:rFonts w:ascii="Segoe UI" w:eastAsiaTheme="minorHAnsi" w:hAnsi="Segoe UI" w:cs="Segoe UI"/>
          <w:sz w:val="22"/>
          <w:szCs w:val="22"/>
          <w:lang w:val="en-US" w:eastAsia="en-US"/>
        </w:rPr>
      </w:pPr>
    </w:p>
    <w:p w14:paraId="2A9D7790" w14:textId="77777777" w:rsidR="00463724" w:rsidRPr="008B3B4D" w:rsidRDefault="00463724" w:rsidP="00463724">
      <w:pPr>
        <w:tabs>
          <w:tab w:val="left" w:pos="2160"/>
        </w:tabs>
        <w:jc w:val="both"/>
        <w:rPr>
          <w:rFonts w:ascii="Segoe UI" w:hAnsi="Segoe UI" w:cs="Segoe UI"/>
          <w:b/>
          <w:bCs/>
          <w:u w:val="single"/>
        </w:rPr>
      </w:pPr>
      <w:r>
        <w:rPr>
          <w:rFonts w:ascii="Segoe UI" w:hAnsi="Segoe UI" w:cs="Segoe UI"/>
          <w:b/>
          <w:bCs/>
          <w:u w:val="single"/>
        </w:rPr>
        <w:t xml:space="preserve">Support </w:t>
      </w:r>
      <w:r w:rsidRPr="008B3B4D">
        <w:rPr>
          <w:rFonts w:ascii="Segoe UI" w:hAnsi="Segoe UI" w:cs="Segoe UI"/>
          <w:b/>
          <w:bCs/>
          <w:u w:val="single"/>
        </w:rPr>
        <w:t>Roles &amp; Responsibility:</w:t>
      </w:r>
    </w:p>
    <w:p w14:paraId="7600A8D9" w14:textId="77777777" w:rsidR="00463724" w:rsidRPr="00DC70FD" w:rsidRDefault="00463724" w:rsidP="00463724">
      <w:pPr>
        <w:tabs>
          <w:tab w:val="left" w:pos="2160"/>
        </w:tabs>
        <w:jc w:val="both"/>
        <w:rPr>
          <w:rFonts w:ascii="Palatino Linotype" w:eastAsiaTheme="minorEastAsia" w:hAnsi="Palatino Linotype" w:cstheme="minorHAnsi"/>
          <w:b/>
          <w:bCs/>
          <w:sz w:val="20"/>
          <w:szCs w:val="20"/>
          <w:u w:val="single"/>
        </w:rPr>
      </w:pPr>
    </w:p>
    <w:p w14:paraId="125A8F5C" w14:textId="77777777" w:rsidR="00463724" w:rsidRPr="004E70CD"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E70CD">
        <w:rPr>
          <w:rFonts w:ascii="Segoe UI" w:eastAsiaTheme="minorHAnsi" w:hAnsi="Segoe UI" w:cs="Segoe UI"/>
          <w:sz w:val="22"/>
          <w:szCs w:val="22"/>
          <w:lang w:val="en-US" w:eastAsia="en-US"/>
        </w:rPr>
        <w:t>Working with Change Request as per the business requirement</w:t>
      </w:r>
    </w:p>
    <w:p w14:paraId="373A8015" w14:textId="77777777" w:rsidR="00463724" w:rsidRPr="004E70CD"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E70CD">
        <w:rPr>
          <w:rFonts w:ascii="Segoe UI" w:eastAsiaTheme="minorHAnsi" w:hAnsi="Segoe UI" w:cs="Segoe UI"/>
          <w:sz w:val="22"/>
          <w:szCs w:val="22"/>
          <w:lang w:val="en-US" w:eastAsia="en-US"/>
        </w:rPr>
        <w:t>Preparing Functional Design Document, Functional Acceptance document and System Integration Document as per Change Request</w:t>
      </w:r>
    </w:p>
    <w:p w14:paraId="5A50804A" w14:textId="77777777" w:rsidR="00463724" w:rsidRPr="004E70CD"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E70CD">
        <w:rPr>
          <w:rFonts w:ascii="Segoe UI" w:eastAsiaTheme="minorHAnsi" w:hAnsi="Segoe UI" w:cs="Segoe UI"/>
          <w:sz w:val="22"/>
          <w:szCs w:val="22"/>
          <w:lang w:val="en-US" w:eastAsia="en-US"/>
        </w:rPr>
        <w:t>Working with Service Request and Incident.</w:t>
      </w:r>
    </w:p>
    <w:p w14:paraId="5D568ED7" w14:textId="77777777" w:rsidR="00463724" w:rsidRPr="004E70CD"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E70CD">
        <w:rPr>
          <w:rFonts w:ascii="Segoe UI" w:eastAsiaTheme="minorHAnsi" w:hAnsi="Segoe UI" w:cs="Segoe UI"/>
          <w:sz w:val="22"/>
          <w:szCs w:val="22"/>
          <w:lang w:val="en-US" w:eastAsia="en-US"/>
        </w:rPr>
        <w:t>Working with Standard Configuration like Purchasing Document Type, Release Strategy, PRAA Employee Vendor functionalities and Evaluate Receipt Settlement process.</w:t>
      </w:r>
    </w:p>
    <w:p w14:paraId="5CB2C6E3" w14:textId="77777777" w:rsidR="00463724" w:rsidRPr="004E70CD"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E70CD">
        <w:rPr>
          <w:rFonts w:ascii="Segoe UI" w:eastAsiaTheme="minorHAnsi" w:hAnsi="Segoe UI" w:cs="Segoe UI"/>
          <w:sz w:val="22"/>
          <w:szCs w:val="22"/>
          <w:lang w:val="en-US" w:eastAsia="en-US"/>
        </w:rPr>
        <w:t>Working with PR and PO Workflow to trigger mail and Enhancement in SAP System</w:t>
      </w:r>
    </w:p>
    <w:p w14:paraId="5184EB2C" w14:textId="77777777" w:rsidR="00463724" w:rsidRPr="004E70CD"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E70CD">
        <w:rPr>
          <w:rFonts w:ascii="Segoe UI" w:eastAsiaTheme="minorHAnsi" w:hAnsi="Segoe UI" w:cs="Segoe UI"/>
          <w:sz w:val="22"/>
          <w:szCs w:val="22"/>
          <w:lang w:val="en-US" w:eastAsia="en-US"/>
        </w:rPr>
        <w:t>Working with Outbound Interfaces through PI and Workflow for purchasing documents</w:t>
      </w:r>
    </w:p>
    <w:p w14:paraId="733EE8B9" w14:textId="77777777" w:rsidR="00463724" w:rsidRPr="004E70CD"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E70CD">
        <w:rPr>
          <w:rFonts w:ascii="Segoe UI" w:eastAsiaTheme="minorHAnsi" w:hAnsi="Segoe UI" w:cs="Segoe UI"/>
          <w:sz w:val="22"/>
          <w:szCs w:val="22"/>
          <w:lang w:val="en-US" w:eastAsia="en-US"/>
        </w:rPr>
        <w:t>Re-Built Version Management for Purchase Requisition and Purchase Order</w:t>
      </w:r>
    </w:p>
    <w:p w14:paraId="4F72F712" w14:textId="77777777" w:rsidR="00463724" w:rsidRPr="004E70CD"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E70CD">
        <w:rPr>
          <w:rFonts w:ascii="Segoe UI" w:eastAsiaTheme="minorHAnsi" w:hAnsi="Segoe UI" w:cs="Segoe UI"/>
          <w:sz w:val="22"/>
          <w:szCs w:val="22"/>
          <w:lang w:val="en-US" w:eastAsia="en-US"/>
        </w:rPr>
        <w:t>Fixing bugs in existing functionalities to reduce the ticket counting</w:t>
      </w:r>
    </w:p>
    <w:p w14:paraId="087D3CBE" w14:textId="77777777" w:rsidR="00463724" w:rsidRPr="004E70CD"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E70CD">
        <w:rPr>
          <w:rFonts w:ascii="Segoe UI" w:eastAsiaTheme="minorHAnsi" w:hAnsi="Segoe UI" w:cs="Segoe UI"/>
          <w:sz w:val="22"/>
          <w:szCs w:val="22"/>
          <w:lang w:val="en-US" w:eastAsia="en-US"/>
        </w:rPr>
        <w:t>Attending weekly Meetings with Client and with Team Members</w:t>
      </w:r>
    </w:p>
    <w:p w14:paraId="478FF846" w14:textId="77777777" w:rsidR="00463724" w:rsidRPr="004E70CD"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E70CD">
        <w:rPr>
          <w:rFonts w:ascii="Segoe UI" w:eastAsiaTheme="minorHAnsi" w:hAnsi="Segoe UI" w:cs="Segoe UI"/>
          <w:sz w:val="22"/>
          <w:szCs w:val="22"/>
          <w:lang w:val="en-US" w:eastAsia="en-US"/>
        </w:rPr>
        <w:t>Using JIRA Tool for Change Request and using Service Now Tool for Tickets</w:t>
      </w:r>
    </w:p>
    <w:p w14:paraId="7934788F"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E70CD">
        <w:rPr>
          <w:rFonts w:ascii="Segoe UI" w:eastAsiaTheme="minorHAnsi" w:hAnsi="Segoe UI" w:cs="Segoe UI"/>
          <w:sz w:val="22"/>
          <w:szCs w:val="22"/>
          <w:lang w:val="en-US" w:eastAsia="en-US"/>
        </w:rPr>
        <w:t>Developing Z-reports and Enhancement in S/4 Hana and ECC EHP8 System</w:t>
      </w:r>
    </w:p>
    <w:p w14:paraId="6D01EBB3" w14:textId="77777777" w:rsidR="00463724" w:rsidRDefault="00463724" w:rsidP="00463724">
      <w:pPr>
        <w:tabs>
          <w:tab w:val="left" w:pos="2160"/>
        </w:tabs>
        <w:jc w:val="both"/>
        <w:rPr>
          <w:rFonts w:ascii="Segoe UI" w:hAnsi="Segoe UI" w:cs="Segoe UI"/>
          <w:b/>
          <w:bCs/>
          <w:u w:val="single"/>
        </w:rPr>
      </w:pPr>
    </w:p>
    <w:p w14:paraId="7DBC25A3" w14:textId="77777777" w:rsidR="00463724" w:rsidRDefault="00463724" w:rsidP="00463724">
      <w:pPr>
        <w:tabs>
          <w:tab w:val="left" w:pos="2160"/>
        </w:tabs>
        <w:jc w:val="both"/>
        <w:rPr>
          <w:rFonts w:ascii="Segoe UI" w:hAnsi="Segoe UI" w:cs="Segoe UI"/>
          <w:b/>
          <w:bCs/>
          <w:u w:val="single"/>
        </w:rPr>
      </w:pPr>
      <w:r>
        <w:rPr>
          <w:rFonts w:ascii="Segoe UI" w:hAnsi="Segoe UI" w:cs="Segoe UI"/>
          <w:b/>
          <w:bCs/>
          <w:u w:val="single"/>
        </w:rPr>
        <w:t>Migration</w:t>
      </w:r>
      <w:r w:rsidRPr="00957B78">
        <w:rPr>
          <w:rFonts w:ascii="Segoe UI" w:hAnsi="Segoe UI" w:cs="Segoe UI"/>
          <w:b/>
          <w:bCs/>
          <w:u w:val="single"/>
        </w:rPr>
        <w:t xml:space="preserve"> Roles &amp; Responsibility:</w:t>
      </w:r>
      <w:r>
        <w:rPr>
          <w:rFonts w:ascii="Segoe UI" w:hAnsi="Segoe UI" w:cs="Segoe UI"/>
          <w:b/>
          <w:bCs/>
          <w:u w:val="single"/>
        </w:rPr>
        <w:t xml:space="preserve"> (Disaster Recovery)</w:t>
      </w:r>
    </w:p>
    <w:p w14:paraId="35FCE8E8" w14:textId="77777777" w:rsidR="00463724" w:rsidRDefault="00463724" w:rsidP="00463724">
      <w:pPr>
        <w:tabs>
          <w:tab w:val="left" w:pos="2160"/>
        </w:tabs>
        <w:jc w:val="both"/>
        <w:rPr>
          <w:rFonts w:ascii="Segoe UI" w:hAnsi="Segoe UI" w:cs="Segoe UI"/>
          <w:b/>
          <w:bCs/>
          <w:u w:val="single"/>
        </w:rPr>
      </w:pPr>
    </w:p>
    <w:p w14:paraId="427FEE83"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lastRenderedPageBreak/>
        <w:t>Performed UNIT and SIT testing.</w:t>
      </w:r>
    </w:p>
    <w:p w14:paraId="40EDF673"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defects which is belongs to DR activities.</w:t>
      </w:r>
    </w:p>
    <w:p w14:paraId="041471F9" w14:textId="77777777" w:rsidR="00463724" w:rsidRDefault="00463724" w:rsidP="00463724">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Identified some inconsistency which is fixed during SIT.</w:t>
      </w:r>
    </w:p>
    <w:p w14:paraId="3B1856CC" w14:textId="77777777" w:rsidR="0043107A" w:rsidRDefault="0043107A" w:rsidP="00F0443C">
      <w:pPr>
        <w:pStyle w:val="trt0xe"/>
        <w:shd w:val="clear" w:color="auto" w:fill="FFFFFF"/>
        <w:spacing w:before="0" w:beforeAutospacing="0" w:after="60" w:afterAutospacing="0"/>
        <w:rPr>
          <w:rFonts w:ascii="Segoe UI" w:eastAsiaTheme="minorHAnsi" w:hAnsi="Segoe UI" w:cs="Segoe UI"/>
          <w:b/>
          <w:bCs/>
          <w:sz w:val="20"/>
          <w:szCs w:val="20"/>
          <w:lang w:val="en-US" w:eastAsia="en-US"/>
        </w:rPr>
      </w:pPr>
    </w:p>
    <w:p w14:paraId="7B07E5D3" w14:textId="72DD9E8C" w:rsidR="00F0443C" w:rsidRPr="00FB5E41" w:rsidRDefault="00F0443C" w:rsidP="00F0443C">
      <w:pPr>
        <w:pStyle w:val="trt0xe"/>
        <w:shd w:val="clear" w:color="auto" w:fill="FFFFFF"/>
        <w:spacing w:before="0" w:beforeAutospacing="0" w:after="60" w:afterAutospacing="0"/>
        <w:rPr>
          <w:rFonts w:ascii="Segoe UI" w:eastAsiaTheme="minorHAnsi" w:hAnsi="Segoe UI" w:cs="Segoe UI"/>
          <w:sz w:val="22"/>
          <w:szCs w:val="22"/>
          <w:lang w:val="en-US" w:eastAsia="en-US"/>
        </w:rPr>
      </w:pPr>
      <w:r w:rsidRPr="00FB5E41">
        <w:rPr>
          <w:rFonts w:ascii="Segoe UI" w:eastAsiaTheme="minorHAnsi" w:hAnsi="Segoe UI" w:cs="Segoe UI"/>
          <w:b/>
          <w:bCs/>
          <w:sz w:val="20"/>
          <w:szCs w:val="20"/>
          <w:lang w:val="en-US" w:eastAsia="en-US"/>
        </w:rPr>
        <w:t>Company</w:t>
      </w:r>
      <w:r w:rsidRPr="00FB5E41">
        <w:rPr>
          <w:rFonts w:ascii="Segoe UI" w:hAnsi="Segoe UI" w:cs="Segoe UI"/>
          <w:b/>
          <w:bCs/>
        </w:rPr>
        <w:tab/>
      </w:r>
      <w:r w:rsidRPr="00FB5E41">
        <w:rPr>
          <w:rFonts w:ascii="Segoe UI" w:hAnsi="Segoe UI" w:cs="Segoe UI"/>
        </w:rPr>
        <w:t xml:space="preserve">: </w:t>
      </w:r>
      <w:r w:rsidRPr="00D51D3D">
        <w:rPr>
          <w:rFonts w:ascii="Segoe UI" w:hAnsi="Segoe UI" w:cs="Segoe UI"/>
          <w:b/>
          <w:bCs/>
          <w:sz w:val="20"/>
          <w:szCs w:val="20"/>
        </w:rPr>
        <w:t>Wipro Ltd.</w:t>
      </w:r>
    </w:p>
    <w:p w14:paraId="7908CEF4" w14:textId="77777777" w:rsidR="00F0443C" w:rsidRPr="00A966A4" w:rsidRDefault="00F0443C" w:rsidP="00F0443C">
      <w:pPr>
        <w:pStyle w:val="NormalWeb"/>
        <w:spacing w:before="0" w:after="0"/>
        <w:jc w:val="both"/>
        <w:rPr>
          <w:rFonts w:ascii="Segoe UI" w:eastAsiaTheme="minorHAnsi" w:hAnsi="Segoe UI" w:cs="Segoe UI"/>
          <w:b/>
          <w:bCs/>
          <w:sz w:val="20"/>
          <w:szCs w:val="20"/>
        </w:rPr>
      </w:pPr>
      <w:r>
        <w:rPr>
          <w:rFonts w:ascii="Segoe UI" w:eastAsiaTheme="minorHAnsi" w:hAnsi="Segoe UI" w:cs="Segoe UI"/>
          <w:b/>
          <w:bCs/>
          <w:sz w:val="20"/>
          <w:szCs w:val="20"/>
        </w:rPr>
        <w:t>Client</w:t>
      </w:r>
      <w:r>
        <w:rPr>
          <w:rFonts w:ascii="Segoe UI" w:eastAsiaTheme="minorHAnsi" w:hAnsi="Segoe UI" w:cs="Segoe UI"/>
          <w:b/>
          <w:bCs/>
          <w:sz w:val="20"/>
          <w:szCs w:val="20"/>
        </w:rPr>
        <w:tab/>
      </w:r>
      <w:r w:rsidRPr="00A966A4">
        <w:rPr>
          <w:rFonts w:ascii="Segoe UI" w:eastAsiaTheme="minorHAnsi" w:hAnsi="Segoe UI" w:cs="Segoe UI"/>
          <w:b/>
          <w:bCs/>
          <w:sz w:val="20"/>
          <w:szCs w:val="20"/>
        </w:rPr>
        <w:t xml:space="preserve">   </w:t>
      </w:r>
      <w:r w:rsidRPr="00A966A4">
        <w:rPr>
          <w:rFonts w:ascii="Segoe UI" w:eastAsiaTheme="minorHAnsi" w:hAnsi="Segoe UI" w:cs="Segoe UI"/>
          <w:b/>
          <w:bCs/>
          <w:sz w:val="20"/>
          <w:szCs w:val="20"/>
        </w:rPr>
        <w:tab/>
      </w:r>
      <w:r w:rsidRPr="00A966A4">
        <w:rPr>
          <w:rFonts w:ascii="Segoe UI" w:eastAsiaTheme="minorHAnsi" w:hAnsi="Segoe UI" w:cs="Segoe UI"/>
          <w:sz w:val="20"/>
          <w:szCs w:val="20"/>
        </w:rPr>
        <w:t xml:space="preserve">: </w:t>
      </w:r>
      <w:r>
        <w:rPr>
          <w:rFonts w:ascii="Segoe UI" w:eastAsiaTheme="minorHAnsi" w:hAnsi="Segoe UI" w:cs="Segoe UI"/>
          <w:sz w:val="20"/>
          <w:szCs w:val="20"/>
        </w:rPr>
        <w:t>Spicer India Pvt. Ltd. {Pune}</w:t>
      </w:r>
    </w:p>
    <w:p w14:paraId="61F857DB" w14:textId="77777777" w:rsidR="00F0443C" w:rsidRPr="00A966A4" w:rsidRDefault="00F0443C" w:rsidP="00F0443C">
      <w:pPr>
        <w:pStyle w:val="NormalWeb"/>
        <w:spacing w:before="0" w:after="0"/>
        <w:jc w:val="both"/>
        <w:rPr>
          <w:rFonts w:ascii="Segoe UI" w:eastAsiaTheme="minorHAnsi" w:hAnsi="Segoe UI" w:cs="Segoe UI"/>
          <w:b/>
          <w:bCs/>
          <w:sz w:val="20"/>
          <w:szCs w:val="20"/>
        </w:rPr>
      </w:pPr>
      <w:r>
        <w:rPr>
          <w:rFonts w:ascii="Segoe UI" w:eastAsiaTheme="minorHAnsi" w:hAnsi="Segoe UI" w:cs="Segoe UI"/>
          <w:b/>
          <w:bCs/>
          <w:sz w:val="20"/>
          <w:szCs w:val="20"/>
        </w:rPr>
        <w:t xml:space="preserve">Project Role </w:t>
      </w:r>
      <w:r w:rsidRPr="00A966A4">
        <w:rPr>
          <w:rFonts w:ascii="Segoe UI" w:eastAsiaTheme="minorHAnsi" w:hAnsi="Segoe UI" w:cs="Segoe UI"/>
          <w:b/>
          <w:bCs/>
          <w:sz w:val="20"/>
          <w:szCs w:val="20"/>
        </w:rPr>
        <w:tab/>
      </w:r>
      <w:r w:rsidRPr="00A966A4">
        <w:rPr>
          <w:rFonts w:ascii="Segoe UI" w:eastAsiaTheme="minorHAnsi" w:hAnsi="Segoe UI" w:cs="Segoe UI"/>
          <w:sz w:val="20"/>
          <w:szCs w:val="20"/>
        </w:rPr>
        <w:t xml:space="preserve">: </w:t>
      </w:r>
      <w:r>
        <w:rPr>
          <w:rFonts w:ascii="Segoe UI" w:eastAsiaTheme="minorHAnsi" w:hAnsi="Segoe UI" w:cs="Segoe UI"/>
          <w:sz w:val="20"/>
          <w:szCs w:val="20"/>
        </w:rPr>
        <w:t>GST India Implementation and Support</w:t>
      </w:r>
    </w:p>
    <w:p w14:paraId="0F4F5816" w14:textId="77777777" w:rsidR="00F0443C" w:rsidRPr="00A966A4" w:rsidRDefault="00F0443C" w:rsidP="00F0443C">
      <w:pPr>
        <w:pStyle w:val="NormalWeb"/>
        <w:spacing w:before="0" w:after="0"/>
        <w:jc w:val="both"/>
        <w:rPr>
          <w:rFonts w:ascii="Segoe UI" w:eastAsiaTheme="minorHAnsi" w:hAnsi="Segoe UI" w:cs="Segoe UI"/>
          <w:b/>
          <w:bCs/>
          <w:sz w:val="20"/>
          <w:szCs w:val="20"/>
        </w:rPr>
      </w:pPr>
      <w:r w:rsidRPr="00A966A4">
        <w:rPr>
          <w:rFonts w:ascii="Segoe UI" w:eastAsiaTheme="minorHAnsi" w:hAnsi="Segoe UI" w:cs="Segoe UI"/>
          <w:b/>
          <w:bCs/>
          <w:sz w:val="20"/>
          <w:szCs w:val="20"/>
        </w:rPr>
        <w:t>Duration</w:t>
      </w:r>
      <w:r w:rsidRPr="00A966A4">
        <w:rPr>
          <w:rFonts w:ascii="Segoe UI" w:eastAsiaTheme="minorHAnsi" w:hAnsi="Segoe UI" w:cs="Segoe UI"/>
          <w:b/>
          <w:bCs/>
          <w:sz w:val="20"/>
          <w:szCs w:val="20"/>
        </w:rPr>
        <w:tab/>
      </w:r>
      <w:r w:rsidRPr="00A966A4">
        <w:rPr>
          <w:rFonts w:ascii="Segoe UI" w:eastAsiaTheme="minorHAnsi" w:hAnsi="Segoe UI" w:cs="Segoe UI"/>
          <w:sz w:val="20"/>
          <w:szCs w:val="20"/>
        </w:rPr>
        <w:t>: 24</w:t>
      </w:r>
      <w:r w:rsidRPr="00A966A4">
        <w:rPr>
          <w:rFonts w:ascii="Segoe UI" w:eastAsiaTheme="minorHAnsi" w:hAnsi="Segoe UI" w:cs="Segoe UI"/>
          <w:sz w:val="20"/>
          <w:szCs w:val="20"/>
          <w:vertAlign w:val="superscript"/>
        </w:rPr>
        <w:t>th</w:t>
      </w:r>
      <w:r w:rsidRPr="00A966A4">
        <w:rPr>
          <w:rFonts w:ascii="Segoe UI" w:eastAsiaTheme="minorHAnsi" w:hAnsi="Segoe UI" w:cs="Segoe UI"/>
          <w:sz w:val="20"/>
          <w:szCs w:val="20"/>
        </w:rPr>
        <w:t xml:space="preserve"> April 2017 to 29</w:t>
      </w:r>
      <w:r w:rsidRPr="00A966A4">
        <w:rPr>
          <w:rFonts w:ascii="Segoe UI" w:eastAsiaTheme="minorHAnsi" w:hAnsi="Segoe UI" w:cs="Segoe UI"/>
          <w:sz w:val="20"/>
          <w:szCs w:val="20"/>
          <w:vertAlign w:val="superscript"/>
        </w:rPr>
        <w:t>th</w:t>
      </w:r>
      <w:r w:rsidRPr="00A966A4">
        <w:rPr>
          <w:rFonts w:ascii="Segoe UI" w:eastAsiaTheme="minorHAnsi" w:hAnsi="Segoe UI" w:cs="Segoe UI"/>
          <w:sz w:val="20"/>
          <w:szCs w:val="20"/>
        </w:rPr>
        <w:t xml:space="preserve"> Jan 2018</w:t>
      </w:r>
      <w:r w:rsidRPr="00A966A4">
        <w:rPr>
          <w:rFonts w:ascii="Segoe UI" w:eastAsiaTheme="minorHAnsi" w:hAnsi="Segoe UI" w:cs="Segoe UI"/>
          <w:b/>
          <w:bCs/>
          <w:sz w:val="20"/>
          <w:szCs w:val="20"/>
        </w:rPr>
        <w:t xml:space="preserve"> </w:t>
      </w:r>
    </w:p>
    <w:p w14:paraId="71F2EA34" w14:textId="77777777" w:rsidR="00F0443C" w:rsidRPr="00A966A4" w:rsidRDefault="00F0443C" w:rsidP="00F0443C">
      <w:pPr>
        <w:pStyle w:val="NormalWeb"/>
        <w:spacing w:before="0" w:after="0"/>
        <w:jc w:val="both"/>
        <w:rPr>
          <w:rFonts w:ascii="Segoe UI" w:eastAsiaTheme="minorHAnsi" w:hAnsi="Segoe UI" w:cs="Segoe UI"/>
          <w:b/>
          <w:bCs/>
          <w:sz w:val="20"/>
          <w:szCs w:val="20"/>
        </w:rPr>
      </w:pPr>
      <w:r w:rsidRPr="00A966A4">
        <w:rPr>
          <w:rFonts w:ascii="Segoe UI" w:eastAsiaTheme="minorHAnsi" w:hAnsi="Segoe UI" w:cs="Segoe UI"/>
          <w:b/>
          <w:bCs/>
          <w:sz w:val="20"/>
          <w:szCs w:val="20"/>
        </w:rPr>
        <w:t>Client Profile-:</w:t>
      </w:r>
    </w:p>
    <w:p w14:paraId="0F0FBF29" w14:textId="77777777" w:rsidR="00F0443C" w:rsidRPr="00DC70FD" w:rsidRDefault="00F0443C" w:rsidP="00F0443C">
      <w:pPr>
        <w:tabs>
          <w:tab w:val="left" w:pos="2160"/>
        </w:tabs>
        <w:jc w:val="both"/>
        <w:rPr>
          <w:rFonts w:ascii="Palatino Linotype" w:hAnsi="Palatino Linotype" w:cstheme="minorHAnsi"/>
          <w:b/>
          <w:bCs/>
          <w:u w:val="single"/>
        </w:rPr>
      </w:pPr>
      <w:r w:rsidRPr="00D85DF0">
        <w:rPr>
          <w:rFonts w:ascii="Segoe UI" w:hAnsi="Segoe UI" w:cs="Segoe UI"/>
        </w:rPr>
        <w:t>Spicer India Pvt. Ltd. is a company that manufactures axles, gears, and drive shafts for commercial and off-road vehicles, as well as industrial machinery. The company was established in 1993 as a joint venture between Dana Inc. and the Anand Group.</w:t>
      </w:r>
    </w:p>
    <w:p w14:paraId="6A253B85" w14:textId="77777777" w:rsidR="00F0443C" w:rsidRPr="00DD4D9B" w:rsidRDefault="00F0443C" w:rsidP="00F0443C">
      <w:pPr>
        <w:tabs>
          <w:tab w:val="left" w:pos="2160"/>
        </w:tabs>
        <w:jc w:val="both"/>
        <w:rPr>
          <w:rFonts w:ascii="Segoe UI" w:hAnsi="Segoe UI" w:cs="Segoe UI"/>
          <w:b/>
          <w:bCs/>
          <w:u w:val="single"/>
        </w:rPr>
      </w:pPr>
      <w:r w:rsidRPr="00DD4D9B">
        <w:rPr>
          <w:rFonts w:ascii="Segoe UI" w:hAnsi="Segoe UI" w:cs="Segoe UI"/>
          <w:b/>
          <w:bCs/>
          <w:u w:val="single"/>
        </w:rPr>
        <w:t>Roles &amp; Responsibility:</w:t>
      </w:r>
    </w:p>
    <w:p w14:paraId="31693CED" w14:textId="77777777" w:rsidR="00F0443C" w:rsidRPr="00DD4D9B" w:rsidRDefault="00F0443C" w:rsidP="00F0443C">
      <w:pPr>
        <w:tabs>
          <w:tab w:val="left" w:pos="2160"/>
        </w:tabs>
        <w:jc w:val="both"/>
        <w:rPr>
          <w:rFonts w:ascii="Segoe UI" w:hAnsi="Segoe UI" w:cs="Segoe UI"/>
          <w:b/>
          <w:bCs/>
          <w:u w:val="single"/>
        </w:rPr>
      </w:pPr>
    </w:p>
    <w:p w14:paraId="2D53213F" w14:textId="77777777" w:rsidR="00F0443C" w:rsidRPr="00DF5E65"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DF5E65">
        <w:rPr>
          <w:rFonts w:ascii="Segoe UI" w:eastAsiaTheme="minorHAnsi" w:hAnsi="Segoe UI" w:cs="Segoe UI"/>
          <w:sz w:val="22"/>
          <w:szCs w:val="22"/>
          <w:lang w:val="en-US" w:eastAsia="en-US"/>
        </w:rPr>
        <w:t>Exposure Blueprint preparation types process has been changed regarding GST Tax Regime</w:t>
      </w:r>
    </w:p>
    <w:p w14:paraId="692F3CDC" w14:textId="77777777" w:rsidR="00F0443C" w:rsidRPr="00DF5E65"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DF5E65">
        <w:rPr>
          <w:rFonts w:ascii="Segoe UI" w:eastAsiaTheme="minorHAnsi" w:hAnsi="Segoe UI" w:cs="Segoe UI"/>
          <w:sz w:val="22"/>
          <w:szCs w:val="22"/>
          <w:lang w:val="en-US" w:eastAsia="en-US"/>
        </w:rPr>
        <w:t>Import Procurement configuration as per SAP Note calculation logic has been changed</w:t>
      </w:r>
      <w:r>
        <w:rPr>
          <w:rFonts w:ascii="Segoe UI" w:eastAsiaTheme="minorHAnsi" w:hAnsi="Segoe UI" w:cs="Segoe UI"/>
          <w:sz w:val="22"/>
          <w:szCs w:val="22"/>
          <w:lang w:val="en-US" w:eastAsia="en-US"/>
        </w:rPr>
        <w:t>.</w:t>
      </w:r>
    </w:p>
    <w:p w14:paraId="543EAEFE" w14:textId="77777777" w:rsidR="00F0443C" w:rsidRPr="00DF5E65"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DF5E65">
        <w:rPr>
          <w:rFonts w:ascii="Segoe UI" w:eastAsiaTheme="minorHAnsi" w:hAnsi="Segoe UI" w:cs="Segoe UI"/>
          <w:sz w:val="22"/>
          <w:szCs w:val="22"/>
          <w:lang w:val="en-US" w:eastAsia="en-US"/>
        </w:rPr>
        <w:t>Define tax condition types like JICG, JISG and JIIG as per GST Tax Regime</w:t>
      </w:r>
    </w:p>
    <w:p w14:paraId="03CC35C5" w14:textId="77777777" w:rsidR="00F0443C" w:rsidRPr="00DF5E65"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DF5E65">
        <w:rPr>
          <w:rFonts w:ascii="Segoe UI" w:eastAsiaTheme="minorHAnsi" w:hAnsi="Segoe UI" w:cs="Segoe UI"/>
          <w:sz w:val="22"/>
          <w:szCs w:val="22"/>
          <w:lang w:val="en-US" w:eastAsia="en-US"/>
        </w:rPr>
        <w:t>Pricing Procedure configuration as per pricing calculation has been changed for GST Tax Regime</w:t>
      </w:r>
    </w:p>
    <w:p w14:paraId="4C3784D5" w14:textId="77777777" w:rsidR="00F0443C" w:rsidRPr="00DF5E65"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DF5E65">
        <w:rPr>
          <w:rFonts w:ascii="Segoe UI" w:eastAsiaTheme="minorHAnsi" w:hAnsi="Segoe UI" w:cs="Segoe UI"/>
          <w:sz w:val="22"/>
          <w:szCs w:val="22"/>
          <w:lang w:val="en-US" w:eastAsia="en-US"/>
        </w:rPr>
        <w:t>New Stock Transfer process has been configured as per SAP Note</w:t>
      </w:r>
    </w:p>
    <w:p w14:paraId="08EFB70C" w14:textId="77777777" w:rsidR="00F0443C" w:rsidRPr="00DF5E65"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DF5E65">
        <w:rPr>
          <w:rFonts w:ascii="Segoe UI" w:eastAsiaTheme="minorHAnsi" w:hAnsi="Segoe UI" w:cs="Segoe UI"/>
          <w:sz w:val="22"/>
          <w:szCs w:val="22"/>
          <w:lang w:val="en-US" w:eastAsia="en-US"/>
        </w:rPr>
        <w:t>Smart Forms and Programs has been developed as per business requirement</w:t>
      </w:r>
    </w:p>
    <w:p w14:paraId="6F4E0EC3" w14:textId="77777777" w:rsidR="00F0443C" w:rsidRPr="00DF5E65"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DF5E65">
        <w:rPr>
          <w:rFonts w:ascii="Segoe UI" w:eastAsiaTheme="minorHAnsi" w:hAnsi="Segoe UI" w:cs="Segoe UI"/>
          <w:sz w:val="22"/>
          <w:szCs w:val="22"/>
          <w:lang w:val="en-US" w:eastAsia="en-US"/>
        </w:rPr>
        <w:t>Message Determination has been configured as per business requirement</w:t>
      </w:r>
    </w:p>
    <w:p w14:paraId="20995304" w14:textId="77777777" w:rsidR="00F0443C"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DF5E65">
        <w:rPr>
          <w:rFonts w:ascii="Segoe UI" w:eastAsiaTheme="minorHAnsi" w:hAnsi="Segoe UI" w:cs="Segoe UI"/>
          <w:sz w:val="22"/>
          <w:szCs w:val="22"/>
          <w:lang w:val="en-US" w:eastAsia="en-US"/>
        </w:rPr>
        <w:t>Providing Production Support from 1st April 207 – 30th April 2017Legacy Systems Migration Workbench is created new vendor master and material master upload</w:t>
      </w:r>
    </w:p>
    <w:p w14:paraId="351283D1" w14:textId="77777777" w:rsidR="00F0443C" w:rsidRPr="00DF5E65" w:rsidRDefault="00F0443C" w:rsidP="00F0443C">
      <w:pPr>
        <w:pStyle w:val="trt0xe"/>
        <w:shd w:val="clear" w:color="auto" w:fill="FFFFFF"/>
        <w:spacing w:before="0" w:beforeAutospacing="0" w:after="60" w:afterAutospacing="0"/>
        <w:ind w:left="720"/>
        <w:rPr>
          <w:rFonts w:ascii="Segoe UI" w:eastAsiaTheme="minorHAnsi" w:hAnsi="Segoe UI" w:cs="Segoe UI"/>
          <w:sz w:val="22"/>
          <w:szCs w:val="22"/>
          <w:lang w:val="en-US" w:eastAsia="en-US"/>
        </w:rPr>
      </w:pPr>
    </w:p>
    <w:p w14:paraId="2257A7B8" w14:textId="77777777" w:rsidR="00F0443C" w:rsidRDefault="00F0443C" w:rsidP="00F0443C">
      <w:pPr>
        <w:tabs>
          <w:tab w:val="left" w:pos="2160"/>
        </w:tabs>
        <w:jc w:val="both"/>
        <w:rPr>
          <w:rFonts w:ascii="Segoe UI" w:hAnsi="Segoe UI" w:cs="Segoe UI"/>
          <w:b/>
          <w:bCs/>
          <w:u w:val="single"/>
        </w:rPr>
      </w:pPr>
      <w:r w:rsidRPr="00DD4D9B">
        <w:rPr>
          <w:rFonts w:ascii="Segoe UI" w:hAnsi="Segoe UI" w:cs="Segoe UI"/>
          <w:b/>
          <w:bCs/>
          <w:u w:val="single"/>
        </w:rPr>
        <w:t>Support Activities:</w:t>
      </w:r>
    </w:p>
    <w:p w14:paraId="17C9F990" w14:textId="77777777" w:rsidR="00F0443C" w:rsidRPr="00DD4D9B" w:rsidRDefault="00F0443C" w:rsidP="00F0443C">
      <w:pPr>
        <w:tabs>
          <w:tab w:val="left" w:pos="2160"/>
        </w:tabs>
        <w:jc w:val="both"/>
        <w:rPr>
          <w:rFonts w:ascii="Segoe UI" w:hAnsi="Segoe UI" w:cs="Segoe UI"/>
          <w:b/>
          <w:bCs/>
          <w:u w:val="single"/>
        </w:rPr>
      </w:pPr>
    </w:p>
    <w:p w14:paraId="3A77DA3C" w14:textId="77777777" w:rsidR="00F0443C" w:rsidRPr="00B67A1A"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67A1A">
        <w:rPr>
          <w:rFonts w:ascii="Segoe UI" w:eastAsiaTheme="minorHAnsi" w:hAnsi="Segoe UI" w:cs="Segoe UI"/>
          <w:sz w:val="22"/>
          <w:szCs w:val="22"/>
          <w:lang w:val="en-US" w:eastAsia="en-US"/>
        </w:rPr>
        <w:t xml:space="preserve">Solving Incidents within SLA </w:t>
      </w:r>
    </w:p>
    <w:p w14:paraId="22FC103B" w14:textId="77777777" w:rsidR="00F0443C" w:rsidRPr="00B67A1A"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67A1A">
        <w:rPr>
          <w:rFonts w:ascii="Segoe UI" w:eastAsiaTheme="minorHAnsi" w:hAnsi="Segoe UI" w:cs="Segoe UI"/>
          <w:sz w:val="22"/>
          <w:szCs w:val="22"/>
          <w:lang w:val="en-US" w:eastAsia="en-US"/>
        </w:rPr>
        <w:t xml:space="preserve">Attending daily meeting and call with business </w:t>
      </w:r>
    </w:p>
    <w:p w14:paraId="3B077882" w14:textId="77777777" w:rsidR="00F0443C" w:rsidRPr="00B67A1A"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67A1A">
        <w:rPr>
          <w:rFonts w:ascii="Segoe UI" w:eastAsiaTheme="minorHAnsi" w:hAnsi="Segoe UI" w:cs="Segoe UI"/>
          <w:sz w:val="22"/>
          <w:szCs w:val="22"/>
          <w:lang w:val="en-US" w:eastAsia="en-US"/>
        </w:rPr>
        <w:t>Providing day-to-day operational and process support Email response to users</w:t>
      </w:r>
    </w:p>
    <w:p w14:paraId="28A6DB3C" w14:textId="77777777" w:rsidR="00F0443C" w:rsidRPr="00B67A1A"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67A1A">
        <w:rPr>
          <w:rFonts w:ascii="Segoe UI" w:eastAsiaTheme="minorHAnsi" w:hAnsi="Segoe UI" w:cs="Segoe UI"/>
          <w:sz w:val="22"/>
          <w:szCs w:val="22"/>
          <w:lang w:val="en-US" w:eastAsia="en-US"/>
        </w:rPr>
        <w:t>Providing KT to the new team member and helping them to resolve the Issues</w:t>
      </w:r>
    </w:p>
    <w:p w14:paraId="243555A1" w14:textId="77777777" w:rsidR="00F0443C" w:rsidRPr="00B67A1A"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67A1A">
        <w:rPr>
          <w:rFonts w:ascii="Segoe UI" w:eastAsiaTheme="minorHAnsi" w:hAnsi="Segoe UI" w:cs="Segoe UI"/>
          <w:sz w:val="22"/>
          <w:szCs w:val="22"/>
          <w:lang w:val="en-US" w:eastAsia="en-US"/>
        </w:rPr>
        <w:t>Preparing the Daily and weekly Aged Ticket Report also preparing the near SLA report and submitting to the Lead</w:t>
      </w:r>
    </w:p>
    <w:p w14:paraId="2D22CA3F" w14:textId="77777777" w:rsidR="00F0443C" w:rsidRDefault="00F0443C" w:rsidP="00F0443C">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67A1A">
        <w:rPr>
          <w:rFonts w:ascii="Segoe UI" w:eastAsiaTheme="minorHAnsi" w:hAnsi="Segoe UI" w:cs="Segoe UI"/>
          <w:sz w:val="22"/>
          <w:szCs w:val="22"/>
          <w:lang w:val="en-US" w:eastAsia="en-US"/>
        </w:rPr>
        <w:t>Carrying out the necessary customization changes as per the new requirements</w:t>
      </w:r>
    </w:p>
    <w:p w14:paraId="458AD587" w14:textId="77777777" w:rsidR="00604A24" w:rsidRDefault="00604A24" w:rsidP="00702643">
      <w:pPr>
        <w:pStyle w:val="Default"/>
        <w:rPr>
          <w:sz w:val="20"/>
          <w:szCs w:val="20"/>
          <w:lang w:val="en-US"/>
        </w:rPr>
      </w:pPr>
    </w:p>
    <w:p w14:paraId="56E31DBD" w14:textId="77777777" w:rsidR="00BE0D3A" w:rsidRPr="00FB5E41" w:rsidRDefault="00BE0D3A" w:rsidP="00BE0D3A">
      <w:pPr>
        <w:pStyle w:val="trt0xe"/>
        <w:shd w:val="clear" w:color="auto" w:fill="FFFFFF"/>
        <w:spacing w:before="0" w:beforeAutospacing="0" w:after="60" w:afterAutospacing="0"/>
        <w:rPr>
          <w:rFonts w:ascii="Segoe UI" w:eastAsiaTheme="minorHAnsi" w:hAnsi="Segoe UI" w:cs="Segoe UI"/>
          <w:sz w:val="22"/>
          <w:szCs w:val="22"/>
          <w:lang w:val="en-US" w:eastAsia="en-US"/>
        </w:rPr>
      </w:pPr>
      <w:r w:rsidRPr="00FB5E41">
        <w:rPr>
          <w:rFonts w:ascii="Segoe UI" w:eastAsiaTheme="minorHAnsi" w:hAnsi="Segoe UI" w:cs="Segoe UI"/>
          <w:b/>
          <w:bCs/>
          <w:sz w:val="20"/>
          <w:szCs w:val="20"/>
          <w:lang w:val="en-US" w:eastAsia="en-US"/>
        </w:rPr>
        <w:t>Company</w:t>
      </w:r>
      <w:r w:rsidRPr="00FB5E41">
        <w:rPr>
          <w:rFonts w:ascii="Segoe UI" w:hAnsi="Segoe UI" w:cs="Segoe UI"/>
          <w:b/>
          <w:bCs/>
        </w:rPr>
        <w:tab/>
      </w:r>
      <w:r w:rsidRPr="00FB5E41">
        <w:rPr>
          <w:rFonts w:ascii="Segoe UI" w:hAnsi="Segoe UI" w:cs="Segoe UI"/>
        </w:rPr>
        <w:t xml:space="preserve">: </w:t>
      </w:r>
      <w:r>
        <w:rPr>
          <w:rFonts w:ascii="Segoe UI" w:hAnsi="Segoe UI" w:cs="Segoe UI"/>
          <w:b/>
          <w:bCs/>
          <w:sz w:val="20"/>
          <w:szCs w:val="20"/>
        </w:rPr>
        <w:t>FCS</w:t>
      </w:r>
    </w:p>
    <w:p w14:paraId="61F8AF47" w14:textId="77777777" w:rsidR="00BE0D3A" w:rsidRPr="00A966A4" w:rsidRDefault="00BE0D3A" w:rsidP="00BE0D3A">
      <w:pPr>
        <w:pStyle w:val="NormalWeb"/>
        <w:spacing w:before="0" w:after="0"/>
        <w:jc w:val="both"/>
        <w:rPr>
          <w:rFonts w:ascii="Segoe UI" w:eastAsiaTheme="minorHAnsi" w:hAnsi="Segoe UI" w:cs="Segoe UI"/>
          <w:b/>
          <w:bCs/>
          <w:sz w:val="20"/>
          <w:szCs w:val="20"/>
        </w:rPr>
      </w:pPr>
      <w:r>
        <w:rPr>
          <w:rFonts w:ascii="Segoe UI" w:eastAsiaTheme="minorHAnsi" w:hAnsi="Segoe UI" w:cs="Segoe UI"/>
          <w:b/>
          <w:bCs/>
          <w:sz w:val="20"/>
          <w:szCs w:val="20"/>
        </w:rPr>
        <w:t>Client</w:t>
      </w:r>
      <w:r>
        <w:rPr>
          <w:rFonts w:ascii="Segoe UI" w:eastAsiaTheme="minorHAnsi" w:hAnsi="Segoe UI" w:cs="Segoe UI"/>
          <w:b/>
          <w:bCs/>
          <w:sz w:val="20"/>
          <w:szCs w:val="20"/>
        </w:rPr>
        <w:tab/>
      </w:r>
      <w:r w:rsidRPr="00A966A4">
        <w:rPr>
          <w:rFonts w:ascii="Segoe UI" w:eastAsiaTheme="minorHAnsi" w:hAnsi="Segoe UI" w:cs="Segoe UI"/>
          <w:b/>
          <w:bCs/>
          <w:sz w:val="20"/>
          <w:szCs w:val="20"/>
        </w:rPr>
        <w:t xml:space="preserve">   </w:t>
      </w:r>
      <w:r w:rsidRPr="00A966A4">
        <w:rPr>
          <w:rFonts w:ascii="Segoe UI" w:eastAsiaTheme="minorHAnsi" w:hAnsi="Segoe UI" w:cs="Segoe UI"/>
          <w:b/>
          <w:bCs/>
          <w:sz w:val="20"/>
          <w:szCs w:val="20"/>
        </w:rPr>
        <w:tab/>
      </w:r>
      <w:r w:rsidRPr="00A966A4">
        <w:rPr>
          <w:rFonts w:ascii="Segoe UI" w:eastAsiaTheme="minorHAnsi" w:hAnsi="Segoe UI" w:cs="Segoe UI"/>
          <w:sz w:val="20"/>
          <w:szCs w:val="20"/>
        </w:rPr>
        <w:t xml:space="preserve">: </w:t>
      </w:r>
      <w:r>
        <w:rPr>
          <w:rFonts w:ascii="Segoe UI" w:eastAsiaTheme="minorHAnsi" w:hAnsi="Segoe UI" w:cs="Segoe UI"/>
          <w:sz w:val="20"/>
          <w:szCs w:val="20"/>
        </w:rPr>
        <w:t>JP Morgan.</w:t>
      </w:r>
    </w:p>
    <w:p w14:paraId="1C692BE9" w14:textId="77777777" w:rsidR="00BE0D3A" w:rsidRPr="00A966A4" w:rsidRDefault="00BE0D3A" w:rsidP="00BE0D3A">
      <w:pPr>
        <w:pStyle w:val="NormalWeb"/>
        <w:spacing w:before="0" w:after="0"/>
        <w:jc w:val="both"/>
        <w:rPr>
          <w:rFonts w:ascii="Segoe UI" w:eastAsiaTheme="minorHAnsi" w:hAnsi="Segoe UI" w:cs="Segoe UI"/>
          <w:b/>
          <w:bCs/>
          <w:sz w:val="20"/>
          <w:szCs w:val="20"/>
        </w:rPr>
      </w:pPr>
      <w:r>
        <w:rPr>
          <w:rFonts w:ascii="Segoe UI" w:eastAsiaTheme="minorHAnsi" w:hAnsi="Segoe UI" w:cs="Segoe UI"/>
          <w:b/>
          <w:bCs/>
          <w:sz w:val="20"/>
          <w:szCs w:val="20"/>
        </w:rPr>
        <w:t xml:space="preserve">Project Role </w:t>
      </w:r>
      <w:r w:rsidRPr="00A966A4">
        <w:rPr>
          <w:rFonts w:ascii="Segoe UI" w:eastAsiaTheme="minorHAnsi" w:hAnsi="Segoe UI" w:cs="Segoe UI"/>
          <w:b/>
          <w:bCs/>
          <w:sz w:val="20"/>
          <w:szCs w:val="20"/>
        </w:rPr>
        <w:tab/>
      </w:r>
      <w:r w:rsidRPr="00A966A4">
        <w:rPr>
          <w:rFonts w:ascii="Segoe UI" w:eastAsiaTheme="minorHAnsi" w:hAnsi="Segoe UI" w:cs="Segoe UI"/>
          <w:sz w:val="20"/>
          <w:szCs w:val="20"/>
        </w:rPr>
        <w:t xml:space="preserve">: </w:t>
      </w:r>
      <w:r>
        <w:rPr>
          <w:rFonts w:ascii="Segoe UI" w:eastAsiaTheme="minorHAnsi" w:hAnsi="Segoe UI" w:cs="Segoe UI"/>
          <w:sz w:val="20"/>
          <w:szCs w:val="20"/>
        </w:rPr>
        <w:t>SAP ECC End-to-End Implementation</w:t>
      </w:r>
    </w:p>
    <w:p w14:paraId="09C63974" w14:textId="77777777" w:rsidR="00BE0D3A" w:rsidRPr="00A966A4" w:rsidRDefault="00BE0D3A" w:rsidP="00BE0D3A">
      <w:pPr>
        <w:pStyle w:val="NormalWeb"/>
        <w:spacing w:before="0" w:after="0"/>
        <w:jc w:val="both"/>
        <w:rPr>
          <w:rFonts w:ascii="Segoe UI" w:eastAsiaTheme="minorHAnsi" w:hAnsi="Segoe UI" w:cs="Segoe UI"/>
          <w:b/>
          <w:bCs/>
          <w:sz w:val="20"/>
          <w:szCs w:val="20"/>
        </w:rPr>
      </w:pPr>
      <w:r w:rsidRPr="00A966A4">
        <w:rPr>
          <w:rFonts w:ascii="Segoe UI" w:eastAsiaTheme="minorHAnsi" w:hAnsi="Segoe UI" w:cs="Segoe UI"/>
          <w:b/>
          <w:bCs/>
          <w:sz w:val="20"/>
          <w:szCs w:val="20"/>
        </w:rPr>
        <w:t>Duration</w:t>
      </w:r>
      <w:r w:rsidRPr="00A966A4">
        <w:rPr>
          <w:rFonts w:ascii="Segoe UI" w:eastAsiaTheme="minorHAnsi" w:hAnsi="Segoe UI" w:cs="Segoe UI"/>
          <w:b/>
          <w:bCs/>
          <w:sz w:val="20"/>
          <w:szCs w:val="20"/>
        </w:rPr>
        <w:tab/>
      </w:r>
      <w:r w:rsidRPr="00A966A4">
        <w:rPr>
          <w:rFonts w:ascii="Segoe UI" w:eastAsiaTheme="minorHAnsi" w:hAnsi="Segoe UI" w:cs="Segoe UI"/>
          <w:sz w:val="20"/>
          <w:szCs w:val="20"/>
        </w:rPr>
        <w:t xml:space="preserve">: </w:t>
      </w:r>
      <w:r>
        <w:rPr>
          <w:rFonts w:ascii="Segoe UI" w:eastAsiaTheme="minorHAnsi" w:hAnsi="Segoe UI" w:cs="Segoe UI"/>
          <w:sz w:val="20"/>
          <w:szCs w:val="20"/>
        </w:rPr>
        <w:t>June</w:t>
      </w:r>
      <w:r w:rsidRPr="00A966A4">
        <w:rPr>
          <w:rFonts w:ascii="Segoe UI" w:eastAsiaTheme="minorHAnsi" w:hAnsi="Segoe UI" w:cs="Segoe UI"/>
          <w:sz w:val="20"/>
          <w:szCs w:val="20"/>
        </w:rPr>
        <w:t xml:space="preserve"> 201</w:t>
      </w:r>
      <w:r>
        <w:rPr>
          <w:rFonts w:ascii="Segoe UI" w:eastAsiaTheme="minorHAnsi" w:hAnsi="Segoe UI" w:cs="Segoe UI"/>
          <w:sz w:val="20"/>
          <w:szCs w:val="20"/>
        </w:rPr>
        <w:t>5</w:t>
      </w:r>
      <w:r w:rsidRPr="00A966A4">
        <w:rPr>
          <w:rFonts w:ascii="Segoe UI" w:eastAsiaTheme="minorHAnsi" w:hAnsi="Segoe UI" w:cs="Segoe UI"/>
          <w:sz w:val="20"/>
          <w:szCs w:val="20"/>
        </w:rPr>
        <w:t xml:space="preserve"> to</w:t>
      </w:r>
      <w:r>
        <w:rPr>
          <w:rFonts w:ascii="Segoe UI" w:eastAsiaTheme="minorHAnsi" w:hAnsi="Segoe UI" w:cs="Segoe UI"/>
          <w:sz w:val="20"/>
          <w:szCs w:val="20"/>
        </w:rPr>
        <w:t xml:space="preserve"> March </w:t>
      </w:r>
      <w:r w:rsidRPr="00A966A4">
        <w:rPr>
          <w:rFonts w:ascii="Segoe UI" w:eastAsiaTheme="minorHAnsi" w:hAnsi="Segoe UI" w:cs="Segoe UI"/>
          <w:sz w:val="20"/>
          <w:szCs w:val="20"/>
        </w:rPr>
        <w:t>201</w:t>
      </w:r>
      <w:r>
        <w:rPr>
          <w:rFonts w:ascii="Segoe UI" w:eastAsiaTheme="minorHAnsi" w:hAnsi="Segoe UI" w:cs="Segoe UI"/>
          <w:sz w:val="20"/>
          <w:szCs w:val="20"/>
        </w:rPr>
        <w:t>7</w:t>
      </w:r>
      <w:r w:rsidRPr="00A966A4">
        <w:rPr>
          <w:rFonts w:ascii="Segoe UI" w:eastAsiaTheme="minorHAnsi" w:hAnsi="Segoe UI" w:cs="Segoe UI"/>
          <w:b/>
          <w:bCs/>
          <w:sz w:val="20"/>
          <w:szCs w:val="20"/>
        </w:rPr>
        <w:t xml:space="preserve"> </w:t>
      </w:r>
    </w:p>
    <w:p w14:paraId="1496C646" w14:textId="77777777" w:rsidR="00BE0D3A" w:rsidRPr="00A966A4" w:rsidRDefault="00BE0D3A" w:rsidP="00BE0D3A">
      <w:pPr>
        <w:pStyle w:val="NormalWeb"/>
        <w:spacing w:before="0" w:after="0"/>
        <w:jc w:val="both"/>
        <w:rPr>
          <w:rFonts w:ascii="Segoe UI" w:eastAsiaTheme="minorHAnsi" w:hAnsi="Segoe UI" w:cs="Segoe UI"/>
          <w:b/>
          <w:bCs/>
          <w:sz w:val="20"/>
          <w:szCs w:val="20"/>
        </w:rPr>
      </w:pPr>
      <w:r w:rsidRPr="00A966A4">
        <w:rPr>
          <w:rFonts w:ascii="Segoe UI" w:eastAsiaTheme="minorHAnsi" w:hAnsi="Segoe UI" w:cs="Segoe UI"/>
          <w:b/>
          <w:bCs/>
          <w:sz w:val="20"/>
          <w:szCs w:val="20"/>
        </w:rPr>
        <w:t>Client Profile-:</w:t>
      </w:r>
    </w:p>
    <w:p w14:paraId="77412891" w14:textId="77777777" w:rsidR="00BE0D3A" w:rsidRDefault="00BE0D3A" w:rsidP="00BE0D3A">
      <w:pPr>
        <w:tabs>
          <w:tab w:val="left" w:pos="2160"/>
        </w:tabs>
        <w:jc w:val="both"/>
        <w:rPr>
          <w:rFonts w:ascii="Segoe UI" w:hAnsi="Segoe UI" w:cs="Segoe UI"/>
        </w:rPr>
      </w:pPr>
      <w:r w:rsidRPr="008131D5">
        <w:rPr>
          <w:rFonts w:ascii="Segoe UI" w:hAnsi="Segoe UI" w:cs="Segoe UI"/>
        </w:rPr>
        <w:t>J.P. Morgan is a financial services company that provides services to consumers, businesses, governments, and institutions worldwide. It is part of JPMorgan Chase &amp; Co., the largest bank in the United States. </w:t>
      </w:r>
    </w:p>
    <w:p w14:paraId="19BE4B46" w14:textId="77777777" w:rsidR="00BE0D3A" w:rsidRPr="00DC70FD" w:rsidRDefault="00BE0D3A" w:rsidP="00BE0D3A">
      <w:pPr>
        <w:tabs>
          <w:tab w:val="left" w:pos="2160"/>
        </w:tabs>
        <w:jc w:val="both"/>
        <w:rPr>
          <w:rFonts w:ascii="Palatino Linotype" w:hAnsi="Palatino Linotype" w:cstheme="minorHAnsi"/>
          <w:b/>
          <w:bCs/>
          <w:u w:val="single"/>
        </w:rPr>
      </w:pPr>
    </w:p>
    <w:p w14:paraId="345A7500" w14:textId="77777777" w:rsidR="00BE0D3A" w:rsidRPr="00DD4D9B" w:rsidRDefault="00BE0D3A" w:rsidP="00BE0D3A">
      <w:pPr>
        <w:tabs>
          <w:tab w:val="left" w:pos="2160"/>
        </w:tabs>
        <w:jc w:val="both"/>
        <w:rPr>
          <w:rFonts w:ascii="Segoe UI" w:hAnsi="Segoe UI" w:cs="Segoe UI"/>
          <w:b/>
          <w:bCs/>
          <w:u w:val="single"/>
        </w:rPr>
      </w:pPr>
      <w:r>
        <w:rPr>
          <w:rFonts w:ascii="Segoe UI" w:hAnsi="Segoe UI" w:cs="Segoe UI"/>
          <w:b/>
          <w:bCs/>
          <w:u w:val="single"/>
        </w:rPr>
        <w:t xml:space="preserve">Implementation </w:t>
      </w:r>
      <w:r w:rsidRPr="00DD4D9B">
        <w:rPr>
          <w:rFonts w:ascii="Segoe UI" w:hAnsi="Segoe UI" w:cs="Segoe UI"/>
          <w:b/>
          <w:bCs/>
          <w:u w:val="single"/>
        </w:rPr>
        <w:t>Roles &amp; Responsibility:</w:t>
      </w:r>
    </w:p>
    <w:p w14:paraId="0D47602A" w14:textId="77777777" w:rsidR="00BE0D3A" w:rsidRPr="00BE52CE"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Defining MM Organization levels and assignment to Overall Structure.</w:t>
      </w:r>
    </w:p>
    <w:p w14:paraId="0640D299" w14:textId="77777777" w:rsidR="00BE0D3A" w:rsidRPr="00BE52CE"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Materials Master including Material Types, definition of views, required Number Ranges for Material types etc.</w:t>
      </w:r>
    </w:p>
    <w:p w14:paraId="7FDBF8EA" w14:textId="77777777" w:rsidR="00BE0D3A" w:rsidRPr="00BE52CE"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Purchasing Info Record, Purchase Requisition, Purchase Order</w:t>
      </w:r>
      <w:r>
        <w:rPr>
          <w:rFonts w:ascii="Segoe UI" w:eastAsiaTheme="minorHAnsi" w:hAnsi="Segoe UI" w:cs="Segoe UI"/>
          <w:sz w:val="22"/>
          <w:szCs w:val="22"/>
          <w:lang w:val="en-US" w:eastAsia="en-US"/>
        </w:rPr>
        <w:t xml:space="preserve"> and</w:t>
      </w:r>
      <w:r w:rsidRPr="00BE52CE">
        <w:rPr>
          <w:rFonts w:ascii="Segoe UI" w:eastAsiaTheme="minorHAnsi" w:hAnsi="Segoe UI" w:cs="Segoe UI"/>
          <w:sz w:val="22"/>
          <w:szCs w:val="22"/>
          <w:lang w:val="en-US" w:eastAsia="en-US"/>
        </w:rPr>
        <w:t xml:space="preserve"> Contract.</w:t>
      </w:r>
    </w:p>
    <w:p w14:paraId="34E93832" w14:textId="77777777" w:rsidR="00BE0D3A"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Configure Valuation and Account Assignment including definition of Valuation Control, grouping of Valuation Areas.</w:t>
      </w:r>
    </w:p>
    <w:p w14:paraId="721DB47F" w14:textId="77777777" w:rsidR="00BE0D3A" w:rsidRPr="00BE52CE"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lastRenderedPageBreak/>
        <w:t>Configure the Material and Plant tax classifications.</w:t>
      </w:r>
    </w:p>
    <w:p w14:paraId="78A26046" w14:textId="77777777" w:rsidR="00BE0D3A" w:rsidRPr="00BE52CE"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Implementation of Stock Transport Order (STO) (Intra Process) (Inter Process) scenarios.</w:t>
      </w:r>
    </w:p>
    <w:p w14:paraId="08544C41" w14:textId="77777777" w:rsidR="00BE0D3A"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BE52CE">
        <w:rPr>
          <w:rFonts w:ascii="Segoe UI" w:eastAsiaTheme="minorHAnsi" w:hAnsi="Segoe UI" w:cs="Segoe UI"/>
          <w:sz w:val="22"/>
          <w:szCs w:val="22"/>
          <w:lang w:val="en-US" w:eastAsia="en-US"/>
        </w:rPr>
        <w:t>Worked on Special Procurement like Consignment</w:t>
      </w:r>
      <w:r>
        <w:rPr>
          <w:rFonts w:ascii="Segoe UI" w:eastAsiaTheme="minorHAnsi" w:hAnsi="Segoe UI" w:cs="Segoe UI"/>
          <w:sz w:val="22"/>
          <w:szCs w:val="22"/>
          <w:lang w:val="en-US" w:eastAsia="en-US"/>
        </w:rPr>
        <w:t>.</w:t>
      </w:r>
    </w:p>
    <w:p w14:paraId="24FDFF9B" w14:textId="77777777" w:rsidR="00BE0D3A"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Purchasing pricing procedure as per the business requirement.</w:t>
      </w:r>
    </w:p>
    <w:p w14:paraId="3F43944E" w14:textId="77777777" w:rsidR="00BE0D3A"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Output determination with forms development.</w:t>
      </w:r>
    </w:p>
    <w:p w14:paraId="1E9D5A9E" w14:textId="77777777" w:rsidR="00BE0D3A"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Worked on Release strategies including approver determinations from workflow.</w:t>
      </w:r>
    </w:p>
    <w:p w14:paraId="15AA108E" w14:textId="77777777" w:rsidR="00BE0D3A"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Implemented Gate entry program custom development.</w:t>
      </w:r>
    </w:p>
    <w:p w14:paraId="3849D10F" w14:textId="77777777" w:rsidR="00BE0D3A"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Cutover strategies and Cutover activities.</w:t>
      </w:r>
    </w:p>
    <w:p w14:paraId="02E5EC24" w14:textId="77777777" w:rsidR="00BE0D3A"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Pr>
          <w:rFonts w:ascii="Segoe UI" w:eastAsiaTheme="minorHAnsi" w:hAnsi="Segoe UI" w:cs="Segoe UI"/>
          <w:sz w:val="22"/>
          <w:szCs w:val="22"/>
          <w:lang w:val="en-US" w:eastAsia="en-US"/>
        </w:rPr>
        <w:t>PGLS.</w:t>
      </w:r>
    </w:p>
    <w:p w14:paraId="49A0E3B0" w14:textId="77777777" w:rsidR="00BE0D3A" w:rsidRDefault="00BE0D3A" w:rsidP="00BE0D3A">
      <w:pPr>
        <w:pStyle w:val="trt0xe"/>
        <w:shd w:val="clear" w:color="auto" w:fill="FFFFFF"/>
        <w:spacing w:before="0" w:beforeAutospacing="0" w:after="60" w:afterAutospacing="0"/>
        <w:rPr>
          <w:rFonts w:ascii="Segoe UI" w:eastAsiaTheme="minorHAnsi" w:hAnsi="Segoe UI" w:cs="Segoe UI"/>
          <w:sz w:val="22"/>
          <w:szCs w:val="22"/>
          <w:lang w:val="en-US" w:eastAsia="en-US"/>
        </w:rPr>
      </w:pPr>
    </w:p>
    <w:p w14:paraId="3C4BC323" w14:textId="77777777" w:rsidR="00BE0D3A" w:rsidRDefault="00BE0D3A" w:rsidP="00BE0D3A">
      <w:pPr>
        <w:tabs>
          <w:tab w:val="left" w:pos="2160"/>
        </w:tabs>
        <w:jc w:val="both"/>
        <w:rPr>
          <w:rFonts w:ascii="Segoe UI" w:hAnsi="Segoe UI" w:cs="Segoe UI"/>
          <w:b/>
          <w:bCs/>
          <w:u w:val="single"/>
        </w:rPr>
      </w:pPr>
      <w:r>
        <w:rPr>
          <w:rFonts w:ascii="Segoe UI" w:hAnsi="Segoe UI" w:cs="Segoe UI"/>
          <w:b/>
          <w:bCs/>
          <w:u w:val="single"/>
        </w:rPr>
        <w:t>Support</w:t>
      </w:r>
      <w:r w:rsidRPr="00D963F9">
        <w:rPr>
          <w:rFonts w:ascii="Segoe UI" w:hAnsi="Segoe UI" w:cs="Segoe UI"/>
          <w:b/>
          <w:bCs/>
          <w:u w:val="single"/>
        </w:rPr>
        <w:t xml:space="preserve"> Roles &amp; Responsibility:</w:t>
      </w:r>
    </w:p>
    <w:p w14:paraId="4189EB48" w14:textId="77777777" w:rsidR="00BE0D3A" w:rsidRPr="00D963F9" w:rsidRDefault="00BE0D3A" w:rsidP="00BE0D3A">
      <w:pPr>
        <w:tabs>
          <w:tab w:val="left" w:pos="2160"/>
        </w:tabs>
        <w:jc w:val="both"/>
        <w:rPr>
          <w:rFonts w:ascii="Segoe UI" w:hAnsi="Segoe UI" w:cs="Segoe UI"/>
          <w:b/>
          <w:bCs/>
          <w:u w:val="single"/>
        </w:rPr>
      </w:pPr>
    </w:p>
    <w:p w14:paraId="631413A1" w14:textId="77777777" w:rsidR="00BE0D3A" w:rsidRPr="00487128"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Change Requests: Assessing and implementing change requests from users. This might involve minor adjustments or significant enhancements to meet evolving business requirements.</w:t>
      </w:r>
    </w:p>
    <w:p w14:paraId="1441E59A" w14:textId="77777777" w:rsidR="00BE0D3A" w:rsidRPr="00487128"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Configuration Adjustments: Making configuration changes in SAP MM to align with business process changes or new requirements.</w:t>
      </w:r>
    </w:p>
    <w:p w14:paraId="3F11FDD1" w14:textId="77777777" w:rsidR="00BE0D3A"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Data Management: Ensuring data accuracy and consistency within the SAP MM module. This can include maintaining material master data, vendor master data, and other critical data sets.</w:t>
      </w:r>
    </w:p>
    <w:p w14:paraId="30430F99" w14:textId="77777777" w:rsidR="00BE0D3A" w:rsidRPr="00487128"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Continuous Improvement: Identifying areas for process improvement and implementing best practices to enhance the efficiency and effectiveness of the SAP MM module.</w:t>
      </w:r>
    </w:p>
    <w:p w14:paraId="17BA1DCD" w14:textId="77777777" w:rsidR="00BE0D3A" w:rsidRPr="00B22D5A" w:rsidRDefault="00BE0D3A" w:rsidP="00BE0D3A">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Documentation: Maintaining comprehensive documentation for all support activities, configurations, and solutions provided. This helps in knowledge transfer and keeping a record of changes.</w:t>
      </w:r>
    </w:p>
    <w:p w14:paraId="5EB0BBBE" w14:textId="77777777" w:rsidR="00F0443C" w:rsidRDefault="00F0443C" w:rsidP="00702643">
      <w:pPr>
        <w:pStyle w:val="Default"/>
        <w:rPr>
          <w:sz w:val="20"/>
          <w:szCs w:val="20"/>
          <w:lang w:val="en-US"/>
        </w:rPr>
      </w:pPr>
    </w:p>
    <w:p w14:paraId="75A3864F" w14:textId="77777777" w:rsidR="004059FE" w:rsidRDefault="004059FE" w:rsidP="004059FE">
      <w:pPr>
        <w:pStyle w:val="Default"/>
        <w:rPr>
          <w:b/>
          <w:bCs/>
          <w:sz w:val="22"/>
          <w:szCs w:val="22"/>
        </w:rPr>
      </w:pPr>
      <w:bookmarkStart w:id="0" w:name="_Hlk190675686"/>
      <w:r>
        <w:rPr>
          <w:b/>
          <w:bCs/>
          <w:sz w:val="22"/>
          <w:szCs w:val="22"/>
        </w:rPr>
        <w:t>Company</w:t>
      </w:r>
      <w:r>
        <w:rPr>
          <w:b/>
          <w:bCs/>
          <w:sz w:val="22"/>
          <w:szCs w:val="22"/>
        </w:rPr>
        <w:tab/>
        <w:t>: FCS</w:t>
      </w:r>
    </w:p>
    <w:p w14:paraId="1D646908" w14:textId="77777777" w:rsidR="004059FE" w:rsidRDefault="004059FE" w:rsidP="004059FE">
      <w:pPr>
        <w:pStyle w:val="Default"/>
        <w:rPr>
          <w:sz w:val="20"/>
          <w:szCs w:val="20"/>
        </w:rPr>
      </w:pPr>
      <w:r>
        <w:rPr>
          <w:b/>
          <w:bCs/>
          <w:sz w:val="22"/>
          <w:szCs w:val="22"/>
        </w:rPr>
        <w:t xml:space="preserve">Client </w:t>
      </w:r>
      <w:r>
        <w:rPr>
          <w:b/>
          <w:bCs/>
          <w:sz w:val="22"/>
          <w:szCs w:val="22"/>
        </w:rPr>
        <w:tab/>
      </w:r>
      <w:r>
        <w:rPr>
          <w:b/>
          <w:bCs/>
          <w:sz w:val="22"/>
          <w:szCs w:val="22"/>
        </w:rPr>
        <w:tab/>
      </w:r>
      <w:r>
        <w:rPr>
          <w:sz w:val="22"/>
          <w:szCs w:val="22"/>
        </w:rPr>
        <w:t xml:space="preserve">: </w:t>
      </w:r>
      <w:r>
        <w:rPr>
          <w:sz w:val="20"/>
          <w:szCs w:val="20"/>
        </w:rPr>
        <w:t xml:space="preserve">GROB AG.  </w:t>
      </w:r>
    </w:p>
    <w:p w14:paraId="301E13C6" w14:textId="77777777" w:rsidR="004059FE" w:rsidRDefault="004059FE" w:rsidP="004059FE">
      <w:pPr>
        <w:pStyle w:val="Default"/>
        <w:rPr>
          <w:sz w:val="20"/>
          <w:szCs w:val="20"/>
        </w:rPr>
      </w:pPr>
      <w:r>
        <w:rPr>
          <w:b/>
          <w:bCs/>
          <w:sz w:val="22"/>
          <w:szCs w:val="22"/>
        </w:rPr>
        <w:t xml:space="preserve">Project Role </w:t>
      </w:r>
      <w:r>
        <w:rPr>
          <w:b/>
          <w:bCs/>
          <w:sz w:val="22"/>
          <w:szCs w:val="22"/>
        </w:rPr>
        <w:tab/>
      </w:r>
      <w:r>
        <w:rPr>
          <w:sz w:val="22"/>
          <w:szCs w:val="22"/>
        </w:rPr>
        <w:t xml:space="preserve">: </w:t>
      </w:r>
      <w:r>
        <w:rPr>
          <w:sz w:val="20"/>
          <w:szCs w:val="20"/>
        </w:rPr>
        <w:t>SAP Support</w:t>
      </w:r>
    </w:p>
    <w:p w14:paraId="0CE971CB" w14:textId="77777777" w:rsidR="004059FE" w:rsidRDefault="004059FE" w:rsidP="004059FE">
      <w:pPr>
        <w:pStyle w:val="Default"/>
        <w:rPr>
          <w:sz w:val="20"/>
          <w:szCs w:val="20"/>
        </w:rPr>
      </w:pPr>
      <w:r>
        <w:rPr>
          <w:b/>
          <w:bCs/>
          <w:sz w:val="22"/>
          <w:szCs w:val="22"/>
        </w:rPr>
        <w:t xml:space="preserve">Duration </w:t>
      </w:r>
      <w:r>
        <w:rPr>
          <w:b/>
          <w:bCs/>
          <w:sz w:val="22"/>
          <w:szCs w:val="22"/>
        </w:rPr>
        <w:tab/>
      </w:r>
      <w:r>
        <w:rPr>
          <w:rFonts w:ascii="Palatino Linotype" w:hAnsi="Palatino Linotype" w:cs="Palatino Linotype"/>
          <w:sz w:val="22"/>
          <w:szCs w:val="22"/>
        </w:rPr>
        <w:t xml:space="preserve">: </w:t>
      </w:r>
      <w:r>
        <w:rPr>
          <w:sz w:val="20"/>
          <w:szCs w:val="20"/>
        </w:rPr>
        <w:t>June</w:t>
      </w:r>
      <w:r w:rsidRPr="00A966A4">
        <w:rPr>
          <w:sz w:val="20"/>
          <w:szCs w:val="20"/>
        </w:rPr>
        <w:t xml:space="preserve"> 201</w:t>
      </w:r>
      <w:r>
        <w:rPr>
          <w:sz w:val="20"/>
          <w:szCs w:val="20"/>
        </w:rPr>
        <w:t>3</w:t>
      </w:r>
      <w:r w:rsidRPr="00A966A4">
        <w:rPr>
          <w:sz w:val="20"/>
          <w:szCs w:val="20"/>
        </w:rPr>
        <w:t xml:space="preserve"> to</w:t>
      </w:r>
      <w:r>
        <w:rPr>
          <w:sz w:val="20"/>
          <w:szCs w:val="20"/>
        </w:rPr>
        <w:t xml:space="preserve"> May </w:t>
      </w:r>
      <w:r w:rsidRPr="00A966A4">
        <w:rPr>
          <w:sz w:val="20"/>
          <w:szCs w:val="20"/>
        </w:rPr>
        <w:t>201</w:t>
      </w:r>
      <w:r>
        <w:rPr>
          <w:sz w:val="20"/>
          <w:szCs w:val="20"/>
        </w:rPr>
        <w:t>5</w:t>
      </w:r>
    </w:p>
    <w:p w14:paraId="72BF2A92" w14:textId="77777777" w:rsidR="004059FE" w:rsidRPr="009555ED" w:rsidRDefault="004059FE" w:rsidP="004059FE">
      <w:pPr>
        <w:pStyle w:val="NormalWeb"/>
        <w:spacing w:before="0" w:after="0"/>
        <w:jc w:val="both"/>
        <w:rPr>
          <w:rFonts w:ascii="Palatino Linotype" w:eastAsiaTheme="minorHAnsi" w:hAnsi="Palatino Linotype" w:cstheme="minorHAnsi"/>
          <w:b/>
          <w:bCs/>
          <w:sz w:val="20"/>
          <w:szCs w:val="20"/>
        </w:rPr>
      </w:pPr>
      <w:r w:rsidRPr="009555ED">
        <w:rPr>
          <w:rFonts w:ascii="Palatino Linotype" w:eastAsiaTheme="minorHAnsi" w:hAnsi="Palatino Linotype" w:cstheme="minorHAnsi"/>
          <w:b/>
          <w:bCs/>
          <w:sz w:val="20"/>
          <w:szCs w:val="20"/>
        </w:rPr>
        <w:t xml:space="preserve">Client Profile-: </w:t>
      </w:r>
    </w:p>
    <w:p w14:paraId="2AD11B3A" w14:textId="77777777" w:rsidR="004059FE" w:rsidRDefault="004059FE" w:rsidP="004059FE">
      <w:pPr>
        <w:pStyle w:val="trt0xe"/>
        <w:shd w:val="clear" w:color="auto" w:fill="FFFFFF"/>
        <w:spacing w:before="0" w:beforeAutospacing="0" w:after="60" w:afterAutospacing="0"/>
        <w:rPr>
          <w:rFonts w:ascii="Segoe UI" w:eastAsiaTheme="minorHAnsi" w:hAnsi="Segoe UI" w:cs="Segoe UI"/>
          <w:sz w:val="22"/>
          <w:szCs w:val="22"/>
          <w:lang w:val="en-US" w:eastAsia="en-US"/>
        </w:rPr>
      </w:pPr>
      <w:r w:rsidRPr="00C2266A">
        <w:rPr>
          <w:rFonts w:ascii="Segoe UI" w:eastAsiaTheme="minorHAnsi" w:hAnsi="Segoe UI" w:cs="Segoe UI"/>
          <w:sz w:val="22"/>
          <w:szCs w:val="22"/>
          <w:lang w:val="en-US" w:eastAsia="en-US"/>
        </w:rPr>
        <w:t>The Grob-Werke GmbH &amp; Co. KG (stylized as GROB-WERKE) is the parent company of the Grob Group. The family-owned business operates in the field of universal machines, assembly lines, system solutions, electromobility, additive manufacturing, automation, and digitalization.</w:t>
      </w:r>
    </w:p>
    <w:p w14:paraId="330E4109" w14:textId="77777777" w:rsidR="004059FE" w:rsidRDefault="004059FE" w:rsidP="004059FE">
      <w:pPr>
        <w:pStyle w:val="trt0xe"/>
        <w:shd w:val="clear" w:color="auto" w:fill="FFFFFF"/>
        <w:spacing w:before="0" w:beforeAutospacing="0" w:after="60" w:afterAutospacing="0"/>
        <w:rPr>
          <w:rFonts w:ascii="Segoe UI" w:hAnsi="Segoe UI" w:cs="Segoe UI"/>
          <w:b/>
          <w:bCs/>
          <w:u w:val="single"/>
        </w:rPr>
      </w:pPr>
    </w:p>
    <w:p w14:paraId="44E1BC41" w14:textId="77777777" w:rsidR="004059FE" w:rsidRDefault="004059FE" w:rsidP="004059FE">
      <w:pPr>
        <w:pStyle w:val="trt0xe"/>
        <w:shd w:val="clear" w:color="auto" w:fill="FFFFFF"/>
        <w:spacing w:before="0" w:beforeAutospacing="0" w:after="60" w:afterAutospacing="0"/>
        <w:rPr>
          <w:rFonts w:ascii="Segoe UI" w:eastAsiaTheme="minorHAnsi" w:hAnsi="Segoe UI" w:cs="Segoe UI"/>
          <w:sz w:val="22"/>
          <w:szCs w:val="22"/>
          <w:lang w:val="en-US" w:eastAsia="en-US"/>
        </w:rPr>
      </w:pPr>
      <w:r w:rsidRPr="00DD4D9B">
        <w:rPr>
          <w:rFonts w:ascii="Segoe UI" w:hAnsi="Segoe UI" w:cs="Segoe UI"/>
          <w:b/>
          <w:bCs/>
          <w:u w:val="single"/>
        </w:rPr>
        <w:t>Roles &amp; Responsibility:</w:t>
      </w:r>
    </w:p>
    <w:p w14:paraId="22FFD61E" w14:textId="77777777" w:rsidR="004059FE" w:rsidRPr="00487128" w:rsidRDefault="004059FE" w:rsidP="004059FE">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Incident Management: Handling and resolving issues reported by users. This includes troubleshooting problems, identifying root causes, and implementing fixes.</w:t>
      </w:r>
    </w:p>
    <w:bookmarkEnd w:id="0"/>
    <w:p w14:paraId="4BC601D5" w14:textId="77777777" w:rsidR="004059FE" w:rsidRPr="00487128" w:rsidRDefault="004059FE" w:rsidP="004059FE">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User Support: Helping end-users on how to use the SAP MM module effectively. This can involve training sessions, creating documentation, and answering user queries.</w:t>
      </w:r>
    </w:p>
    <w:p w14:paraId="0641266B" w14:textId="77777777" w:rsidR="004059FE" w:rsidRPr="00487128" w:rsidRDefault="004059FE" w:rsidP="004059FE">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System Monitoring: Regularly checking the system's performance and health. This includes monitoring batch jobs, interfaces, and ensuring data consistency.</w:t>
      </w:r>
    </w:p>
    <w:p w14:paraId="0C6B88C7" w14:textId="77777777" w:rsidR="004059FE" w:rsidRPr="00487128" w:rsidRDefault="004059FE" w:rsidP="004059FE">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Change Requests: Assessing and implementing change requests from users. This might involve minor adjustments or significant enhancements to meet evolving business requirements.</w:t>
      </w:r>
    </w:p>
    <w:p w14:paraId="146AECB9" w14:textId="77777777" w:rsidR="004059FE" w:rsidRPr="00487128" w:rsidRDefault="004059FE" w:rsidP="004059FE">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Configuration Adjustments: Making configuration changes in SAP MM to align with business process changes or new requirements.</w:t>
      </w:r>
    </w:p>
    <w:p w14:paraId="6508320C" w14:textId="77777777" w:rsidR="004059FE" w:rsidRPr="00487128" w:rsidRDefault="004059FE" w:rsidP="004059FE">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Data Management: Ensuring data accuracy and consistency within the SAP MM module. This can include maintaining material master data, vendor master data, and other critical data sets.</w:t>
      </w:r>
    </w:p>
    <w:p w14:paraId="0674E316" w14:textId="77777777" w:rsidR="004059FE" w:rsidRPr="00487128" w:rsidRDefault="004059FE" w:rsidP="004059FE">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Testing: Conducting regular testing of new configurations, enhancements, and patches to ensure they do not disrupt existing processes. This often involves regression testing and user acceptance testing (UAT).</w:t>
      </w:r>
    </w:p>
    <w:p w14:paraId="4D38659C" w14:textId="77777777" w:rsidR="004059FE" w:rsidRPr="00487128" w:rsidRDefault="004059FE" w:rsidP="004059FE">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lastRenderedPageBreak/>
        <w:t>Integration Support: Ensuring that SAP MM integrates seamlessly with other modules (like SAP SD, SAP FI, etc.) and external systems. This can involve monitoring interfaces and resolving integration issues.</w:t>
      </w:r>
    </w:p>
    <w:p w14:paraId="079EE85E" w14:textId="77777777" w:rsidR="004059FE" w:rsidRPr="00487128" w:rsidRDefault="004059FE" w:rsidP="004059FE">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Continuous Improvement: Identifying areas for process improvement and implementing best practices to enhance the efficiency and effectiveness of the SAP MM module.</w:t>
      </w:r>
    </w:p>
    <w:p w14:paraId="764517B1" w14:textId="77777777" w:rsidR="004059FE" w:rsidRPr="00487128" w:rsidRDefault="004059FE" w:rsidP="004059FE">
      <w:pPr>
        <w:pStyle w:val="trt0xe"/>
        <w:numPr>
          <w:ilvl w:val="0"/>
          <w:numId w:val="5"/>
        </w:numPr>
        <w:shd w:val="clear" w:color="auto" w:fill="FFFFFF"/>
        <w:spacing w:before="0" w:beforeAutospacing="0" w:after="60" w:afterAutospacing="0"/>
        <w:rPr>
          <w:rFonts w:ascii="Segoe UI" w:eastAsiaTheme="minorHAnsi" w:hAnsi="Segoe UI" w:cs="Segoe UI"/>
          <w:sz w:val="22"/>
          <w:szCs w:val="22"/>
          <w:lang w:val="en-US" w:eastAsia="en-US"/>
        </w:rPr>
      </w:pPr>
      <w:r w:rsidRPr="00487128">
        <w:rPr>
          <w:rFonts w:ascii="Segoe UI" w:eastAsiaTheme="minorHAnsi" w:hAnsi="Segoe UI" w:cs="Segoe UI"/>
          <w:sz w:val="22"/>
          <w:szCs w:val="22"/>
          <w:lang w:val="en-US" w:eastAsia="en-US"/>
        </w:rPr>
        <w:t>Documentation: Maintaining comprehensive documentation for all support activities, configurations, and solutions provided. This helps in knowledge transfer and keeping a record of changes.</w:t>
      </w:r>
    </w:p>
    <w:p w14:paraId="26F699AC" w14:textId="77777777" w:rsidR="00BE0D3A" w:rsidRDefault="00BE0D3A" w:rsidP="00702643">
      <w:pPr>
        <w:pStyle w:val="Default"/>
        <w:rPr>
          <w:sz w:val="20"/>
          <w:szCs w:val="20"/>
          <w:lang w:val="en-US"/>
        </w:rPr>
      </w:pPr>
    </w:p>
    <w:p w14:paraId="16B1F67D" w14:textId="77777777" w:rsidR="00CE5B75" w:rsidRPr="00291E71" w:rsidRDefault="00CE5B75" w:rsidP="00CE5B75">
      <w:pPr>
        <w:pStyle w:val="ListParagraph"/>
        <w:widowControl/>
        <w:spacing w:after="160" w:line="259" w:lineRule="auto"/>
        <w:ind w:left="2880"/>
        <w:contextualSpacing/>
        <w:rPr>
          <w:rFonts w:ascii="Segoe UI" w:hAnsi="Segoe UI" w:cs="Segoe UI"/>
        </w:rPr>
      </w:pPr>
    </w:p>
    <w:p w14:paraId="4449E6A9" w14:textId="77777777" w:rsidR="00CE5B75" w:rsidRPr="00A10EE6" w:rsidRDefault="00CE5B75" w:rsidP="00CE5B75">
      <w:pPr>
        <w:spacing w:before="148"/>
        <w:rPr>
          <w:rFonts w:ascii="Segoe UI" w:hAnsi="Segoe UI" w:cs="Segoe UI"/>
          <w:b/>
          <w:bCs/>
          <w:sz w:val="24"/>
          <w:szCs w:val="24"/>
        </w:rPr>
      </w:pPr>
      <w:r>
        <w:rPr>
          <w:rFonts w:ascii="Segoe UI" w:hAnsi="Segoe UI" w:cs="Segoe UI"/>
          <w:b/>
          <w:bCs/>
          <w:sz w:val="24"/>
          <w:szCs w:val="24"/>
        </w:rPr>
        <w:t xml:space="preserve">                                                             </w:t>
      </w:r>
      <w:r w:rsidRPr="00C63F8C">
        <w:rPr>
          <w:rFonts w:ascii="Segoe UI" w:hAnsi="Segoe UI" w:cs="Segoe UI"/>
          <w:b/>
          <w:bCs/>
          <w:sz w:val="24"/>
          <w:szCs w:val="24"/>
        </w:rPr>
        <w:t>Certification</w:t>
      </w:r>
    </w:p>
    <w:p w14:paraId="6222C5A6" w14:textId="77777777" w:rsidR="00CE5B75" w:rsidRDefault="00CE5B75" w:rsidP="00CE5B75">
      <w:pPr>
        <w:pStyle w:val="ListParagraph"/>
        <w:numPr>
          <w:ilvl w:val="0"/>
          <w:numId w:val="1"/>
        </w:numPr>
        <w:spacing w:before="148"/>
        <w:rPr>
          <w:rFonts w:ascii="Segoe UI" w:hAnsi="Segoe UI" w:cs="Segoe UI"/>
          <w:sz w:val="24"/>
          <w:szCs w:val="24"/>
        </w:rPr>
      </w:pPr>
      <w:r w:rsidRPr="008F46E6">
        <w:rPr>
          <w:rFonts w:ascii="Segoe UI" w:hAnsi="Segoe UI" w:cs="Segoe UI"/>
          <w:b/>
          <w:bCs/>
          <w:noProof/>
          <w:color w:val="4F81BD" w:themeColor="accent1"/>
        </w:rPr>
        <mc:AlternateContent>
          <mc:Choice Requires="wps">
            <w:drawing>
              <wp:anchor distT="0" distB="0" distL="114300" distR="114300" simplePos="0" relativeHeight="251667456" behindDoc="0" locked="0" layoutInCell="1" allowOverlap="1" wp14:anchorId="6FEB7042" wp14:editId="363E918F">
                <wp:simplePos x="0" y="0"/>
                <wp:positionH relativeFrom="margin">
                  <wp:align>right</wp:align>
                </wp:positionH>
                <wp:positionV relativeFrom="paragraph">
                  <wp:posOffset>17780</wp:posOffset>
                </wp:positionV>
                <wp:extent cx="6926580" cy="68580"/>
                <wp:effectExtent l="0" t="0" r="26670" b="26670"/>
                <wp:wrapNone/>
                <wp:docPr id="6" name="Rectangle 6"/>
                <wp:cNvGraphicFramePr/>
                <a:graphic xmlns:a="http://schemas.openxmlformats.org/drawingml/2006/main">
                  <a:graphicData uri="http://schemas.microsoft.com/office/word/2010/wordprocessingShape">
                    <wps:wsp>
                      <wps:cNvSpPr/>
                      <wps:spPr>
                        <a:xfrm>
                          <a:off x="0" y="0"/>
                          <a:ext cx="6926580" cy="68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B47F0" id="Rectangle 6" o:spid="_x0000_s1026" style="position:absolute;margin-left:494.2pt;margin-top:1.4pt;width:545.4pt;height:5.4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" fillcolor="#4f81bd [3204]" strokecolor="#243f60 [1604]" strokeweight="2pt">
                <w10:wrap anchorx="margin"/>
              </v:rect>
            </w:pict>
          </mc:Fallback>
        </mc:AlternateContent>
      </w:r>
      <w:r w:rsidRPr="00C63F8C">
        <w:rPr>
          <w:rFonts w:ascii="Segoe UI" w:hAnsi="Segoe UI" w:cs="Segoe UI"/>
          <w:sz w:val="24"/>
          <w:szCs w:val="24"/>
        </w:rPr>
        <w:t>S/4 Hana Sourcing and Procurement 1909</w:t>
      </w:r>
    </w:p>
    <w:p w14:paraId="6B054C7D" w14:textId="77777777" w:rsidR="00CE5B75" w:rsidRPr="0053408E" w:rsidRDefault="00CE5B75" w:rsidP="00CE5B75">
      <w:pPr>
        <w:pStyle w:val="ListParagraph"/>
        <w:numPr>
          <w:ilvl w:val="0"/>
          <w:numId w:val="1"/>
        </w:numPr>
        <w:spacing w:before="148"/>
        <w:rPr>
          <w:rFonts w:ascii="Segoe UI" w:hAnsi="Segoe UI" w:cs="Segoe UI"/>
          <w:sz w:val="24"/>
          <w:szCs w:val="24"/>
        </w:rPr>
      </w:pPr>
      <w:r>
        <w:rPr>
          <w:rFonts w:ascii="Segoe UI" w:hAnsi="Segoe UI" w:cs="Segoe UI"/>
          <w:sz w:val="24"/>
          <w:szCs w:val="24"/>
        </w:rPr>
        <w:t>S/4 Hana Sourcing and Procurement 2020</w:t>
      </w:r>
      <w:r w:rsidRPr="004C214F">
        <w:rPr>
          <w:rFonts w:ascii="Segoe UI" w:hAnsi="Segoe UI" w:cs="Segoe UI"/>
          <w:b/>
          <w:bCs/>
          <w:sz w:val="24"/>
          <w:szCs w:val="24"/>
        </w:rPr>
        <w:t xml:space="preserve">   </w:t>
      </w:r>
      <w:r w:rsidRPr="0053408E">
        <w:rPr>
          <w:rFonts w:ascii="Segoe UI" w:hAnsi="Segoe UI" w:cs="Segoe UI"/>
          <w:b/>
          <w:bCs/>
          <w:sz w:val="24"/>
          <w:szCs w:val="24"/>
        </w:rPr>
        <w:t xml:space="preserve">                             </w:t>
      </w:r>
    </w:p>
    <w:p w14:paraId="455459C9" w14:textId="77777777" w:rsidR="00CE5B75" w:rsidRPr="003A755B" w:rsidRDefault="00CE5B75" w:rsidP="00CE5B75">
      <w:pPr>
        <w:spacing w:before="148"/>
        <w:rPr>
          <w:rFonts w:ascii="Segoe UI" w:hAnsi="Segoe UI" w:cs="Segoe UI"/>
          <w:b/>
          <w:bCs/>
          <w:sz w:val="24"/>
          <w:szCs w:val="24"/>
        </w:rPr>
      </w:pPr>
      <w:r w:rsidRPr="008F46E6">
        <w:rPr>
          <w:rFonts w:ascii="Segoe UI" w:hAnsi="Segoe UI" w:cs="Segoe UI"/>
          <w:b/>
          <w:bCs/>
          <w:noProof/>
          <w:color w:val="4F81BD" w:themeColor="accent1"/>
        </w:rPr>
        <mc:AlternateContent>
          <mc:Choice Requires="wps">
            <w:drawing>
              <wp:anchor distT="0" distB="0" distL="114300" distR="114300" simplePos="0" relativeHeight="251668480" behindDoc="0" locked="0" layoutInCell="1" allowOverlap="1" wp14:anchorId="1962DEE9" wp14:editId="010E60D2">
                <wp:simplePos x="0" y="0"/>
                <wp:positionH relativeFrom="margin">
                  <wp:align>left</wp:align>
                </wp:positionH>
                <wp:positionV relativeFrom="paragraph">
                  <wp:posOffset>288925</wp:posOffset>
                </wp:positionV>
                <wp:extent cx="6926580" cy="68580"/>
                <wp:effectExtent l="0" t="0" r="26670" b="26670"/>
                <wp:wrapNone/>
                <wp:docPr id="7" name="Rectangle 7"/>
                <wp:cNvGraphicFramePr/>
                <a:graphic xmlns:a="http://schemas.openxmlformats.org/drawingml/2006/main">
                  <a:graphicData uri="http://schemas.microsoft.com/office/word/2010/wordprocessingShape">
                    <wps:wsp>
                      <wps:cNvSpPr/>
                      <wps:spPr>
                        <a:xfrm>
                          <a:off x="0" y="0"/>
                          <a:ext cx="6926580" cy="68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165732" id="Rectangle 7" o:spid="_x0000_s1026" style="position:absolute;margin-left:0;margin-top:22.75pt;width:545.4pt;height:5.4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" fillcolor="#4f81bd [3204]" strokecolor="#243f60 [1604]" strokeweight="2pt">
                <w10:wrap anchorx="margin"/>
              </v:rect>
            </w:pict>
          </mc:Fallback>
        </mc:AlternateContent>
      </w:r>
      <w:r>
        <w:rPr>
          <w:rFonts w:ascii="Segoe UI" w:hAnsi="Segoe UI" w:cs="Segoe UI"/>
          <w:b/>
          <w:bCs/>
          <w:sz w:val="24"/>
          <w:szCs w:val="24"/>
        </w:rPr>
        <w:t xml:space="preserve">                                                    </w:t>
      </w:r>
      <w:r w:rsidRPr="00816ACE">
        <w:rPr>
          <w:rFonts w:ascii="Segoe UI" w:hAnsi="Segoe UI" w:cs="Segoe UI"/>
          <w:b/>
          <w:bCs/>
          <w:sz w:val="24"/>
          <w:szCs w:val="24"/>
        </w:rPr>
        <w:t>Awards &amp; Achievements</w:t>
      </w:r>
    </w:p>
    <w:p w14:paraId="50054FF5" w14:textId="77777777" w:rsidR="00CE5B75" w:rsidRPr="00A10EE6" w:rsidRDefault="00CE5B75" w:rsidP="00CE5B75">
      <w:pPr>
        <w:spacing w:before="148"/>
        <w:jc w:val="both"/>
        <w:rPr>
          <w:rFonts w:ascii="Segoe UI" w:hAnsi="Segoe UI" w:cs="Segoe UI"/>
        </w:rPr>
      </w:pPr>
    </w:p>
    <w:p w14:paraId="76D93EF8" w14:textId="77777777" w:rsidR="00CE5B75" w:rsidRPr="00706AD0" w:rsidRDefault="00CE5B75" w:rsidP="00CE5B75">
      <w:pPr>
        <w:pStyle w:val="ListParagraph"/>
        <w:numPr>
          <w:ilvl w:val="0"/>
          <w:numId w:val="3"/>
        </w:numPr>
        <w:spacing w:before="148"/>
        <w:jc w:val="both"/>
        <w:rPr>
          <w:rFonts w:ascii="Segoe UI" w:hAnsi="Segoe UI" w:cs="Segoe UI"/>
        </w:rPr>
      </w:pPr>
      <w:r w:rsidRPr="00706AD0">
        <w:rPr>
          <w:rFonts w:ascii="Segoe UI" w:hAnsi="Segoe UI" w:cs="Segoe UI"/>
        </w:rPr>
        <w:t>Worked on special projects and got the appreciation email from client Spicer India, AESG</w:t>
      </w:r>
      <w:r>
        <w:rPr>
          <w:rFonts w:ascii="Segoe UI" w:hAnsi="Segoe UI" w:cs="Segoe UI"/>
        </w:rPr>
        <w:t xml:space="preserve">, </w:t>
      </w:r>
      <w:r w:rsidRPr="00706AD0">
        <w:rPr>
          <w:rFonts w:ascii="Segoe UI" w:hAnsi="Segoe UI" w:cs="Segoe UI"/>
        </w:rPr>
        <w:t>British Petroleum</w:t>
      </w:r>
      <w:r>
        <w:rPr>
          <w:rFonts w:ascii="Segoe UI" w:hAnsi="Segoe UI" w:cs="Segoe UI"/>
        </w:rPr>
        <w:t xml:space="preserve"> and Cargill </w:t>
      </w:r>
      <w:r w:rsidRPr="00706AD0">
        <w:rPr>
          <w:rFonts w:ascii="Segoe UI" w:hAnsi="Segoe UI" w:cs="Segoe UI"/>
        </w:rPr>
        <w:t xml:space="preserve">- </w:t>
      </w:r>
    </w:p>
    <w:p w14:paraId="0751AF8D" w14:textId="77777777" w:rsidR="00CE5B75" w:rsidRPr="00706AD0" w:rsidRDefault="00CE5B75" w:rsidP="00CE5B75">
      <w:pPr>
        <w:pStyle w:val="ListParagraph"/>
        <w:numPr>
          <w:ilvl w:val="0"/>
          <w:numId w:val="4"/>
        </w:numPr>
        <w:spacing w:before="148"/>
        <w:jc w:val="both"/>
        <w:rPr>
          <w:rFonts w:ascii="Segoe UI" w:hAnsi="Segoe UI" w:cs="Segoe UI"/>
        </w:rPr>
      </w:pPr>
      <w:r w:rsidRPr="00706AD0">
        <w:rPr>
          <w:rFonts w:ascii="Segoe UI" w:hAnsi="Segoe UI" w:cs="Segoe UI"/>
        </w:rPr>
        <w:t>GST India Implementation we have completed this project within 6 months of period.</w:t>
      </w:r>
    </w:p>
    <w:p w14:paraId="63C866A6" w14:textId="77777777" w:rsidR="00CE5B75" w:rsidRDefault="00CE5B75" w:rsidP="00CE5B75">
      <w:pPr>
        <w:pStyle w:val="ListParagraph"/>
        <w:numPr>
          <w:ilvl w:val="0"/>
          <w:numId w:val="4"/>
        </w:numPr>
        <w:spacing w:before="148"/>
        <w:jc w:val="both"/>
        <w:rPr>
          <w:rFonts w:ascii="Segoe UI" w:hAnsi="Segoe UI" w:cs="Segoe UI"/>
        </w:rPr>
      </w:pPr>
      <w:r w:rsidRPr="00706AD0">
        <w:rPr>
          <w:rFonts w:ascii="Segoe UI" w:hAnsi="Segoe UI" w:cs="Segoe UI"/>
        </w:rPr>
        <w:t>In Migration project one-handed handled all the responsibilities from Sap MM point of view.</w:t>
      </w:r>
    </w:p>
    <w:p w14:paraId="1A16D183" w14:textId="77777777" w:rsidR="00CE5B75" w:rsidRPr="00706AD0" w:rsidRDefault="00CE5B75" w:rsidP="00CE5B75">
      <w:pPr>
        <w:pStyle w:val="ListParagraph"/>
        <w:numPr>
          <w:ilvl w:val="0"/>
          <w:numId w:val="4"/>
        </w:numPr>
        <w:spacing w:before="148"/>
        <w:jc w:val="both"/>
        <w:rPr>
          <w:rFonts w:ascii="Segoe UI" w:hAnsi="Segoe UI" w:cs="Segoe UI"/>
        </w:rPr>
      </w:pPr>
      <w:r>
        <w:rPr>
          <w:rFonts w:ascii="Segoe UI" w:hAnsi="Segoe UI" w:cs="Segoe UI"/>
        </w:rPr>
        <w:t>In this current project got appreciation including monetary awarded.</w:t>
      </w:r>
    </w:p>
    <w:p w14:paraId="787054F2" w14:textId="77777777" w:rsidR="00CE5B75" w:rsidRDefault="00CE5B75" w:rsidP="00CE5B75">
      <w:pPr>
        <w:pStyle w:val="ListParagraph"/>
        <w:numPr>
          <w:ilvl w:val="0"/>
          <w:numId w:val="3"/>
        </w:numPr>
        <w:spacing w:before="148"/>
        <w:jc w:val="both"/>
        <w:rPr>
          <w:rFonts w:ascii="Segoe UI" w:hAnsi="Segoe UI" w:cs="Segoe UI"/>
        </w:rPr>
      </w:pPr>
      <w:r w:rsidRPr="00706AD0">
        <w:rPr>
          <w:rFonts w:ascii="Segoe UI" w:hAnsi="Segoe UI" w:cs="Segoe UI"/>
        </w:rPr>
        <w:t xml:space="preserve">Received monetary awards. </w:t>
      </w:r>
    </w:p>
    <w:p w14:paraId="0877B743" w14:textId="77777777" w:rsidR="00CE5B75" w:rsidRPr="00CC5391" w:rsidRDefault="00CE5B75" w:rsidP="00CE5B75">
      <w:pPr>
        <w:spacing w:before="148"/>
        <w:rPr>
          <w:rFonts w:asciiTheme="majorHAnsi" w:hAnsiTheme="majorHAnsi" w:cstheme="majorHAnsi"/>
          <w:b/>
          <w:bCs/>
          <w:color w:val="244061" w:themeColor="accent1" w:themeShade="80"/>
          <w:sz w:val="24"/>
          <w:szCs w:val="24"/>
        </w:rPr>
      </w:pPr>
      <w:r>
        <w:rPr>
          <w:rFonts w:asciiTheme="majorHAnsi" w:hAnsiTheme="majorHAnsi" w:cstheme="majorHAnsi"/>
          <w:b/>
          <w:bCs/>
          <w:color w:val="244061" w:themeColor="accent1" w:themeShade="80"/>
          <w:sz w:val="24"/>
          <w:szCs w:val="24"/>
        </w:rPr>
        <w:t xml:space="preserve">                                                                </w:t>
      </w:r>
      <w:r w:rsidRPr="00CC5391">
        <w:rPr>
          <w:rFonts w:ascii="Segoe UI" w:hAnsi="Segoe UI" w:cs="Segoe UI"/>
          <w:b/>
          <w:bCs/>
          <w:sz w:val="24"/>
          <w:szCs w:val="24"/>
        </w:rPr>
        <w:t>Personal Details</w:t>
      </w:r>
    </w:p>
    <w:p w14:paraId="73BE35D1" w14:textId="77777777" w:rsidR="00CE5B75" w:rsidRDefault="00CE5B75" w:rsidP="00CE5B75">
      <w:pPr>
        <w:rPr>
          <w:rFonts w:ascii="Palatino Linotype" w:hAnsi="Palatino Linotype" w:cstheme="majorHAnsi"/>
          <w:color w:val="010302"/>
        </w:rPr>
      </w:pPr>
      <w:r w:rsidRPr="008F46E6">
        <w:rPr>
          <w:rFonts w:ascii="Segoe UI" w:hAnsi="Segoe UI" w:cs="Segoe UI"/>
          <w:b/>
          <w:bCs/>
          <w:noProof/>
          <w:color w:val="4F81BD" w:themeColor="accent1"/>
        </w:rPr>
        <mc:AlternateContent>
          <mc:Choice Requires="wps">
            <w:drawing>
              <wp:anchor distT="0" distB="0" distL="114300" distR="114300" simplePos="0" relativeHeight="251669504" behindDoc="0" locked="0" layoutInCell="1" allowOverlap="1" wp14:anchorId="1FA51967" wp14:editId="1BCC5857">
                <wp:simplePos x="0" y="0"/>
                <wp:positionH relativeFrom="margin">
                  <wp:align>left</wp:align>
                </wp:positionH>
                <wp:positionV relativeFrom="paragraph">
                  <wp:posOffset>7620</wp:posOffset>
                </wp:positionV>
                <wp:extent cx="6926580" cy="68580"/>
                <wp:effectExtent l="0" t="0" r="26670" b="26670"/>
                <wp:wrapNone/>
                <wp:docPr id="8" name="Rectangle 8"/>
                <wp:cNvGraphicFramePr/>
                <a:graphic xmlns:a="http://schemas.openxmlformats.org/drawingml/2006/main">
                  <a:graphicData uri="http://schemas.microsoft.com/office/word/2010/wordprocessingShape">
                    <wps:wsp>
                      <wps:cNvSpPr/>
                      <wps:spPr>
                        <a:xfrm>
                          <a:off x="0" y="0"/>
                          <a:ext cx="6926580" cy="68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D5AC17" id="Rectangle 8" o:spid="_x0000_s1026" style="position:absolute;margin-left:0;margin-top:.6pt;width:545.4pt;height:5.4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" fillcolor="#4f81bd [3204]" strokecolor="#243f60 [1604]" strokeweight="2pt">
                <w10:wrap anchorx="margin"/>
              </v:rect>
            </w:pict>
          </mc:Fallback>
        </mc:AlternateContent>
      </w:r>
    </w:p>
    <w:p w14:paraId="632380C5" w14:textId="5B554412" w:rsidR="00CE5B75" w:rsidRPr="00D51D3D" w:rsidRDefault="00CE5B75" w:rsidP="00CE5B75">
      <w:pPr>
        <w:pStyle w:val="ListParagraph"/>
        <w:numPr>
          <w:ilvl w:val="0"/>
          <w:numId w:val="3"/>
        </w:numPr>
        <w:rPr>
          <w:rFonts w:ascii="Segoe UI" w:hAnsi="Segoe UI" w:cs="Segoe UI"/>
        </w:rPr>
      </w:pPr>
      <w:r w:rsidRPr="00D51D3D">
        <w:rPr>
          <w:rFonts w:ascii="Segoe UI" w:hAnsi="Segoe UI" w:cs="Segoe UI"/>
        </w:rPr>
        <w:t xml:space="preserve">Name: </w:t>
      </w:r>
      <w:r w:rsidR="006761C5">
        <w:rPr>
          <w:rFonts w:ascii="Segoe UI" w:hAnsi="Segoe UI" w:cs="Segoe UI"/>
        </w:rPr>
        <w:t xml:space="preserve">Chinmaya </w:t>
      </w:r>
      <w:r>
        <w:rPr>
          <w:rFonts w:ascii="Segoe UI" w:hAnsi="Segoe UI" w:cs="Segoe UI"/>
        </w:rPr>
        <w:t>Pattnaik</w:t>
      </w:r>
    </w:p>
    <w:p w14:paraId="640FEA7E" w14:textId="5CFB02F4" w:rsidR="00CE5B75" w:rsidRPr="00D51D3D" w:rsidRDefault="00CE5B75" w:rsidP="00CE5B75">
      <w:pPr>
        <w:pStyle w:val="ListParagraph"/>
        <w:numPr>
          <w:ilvl w:val="0"/>
          <w:numId w:val="3"/>
        </w:numPr>
        <w:rPr>
          <w:rFonts w:ascii="Segoe UI" w:hAnsi="Segoe UI" w:cs="Segoe UI"/>
        </w:rPr>
      </w:pPr>
      <w:r w:rsidRPr="00D51D3D">
        <w:rPr>
          <w:rFonts w:ascii="Segoe UI" w:hAnsi="Segoe UI" w:cs="Segoe UI"/>
        </w:rPr>
        <w:t xml:space="preserve">Date of Birth: </w:t>
      </w:r>
      <w:r w:rsidR="009A4B82">
        <w:rPr>
          <w:rFonts w:ascii="Segoe UI" w:hAnsi="Segoe UI" w:cs="Segoe UI"/>
        </w:rPr>
        <w:t>02/04/1992</w:t>
      </w:r>
    </w:p>
    <w:p w14:paraId="51A3D750" w14:textId="77777777" w:rsidR="00CE5B75" w:rsidRPr="00D51D3D" w:rsidRDefault="00CE5B75" w:rsidP="00CE5B75">
      <w:pPr>
        <w:pStyle w:val="ListParagraph"/>
        <w:numPr>
          <w:ilvl w:val="0"/>
          <w:numId w:val="3"/>
        </w:numPr>
        <w:rPr>
          <w:rFonts w:ascii="Segoe UI" w:hAnsi="Segoe UI" w:cs="Segoe UI"/>
        </w:rPr>
      </w:pPr>
      <w:r w:rsidRPr="00D51D3D">
        <w:rPr>
          <w:rFonts w:ascii="Segoe UI" w:hAnsi="Segoe UI" w:cs="Segoe UI"/>
        </w:rPr>
        <w:t xml:space="preserve">Gender: </w:t>
      </w:r>
      <w:r>
        <w:rPr>
          <w:rFonts w:ascii="Segoe UI" w:hAnsi="Segoe UI" w:cs="Segoe UI"/>
        </w:rPr>
        <w:t>Male</w:t>
      </w:r>
    </w:p>
    <w:p w14:paraId="1587F55A" w14:textId="77777777" w:rsidR="00CE5B75" w:rsidRPr="0053408E" w:rsidRDefault="00CE5B75" w:rsidP="00CE5B75">
      <w:pPr>
        <w:pStyle w:val="ListParagraph"/>
        <w:numPr>
          <w:ilvl w:val="0"/>
          <w:numId w:val="3"/>
        </w:numPr>
        <w:rPr>
          <w:rFonts w:ascii="Segoe UI" w:hAnsi="Segoe UI" w:cs="Segoe UI"/>
        </w:rPr>
      </w:pPr>
      <w:r w:rsidRPr="00D51D3D">
        <w:rPr>
          <w:rFonts w:ascii="Segoe UI" w:hAnsi="Segoe UI" w:cs="Segoe UI"/>
        </w:rPr>
        <w:t>Language Known: English, Hindi, Odia.</w:t>
      </w:r>
    </w:p>
    <w:p w14:paraId="1BDC36A5" w14:textId="77777777" w:rsidR="00CE5B75" w:rsidRPr="00164A8C" w:rsidRDefault="00CE5B75" w:rsidP="00CE5B75">
      <w:pPr>
        <w:spacing w:before="148"/>
        <w:rPr>
          <w:rFonts w:ascii="Palatino Linotype" w:hAnsi="Palatino Linotype" w:cstheme="majorHAnsi"/>
          <w:b/>
          <w:bCs/>
        </w:rPr>
        <w:sectPr w:rsidR="00CE5B75" w:rsidRPr="00164A8C" w:rsidSect="00CE5B75">
          <w:type w:val="continuous"/>
          <w:pgSz w:w="11910" w:h="16830"/>
          <w:pgMar w:top="500" w:right="500" w:bottom="500" w:left="500" w:header="708" w:footer="708" w:gutter="0"/>
          <w:cols w:space="720"/>
          <w:docGrid w:linePitch="360"/>
        </w:sectPr>
      </w:pPr>
      <w:r w:rsidRPr="008F46E6">
        <w:rPr>
          <w:rFonts w:ascii="Segoe UI" w:hAnsi="Segoe UI" w:cs="Segoe UI"/>
          <w:b/>
          <w:bCs/>
          <w:noProof/>
          <w:color w:val="4F81BD" w:themeColor="accent1"/>
        </w:rPr>
        <mc:AlternateContent>
          <mc:Choice Requires="wps">
            <w:drawing>
              <wp:anchor distT="0" distB="0" distL="114300" distR="114300" simplePos="0" relativeHeight="251670528" behindDoc="0" locked="0" layoutInCell="1" allowOverlap="1" wp14:anchorId="0965D15F" wp14:editId="221DD77B">
                <wp:simplePos x="0" y="0"/>
                <wp:positionH relativeFrom="margin">
                  <wp:align>left</wp:align>
                </wp:positionH>
                <wp:positionV relativeFrom="paragraph">
                  <wp:posOffset>281305</wp:posOffset>
                </wp:positionV>
                <wp:extent cx="6926580" cy="68580"/>
                <wp:effectExtent l="0" t="0" r="26670" b="26670"/>
                <wp:wrapNone/>
                <wp:docPr id="9" name="Rectangle 9"/>
                <wp:cNvGraphicFramePr/>
                <a:graphic xmlns:a="http://schemas.openxmlformats.org/drawingml/2006/main">
                  <a:graphicData uri="http://schemas.microsoft.com/office/word/2010/wordprocessingShape">
                    <wps:wsp>
                      <wps:cNvSpPr/>
                      <wps:spPr>
                        <a:xfrm>
                          <a:off x="0" y="0"/>
                          <a:ext cx="6926580" cy="6858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B990E1" id="Rectangle 9" o:spid="_x0000_s1026" style="position:absolute;margin-left:0;margin-top:22.15pt;width:545.4pt;height:5.4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" fillcolor="#4f81bd [3204]" strokecolor="#243f60 [1604]" strokeweight="2pt">
                <w10:wrap anchorx="margin"/>
              </v:rect>
            </w:pict>
          </mc:Fallback>
        </mc:AlternateContent>
      </w:r>
      <w:r w:rsidRPr="009D4333">
        <w:rPr>
          <w:rFonts w:ascii="Segoe UI" w:hAnsi="Segoe UI" w:cs="Segoe UI"/>
        </w:rPr>
        <w:t xml:space="preserve">                                      </w:t>
      </w:r>
      <w:r>
        <w:rPr>
          <w:rFonts w:ascii="Segoe UI" w:hAnsi="Segoe UI" w:cs="Segoe UI"/>
        </w:rPr>
        <w:t xml:space="preserve">                             </w:t>
      </w:r>
      <w:r w:rsidRPr="00164A8C">
        <w:rPr>
          <w:rFonts w:ascii="Segoe UI" w:hAnsi="Segoe UI" w:cs="Segoe UI"/>
          <w:b/>
          <w:bCs/>
          <w:sz w:val="24"/>
          <w:szCs w:val="24"/>
        </w:rPr>
        <w:t xml:space="preserve">Declaration </w:t>
      </w:r>
      <w:r w:rsidRPr="00164A8C">
        <w:rPr>
          <w:rFonts w:ascii="Segoe UI" w:hAnsi="Segoe UI" w:cs="Segoe UI"/>
          <w:b/>
          <w:bCs/>
        </w:rPr>
        <w:t xml:space="preserve">                                                                                                            </w:t>
      </w:r>
    </w:p>
    <w:p w14:paraId="6A290D37" w14:textId="77777777" w:rsidR="00CE5B75" w:rsidRDefault="00CE5B75" w:rsidP="00CE5B75">
      <w:pPr>
        <w:rPr>
          <w:rFonts w:ascii="Palatino Linotype" w:hAnsi="Palatino Linotype" w:cstheme="majorHAnsi"/>
        </w:rPr>
      </w:pPr>
    </w:p>
    <w:p w14:paraId="43ECD670" w14:textId="77777777" w:rsidR="00CE5B75" w:rsidRPr="00A640E4" w:rsidRDefault="00CE5B75" w:rsidP="00CE5B75">
      <w:pPr>
        <w:rPr>
          <w:rFonts w:ascii="Palatino Linotype" w:hAnsi="Palatino Linotype" w:cstheme="majorHAnsi"/>
        </w:rPr>
      </w:pPr>
      <w:r w:rsidRPr="00A640E4">
        <w:rPr>
          <w:rFonts w:ascii="Palatino Linotype" w:hAnsi="Palatino Linotype" w:cstheme="majorHAnsi"/>
        </w:rPr>
        <w:t>I hereby declare that all the above given information is true and correct to my knowledge.</w:t>
      </w:r>
    </w:p>
    <w:p w14:paraId="631B9AF4" w14:textId="77777777" w:rsidR="004059FE" w:rsidRPr="00604A7B" w:rsidRDefault="004059FE" w:rsidP="00702643">
      <w:pPr>
        <w:pStyle w:val="Default"/>
        <w:rPr>
          <w:sz w:val="20"/>
          <w:szCs w:val="20"/>
          <w:lang w:val="en-US"/>
        </w:rPr>
      </w:pPr>
    </w:p>
    <w:sectPr w:rsidR="004059FE" w:rsidRPr="00604A7B" w:rsidSect="00D138F8">
      <w:type w:val="continuous"/>
      <w:pgSz w:w="11910" w:h="16830"/>
      <w:pgMar w:top="500" w:right="500" w:bottom="50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51A"/>
    <w:multiLevelType w:val="hybridMultilevel"/>
    <w:tmpl w:val="63A89D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5F1148E"/>
    <w:multiLevelType w:val="hybridMultilevel"/>
    <w:tmpl w:val="F80814B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6202F6F"/>
    <w:multiLevelType w:val="hybridMultilevel"/>
    <w:tmpl w:val="09C8B1A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0641297F"/>
    <w:multiLevelType w:val="hybridMultilevel"/>
    <w:tmpl w:val="2E00122A"/>
    <w:lvl w:ilvl="0" w:tplc="04090003">
      <w:start w:val="1"/>
      <w:numFmt w:val="bullet"/>
      <w:lvlText w:val="o"/>
      <w:lvlJc w:val="left"/>
      <w:pPr>
        <w:ind w:left="3600" w:hanging="360"/>
      </w:pPr>
      <w:rPr>
        <w:rFonts w:ascii="Courier New" w:hAnsi="Courier New" w:cs="Courier New"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06EF2280"/>
    <w:multiLevelType w:val="hybridMultilevel"/>
    <w:tmpl w:val="4B24031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B8C3241"/>
    <w:multiLevelType w:val="multilevel"/>
    <w:tmpl w:val="4432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57EB6"/>
    <w:multiLevelType w:val="hybridMultilevel"/>
    <w:tmpl w:val="D81C557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C084F81"/>
    <w:multiLevelType w:val="hybridMultilevel"/>
    <w:tmpl w:val="0D18BF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C3F7A35"/>
    <w:multiLevelType w:val="multilevel"/>
    <w:tmpl w:val="3782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704475"/>
    <w:multiLevelType w:val="hybridMultilevel"/>
    <w:tmpl w:val="E4C84E5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09013EE"/>
    <w:multiLevelType w:val="hybridMultilevel"/>
    <w:tmpl w:val="944004C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1BB137C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CDE1D81"/>
    <w:multiLevelType w:val="hybridMultilevel"/>
    <w:tmpl w:val="3CECB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A90637"/>
    <w:multiLevelType w:val="hybridMultilevel"/>
    <w:tmpl w:val="C138F2DC"/>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4" w15:restartNumberingAfterBreak="0">
    <w:nsid w:val="236F077E"/>
    <w:multiLevelType w:val="hybridMultilevel"/>
    <w:tmpl w:val="37FC4F8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41F7F25"/>
    <w:multiLevelType w:val="hybridMultilevel"/>
    <w:tmpl w:val="F3244506"/>
    <w:lvl w:ilvl="0" w:tplc="6B866BA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4B561D2"/>
    <w:multiLevelType w:val="hybridMultilevel"/>
    <w:tmpl w:val="ED34A44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7953DF5"/>
    <w:multiLevelType w:val="hybridMultilevel"/>
    <w:tmpl w:val="4926C19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9637FF6"/>
    <w:multiLevelType w:val="multilevel"/>
    <w:tmpl w:val="A33A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F6F34"/>
    <w:multiLevelType w:val="multilevel"/>
    <w:tmpl w:val="E2A2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B5680"/>
    <w:multiLevelType w:val="hybridMultilevel"/>
    <w:tmpl w:val="8E061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A66673"/>
    <w:multiLevelType w:val="hybridMultilevel"/>
    <w:tmpl w:val="7EF2A53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6A4322A"/>
    <w:multiLevelType w:val="hybridMultilevel"/>
    <w:tmpl w:val="4582F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DE8040D"/>
    <w:multiLevelType w:val="hybridMultilevel"/>
    <w:tmpl w:val="FA4CED62"/>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5328B5"/>
    <w:multiLevelType w:val="multilevel"/>
    <w:tmpl w:val="B43A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E4B0D"/>
    <w:multiLevelType w:val="hybridMultilevel"/>
    <w:tmpl w:val="27DC7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3D26E22"/>
    <w:multiLevelType w:val="hybridMultilevel"/>
    <w:tmpl w:val="7F1E1C82"/>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7" w15:restartNumberingAfterBreak="0">
    <w:nsid w:val="55DE5E95"/>
    <w:multiLevelType w:val="hybridMultilevel"/>
    <w:tmpl w:val="AA56147A"/>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96719C7"/>
    <w:multiLevelType w:val="multilevel"/>
    <w:tmpl w:val="3A06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7379A"/>
    <w:multiLevelType w:val="multilevel"/>
    <w:tmpl w:val="C1DA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643AD"/>
    <w:multiLevelType w:val="hybridMultilevel"/>
    <w:tmpl w:val="ED28AEF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63A91038"/>
    <w:multiLevelType w:val="hybridMultilevel"/>
    <w:tmpl w:val="C91CBAE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53F5D48"/>
    <w:multiLevelType w:val="multilevel"/>
    <w:tmpl w:val="A0B2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9F1144"/>
    <w:multiLevelType w:val="hybridMultilevel"/>
    <w:tmpl w:val="2EECA0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685D009A"/>
    <w:multiLevelType w:val="hybridMultilevel"/>
    <w:tmpl w:val="8446F384"/>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5" w15:restartNumberingAfterBreak="0">
    <w:nsid w:val="6BD22F34"/>
    <w:multiLevelType w:val="multilevel"/>
    <w:tmpl w:val="43D6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F393F6E"/>
    <w:multiLevelType w:val="hybridMultilevel"/>
    <w:tmpl w:val="669E4432"/>
    <w:lvl w:ilvl="0" w:tplc="40090003">
      <w:start w:val="1"/>
      <w:numFmt w:val="bullet"/>
      <w:lvlText w:val="o"/>
      <w:lvlJc w:val="left"/>
      <w:pPr>
        <w:ind w:left="2880" w:hanging="360"/>
      </w:pPr>
      <w:rPr>
        <w:rFonts w:ascii="Courier New" w:hAnsi="Courier New" w:cs="Courier New"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37" w15:restartNumberingAfterBreak="0">
    <w:nsid w:val="70CD449A"/>
    <w:multiLevelType w:val="multilevel"/>
    <w:tmpl w:val="F762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E10F8"/>
    <w:multiLevelType w:val="hybridMultilevel"/>
    <w:tmpl w:val="55D8903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4565647"/>
    <w:multiLevelType w:val="hybridMultilevel"/>
    <w:tmpl w:val="5D3C6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9A62A3D"/>
    <w:multiLevelType w:val="multilevel"/>
    <w:tmpl w:val="4C90A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5957065">
    <w:abstractNumId w:val="7"/>
  </w:num>
  <w:num w:numId="2" w16cid:durableId="901453792">
    <w:abstractNumId w:val="23"/>
  </w:num>
  <w:num w:numId="3" w16cid:durableId="733967171">
    <w:abstractNumId w:val="25"/>
  </w:num>
  <w:num w:numId="4" w16cid:durableId="1296763294">
    <w:abstractNumId w:val="4"/>
  </w:num>
  <w:num w:numId="5" w16cid:durableId="591739110">
    <w:abstractNumId w:val="20"/>
  </w:num>
  <w:num w:numId="6" w16cid:durableId="1728529575">
    <w:abstractNumId w:val="39"/>
  </w:num>
  <w:num w:numId="7" w16cid:durableId="782110197">
    <w:abstractNumId w:val="11"/>
  </w:num>
  <w:num w:numId="8" w16cid:durableId="1701395654">
    <w:abstractNumId w:val="22"/>
  </w:num>
  <w:num w:numId="9" w16cid:durableId="551506632">
    <w:abstractNumId w:val="0"/>
  </w:num>
  <w:num w:numId="10" w16cid:durableId="347025021">
    <w:abstractNumId w:val="15"/>
  </w:num>
  <w:num w:numId="11" w16cid:durableId="1521429572">
    <w:abstractNumId w:val="30"/>
  </w:num>
  <w:num w:numId="12" w16cid:durableId="513737344">
    <w:abstractNumId w:val="10"/>
  </w:num>
  <w:num w:numId="13" w16cid:durableId="1190340931">
    <w:abstractNumId w:val="12"/>
  </w:num>
  <w:num w:numId="14" w16cid:durableId="2009867208">
    <w:abstractNumId w:val="33"/>
  </w:num>
  <w:num w:numId="15" w16cid:durableId="1380592223">
    <w:abstractNumId w:val="29"/>
  </w:num>
  <w:num w:numId="16" w16cid:durableId="1641106747">
    <w:abstractNumId w:val="32"/>
  </w:num>
  <w:num w:numId="17" w16cid:durableId="647591453">
    <w:abstractNumId w:val="40"/>
  </w:num>
  <w:num w:numId="18" w16cid:durableId="178199036">
    <w:abstractNumId w:val="6"/>
  </w:num>
  <w:num w:numId="19" w16cid:durableId="154226094">
    <w:abstractNumId w:val="27"/>
  </w:num>
  <w:num w:numId="20" w16cid:durableId="1442335533">
    <w:abstractNumId w:val="21"/>
  </w:num>
  <w:num w:numId="21" w16cid:durableId="1333411141">
    <w:abstractNumId w:val="26"/>
  </w:num>
  <w:num w:numId="22" w16cid:durableId="49623526">
    <w:abstractNumId w:val="36"/>
  </w:num>
  <w:num w:numId="23" w16cid:durableId="75134516">
    <w:abstractNumId w:val="34"/>
  </w:num>
  <w:num w:numId="24" w16cid:durableId="1287468876">
    <w:abstractNumId w:val="13"/>
  </w:num>
  <w:num w:numId="25" w16cid:durableId="498737037">
    <w:abstractNumId w:val="17"/>
  </w:num>
  <w:num w:numId="26" w16cid:durableId="580452821">
    <w:abstractNumId w:val="1"/>
  </w:num>
  <w:num w:numId="27" w16cid:durableId="20981981">
    <w:abstractNumId w:val="28"/>
  </w:num>
  <w:num w:numId="28" w16cid:durableId="1968390915">
    <w:abstractNumId w:val="35"/>
  </w:num>
  <w:num w:numId="29" w16cid:durableId="1113090012">
    <w:abstractNumId w:val="37"/>
  </w:num>
  <w:num w:numId="30" w16cid:durableId="898132178">
    <w:abstractNumId w:val="3"/>
  </w:num>
  <w:num w:numId="31" w16cid:durableId="679703951">
    <w:abstractNumId w:val="18"/>
  </w:num>
  <w:num w:numId="32" w16cid:durableId="2110081192">
    <w:abstractNumId w:val="24"/>
  </w:num>
  <w:num w:numId="33" w16cid:durableId="734819319">
    <w:abstractNumId w:val="5"/>
  </w:num>
  <w:num w:numId="34" w16cid:durableId="796921122">
    <w:abstractNumId w:val="19"/>
  </w:num>
  <w:num w:numId="35" w16cid:durableId="1028799316">
    <w:abstractNumId w:val="8"/>
  </w:num>
  <w:num w:numId="36" w16cid:durableId="1416707335">
    <w:abstractNumId w:val="2"/>
  </w:num>
  <w:num w:numId="37" w16cid:durableId="508100648">
    <w:abstractNumId w:val="16"/>
  </w:num>
  <w:num w:numId="38" w16cid:durableId="1778213306">
    <w:abstractNumId w:val="38"/>
  </w:num>
  <w:num w:numId="39" w16cid:durableId="1511212964">
    <w:abstractNumId w:val="14"/>
  </w:num>
  <w:num w:numId="40" w16cid:durableId="1861972482">
    <w:abstractNumId w:val="9"/>
  </w:num>
  <w:num w:numId="41" w16cid:durableId="154492115">
    <w:abstractNumId w:val="3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AE"/>
    <w:rsid w:val="00001518"/>
    <w:rsid w:val="0000688F"/>
    <w:rsid w:val="00007344"/>
    <w:rsid w:val="00011453"/>
    <w:rsid w:val="00020C64"/>
    <w:rsid w:val="00023F4B"/>
    <w:rsid w:val="0002634D"/>
    <w:rsid w:val="00027F9A"/>
    <w:rsid w:val="00035111"/>
    <w:rsid w:val="00036AF4"/>
    <w:rsid w:val="00036F12"/>
    <w:rsid w:val="000400F5"/>
    <w:rsid w:val="00044132"/>
    <w:rsid w:val="000458C6"/>
    <w:rsid w:val="000521B2"/>
    <w:rsid w:val="00052ADB"/>
    <w:rsid w:val="000549F9"/>
    <w:rsid w:val="00056C37"/>
    <w:rsid w:val="00061E0A"/>
    <w:rsid w:val="00063742"/>
    <w:rsid w:val="00063D33"/>
    <w:rsid w:val="00064393"/>
    <w:rsid w:val="000649BF"/>
    <w:rsid w:val="00064ABC"/>
    <w:rsid w:val="000657A3"/>
    <w:rsid w:val="0006668A"/>
    <w:rsid w:val="00076B23"/>
    <w:rsid w:val="00076EAE"/>
    <w:rsid w:val="000820AE"/>
    <w:rsid w:val="00083A6C"/>
    <w:rsid w:val="00084AF1"/>
    <w:rsid w:val="0008513C"/>
    <w:rsid w:val="00085DE9"/>
    <w:rsid w:val="00090492"/>
    <w:rsid w:val="00091936"/>
    <w:rsid w:val="00094DCE"/>
    <w:rsid w:val="00095540"/>
    <w:rsid w:val="00096A4B"/>
    <w:rsid w:val="00096BE4"/>
    <w:rsid w:val="000A1100"/>
    <w:rsid w:val="000B687C"/>
    <w:rsid w:val="000B761F"/>
    <w:rsid w:val="000C166E"/>
    <w:rsid w:val="000C1857"/>
    <w:rsid w:val="000C3C20"/>
    <w:rsid w:val="000D0D28"/>
    <w:rsid w:val="000D0D57"/>
    <w:rsid w:val="000D11BF"/>
    <w:rsid w:val="000D4885"/>
    <w:rsid w:val="000D4C6D"/>
    <w:rsid w:val="000D673F"/>
    <w:rsid w:val="000E4D02"/>
    <w:rsid w:val="000F2BEA"/>
    <w:rsid w:val="000F4B0B"/>
    <w:rsid w:val="000F6438"/>
    <w:rsid w:val="000F7933"/>
    <w:rsid w:val="00101FB9"/>
    <w:rsid w:val="00105E2B"/>
    <w:rsid w:val="00106BA5"/>
    <w:rsid w:val="00110FEB"/>
    <w:rsid w:val="00112A2F"/>
    <w:rsid w:val="00112EEB"/>
    <w:rsid w:val="0011342E"/>
    <w:rsid w:val="001143C7"/>
    <w:rsid w:val="00115453"/>
    <w:rsid w:val="00117A65"/>
    <w:rsid w:val="0012193A"/>
    <w:rsid w:val="001234AB"/>
    <w:rsid w:val="0012371A"/>
    <w:rsid w:val="00124CE4"/>
    <w:rsid w:val="00125768"/>
    <w:rsid w:val="001264FB"/>
    <w:rsid w:val="00126C9C"/>
    <w:rsid w:val="0013201C"/>
    <w:rsid w:val="00133F2A"/>
    <w:rsid w:val="00135754"/>
    <w:rsid w:val="0013578E"/>
    <w:rsid w:val="0014062C"/>
    <w:rsid w:val="00141595"/>
    <w:rsid w:val="0014246A"/>
    <w:rsid w:val="001525EB"/>
    <w:rsid w:val="001534A1"/>
    <w:rsid w:val="00160D8B"/>
    <w:rsid w:val="001610A4"/>
    <w:rsid w:val="00161991"/>
    <w:rsid w:val="00162B4A"/>
    <w:rsid w:val="00164A8C"/>
    <w:rsid w:val="00164B2A"/>
    <w:rsid w:val="00170404"/>
    <w:rsid w:val="001711E7"/>
    <w:rsid w:val="0017236B"/>
    <w:rsid w:val="001731F7"/>
    <w:rsid w:val="001740EA"/>
    <w:rsid w:val="00177F0E"/>
    <w:rsid w:val="00180CA7"/>
    <w:rsid w:val="00181807"/>
    <w:rsid w:val="001824E2"/>
    <w:rsid w:val="0018423B"/>
    <w:rsid w:val="001857E8"/>
    <w:rsid w:val="00187E82"/>
    <w:rsid w:val="001967F1"/>
    <w:rsid w:val="00196FFC"/>
    <w:rsid w:val="001A0CC8"/>
    <w:rsid w:val="001A76DD"/>
    <w:rsid w:val="001A7FD9"/>
    <w:rsid w:val="001B17EE"/>
    <w:rsid w:val="001B2660"/>
    <w:rsid w:val="001B51ED"/>
    <w:rsid w:val="001B53C0"/>
    <w:rsid w:val="001B758C"/>
    <w:rsid w:val="001C1A54"/>
    <w:rsid w:val="001C712F"/>
    <w:rsid w:val="001D3BB3"/>
    <w:rsid w:val="001D4A78"/>
    <w:rsid w:val="001D522B"/>
    <w:rsid w:val="001D6D01"/>
    <w:rsid w:val="001E19F4"/>
    <w:rsid w:val="001F061A"/>
    <w:rsid w:val="001F1B7C"/>
    <w:rsid w:val="0020200F"/>
    <w:rsid w:val="002050AB"/>
    <w:rsid w:val="00212A11"/>
    <w:rsid w:val="00214A84"/>
    <w:rsid w:val="00214B58"/>
    <w:rsid w:val="002158B7"/>
    <w:rsid w:val="00217D6D"/>
    <w:rsid w:val="002203F8"/>
    <w:rsid w:val="00222FD8"/>
    <w:rsid w:val="00224A0E"/>
    <w:rsid w:val="00224CE0"/>
    <w:rsid w:val="00224F28"/>
    <w:rsid w:val="002253D2"/>
    <w:rsid w:val="00230DC6"/>
    <w:rsid w:val="0023555D"/>
    <w:rsid w:val="00235960"/>
    <w:rsid w:val="00236648"/>
    <w:rsid w:val="00237158"/>
    <w:rsid w:val="0024139E"/>
    <w:rsid w:val="00242628"/>
    <w:rsid w:val="002445BE"/>
    <w:rsid w:val="00246F96"/>
    <w:rsid w:val="002500C3"/>
    <w:rsid w:val="0025699D"/>
    <w:rsid w:val="00256C8C"/>
    <w:rsid w:val="002615BB"/>
    <w:rsid w:val="002647E3"/>
    <w:rsid w:val="00265DB3"/>
    <w:rsid w:val="002727DE"/>
    <w:rsid w:val="00276671"/>
    <w:rsid w:val="0028082B"/>
    <w:rsid w:val="0028332E"/>
    <w:rsid w:val="0028416B"/>
    <w:rsid w:val="00286E8D"/>
    <w:rsid w:val="002906EE"/>
    <w:rsid w:val="00291E71"/>
    <w:rsid w:val="00292C66"/>
    <w:rsid w:val="00293D6C"/>
    <w:rsid w:val="00293E54"/>
    <w:rsid w:val="0029543F"/>
    <w:rsid w:val="002A2302"/>
    <w:rsid w:val="002A2837"/>
    <w:rsid w:val="002A4E66"/>
    <w:rsid w:val="002B0516"/>
    <w:rsid w:val="002B112E"/>
    <w:rsid w:val="002B14DD"/>
    <w:rsid w:val="002B2027"/>
    <w:rsid w:val="002B5196"/>
    <w:rsid w:val="002B55D3"/>
    <w:rsid w:val="002B5B6E"/>
    <w:rsid w:val="002B7AE1"/>
    <w:rsid w:val="002C23EB"/>
    <w:rsid w:val="002C2CE3"/>
    <w:rsid w:val="002C79A7"/>
    <w:rsid w:val="002D0828"/>
    <w:rsid w:val="002D0F87"/>
    <w:rsid w:val="002D1B59"/>
    <w:rsid w:val="002D272E"/>
    <w:rsid w:val="002E0BBD"/>
    <w:rsid w:val="002E21A3"/>
    <w:rsid w:val="002E2AFD"/>
    <w:rsid w:val="002E4766"/>
    <w:rsid w:val="002E62A7"/>
    <w:rsid w:val="002F400A"/>
    <w:rsid w:val="002F4067"/>
    <w:rsid w:val="002F57EC"/>
    <w:rsid w:val="00303F27"/>
    <w:rsid w:val="00306F3C"/>
    <w:rsid w:val="00307F08"/>
    <w:rsid w:val="00310CF1"/>
    <w:rsid w:val="00312DA2"/>
    <w:rsid w:val="00312DC1"/>
    <w:rsid w:val="00315A8B"/>
    <w:rsid w:val="00322ADD"/>
    <w:rsid w:val="003278C5"/>
    <w:rsid w:val="0033030E"/>
    <w:rsid w:val="00333283"/>
    <w:rsid w:val="0033551B"/>
    <w:rsid w:val="00335C44"/>
    <w:rsid w:val="003365C8"/>
    <w:rsid w:val="003413F2"/>
    <w:rsid w:val="00341747"/>
    <w:rsid w:val="0034478E"/>
    <w:rsid w:val="00356245"/>
    <w:rsid w:val="003565CC"/>
    <w:rsid w:val="0036120A"/>
    <w:rsid w:val="0036464F"/>
    <w:rsid w:val="003662E9"/>
    <w:rsid w:val="00371614"/>
    <w:rsid w:val="00373666"/>
    <w:rsid w:val="00374B1E"/>
    <w:rsid w:val="00375911"/>
    <w:rsid w:val="00377D0A"/>
    <w:rsid w:val="00380CCE"/>
    <w:rsid w:val="003823D6"/>
    <w:rsid w:val="00382859"/>
    <w:rsid w:val="00383B69"/>
    <w:rsid w:val="003866EB"/>
    <w:rsid w:val="00395102"/>
    <w:rsid w:val="00395142"/>
    <w:rsid w:val="003951D5"/>
    <w:rsid w:val="003968A8"/>
    <w:rsid w:val="00396E14"/>
    <w:rsid w:val="003A4497"/>
    <w:rsid w:val="003A755B"/>
    <w:rsid w:val="003B3748"/>
    <w:rsid w:val="003B57D7"/>
    <w:rsid w:val="003B611A"/>
    <w:rsid w:val="003C166B"/>
    <w:rsid w:val="003C19A8"/>
    <w:rsid w:val="003C2202"/>
    <w:rsid w:val="003C4454"/>
    <w:rsid w:val="003C48F2"/>
    <w:rsid w:val="003C4CC0"/>
    <w:rsid w:val="003C5D4F"/>
    <w:rsid w:val="003C7E4F"/>
    <w:rsid w:val="003D7677"/>
    <w:rsid w:val="003E76C3"/>
    <w:rsid w:val="003F05AF"/>
    <w:rsid w:val="003F08EC"/>
    <w:rsid w:val="003F2774"/>
    <w:rsid w:val="003F7EB7"/>
    <w:rsid w:val="0040388D"/>
    <w:rsid w:val="004039BD"/>
    <w:rsid w:val="004059FE"/>
    <w:rsid w:val="00405D27"/>
    <w:rsid w:val="00406331"/>
    <w:rsid w:val="00406EBF"/>
    <w:rsid w:val="0040777C"/>
    <w:rsid w:val="00411399"/>
    <w:rsid w:val="00411CBC"/>
    <w:rsid w:val="004152E6"/>
    <w:rsid w:val="004169B5"/>
    <w:rsid w:val="00421475"/>
    <w:rsid w:val="004220D8"/>
    <w:rsid w:val="00425061"/>
    <w:rsid w:val="004264FC"/>
    <w:rsid w:val="00427A0C"/>
    <w:rsid w:val="00430E70"/>
    <w:rsid w:val="0043107A"/>
    <w:rsid w:val="0043152C"/>
    <w:rsid w:val="004318F5"/>
    <w:rsid w:val="00431DD7"/>
    <w:rsid w:val="00432948"/>
    <w:rsid w:val="00434506"/>
    <w:rsid w:val="00435B99"/>
    <w:rsid w:val="00436683"/>
    <w:rsid w:val="00437FA0"/>
    <w:rsid w:val="00445383"/>
    <w:rsid w:val="004565D2"/>
    <w:rsid w:val="00461775"/>
    <w:rsid w:val="004621B0"/>
    <w:rsid w:val="00463724"/>
    <w:rsid w:val="00471F9E"/>
    <w:rsid w:val="00472749"/>
    <w:rsid w:val="00472830"/>
    <w:rsid w:val="004735B0"/>
    <w:rsid w:val="0047454E"/>
    <w:rsid w:val="00475157"/>
    <w:rsid w:val="0048034B"/>
    <w:rsid w:val="00483BAD"/>
    <w:rsid w:val="004856CA"/>
    <w:rsid w:val="00487128"/>
    <w:rsid w:val="00487B38"/>
    <w:rsid w:val="004915A6"/>
    <w:rsid w:val="00493DB6"/>
    <w:rsid w:val="00493E89"/>
    <w:rsid w:val="00493EA4"/>
    <w:rsid w:val="00496492"/>
    <w:rsid w:val="004978A9"/>
    <w:rsid w:val="004A1FE4"/>
    <w:rsid w:val="004A63B5"/>
    <w:rsid w:val="004B1663"/>
    <w:rsid w:val="004B3C48"/>
    <w:rsid w:val="004B4799"/>
    <w:rsid w:val="004B7218"/>
    <w:rsid w:val="004C214F"/>
    <w:rsid w:val="004C5C4E"/>
    <w:rsid w:val="004D3DAE"/>
    <w:rsid w:val="004D4624"/>
    <w:rsid w:val="004D5607"/>
    <w:rsid w:val="004E0E31"/>
    <w:rsid w:val="004E70CD"/>
    <w:rsid w:val="004F01F3"/>
    <w:rsid w:val="004F0C67"/>
    <w:rsid w:val="004F67F3"/>
    <w:rsid w:val="00500A2B"/>
    <w:rsid w:val="00504D45"/>
    <w:rsid w:val="00505821"/>
    <w:rsid w:val="00514E71"/>
    <w:rsid w:val="0051554C"/>
    <w:rsid w:val="0051594A"/>
    <w:rsid w:val="00515ACD"/>
    <w:rsid w:val="005174D7"/>
    <w:rsid w:val="00517FDD"/>
    <w:rsid w:val="00521C1C"/>
    <w:rsid w:val="00523144"/>
    <w:rsid w:val="00527C36"/>
    <w:rsid w:val="0053228A"/>
    <w:rsid w:val="0053408E"/>
    <w:rsid w:val="005359B7"/>
    <w:rsid w:val="0053605B"/>
    <w:rsid w:val="00543E9B"/>
    <w:rsid w:val="005443BA"/>
    <w:rsid w:val="00551210"/>
    <w:rsid w:val="005512F0"/>
    <w:rsid w:val="005522F8"/>
    <w:rsid w:val="00560534"/>
    <w:rsid w:val="0056136C"/>
    <w:rsid w:val="005637A7"/>
    <w:rsid w:val="00565D65"/>
    <w:rsid w:val="00567E32"/>
    <w:rsid w:val="00571C7F"/>
    <w:rsid w:val="00573835"/>
    <w:rsid w:val="00576666"/>
    <w:rsid w:val="0058153C"/>
    <w:rsid w:val="0058266A"/>
    <w:rsid w:val="00582F75"/>
    <w:rsid w:val="005831B4"/>
    <w:rsid w:val="00584308"/>
    <w:rsid w:val="005904DF"/>
    <w:rsid w:val="00590F03"/>
    <w:rsid w:val="00591822"/>
    <w:rsid w:val="00594089"/>
    <w:rsid w:val="00594B1F"/>
    <w:rsid w:val="00594CE5"/>
    <w:rsid w:val="005958AD"/>
    <w:rsid w:val="005A4CFA"/>
    <w:rsid w:val="005A5E7A"/>
    <w:rsid w:val="005A7EF0"/>
    <w:rsid w:val="005B3823"/>
    <w:rsid w:val="005B6190"/>
    <w:rsid w:val="005B7689"/>
    <w:rsid w:val="005C0F99"/>
    <w:rsid w:val="005D246F"/>
    <w:rsid w:val="005E184C"/>
    <w:rsid w:val="005E4672"/>
    <w:rsid w:val="005F1BA1"/>
    <w:rsid w:val="005F2564"/>
    <w:rsid w:val="005F6111"/>
    <w:rsid w:val="00601087"/>
    <w:rsid w:val="0060235E"/>
    <w:rsid w:val="00604A24"/>
    <w:rsid w:val="00604A7B"/>
    <w:rsid w:val="00607F5B"/>
    <w:rsid w:val="006106CA"/>
    <w:rsid w:val="00611981"/>
    <w:rsid w:val="0061298F"/>
    <w:rsid w:val="00613EDA"/>
    <w:rsid w:val="006143D3"/>
    <w:rsid w:val="0061659D"/>
    <w:rsid w:val="00627D5D"/>
    <w:rsid w:val="00630AD5"/>
    <w:rsid w:val="00631EB1"/>
    <w:rsid w:val="006325D5"/>
    <w:rsid w:val="00633C4B"/>
    <w:rsid w:val="00634953"/>
    <w:rsid w:val="00636251"/>
    <w:rsid w:val="006440B1"/>
    <w:rsid w:val="006450B7"/>
    <w:rsid w:val="00650172"/>
    <w:rsid w:val="00652824"/>
    <w:rsid w:val="00656CD2"/>
    <w:rsid w:val="006665DD"/>
    <w:rsid w:val="006666C4"/>
    <w:rsid w:val="00672278"/>
    <w:rsid w:val="00673152"/>
    <w:rsid w:val="00673189"/>
    <w:rsid w:val="0067415C"/>
    <w:rsid w:val="0067563B"/>
    <w:rsid w:val="006759E8"/>
    <w:rsid w:val="00675A4F"/>
    <w:rsid w:val="006761C5"/>
    <w:rsid w:val="006764C9"/>
    <w:rsid w:val="00682E3D"/>
    <w:rsid w:val="00683542"/>
    <w:rsid w:val="0068790D"/>
    <w:rsid w:val="00690DEE"/>
    <w:rsid w:val="006914F6"/>
    <w:rsid w:val="00692B7C"/>
    <w:rsid w:val="00693004"/>
    <w:rsid w:val="00695DC8"/>
    <w:rsid w:val="00697DFE"/>
    <w:rsid w:val="006A3694"/>
    <w:rsid w:val="006A3C8D"/>
    <w:rsid w:val="006A72D8"/>
    <w:rsid w:val="006A78F9"/>
    <w:rsid w:val="006B29B4"/>
    <w:rsid w:val="006B4631"/>
    <w:rsid w:val="006C0DF3"/>
    <w:rsid w:val="006C14CC"/>
    <w:rsid w:val="006C2307"/>
    <w:rsid w:val="006D0027"/>
    <w:rsid w:val="006D36F0"/>
    <w:rsid w:val="006D4140"/>
    <w:rsid w:val="006D4C45"/>
    <w:rsid w:val="006D6AF1"/>
    <w:rsid w:val="006E2219"/>
    <w:rsid w:val="006E3518"/>
    <w:rsid w:val="006E37A7"/>
    <w:rsid w:val="006E79A4"/>
    <w:rsid w:val="006E7D4C"/>
    <w:rsid w:val="006F12BE"/>
    <w:rsid w:val="006F363B"/>
    <w:rsid w:val="006F4B7C"/>
    <w:rsid w:val="006F51B3"/>
    <w:rsid w:val="00702643"/>
    <w:rsid w:val="0070265B"/>
    <w:rsid w:val="00703321"/>
    <w:rsid w:val="00704418"/>
    <w:rsid w:val="00706AD0"/>
    <w:rsid w:val="007072D5"/>
    <w:rsid w:val="00712CDA"/>
    <w:rsid w:val="00712F65"/>
    <w:rsid w:val="00715238"/>
    <w:rsid w:val="007168E2"/>
    <w:rsid w:val="00720199"/>
    <w:rsid w:val="007224F2"/>
    <w:rsid w:val="00723BA8"/>
    <w:rsid w:val="00725771"/>
    <w:rsid w:val="007264DD"/>
    <w:rsid w:val="0073092F"/>
    <w:rsid w:val="007321EA"/>
    <w:rsid w:val="00732327"/>
    <w:rsid w:val="007339C5"/>
    <w:rsid w:val="00734AD2"/>
    <w:rsid w:val="0074048F"/>
    <w:rsid w:val="00741E45"/>
    <w:rsid w:val="0074798F"/>
    <w:rsid w:val="00750506"/>
    <w:rsid w:val="00752070"/>
    <w:rsid w:val="00753363"/>
    <w:rsid w:val="007533E3"/>
    <w:rsid w:val="007640EB"/>
    <w:rsid w:val="00765A94"/>
    <w:rsid w:val="00765CA1"/>
    <w:rsid w:val="00767762"/>
    <w:rsid w:val="00770DC8"/>
    <w:rsid w:val="007731AB"/>
    <w:rsid w:val="0077415E"/>
    <w:rsid w:val="007772A4"/>
    <w:rsid w:val="00777499"/>
    <w:rsid w:val="00782750"/>
    <w:rsid w:val="00783826"/>
    <w:rsid w:val="0078663E"/>
    <w:rsid w:val="00787343"/>
    <w:rsid w:val="0079552A"/>
    <w:rsid w:val="00795710"/>
    <w:rsid w:val="00796310"/>
    <w:rsid w:val="007A0230"/>
    <w:rsid w:val="007A08A1"/>
    <w:rsid w:val="007A0B5E"/>
    <w:rsid w:val="007A1297"/>
    <w:rsid w:val="007A5C27"/>
    <w:rsid w:val="007A63E7"/>
    <w:rsid w:val="007B0848"/>
    <w:rsid w:val="007B0EA3"/>
    <w:rsid w:val="007B1635"/>
    <w:rsid w:val="007B32AA"/>
    <w:rsid w:val="007B3B00"/>
    <w:rsid w:val="007B5CEE"/>
    <w:rsid w:val="007B6E92"/>
    <w:rsid w:val="007C5062"/>
    <w:rsid w:val="007C53F8"/>
    <w:rsid w:val="007D16B9"/>
    <w:rsid w:val="007D17CA"/>
    <w:rsid w:val="007D1FB4"/>
    <w:rsid w:val="007D53F8"/>
    <w:rsid w:val="007D5E25"/>
    <w:rsid w:val="007D635C"/>
    <w:rsid w:val="007E0867"/>
    <w:rsid w:val="007E1B5D"/>
    <w:rsid w:val="007E200B"/>
    <w:rsid w:val="007F3019"/>
    <w:rsid w:val="007F5888"/>
    <w:rsid w:val="007F7710"/>
    <w:rsid w:val="008043E4"/>
    <w:rsid w:val="00806493"/>
    <w:rsid w:val="008103FE"/>
    <w:rsid w:val="008105EA"/>
    <w:rsid w:val="00810AAD"/>
    <w:rsid w:val="00812AA7"/>
    <w:rsid w:val="008131D5"/>
    <w:rsid w:val="008149CE"/>
    <w:rsid w:val="00816ACE"/>
    <w:rsid w:val="00821FCA"/>
    <w:rsid w:val="0082336D"/>
    <w:rsid w:val="00824E05"/>
    <w:rsid w:val="00827598"/>
    <w:rsid w:val="00831B1E"/>
    <w:rsid w:val="00834881"/>
    <w:rsid w:val="00836F22"/>
    <w:rsid w:val="0083720B"/>
    <w:rsid w:val="00837397"/>
    <w:rsid w:val="00841E23"/>
    <w:rsid w:val="0084353F"/>
    <w:rsid w:val="00847445"/>
    <w:rsid w:val="00850AE6"/>
    <w:rsid w:val="00851203"/>
    <w:rsid w:val="008545EC"/>
    <w:rsid w:val="008546DC"/>
    <w:rsid w:val="0085760B"/>
    <w:rsid w:val="00860FDE"/>
    <w:rsid w:val="008633C7"/>
    <w:rsid w:val="008640C2"/>
    <w:rsid w:val="008675F2"/>
    <w:rsid w:val="0087045D"/>
    <w:rsid w:val="008706E5"/>
    <w:rsid w:val="008752A9"/>
    <w:rsid w:val="008754A2"/>
    <w:rsid w:val="0087579B"/>
    <w:rsid w:val="008772E6"/>
    <w:rsid w:val="00883A70"/>
    <w:rsid w:val="00892459"/>
    <w:rsid w:val="008948B5"/>
    <w:rsid w:val="00895526"/>
    <w:rsid w:val="00895A32"/>
    <w:rsid w:val="00897D36"/>
    <w:rsid w:val="008A12B6"/>
    <w:rsid w:val="008A1DA9"/>
    <w:rsid w:val="008A2A63"/>
    <w:rsid w:val="008A446A"/>
    <w:rsid w:val="008A65CE"/>
    <w:rsid w:val="008B1028"/>
    <w:rsid w:val="008B31D3"/>
    <w:rsid w:val="008B3617"/>
    <w:rsid w:val="008B3B4D"/>
    <w:rsid w:val="008B3CBB"/>
    <w:rsid w:val="008B6958"/>
    <w:rsid w:val="008B73A9"/>
    <w:rsid w:val="008B7D83"/>
    <w:rsid w:val="008C00D3"/>
    <w:rsid w:val="008C2618"/>
    <w:rsid w:val="008C4AD9"/>
    <w:rsid w:val="008C4BF6"/>
    <w:rsid w:val="008C5702"/>
    <w:rsid w:val="008C64BD"/>
    <w:rsid w:val="008C70F3"/>
    <w:rsid w:val="008D052A"/>
    <w:rsid w:val="008D6929"/>
    <w:rsid w:val="008E2152"/>
    <w:rsid w:val="008E7FF2"/>
    <w:rsid w:val="008F0FB8"/>
    <w:rsid w:val="008F3367"/>
    <w:rsid w:val="008F3C78"/>
    <w:rsid w:val="008F46E6"/>
    <w:rsid w:val="008F4E4E"/>
    <w:rsid w:val="008F4F9C"/>
    <w:rsid w:val="008F7647"/>
    <w:rsid w:val="00900B53"/>
    <w:rsid w:val="0090252B"/>
    <w:rsid w:val="009027D2"/>
    <w:rsid w:val="00905407"/>
    <w:rsid w:val="00905CFC"/>
    <w:rsid w:val="00907930"/>
    <w:rsid w:val="00907C9C"/>
    <w:rsid w:val="009116CD"/>
    <w:rsid w:val="00913918"/>
    <w:rsid w:val="00915F31"/>
    <w:rsid w:val="009163C6"/>
    <w:rsid w:val="0091649A"/>
    <w:rsid w:val="009176FB"/>
    <w:rsid w:val="009221C5"/>
    <w:rsid w:val="00924705"/>
    <w:rsid w:val="00925976"/>
    <w:rsid w:val="0092639E"/>
    <w:rsid w:val="00930FEB"/>
    <w:rsid w:val="00933664"/>
    <w:rsid w:val="00934192"/>
    <w:rsid w:val="009349E9"/>
    <w:rsid w:val="0093568B"/>
    <w:rsid w:val="009356FC"/>
    <w:rsid w:val="0093656E"/>
    <w:rsid w:val="00936BAA"/>
    <w:rsid w:val="009432E9"/>
    <w:rsid w:val="0094360A"/>
    <w:rsid w:val="00943E1E"/>
    <w:rsid w:val="009471FE"/>
    <w:rsid w:val="0094723E"/>
    <w:rsid w:val="00947ECC"/>
    <w:rsid w:val="0095141F"/>
    <w:rsid w:val="00951D00"/>
    <w:rsid w:val="00953E53"/>
    <w:rsid w:val="009555ED"/>
    <w:rsid w:val="00957B78"/>
    <w:rsid w:val="00962AC5"/>
    <w:rsid w:val="00962B0D"/>
    <w:rsid w:val="00963606"/>
    <w:rsid w:val="0096519A"/>
    <w:rsid w:val="00970A03"/>
    <w:rsid w:val="00970CEA"/>
    <w:rsid w:val="00973FA9"/>
    <w:rsid w:val="00975964"/>
    <w:rsid w:val="00983F57"/>
    <w:rsid w:val="009861BD"/>
    <w:rsid w:val="0098783F"/>
    <w:rsid w:val="00987A37"/>
    <w:rsid w:val="00991693"/>
    <w:rsid w:val="00997C59"/>
    <w:rsid w:val="009A3D1B"/>
    <w:rsid w:val="009A4B82"/>
    <w:rsid w:val="009A4E18"/>
    <w:rsid w:val="009A5F56"/>
    <w:rsid w:val="009B2146"/>
    <w:rsid w:val="009B2E3F"/>
    <w:rsid w:val="009B3C6D"/>
    <w:rsid w:val="009B730C"/>
    <w:rsid w:val="009C142C"/>
    <w:rsid w:val="009C2C00"/>
    <w:rsid w:val="009C3D31"/>
    <w:rsid w:val="009C45C8"/>
    <w:rsid w:val="009C5B06"/>
    <w:rsid w:val="009C765C"/>
    <w:rsid w:val="009D0433"/>
    <w:rsid w:val="009D20CD"/>
    <w:rsid w:val="009D4333"/>
    <w:rsid w:val="009D74AC"/>
    <w:rsid w:val="009D7861"/>
    <w:rsid w:val="009E2252"/>
    <w:rsid w:val="009E31C7"/>
    <w:rsid w:val="009E38FF"/>
    <w:rsid w:val="009E480A"/>
    <w:rsid w:val="009E6371"/>
    <w:rsid w:val="009F31CF"/>
    <w:rsid w:val="009F3BE1"/>
    <w:rsid w:val="009F3FBB"/>
    <w:rsid w:val="00A005A5"/>
    <w:rsid w:val="00A02FE1"/>
    <w:rsid w:val="00A04ED3"/>
    <w:rsid w:val="00A05458"/>
    <w:rsid w:val="00A05A7F"/>
    <w:rsid w:val="00A10832"/>
    <w:rsid w:val="00A10A54"/>
    <w:rsid w:val="00A10EE6"/>
    <w:rsid w:val="00A1362E"/>
    <w:rsid w:val="00A14402"/>
    <w:rsid w:val="00A17FA9"/>
    <w:rsid w:val="00A21D9D"/>
    <w:rsid w:val="00A25B79"/>
    <w:rsid w:val="00A30146"/>
    <w:rsid w:val="00A30815"/>
    <w:rsid w:val="00A32F3E"/>
    <w:rsid w:val="00A34045"/>
    <w:rsid w:val="00A3447C"/>
    <w:rsid w:val="00A3640B"/>
    <w:rsid w:val="00A4071F"/>
    <w:rsid w:val="00A42635"/>
    <w:rsid w:val="00A42E30"/>
    <w:rsid w:val="00A44F27"/>
    <w:rsid w:val="00A46CF7"/>
    <w:rsid w:val="00A519B8"/>
    <w:rsid w:val="00A52AB7"/>
    <w:rsid w:val="00A52ADD"/>
    <w:rsid w:val="00A541BC"/>
    <w:rsid w:val="00A57858"/>
    <w:rsid w:val="00A61AC9"/>
    <w:rsid w:val="00A63693"/>
    <w:rsid w:val="00A640E4"/>
    <w:rsid w:val="00A6495C"/>
    <w:rsid w:val="00A672E2"/>
    <w:rsid w:val="00A67802"/>
    <w:rsid w:val="00A73E4F"/>
    <w:rsid w:val="00A7466E"/>
    <w:rsid w:val="00A751D3"/>
    <w:rsid w:val="00A7731C"/>
    <w:rsid w:val="00A82F87"/>
    <w:rsid w:val="00A83948"/>
    <w:rsid w:val="00A84BF1"/>
    <w:rsid w:val="00A84D74"/>
    <w:rsid w:val="00A907E3"/>
    <w:rsid w:val="00A94E9C"/>
    <w:rsid w:val="00A966A4"/>
    <w:rsid w:val="00A971F3"/>
    <w:rsid w:val="00AA0262"/>
    <w:rsid w:val="00AA1BA6"/>
    <w:rsid w:val="00AA1C7B"/>
    <w:rsid w:val="00AA5386"/>
    <w:rsid w:val="00AA6AF9"/>
    <w:rsid w:val="00AA76C0"/>
    <w:rsid w:val="00AB1E6F"/>
    <w:rsid w:val="00AB4425"/>
    <w:rsid w:val="00AB5D02"/>
    <w:rsid w:val="00AB6585"/>
    <w:rsid w:val="00AB7455"/>
    <w:rsid w:val="00AC08D4"/>
    <w:rsid w:val="00AC1778"/>
    <w:rsid w:val="00AC3402"/>
    <w:rsid w:val="00AC5096"/>
    <w:rsid w:val="00AC5EC6"/>
    <w:rsid w:val="00AC7572"/>
    <w:rsid w:val="00AD2877"/>
    <w:rsid w:val="00AD2B6A"/>
    <w:rsid w:val="00AD2B9C"/>
    <w:rsid w:val="00AD30EC"/>
    <w:rsid w:val="00AD50A0"/>
    <w:rsid w:val="00AD69CA"/>
    <w:rsid w:val="00AD7EC3"/>
    <w:rsid w:val="00AE1C3E"/>
    <w:rsid w:val="00AE30C2"/>
    <w:rsid w:val="00AE3AEB"/>
    <w:rsid w:val="00AE4F9D"/>
    <w:rsid w:val="00AE6C3F"/>
    <w:rsid w:val="00AE76B9"/>
    <w:rsid w:val="00AF0B28"/>
    <w:rsid w:val="00AF329F"/>
    <w:rsid w:val="00AF61E8"/>
    <w:rsid w:val="00AF6E7C"/>
    <w:rsid w:val="00B01A54"/>
    <w:rsid w:val="00B04C2B"/>
    <w:rsid w:val="00B04CCC"/>
    <w:rsid w:val="00B053C8"/>
    <w:rsid w:val="00B05DF3"/>
    <w:rsid w:val="00B06F3B"/>
    <w:rsid w:val="00B07242"/>
    <w:rsid w:val="00B07BD2"/>
    <w:rsid w:val="00B13992"/>
    <w:rsid w:val="00B2021F"/>
    <w:rsid w:val="00B223A3"/>
    <w:rsid w:val="00B22D5A"/>
    <w:rsid w:val="00B27E6B"/>
    <w:rsid w:val="00B304BC"/>
    <w:rsid w:val="00B30748"/>
    <w:rsid w:val="00B336AE"/>
    <w:rsid w:val="00B36B3A"/>
    <w:rsid w:val="00B37249"/>
    <w:rsid w:val="00B37B99"/>
    <w:rsid w:val="00B41A32"/>
    <w:rsid w:val="00B448D9"/>
    <w:rsid w:val="00B4499A"/>
    <w:rsid w:val="00B51898"/>
    <w:rsid w:val="00B52CFC"/>
    <w:rsid w:val="00B52FAA"/>
    <w:rsid w:val="00B5486E"/>
    <w:rsid w:val="00B55FA3"/>
    <w:rsid w:val="00B56933"/>
    <w:rsid w:val="00B60700"/>
    <w:rsid w:val="00B638AD"/>
    <w:rsid w:val="00B67A1A"/>
    <w:rsid w:val="00B711C5"/>
    <w:rsid w:val="00B718FB"/>
    <w:rsid w:val="00B76594"/>
    <w:rsid w:val="00B808AD"/>
    <w:rsid w:val="00B81380"/>
    <w:rsid w:val="00B815E6"/>
    <w:rsid w:val="00B82B3A"/>
    <w:rsid w:val="00B862C6"/>
    <w:rsid w:val="00B873A7"/>
    <w:rsid w:val="00B90256"/>
    <w:rsid w:val="00B92025"/>
    <w:rsid w:val="00B952DB"/>
    <w:rsid w:val="00B97543"/>
    <w:rsid w:val="00B9761F"/>
    <w:rsid w:val="00BA1602"/>
    <w:rsid w:val="00BB06F5"/>
    <w:rsid w:val="00BB58B9"/>
    <w:rsid w:val="00BC15AB"/>
    <w:rsid w:val="00BC2009"/>
    <w:rsid w:val="00BC285F"/>
    <w:rsid w:val="00BC399E"/>
    <w:rsid w:val="00BC3CAC"/>
    <w:rsid w:val="00BC3F54"/>
    <w:rsid w:val="00BD1C53"/>
    <w:rsid w:val="00BD5B57"/>
    <w:rsid w:val="00BE03C5"/>
    <w:rsid w:val="00BE0D3A"/>
    <w:rsid w:val="00BE4A53"/>
    <w:rsid w:val="00BE4EF7"/>
    <w:rsid w:val="00BE52CE"/>
    <w:rsid w:val="00BF12C0"/>
    <w:rsid w:val="00BF3431"/>
    <w:rsid w:val="00C011BF"/>
    <w:rsid w:val="00C01298"/>
    <w:rsid w:val="00C077B7"/>
    <w:rsid w:val="00C11128"/>
    <w:rsid w:val="00C145A6"/>
    <w:rsid w:val="00C1672F"/>
    <w:rsid w:val="00C218BD"/>
    <w:rsid w:val="00C2195E"/>
    <w:rsid w:val="00C2266A"/>
    <w:rsid w:val="00C233E1"/>
    <w:rsid w:val="00C24363"/>
    <w:rsid w:val="00C26267"/>
    <w:rsid w:val="00C274D9"/>
    <w:rsid w:val="00C27C05"/>
    <w:rsid w:val="00C34145"/>
    <w:rsid w:val="00C35BDC"/>
    <w:rsid w:val="00C37786"/>
    <w:rsid w:val="00C37A00"/>
    <w:rsid w:val="00C4076C"/>
    <w:rsid w:val="00C42AB9"/>
    <w:rsid w:val="00C42AD6"/>
    <w:rsid w:val="00C463EE"/>
    <w:rsid w:val="00C463F5"/>
    <w:rsid w:val="00C5480E"/>
    <w:rsid w:val="00C63F8C"/>
    <w:rsid w:val="00C64A99"/>
    <w:rsid w:val="00C64EC9"/>
    <w:rsid w:val="00C74FB7"/>
    <w:rsid w:val="00C7557C"/>
    <w:rsid w:val="00C7574C"/>
    <w:rsid w:val="00C82B2F"/>
    <w:rsid w:val="00C82D0A"/>
    <w:rsid w:val="00C82D3A"/>
    <w:rsid w:val="00C85D55"/>
    <w:rsid w:val="00C90EAC"/>
    <w:rsid w:val="00C91230"/>
    <w:rsid w:val="00C92ABF"/>
    <w:rsid w:val="00C95ADC"/>
    <w:rsid w:val="00C96BFE"/>
    <w:rsid w:val="00CA0B25"/>
    <w:rsid w:val="00CA1D4E"/>
    <w:rsid w:val="00CA2DEA"/>
    <w:rsid w:val="00CA4198"/>
    <w:rsid w:val="00CA4DB0"/>
    <w:rsid w:val="00CA6F18"/>
    <w:rsid w:val="00CB101D"/>
    <w:rsid w:val="00CB15F4"/>
    <w:rsid w:val="00CB191F"/>
    <w:rsid w:val="00CB223D"/>
    <w:rsid w:val="00CB7E3B"/>
    <w:rsid w:val="00CC1887"/>
    <w:rsid w:val="00CC2D6B"/>
    <w:rsid w:val="00CC393F"/>
    <w:rsid w:val="00CC5391"/>
    <w:rsid w:val="00CC7C3F"/>
    <w:rsid w:val="00CD2986"/>
    <w:rsid w:val="00CD4971"/>
    <w:rsid w:val="00CD6E4B"/>
    <w:rsid w:val="00CE0775"/>
    <w:rsid w:val="00CE08E9"/>
    <w:rsid w:val="00CE5B75"/>
    <w:rsid w:val="00CF7042"/>
    <w:rsid w:val="00D00ED4"/>
    <w:rsid w:val="00D0165F"/>
    <w:rsid w:val="00D04751"/>
    <w:rsid w:val="00D05AFD"/>
    <w:rsid w:val="00D07169"/>
    <w:rsid w:val="00D1132E"/>
    <w:rsid w:val="00D128B7"/>
    <w:rsid w:val="00D138F8"/>
    <w:rsid w:val="00D23D4B"/>
    <w:rsid w:val="00D2474D"/>
    <w:rsid w:val="00D2651D"/>
    <w:rsid w:val="00D265B8"/>
    <w:rsid w:val="00D26BE6"/>
    <w:rsid w:val="00D51D3D"/>
    <w:rsid w:val="00D53A53"/>
    <w:rsid w:val="00D54558"/>
    <w:rsid w:val="00D56736"/>
    <w:rsid w:val="00D57331"/>
    <w:rsid w:val="00D634E7"/>
    <w:rsid w:val="00D72D55"/>
    <w:rsid w:val="00D73ED5"/>
    <w:rsid w:val="00D759C7"/>
    <w:rsid w:val="00D8343A"/>
    <w:rsid w:val="00D83FE6"/>
    <w:rsid w:val="00D851CC"/>
    <w:rsid w:val="00D8548D"/>
    <w:rsid w:val="00D85DF0"/>
    <w:rsid w:val="00D94A9C"/>
    <w:rsid w:val="00D95018"/>
    <w:rsid w:val="00D963F9"/>
    <w:rsid w:val="00D970B9"/>
    <w:rsid w:val="00D97ABD"/>
    <w:rsid w:val="00DA07B4"/>
    <w:rsid w:val="00DA1079"/>
    <w:rsid w:val="00DA2FE4"/>
    <w:rsid w:val="00DA3223"/>
    <w:rsid w:val="00DA732A"/>
    <w:rsid w:val="00DB0D4F"/>
    <w:rsid w:val="00DB112C"/>
    <w:rsid w:val="00DB163C"/>
    <w:rsid w:val="00DB4BB9"/>
    <w:rsid w:val="00DB5CD2"/>
    <w:rsid w:val="00DC1B55"/>
    <w:rsid w:val="00DC584D"/>
    <w:rsid w:val="00DC70FD"/>
    <w:rsid w:val="00DD4D9B"/>
    <w:rsid w:val="00DD59E7"/>
    <w:rsid w:val="00DE227C"/>
    <w:rsid w:val="00DE6859"/>
    <w:rsid w:val="00DE7344"/>
    <w:rsid w:val="00DE7B99"/>
    <w:rsid w:val="00DF08A1"/>
    <w:rsid w:val="00DF37CE"/>
    <w:rsid w:val="00DF5E65"/>
    <w:rsid w:val="00E056EE"/>
    <w:rsid w:val="00E0584E"/>
    <w:rsid w:val="00E05FA2"/>
    <w:rsid w:val="00E154CE"/>
    <w:rsid w:val="00E21CAE"/>
    <w:rsid w:val="00E225DD"/>
    <w:rsid w:val="00E24315"/>
    <w:rsid w:val="00E26BE8"/>
    <w:rsid w:val="00E32252"/>
    <w:rsid w:val="00E37EFB"/>
    <w:rsid w:val="00E414A5"/>
    <w:rsid w:val="00E416C3"/>
    <w:rsid w:val="00E4192F"/>
    <w:rsid w:val="00E46CC6"/>
    <w:rsid w:val="00E47020"/>
    <w:rsid w:val="00E479E1"/>
    <w:rsid w:val="00E503A0"/>
    <w:rsid w:val="00E50F19"/>
    <w:rsid w:val="00E51746"/>
    <w:rsid w:val="00E57830"/>
    <w:rsid w:val="00E61B56"/>
    <w:rsid w:val="00E6230D"/>
    <w:rsid w:val="00E629A5"/>
    <w:rsid w:val="00E62DAC"/>
    <w:rsid w:val="00E663E5"/>
    <w:rsid w:val="00E70864"/>
    <w:rsid w:val="00E74BBD"/>
    <w:rsid w:val="00E7612B"/>
    <w:rsid w:val="00E76755"/>
    <w:rsid w:val="00E80C2D"/>
    <w:rsid w:val="00E81DE8"/>
    <w:rsid w:val="00E859AC"/>
    <w:rsid w:val="00E85E7A"/>
    <w:rsid w:val="00E8733D"/>
    <w:rsid w:val="00E910C0"/>
    <w:rsid w:val="00E937F9"/>
    <w:rsid w:val="00E939DD"/>
    <w:rsid w:val="00E95A7F"/>
    <w:rsid w:val="00E9641E"/>
    <w:rsid w:val="00E964AB"/>
    <w:rsid w:val="00E97EF5"/>
    <w:rsid w:val="00EA17A2"/>
    <w:rsid w:val="00EA1E6B"/>
    <w:rsid w:val="00EA3187"/>
    <w:rsid w:val="00EA3EA5"/>
    <w:rsid w:val="00EA5C57"/>
    <w:rsid w:val="00EA7A39"/>
    <w:rsid w:val="00EA7A68"/>
    <w:rsid w:val="00EB10FC"/>
    <w:rsid w:val="00EB203C"/>
    <w:rsid w:val="00EB2187"/>
    <w:rsid w:val="00EB2D28"/>
    <w:rsid w:val="00EB4BAC"/>
    <w:rsid w:val="00EB5065"/>
    <w:rsid w:val="00EC4AC4"/>
    <w:rsid w:val="00EC5255"/>
    <w:rsid w:val="00EC5B6E"/>
    <w:rsid w:val="00EC60BC"/>
    <w:rsid w:val="00ED01E7"/>
    <w:rsid w:val="00ED025A"/>
    <w:rsid w:val="00ED20F8"/>
    <w:rsid w:val="00ED558F"/>
    <w:rsid w:val="00ED6567"/>
    <w:rsid w:val="00EE19EE"/>
    <w:rsid w:val="00EE3357"/>
    <w:rsid w:val="00EE5020"/>
    <w:rsid w:val="00EE654E"/>
    <w:rsid w:val="00EF2F5A"/>
    <w:rsid w:val="00EF5863"/>
    <w:rsid w:val="00F006E6"/>
    <w:rsid w:val="00F00C7D"/>
    <w:rsid w:val="00F0443C"/>
    <w:rsid w:val="00F04FD8"/>
    <w:rsid w:val="00F06545"/>
    <w:rsid w:val="00F11174"/>
    <w:rsid w:val="00F11F17"/>
    <w:rsid w:val="00F126DA"/>
    <w:rsid w:val="00F1349B"/>
    <w:rsid w:val="00F17A7E"/>
    <w:rsid w:val="00F20959"/>
    <w:rsid w:val="00F212D4"/>
    <w:rsid w:val="00F23756"/>
    <w:rsid w:val="00F24274"/>
    <w:rsid w:val="00F308DE"/>
    <w:rsid w:val="00F314DB"/>
    <w:rsid w:val="00F31D2C"/>
    <w:rsid w:val="00F32A00"/>
    <w:rsid w:val="00F363E8"/>
    <w:rsid w:val="00F36FD6"/>
    <w:rsid w:val="00F37A49"/>
    <w:rsid w:val="00F4020B"/>
    <w:rsid w:val="00F40CE6"/>
    <w:rsid w:val="00F41581"/>
    <w:rsid w:val="00F42B14"/>
    <w:rsid w:val="00F444D4"/>
    <w:rsid w:val="00F47302"/>
    <w:rsid w:val="00F520E5"/>
    <w:rsid w:val="00F52299"/>
    <w:rsid w:val="00F53081"/>
    <w:rsid w:val="00F54B86"/>
    <w:rsid w:val="00F55C89"/>
    <w:rsid w:val="00F61400"/>
    <w:rsid w:val="00F64568"/>
    <w:rsid w:val="00F65E3C"/>
    <w:rsid w:val="00F66B8E"/>
    <w:rsid w:val="00F7560C"/>
    <w:rsid w:val="00F7583C"/>
    <w:rsid w:val="00F771F1"/>
    <w:rsid w:val="00F7774A"/>
    <w:rsid w:val="00F82464"/>
    <w:rsid w:val="00F83486"/>
    <w:rsid w:val="00F859E7"/>
    <w:rsid w:val="00F92228"/>
    <w:rsid w:val="00F92DE0"/>
    <w:rsid w:val="00F94278"/>
    <w:rsid w:val="00F94A66"/>
    <w:rsid w:val="00F964F2"/>
    <w:rsid w:val="00F96B98"/>
    <w:rsid w:val="00FA11CD"/>
    <w:rsid w:val="00FA4A50"/>
    <w:rsid w:val="00FA58F4"/>
    <w:rsid w:val="00FA5C16"/>
    <w:rsid w:val="00FA6595"/>
    <w:rsid w:val="00FA6C7D"/>
    <w:rsid w:val="00FA7A48"/>
    <w:rsid w:val="00FA7CF7"/>
    <w:rsid w:val="00FB1E22"/>
    <w:rsid w:val="00FB2C3C"/>
    <w:rsid w:val="00FB5385"/>
    <w:rsid w:val="00FB5E41"/>
    <w:rsid w:val="00FC001D"/>
    <w:rsid w:val="00FC4B8F"/>
    <w:rsid w:val="00FD25C5"/>
    <w:rsid w:val="00FD4223"/>
    <w:rsid w:val="00FD49F3"/>
    <w:rsid w:val="00FE0F0D"/>
    <w:rsid w:val="00FE370E"/>
    <w:rsid w:val="00FE4D46"/>
    <w:rsid w:val="00FE5675"/>
    <w:rsid w:val="00FF0F4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5B170"/>
  <w15:docId w15:val="{BE5AE2E3-9CF9-0A4A-A9B3-E37E8CED6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265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D265B8"/>
    <w:pPr>
      <w:spacing w:before="159"/>
      <w:ind w:left="511"/>
    </w:pPr>
    <w:rPr>
      <w:rFonts w:ascii="Algerian" w:eastAsia="Algerian" w:hAnsi="Algerian"/>
      <w:sz w:val="24"/>
      <w:szCs w:val="24"/>
    </w:rPr>
  </w:style>
  <w:style w:type="paragraph" w:styleId="ListParagraph">
    <w:name w:val="List Paragraph"/>
    <w:basedOn w:val="Normal"/>
    <w:link w:val="ListParagraphChar"/>
    <w:uiPriority w:val="34"/>
    <w:qFormat/>
    <w:rsid w:val="00D265B8"/>
  </w:style>
  <w:style w:type="paragraph" w:customStyle="1" w:styleId="TableParagraph">
    <w:name w:val="Table Paragraph"/>
    <w:basedOn w:val="Normal"/>
    <w:uiPriority w:val="1"/>
    <w:qFormat/>
    <w:rsid w:val="00D265B8"/>
  </w:style>
  <w:style w:type="table" w:styleId="TableGrid">
    <w:name w:val="Table Grid"/>
    <w:basedOn w:val="TableNormal"/>
    <w:uiPriority w:val="59"/>
    <w:rsid w:val="00D96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Header">
    <w:name w:val="header"/>
    <w:basedOn w:val="Normal"/>
    <w:link w:val="HeaderChar"/>
    <w:rsid w:val="00E629A5"/>
    <w:pPr>
      <w:widowControl/>
      <w:tabs>
        <w:tab w:val="center" w:pos="4680"/>
        <w:tab w:val="right" w:pos="9360"/>
      </w:tabs>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E629A5"/>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F08EC"/>
    <w:rPr>
      <w:rFonts w:ascii="Tahoma" w:hAnsi="Tahoma" w:cs="Tahoma"/>
      <w:sz w:val="16"/>
      <w:szCs w:val="16"/>
    </w:rPr>
  </w:style>
  <w:style w:type="character" w:customStyle="1" w:styleId="BalloonTextChar">
    <w:name w:val="Balloon Text Char"/>
    <w:basedOn w:val="DefaultParagraphFont"/>
    <w:link w:val="BalloonText"/>
    <w:uiPriority w:val="99"/>
    <w:semiHidden/>
    <w:rsid w:val="003F08EC"/>
    <w:rPr>
      <w:rFonts w:ascii="Tahoma" w:hAnsi="Tahoma" w:cs="Tahoma"/>
      <w:sz w:val="16"/>
      <w:szCs w:val="16"/>
    </w:rPr>
  </w:style>
  <w:style w:type="character" w:customStyle="1" w:styleId="rezemp-highlightedfield-highlightedterm">
    <w:name w:val="rezemp-highlightedfield-highlightedterm"/>
    <w:basedOn w:val="DefaultParagraphFont"/>
    <w:rsid w:val="00B41A32"/>
  </w:style>
  <w:style w:type="paragraph" w:styleId="PlainText">
    <w:name w:val="Plain Text"/>
    <w:basedOn w:val="Normal"/>
    <w:link w:val="PlainTextChar"/>
    <w:rsid w:val="00EA7A68"/>
    <w:pPr>
      <w:widowControl/>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A7A68"/>
    <w:rPr>
      <w:rFonts w:ascii="Courier New" w:eastAsia="Times New Roman" w:hAnsi="Courier New" w:cs="Courier New"/>
      <w:sz w:val="20"/>
      <w:szCs w:val="20"/>
    </w:rPr>
  </w:style>
  <w:style w:type="character" w:customStyle="1" w:styleId="ListParagraphChar">
    <w:name w:val="List Paragraph Char"/>
    <w:link w:val="ListParagraph"/>
    <w:uiPriority w:val="34"/>
    <w:rsid w:val="004E0E31"/>
  </w:style>
  <w:style w:type="paragraph" w:customStyle="1" w:styleId="trt0xe">
    <w:name w:val="trt0xe"/>
    <w:basedOn w:val="Normal"/>
    <w:rsid w:val="00ED01E7"/>
    <w:pPr>
      <w:widowControl/>
      <w:spacing w:before="100" w:beforeAutospacing="1" w:after="100" w:afterAutospacing="1"/>
    </w:pPr>
    <w:rPr>
      <w:rFonts w:ascii="Times New Roman" w:eastAsia="Times New Roman" w:hAnsi="Times New Roman" w:cs="Times New Roman"/>
      <w:sz w:val="24"/>
      <w:szCs w:val="24"/>
      <w:lang w:val="en-IN" w:eastAsia="en-IN"/>
    </w:rPr>
  </w:style>
  <w:style w:type="paragraph" w:styleId="NormalWeb">
    <w:name w:val="Normal (Web)"/>
    <w:basedOn w:val="Normal"/>
    <w:unhideWhenUsed/>
    <w:rsid w:val="00B952DB"/>
    <w:pPr>
      <w:widowControl/>
      <w:overflowPunct w:val="0"/>
      <w:autoSpaceDE w:val="0"/>
      <w:autoSpaceDN w:val="0"/>
      <w:adjustRightInd w:val="0"/>
      <w:spacing w:before="100" w:after="100"/>
    </w:pPr>
    <w:rPr>
      <w:rFonts w:ascii="Arial Unicode MS" w:eastAsia="Arial Unicode MS" w:hAnsi="Times New Roman" w:cs="Times New Roman"/>
      <w:sz w:val="24"/>
      <w:szCs w:val="24"/>
    </w:rPr>
  </w:style>
  <w:style w:type="character" w:styleId="Hyperlink">
    <w:name w:val="Hyperlink"/>
    <w:basedOn w:val="DefaultParagraphFont"/>
    <w:uiPriority w:val="99"/>
    <w:unhideWhenUsed/>
    <w:rsid w:val="00094DCE"/>
    <w:rPr>
      <w:color w:val="0000FF" w:themeColor="hyperlink"/>
      <w:u w:val="single"/>
    </w:rPr>
  </w:style>
  <w:style w:type="paragraph" w:customStyle="1" w:styleId="RT-ProjectBody">
    <w:name w:val="RT - Project Body"/>
    <w:basedOn w:val="Normal"/>
    <w:rsid w:val="009116CD"/>
    <w:pPr>
      <w:widowControl/>
      <w:autoSpaceDN w:val="0"/>
      <w:spacing w:after="60"/>
      <w:ind w:left="720" w:hanging="360"/>
    </w:pPr>
    <w:rPr>
      <w:rFonts w:ascii="Times New Roman" w:eastAsia="Times New Roman" w:hAnsi="Times New Roman" w:cs="Times New Roman"/>
      <w:bCs/>
      <w:i/>
      <w:iCs/>
      <w:sz w:val="20"/>
      <w:szCs w:val="20"/>
      <w:lang w:bidi="en-US"/>
    </w:rPr>
  </w:style>
  <w:style w:type="paragraph" w:customStyle="1" w:styleId="Default">
    <w:name w:val="Default"/>
    <w:rsid w:val="00ED20F8"/>
    <w:pPr>
      <w:widowControl/>
      <w:autoSpaceDE w:val="0"/>
      <w:autoSpaceDN w:val="0"/>
      <w:adjustRightInd w:val="0"/>
    </w:pPr>
    <w:rPr>
      <w:rFonts w:ascii="Segoe UI" w:hAnsi="Segoe UI" w:cs="Segoe UI"/>
      <w:color w:val="000000"/>
      <w:sz w:val="24"/>
      <w:szCs w:val="24"/>
      <w:lang w:val="en-IN"/>
    </w:rPr>
  </w:style>
  <w:style w:type="character" w:styleId="Strong">
    <w:name w:val="Strong"/>
    <w:basedOn w:val="DefaultParagraphFont"/>
    <w:uiPriority w:val="22"/>
    <w:qFormat/>
    <w:rsid w:val="00044132"/>
    <w:rPr>
      <w:b/>
      <w:bCs/>
    </w:rPr>
  </w:style>
  <w:style w:type="character" w:customStyle="1" w:styleId="uv3um">
    <w:name w:val="uv3um"/>
    <w:basedOn w:val="DefaultParagraphFont"/>
    <w:rsid w:val="00044132"/>
  </w:style>
  <w:style w:type="character" w:customStyle="1" w:styleId="white-space-pre">
    <w:name w:val="white-space-pre"/>
    <w:basedOn w:val="DefaultParagraphFont"/>
    <w:rsid w:val="00907930"/>
  </w:style>
  <w:style w:type="character" w:styleId="UnresolvedMention">
    <w:name w:val="Unresolved Mention"/>
    <w:basedOn w:val="DefaultParagraphFont"/>
    <w:uiPriority w:val="99"/>
    <w:semiHidden/>
    <w:unhideWhenUsed/>
    <w:rsid w:val="003C22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4197">
      <w:bodyDiv w:val="1"/>
      <w:marLeft w:val="0"/>
      <w:marRight w:val="0"/>
      <w:marTop w:val="0"/>
      <w:marBottom w:val="0"/>
      <w:divBdr>
        <w:top w:val="none" w:sz="0" w:space="0" w:color="auto"/>
        <w:left w:val="none" w:sz="0" w:space="0" w:color="auto"/>
        <w:bottom w:val="none" w:sz="0" w:space="0" w:color="auto"/>
        <w:right w:val="none" w:sz="0" w:space="0" w:color="auto"/>
      </w:divBdr>
    </w:div>
    <w:div w:id="264189690">
      <w:bodyDiv w:val="1"/>
      <w:marLeft w:val="0"/>
      <w:marRight w:val="0"/>
      <w:marTop w:val="0"/>
      <w:marBottom w:val="0"/>
      <w:divBdr>
        <w:top w:val="none" w:sz="0" w:space="0" w:color="auto"/>
        <w:left w:val="none" w:sz="0" w:space="0" w:color="auto"/>
        <w:bottom w:val="none" w:sz="0" w:space="0" w:color="auto"/>
        <w:right w:val="none" w:sz="0" w:space="0" w:color="auto"/>
      </w:divBdr>
    </w:div>
    <w:div w:id="348604758">
      <w:bodyDiv w:val="1"/>
      <w:marLeft w:val="0"/>
      <w:marRight w:val="0"/>
      <w:marTop w:val="0"/>
      <w:marBottom w:val="0"/>
      <w:divBdr>
        <w:top w:val="none" w:sz="0" w:space="0" w:color="auto"/>
        <w:left w:val="none" w:sz="0" w:space="0" w:color="auto"/>
        <w:bottom w:val="none" w:sz="0" w:space="0" w:color="auto"/>
        <w:right w:val="none" w:sz="0" w:space="0" w:color="auto"/>
      </w:divBdr>
    </w:div>
    <w:div w:id="515970050">
      <w:bodyDiv w:val="1"/>
      <w:marLeft w:val="0"/>
      <w:marRight w:val="0"/>
      <w:marTop w:val="0"/>
      <w:marBottom w:val="0"/>
      <w:divBdr>
        <w:top w:val="none" w:sz="0" w:space="0" w:color="auto"/>
        <w:left w:val="none" w:sz="0" w:space="0" w:color="auto"/>
        <w:bottom w:val="none" w:sz="0" w:space="0" w:color="auto"/>
        <w:right w:val="none" w:sz="0" w:space="0" w:color="auto"/>
      </w:divBdr>
    </w:div>
    <w:div w:id="583951532">
      <w:bodyDiv w:val="1"/>
      <w:marLeft w:val="0"/>
      <w:marRight w:val="0"/>
      <w:marTop w:val="0"/>
      <w:marBottom w:val="0"/>
      <w:divBdr>
        <w:top w:val="none" w:sz="0" w:space="0" w:color="auto"/>
        <w:left w:val="none" w:sz="0" w:space="0" w:color="auto"/>
        <w:bottom w:val="none" w:sz="0" w:space="0" w:color="auto"/>
        <w:right w:val="none" w:sz="0" w:space="0" w:color="auto"/>
      </w:divBdr>
    </w:div>
    <w:div w:id="692655306">
      <w:bodyDiv w:val="1"/>
      <w:marLeft w:val="0"/>
      <w:marRight w:val="0"/>
      <w:marTop w:val="0"/>
      <w:marBottom w:val="0"/>
      <w:divBdr>
        <w:top w:val="none" w:sz="0" w:space="0" w:color="auto"/>
        <w:left w:val="none" w:sz="0" w:space="0" w:color="auto"/>
        <w:bottom w:val="none" w:sz="0" w:space="0" w:color="auto"/>
        <w:right w:val="none" w:sz="0" w:space="0" w:color="auto"/>
      </w:divBdr>
    </w:div>
    <w:div w:id="745417174">
      <w:bodyDiv w:val="1"/>
      <w:marLeft w:val="0"/>
      <w:marRight w:val="0"/>
      <w:marTop w:val="0"/>
      <w:marBottom w:val="0"/>
      <w:divBdr>
        <w:top w:val="none" w:sz="0" w:space="0" w:color="auto"/>
        <w:left w:val="none" w:sz="0" w:space="0" w:color="auto"/>
        <w:bottom w:val="none" w:sz="0" w:space="0" w:color="auto"/>
        <w:right w:val="none" w:sz="0" w:space="0" w:color="auto"/>
      </w:divBdr>
    </w:div>
    <w:div w:id="1045981638">
      <w:bodyDiv w:val="1"/>
      <w:marLeft w:val="0"/>
      <w:marRight w:val="0"/>
      <w:marTop w:val="0"/>
      <w:marBottom w:val="0"/>
      <w:divBdr>
        <w:top w:val="none" w:sz="0" w:space="0" w:color="auto"/>
        <w:left w:val="none" w:sz="0" w:space="0" w:color="auto"/>
        <w:bottom w:val="none" w:sz="0" w:space="0" w:color="auto"/>
        <w:right w:val="none" w:sz="0" w:space="0" w:color="auto"/>
      </w:divBdr>
    </w:div>
    <w:div w:id="1068380171">
      <w:bodyDiv w:val="1"/>
      <w:marLeft w:val="0"/>
      <w:marRight w:val="0"/>
      <w:marTop w:val="0"/>
      <w:marBottom w:val="0"/>
      <w:divBdr>
        <w:top w:val="none" w:sz="0" w:space="0" w:color="auto"/>
        <w:left w:val="none" w:sz="0" w:space="0" w:color="auto"/>
        <w:bottom w:val="none" w:sz="0" w:space="0" w:color="auto"/>
        <w:right w:val="none" w:sz="0" w:space="0" w:color="auto"/>
      </w:divBdr>
    </w:div>
    <w:div w:id="1180586646">
      <w:bodyDiv w:val="1"/>
      <w:marLeft w:val="0"/>
      <w:marRight w:val="0"/>
      <w:marTop w:val="0"/>
      <w:marBottom w:val="0"/>
      <w:divBdr>
        <w:top w:val="none" w:sz="0" w:space="0" w:color="auto"/>
        <w:left w:val="none" w:sz="0" w:space="0" w:color="auto"/>
        <w:bottom w:val="none" w:sz="0" w:space="0" w:color="auto"/>
        <w:right w:val="none" w:sz="0" w:space="0" w:color="auto"/>
      </w:divBdr>
    </w:div>
    <w:div w:id="1269505480">
      <w:bodyDiv w:val="1"/>
      <w:marLeft w:val="0"/>
      <w:marRight w:val="0"/>
      <w:marTop w:val="0"/>
      <w:marBottom w:val="0"/>
      <w:divBdr>
        <w:top w:val="none" w:sz="0" w:space="0" w:color="auto"/>
        <w:left w:val="none" w:sz="0" w:space="0" w:color="auto"/>
        <w:bottom w:val="none" w:sz="0" w:space="0" w:color="auto"/>
        <w:right w:val="none" w:sz="0" w:space="0" w:color="auto"/>
      </w:divBdr>
    </w:div>
    <w:div w:id="1665471394">
      <w:bodyDiv w:val="1"/>
      <w:marLeft w:val="0"/>
      <w:marRight w:val="0"/>
      <w:marTop w:val="0"/>
      <w:marBottom w:val="0"/>
      <w:divBdr>
        <w:top w:val="none" w:sz="0" w:space="0" w:color="auto"/>
        <w:left w:val="none" w:sz="0" w:space="0" w:color="auto"/>
        <w:bottom w:val="none" w:sz="0" w:space="0" w:color="auto"/>
        <w:right w:val="none" w:sz="0" w:space="0" w:color="auto"/>
      </w:divBdr>
    </w:div>
    <w:div w:id="1700005457">
      <w:bodyDiv w:val="1"/>
      <w:marLeft w:val="0"/>
      <w:marRight w:val="0"/>
      <w:marTop w:val="0"/>
      <w:marBottom w:val="0"/>
      <w:divBdr>
        <w:top w:val="none" w:sz="0" w:space="0" w:color="auto"/>
        <w:left w:val="none" w:sz="0" w:space="0" w:color="auto"/>
        <w:bottom w:val="none" w:sz="0" w:space="0" w:color="auto"/>
        <w:right w:val="none" w:sz="0" w:space="0" w:color="auto"/>
      </w:divBdr>
    </w:div>
    <w:div w:id="1831748849">
      <w:bodyDiv w:val="1"/>
      <w:marLeft w:val="0"/>
      <w:marRight w:val="0"/>
      <w:marTop w:val="0"/>
      <w:marBottom w:val="0"/>
      <w:divBdr>
        <w:top w:val="none" w:sz="0" w:space="0" w:color="auto"/>
        <w:left w:val="none" w:sz="0" w:space="0" w:color="auto"/>
        <w:bottom w:val="none" w:sz="0" w:space="0" w:color="auto"/>
        <w:right w:val="none" w:sz="0" w:space="0" w:color="auto"/>
      </w:divBdr>
    </w:div>
    <w:div w:id="1836529923">
      <w:bodyDiv w:val="1"/>
      <w:marLeft w:val="0"/>
      <w:marRight w:val="0"/>
      <w:marTop w:val="0"/>
      <w:marBottom w:val="0"/>
      <w:divBdr>
        <w:top w:val="none" w:sz="0" w:space="0" w:color="auto"/>
        <w:left w:val="none" w:sz="0" w:space="0" w:color="auto"/>
        <w:bottom w:val="none" w:sz="0" w:space="0" w:color="auto"/>
        <w:right w:val="none" w:sz="0" w:space="0" w:color="auto"/>
      </w:divBdr>
    </w:div>
    <w:div w:id="1861816483">
      <w:bodyDiv w:val="1"/>
      <w:marLeft w:val="0"/>
      <w:marRight w:val="0"/>
      <w:marTop w:val="0"/>
      <w:marBottom w:val="0"/>
      <w:divBdr>
        <w:top w:val="none" w:sz="0" w:space="0" w:color="auto"/>
        <w:left w:val="none" w:sz="0" w:space="0" w:color="auto"/>
        <w:bottom w:val="none" w:sz="0" w:space="0" w:color="auto"/>
        <w:right w:val="none" w:sz="0" w:space="0" w:color="auto"/>
      </w:divBdr>
    </w:div>
    <w:div w:id="1990665983">
      <w:bodyDiv w:val="1"/>
      <w:marLeft w:val="0"/>
      <w:marRight w:val="0"/>
      <w:marTop w:val="0"/>
      <w:marBottom w:val="0"/>
      <w:divBdr>
        <w:top w:val="none" w:sz="0" w:space="0" w:color="auto"/>
        <w:left w:val="none" w:sz="0" w:space="0" w:color="auto"/>
        <w:bottom w:val="none" w:sz="0" w:space="0" w:color="auto"/>
        <w:right w:val="none" w:sz="0" w:space="0" w:color="auto"/>
      </w:divBdr>
    </w:div>
    <w:div w:id="20422459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F83D21-9B2F-40D8-AB13-DF59DD238C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980</TotalTime>
  <Pages>11</Pages>
  <Words>4324</Words>
  <Characters>24651</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Chinmaya Pattnaik</cp:lastModifiedBy>
  <cp:revision>839</cp:revision>
  <cp:lastPrinted>2025-01-21T17:25:00Z</cp:lastPrinted>
  <dcterms:created xsi:type="dcterms:W3CDTF">2021-03-02T16:45:00Z</dcterms:created>
  <dcterms:modified xsi:type="dcterms:W3CDTF">2026-05-08T15:04:00Z</dcterms:modified>
</cp:coreProperties>
</file>