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D27F" w14:textId="77777777" w:rsidR="009A7CAF" w:rsidRPr="00B542AC" w:rsidRDefault="00000000">
      <w:pPr>
        <w:pStyle w:val="Title"/>
        <w:rPr>
          <w:lang w:val="pt-BR"/>
        </w:rPr>
      </w:pPr>
      <w:r w:rsidRPr="00B542AC">
        <w:rPr>
          <w:color w:val="1A1A1A"/>
          <w:lang w:val="pt-BR"/>
        </w:rPr>
        <w:t xml:space="preserve">Palak </w:t>
      </w:r>
      <w:r w:rsidRPr="00B542AC">
        <w:rPr>
          <w:color w:val="1A1A1A"/>
          <w:spacing w:val="-2"/>
          <w:lang w:val="pt-BR"/>
        </w:rPr>
        <w:t>Badgujar</w:t>
      </w:r>
    </w:p>
    <w:p w14:paraId="6E2C163E" w14:textId="3BE69E16" w:rsidR="009A7CAF" w:rsidRPr="00B542AC" w:rsidRDefault="00000000">
      <w:pPr>
        <w:spacing w:before="41" w:line="324" w:lineRule="auto"/>
        <w:ind w:left="120" w:right="5484"/>
        <w:rPr>
          <w:sz w:val="18"/>
          <w:lang w:val="pt-BR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E4AB3E" wp14:editId="3E8A6B00">
                <wp:simplePos x="0" y="0"/>
                <wp:positionH relativeFrom="page">
                  <wp:posOffset>796199</wp:posOffset>
                </wp:positionH>
                <wp:positionV relativeFrom="paragraph">
                  <wp:posOffset>393527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6581" id="Graphic 1" o:spid="_x0000_s1026" style="position:absolute;margin-left:62.7pt;margin-top:31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" path="m,l5967600,e" filled="f" strokecolor="#ccc" strokeweight=".5pt">
                <v:path arrowok="t"/>
                <w10:wrap type="topAndBottom" anchorx="page"/>
              </v:shape>
            </w:pict>
          </mc:Fallback>
        </mc:AlternateContent>
      </w:r>
      <w:hyperlink r:id="rId5">
        <w:r w:rsidRPr="00B542AC">
          <w:rPr>
            <w:color w:val="878787"/>
            <w:sz w:val="18"/>
            <w:lang w:val="pt-BR"/>
          </w:rPr>
          <w:t>palakbadgujar</w:t>
        </w:r>
        <w:r w:rsidR="00B542AC">
          <w:rPr>
            <w:color w:val="878787"/>
            <w:sz w:val="18"/>
            <w:lang w:val="pt-BR"/>
          </w:rPr>
          <w:t>9893</w:t>
        </w:r>
        <w:r w:rsidRPr="00B542AC">
          <w:rPr>
            <w:color w:val="878787"/>
            <w:sz w:val="18"/>
            <w:lang w:val="pt-BR"/>
          </w:rPr>
          <w:t>@gmail.com</w:t>
        </w:r>
      </w:hyperlink>
      <w:r w:rsidRPr="00B542AC">
        <w:rPr>
          <w:color w:val="878787"/>
          <w:spacing w:val="-15"/>
          <w:sz w:val="18"/>
          <w:lang w:val="pt-BR"/>
        </w:rPr>
        <w:t xml:space="preserve"> </w:t>
      </w:r>
      <w:r w:rsidRPr="00B542AC">
        <w:rPr>
          <w:color w:val="878787"/>
          <w:sz w:val="18"/>
          <w:lang w:val="pt-BR"/>
        </w:rPr>
        <w:t>|</w:t>
      </w:r>
      <w:r w:rsidRPr="00B542AC">
        <w:rPr>
          <w:color w:val="878787"/>
          <w:spacing w:val="-12"/>
          <w:sz w:val="18"/>
          <w:lang w:val="pt-BR"/>
        </w:rPr>
        <w:t xml:space="preserve"> </w:t>
      </w:r>
      <w:r w:rsidRPr="00B542AC">
        <w:rPr>
          <w:color w:val="878787"/>
          <w:sz w:val="18"/>
          <w:lang w:val="pt-BR"/>
        </w:rPr>
        <w:t xml:space="preserve">9522840085 </w:t>
      </w:r>
      <w:r w:rsidRPr="00B542AC">
        <w:rPr>
          <w:color w:val="878787"/>
          <w:spacing w:val="-4"/>
          <w:sz w:val="18"/>
          <w:lang w:val="pt-BR"/>
        </w:rPr>
        <w:t>Pune</w:t>
      </w:r>
    </w:p>
    <w:p w14:paraId="2C5E4D00" w14:textId="77777777" w:rsidR="009A7CAF" w:rsidRPr="00B542AC" w:rsidRDefault="009A7CAF">
      <w:pPr>
        <w:pStyle w:val="BodyText"/>
        <w:spacing w:before="50"/>
        <w:ind w:left="0" w:firstLine="0"/>
        <w:rPr>
          <w:sz w:val="28"/>
          <w:lang w:val="pt-BR"/>
        </w:rPr>
      </w:pPr>
    </w:p>
    <w:p w14:paraId="38BCB1DF" w14:textId="77777777" w:rsidR="009A7CAF" w:rsidRDefault="00000000">
      <w:pPr>
        <w:pStyle w:val="Heading1"/>
      </w:pPr>
      <w:r>
        <w:rPr>
          <w:color w:val="1A1A1A"/>
        </w:rPr>
        <w:t xml:space="preserve">PROFESSIONAL </w:t>
      </w:r>
      <w:r>
        <w:rPr>
          <w:color w:val="1A1A1A"/>
          <w:spacing w:val="-2"/>
        </w:rPr>
        <w:t>SUMMARY</w:t>
      </w:r>
    </w:p>
    <w:p w14:paraId="3A008CAE" w14:textId="77777777" w:rsidR="009A7CAF" w:rsidRDefault="00000000">
      <w:pPr>
        <w:pStyle w:val="BodyText"/>
        <w:spacing w:before="0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37B40B" wp14:editId="7702EA0D">
                <wp:simplePos x="0" y="0"/>
                <wp:positionH relativeFrom="page">
                  <wp:posOffset>796199</wp:posOffset>
                </wp:positionH>
                <wp:positionV relativeFrom="paragraph">
                  <wp:posOffset>95919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6859" id="Graphic 2" o:spid="_x0000_s1026" style="position:absolute;margin-left:62.7pt;margin-top:7.5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" path="m,l596760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4221D2CA" w14:textId="77777777" w:rsidR="009A7CAF" w:rsidRDefault="00000000">
      <w:pPr>
        <w:pStyle w:val="BodyText"/>
        <w:spacing w:before="206" w:line="307" w:lineRule="auto"/>
        <w:ind w:left="120" w:right="148" w:firstLine="0"/>
      </w:pPr>
      <w:r>
        <w:rPr>
          <w:color w:val="444444"/>
        </w:rPr>
        <w:t xml:space="preserve">DevOps Engineer with 7+ years of experience in the IT industry </w:t>
      </w:r>
      <w:proofErr w:type="spellStart"/>
      <w:r>
        <w:rPr>
          <w:color w:val="444444"/>
        </w:rPr>
        <w:t>specialising</w:t>
      </w:r>
      <w:proofErr w:type="spellEnd"/>
      <w:r>
        <w:rPr>
          <w:color w:val="444444"/>
        </w:rPr>
        <w:t xml:space="preserve"> in Cloud, DevOps, CI/CD, and Automation. Strong expertise in designing scalable infrastructure across </w:t>
      </w:r>
      <w:r>
        <w:rPr>
          <w:rFonts w:ascii="Arial"/>
          <w:b/>
          <w:color w:val="444444"/>
        </w:rPr>
        <w:t>AWS, Azure, and GCP</w:t>
      </w:r>
      <w:r>
        <w:rPr>
          <w:color w:val="444444"/>
        </w:rPr>
        <w:t xml:space="preserve">, automating deployment pipelines, and managing cloud-native applications. Proven experience provisioning and managing services such as </w:t>
      </w:r>
      <w:r>
        <w:rPr>
          <w:rFonts w:ascii="Arial"/>
          <w:b/>
          <w:color w:val="444444"/>
        </w:rPr>
        <w:t>AWS EC2/EKS/S3, Azure AKS/</w:t>
      </w:r>
      <w:proofErr w:type="spellStart"/>
      <w:r>
        <w:rPr>
          <w:rFonts w:ascii="Arial"/>
          <w:b/>
          <w:color w:val="444444"/>
        </w:rPr>
        <w:t>VNet</w:t>
      </w:r>
      <w:proofErr w:type="spellEnd"/>
      <w:r>
        <w:rPr>
          <w:rFonts w:ascii="Arial"/>
          <w:b/>
          <w:color w:val="444444"/>
        </w:rPr>
        <w:t>/ARM, and GCP Compute Engine/GKE/Cloud Storage</w:t>
      </w:r>
      <w:r>
        <w:rPr>
          <w:color w:val="444444"/>
        </w:rPr>
        <w:t>.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Skilled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Terraform</w:t>
      </w:r>
      <w:r>
        <w:rPr>
          <w:color w:val="444444"/>
          <w:spacing w:val="-3"/>
        </w:rPr>
        <w:t xml:space="preserve"> </w:t>
      </w:r>
      <w:proofErr w:type="spellStart"/>
      <w:r>
        <w:rPr>
          <w:color w:val="444444"/>
        </w:rPr>
        <w:t>IaC</w:t>
      </w:r>
      <w:proofErr w:type="spellEnd"/>
      <w:r>
        <w:rPr>
          <w:color w:val="444444"/>
        </w:rPr>
        <w:t>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Kubernetes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orchestration,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proofErr w:type="spellStart"/>
      <w:r>
        <w:rPr>
          <w:color w:val="444444"/>
        </w:rPr>
        <w:t>GitOps</w:t>
      </w:r>
      <w:proofErr w:type="spellEnd"/>
      <w:r>
        <w:rPr>
          <w:color w:val="444444"/>
        </w:rPr>
        <w:t>-driven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CI/CD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pipelines,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with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exposure to AI-driven platforms and a strong focus on performance, monitoring, and security.</w:t>
      </w:r>
    </w:p>
    <w:p w14:paraId="26A07896" w14:textId="77777777" w:rsidR="009A7CAF" w:rsidRDefault="009A7CAF">
      <w:pPr>
        <w:pStyle w:val="BodyText"/>
        <w:spacing w:before="49"/>
        <w:ind w:left="0" w:firstLine="0"/>
      </w:pPr>
    </w:p>
    <w:p w14:paraId="753EC6DD" w14:textId="77777777" w:rsidR="009A7CAF" w:rsidRDefault="00000000">
      <w:pPr>
        <w:pStyle w:val="Heading1"/>
        <w:spacing w:before="1"/>
      </w:pPr>
      <w:r>
        <w:rPr>
          <w:color w:val="1A1A1A"/>
        </w:rPr>
        <w:t xml:space="preserve">TECHNICAL </w:t>
      </w:r>
      <w:r>
        <w:rPr>
          <w:color w:val="1A1A1A"/>
          <w:spacing w:val="-2"/>
        </w:rPr>
        <w:t>SKILLS</w:t>
      </w:r>
    </w:p>
    <w:p w14:paraId="04600B38" w14:textId="77777777" w:rsidR="009A7CAF" w:rsidRDefault="00000000">
      <w:pPr>
        <w:pStyle w:val="BodyText"/>
        <w:spacing w:before="0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D9EFAE" wp14:editId="54CCC2E5">
                <wp:simplePos x="0" y="0"/>
                <wp:positionH relativeFrom="page">
                  <wp:posOffset>796199</wp:posOffset>
                </wp:positionH>
                <wp:positionV relativeFrom="paragraph">
                  <wp:posOffset>95636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85584" id="Graphic 3" o:spid="_x0000_s1026" style="position:absolute;margin-left:62.7pt;margin-top:7.55pt;width:4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" path="m,l596760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739B0B6D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166" w:line="307" w:lineRule="auto"/>
        <w:ind w:right="355" w:hanging="200"/>
        <w:jc w:val="both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Cloud Platforms: </w:t>
      </w:r>
      <w:r>
        <w:rPr>
          <w:color w:val="444444"/>
          <w:sz w:val="19"/>
        </w:rPr>
        <w:t xml:space="preserve">AWS (EC2, EKS, S3, IAM, VPC, CloudWatch, Lambda, RDS), Azure (AKS, </w:t>
      </w:r>
      <w:proofErr w:type="spellStart"/>
      <w:r>
        <w:rPr>
          <w:color w:val="444444"/>
          <w:sz w:val="19"/>
        </w:rPr>
        <w:t>VNet</w:t>
      </w:r>
      <w:proofErr w:type="spellEnd"/>
      <w:r>
        <w:rPr>
          <w:color w:val="444444"/>
          <w:sz w:val="19"/>
        </w:rPr>
        <w:t>, ARM Templates,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DevOps,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Blob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Storage,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NSG),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GCP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(Compute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Engine,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GKE,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Storage,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VPC,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IAM, Cloud Monitoring), IBM Cloud</w:t>
      </w:r>
    </w:p>
    <w:p w14:paraId="1E125B9F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2"/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DevOps Tools: </w:t>
      </w:r>
      <w:r>
        <w:rPr>
          <w:color w:val="444444"/>
          <w:sz w:val="19"/>
        </w:rPr>
        <w:t xml:space="preserve">Jenkins, GitHub Actions, GitLab CI, ArgoCD, IBM Toolchain, </w:t>
      </w:r>
      <w:proofErr w:type="spellStart"/>
      <w:r>
        <w:rPr>
          <w:color w:val="444444"/>
          <w:spacing w:val="-2"/>
          <w:sz w:val="19"/>
        </w:rPr>
        <w:t>GitOps</w:t>
      </w:r>
      <w:proofErr w:type="spellEnd"/>
    </w:p>
    <w:p w14:paraId="4151A28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proofErr w:type="spellStart"/>
      <w:r>
        <w:rPr>
          <w:rFonts w:ascii="Arial" w:hAnsi="Arial"/>
          <w:b/>
          <w:color w:val="444444"/>
          <w:sz w:val="19"/>
        </w:rPr>
        <w:t>Containerisation</w:t>
      </w:r>
      <w:proofErr w:type="spellEnd"/>
      <w:r>
        <w:rPr>
          <w:rFonts w:ascii="Arial" w:hAnsi="Arial"/>
          <w:b/>
          <w:color w:val="444444"/>
          <w:sz w:val="19"/>
        </w:rPr>
        <w:t xml:space="preserve"> &amp; Orchestration: </w:t>
      </w:r>
      <w:r>
        <w:rPr>
          <w:color w:val="444444"/>
          <w:sz w:val="19"/>
        </w:rPr>
        <w:t xml:space="preserve">Docker, Kubernetes (EKS, AKS, GKE), OpenShift, </w:t>
      </w:r>
      <w:r>
        <w:rPr>
          <w:color w:val="444444"/>
          <w:spacing w:val="-4"/>
          <w:sz w:val="19"/>
        </w:rPr>
        <w:t>Helm</w:t>
      </w:r>
    </w:p>
    <w:p w14:paraId="73D4DE9F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Infrastructure as Code: </w:t>
      </w:r>
      <w:r>
        <w:rPr>
          <w:color w:val="444444"/>
          <w:sz w:val="19"/>
        </w:rPr>
        <w:t xml:space="preserve">Terraform (AWS, Azure, GCP modules), Ansible, ARM </w:t>
      </w:r>
      <w:r>
        <w:rPr>
          <w:color w:val="444444"/>
          <w:spacing w:val="-2"/>
          <w:sz w:val="19"/>
        </w:rPr>
        <w:t>Templates</w:t>
      </w:r>
    </w:p>
    <w:p w14:paraId="486D61D6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81" w:line="307" w:lineRule="auto"/>
        <w:ind w:right="533" w:hanging="200"/>
        <w:rPr>
          <w:sz w:val="19"/>
        </w:rPr>
      </w:pPr>
      <w:r>
        <w:rPr>
          <w:rFonts w:ascii="Arial" w:hAnsi="Arial"/>
          <w:b/>
          <w:color w:val="444444"/>
          <w:sz w:val="19"/>
        </w:rPr>
        <w:t>Monitoring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&amp;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Logging: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CloudWatch,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Monitor,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GCP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Monitoring,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Prometheus,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Grafana,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IBM </w:t>
      </w:r>
      <w:proofErr w:type="spellStart"/>
      <w:r>
        <w:rPr>
          <w:color w:val="444444"/>
          <w:sz w:val="19"/>
        </w:rPr>
        <w:t>Instana</w:t>
      </w:r>
      <w:proofErr w:type="spellEnd"/>
      <w:r>
        <w:rPr>
          <w:color w:val="444444"/>
          <w:sz w:val="19"/>
        </w:rPr>
        <w:t>, IBM Cloud Logs, ELK Stack</w:t>
      </w:r>
    </w:p>
    <w:p w14:paraId="274F341F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Version Control: </w:t>
      </w:r>
      <w:r>
        <w:rPr>
          <w:color w:val="444444"/>
          <w:sz w:val="19"/>
        </w:rPr>
        <w:t xml:space="preserve">Git, GitHub, </w:t>
      </w:r>
      <w:r>
        <w:rPr>
          <w:color w:val="444444"/>
          <w:spacing w:val="-2"/>
          <w:sz w:val="19"/>
        </w:rPr>
        <w:t>GitLab</w:t>
      </w:r>
    </w:p>
    <w:p w14:paraId="248F59E3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Scripting: </w:t>
      </w:r>
      <w:r>
        <w:rPr>
          <w:color w:val="444444"/>
          <w:sz w:val="19"/>
        </w:rPr>
        <w:t xml:space="preserve">Shell Scripting (Bash), </w:t>
      </w:r>
      <w:r>
        <w:rPr>
          <w:color w:val="444444"/>
          <w:spacing w:val="-2"/>
          <w:sz w:val="19"/>
        </w:rPr>
        <w:t>Python</w:t>
      </w:r>
    </w:p>
    <w:p w14:paraId="2A781E0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Configuration Management: </w:t>
      </w:r>
      <w:r>
        <w:rPr>
          <w:color w:val="444444"/>
          <w:spacing w:val="-2"/>
          <w:sz w:val="19"/>
        </w:rPr>
        <w:t>Ansible</w:t>
      </w:r>
    </w:p>
    <w:p w14:paraId="5D24ADB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Other Tools: </w:t>
      </w:r>
      <w:r>
        <w:rPr>
          <w:color w:val="444444"/>
          <w:sz w:val="19"/>
        </w:rPr>
        <w:t xml:space="preserve">IBM Concert (CVE &amp; Performance Tracking), Jira, </w:t>
      </w:r>
      <w:r>
        <w:rPr>
          <w:color w:val="444444"/>
          <w:spacing w:val="-2"/>
          <w:sz w:val="19"/>
        </w:rPr>
        <w:t>ServiceNow</w:t>
      </w:r>
    </w:p>
    <w:p w14:paraId="6329F22A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rFonts w:ascii="Arial" w:hAnsi="Arial"/>
          <w:b/>
          <w:color w:val="444444"/>
          <w:sz w:val="19"/>
        </w:rPr>
        <w:t xml:space="preserve">Methodologies: </w:t>
      </w:r>
      <w:r>
        <w:rPr>
          <w:color w:val="444444"/>
          <w:sz w:val="19"/>
        </w:rPr>
        <w:t xml:space="preserve">Agile, </w:t>
      </w:r>
      <w:proofErr w:type="spellStart"/>
      <w:r>
        <w:rPr>
          <w:color w:val="444444"/>
          <w:sz w:val="19"/>
        </w:rPr>
        <w:t>GitOps</w:t>
      </w:r>
      <w:proofErr w:type="spellEnd"/>
      <w:r>
        <w:rPr>
          <w:color w:val="444444"/>
          <w:sz w:val="19"/>
        </w:rPr>
        <w:t xml:space="preserve">, </w:t>
      </w:r>
      <w:proofErr w:type="spellStart"/>
      <w:r>
        <w:rPr>
          <w:color w:val="444444"/>
          <w:spacing w:val="-2"/>
          <w:sz w:val="19"/>
        </w:rPr>
        <w:t>DevSecOps</w:t>
      </w:r>
      <w:proofErr w:type="spellEnd"/>
    </w:p>
    <w:p w14:paraId="5B3C3289" w14:textId="77777777" w:rsidR="009A7CAF" w:rsidRDefault="009A7CAF">
      <w:pPr>
        <w:pStyle w:val="BodyText"/>
        <w:spacing w:before="108"/>
        <w:ind w:left="0" w:firstLine="0"/>
      </w:pPr>
    </w:p>
    <w:p w14:paraId="2F6BA696" w14:textId="77777777" w:rsidR="009A7CAF" w:rsidRDefault="00000000">
      <w:pPr>
        <w:pStyle w:val="Heading1"/>
      </w:pPr>
      <w:r>
        <w:rPr>
          <w:color w:val="1A1A1A"/>
        </w:rPr>
        <w:t xml:space="preserve">PROFESSIONAL </w:t>
      </w:r>
      <w:r>
        <w:rPr>
          <w:color w:val="1A1A1A"/>
          <w:spacing w:val="-2"/>
        </w:rPr>
        <w:t>EXPERIENCE</w:t>
      </w:r>
    </w:p>
    <w:p w14:paraId="4FE282C9" w14:textId="77777777" w:rsidR="009A7CAF" w:rsidRDefault="00000000">
      <w:pPr>
        <w:pStyle w:val="BodyText"/>
        <w:spacing w:before="0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5DBF7B" wp14:editId="7D87A7EC">
                <wp:simplePos x="0" y="0"/>
                <wp:positionH relativeFrom="page">
                  <wp:posOffset>796199</wp:posOffset>
                </wp:positionH>
                <wp:positionV relativeFrom="paragraph">
                  <wp:posOffset>96147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FDBA" id="Graphic 4" o:spid="_x0000_s1026" style="position:absolute;margin-left:62.7pt;margin-top:7.55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" path="m,l596760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3FC03EFF" w14:textId="77777777" w:rsidR="009A7CAF" w:rsidRDefault="00000000">
      <w:pPr>
        <w:pStyle w:val="Heading2"/>
        <w:spacing w:before="206"/>
      </w:pPr>
      <w:r>
        <w:rPr>
          <w:color w:val="1A1A1A"/>
        </w:rPr>
        <w:t xml:space="preserve">DevOps </w:t>
      </w:r>
      <w:r>
        <w:rPr>
          <w:color w:val="1A1A1A"/>
          <w:spacing w:val="-2"/>
        </w:rPr>
        <w:t>Engineer</w:t>
      </w:r>
    </w:p>
    <w:p w14:paraId="4D3D9EA4" w14:textId="77777777" w:rsidR="009A7CAF" w:rsidRDefault="00000000">
      <w:pPr>
        <w:spacing w:before="62"/>
        <w:ind w:left="120"/>
        <w:rPr>
          <w:rFonts w:ascii="Arial"/>
          <w:b/>
          <w:sz w:val="19"/>
        </w:rPr>
      </w:pPr>
      <w:r>
        <w:rPr>
          <w:rFonts w:ascii="Arial"/>
          <w:b/>
          <w:color w:val="1A1A1A"/>
          <w:sz w:val="19"/>
        </w:rPr>
        <w:t xml:space="preserve">IBM India Pvt. Ltd., </w:t>
      </w:r>
      <w:r>
        <w:rPr>
          <w:rFonts w:ascii="Arial"/>
          <w:b/>
          <w:color w:val="1A1A1A"/>
          <w:spacing w:val="-2"/>
          <w:sz w:val="19"/>
        </w:rPr>
        <w:t>Bangalore</w:t>
      </w:r>
    </w:p>
    <w:p w14:paraId="4FFBE9E5" w14:textId="77777777" w:rsidR="009A7CAF" w:rsidRDefault="00000000">
      <w:pPr>
        <w:spacing w:before="61"/>
        <w:ind w:left="120"/>
        <w:rPr>
          <w:rFonts w:ascii="Arial" w:hAnsi="Arial"/>
          <w:i/>
          <w:sz w:val="18"/>
        </w:rPr>
      </w:pPr>
      <w:r>
        <w:rPr>
          <w:rFonts w:ascii="Arial" w:hAnsi="Arial"/>
          <w:i/>
          <w:color w:val="878787"/>
          <w:sz w:val="18"/>
        </w:rPr>
        <w:t xml:space="preserve">June 2022 – </w:t>
      </w:r>
      <w:r>
        <w:rPr>
          <w:rFonts w:ascii="Arial" w:hAnsi="Arial"/>
          <w:i/>
          <w:color w:val="878787"/>
          <w:spacing w:val="-2"/>
          <w:sz w:val="18"/>
        </w:rPr>
        <w:t>Present</w:t>
      </w:r>
    </w:p>
    <w:p w14:paraId="0E48DAC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14"/>
        <w:ind w:left="319" w:hanging="119"/>
        <w:rPr>
          <w:sz w:val="19"/>
        </w:rPr>
      </w:pPr>
      <w:r>
        <w:rPr>
          <w:color w:val="444444"/>
          <w:sz w:val="19"/>
        </w:rPr>
        <w:t xml:space="preserve">Worked on key projects including IBM HPCS, IBM </w:t>
      </w:r>
      <w:proofErr w:type="spellStart"/>
      <w:r>
        <w:rPr>
          <w:color w:val="444444"/>
          <w:sz w:val="19"/>
        </w:rPr>
        <w:t>watsonx</w:t>
      </w:r>
      <w:proofErr w:type="spellEnd"/>
      <w:r>
        <w:rPr>
          <w:color w:val="444444"/>
          <w:sz w:val="19"/>
        </w:rPr>
        <w:t xml:space="preserve"> Code Assistant, and IBM </w:t>
      </w:r>
      <w:proofErr w:type="spellStart"/>
      <w:r>
        <w:rPr>
          <w:color w:val="444444"/>
          <w:sz w:val="19"/>
        </w:rPr>
        <w:t>BoB</w:t>
      </w:r>
      <w:proofErr w:type="spellEnd"/>
      <w:r>
        <w:rPr>
          <w:color w:val="444444"/>
          <w:sz w:val="19"/>
        </w:rPr>
        <w:t xml:space="preserve"> AI Code </w:t>
      </w:r>
      <w:r>
        <w:rPr>
          <w:color w:val="444444"/>
          <w:spacing w:val="-2"/>
          <w:sz w:val="19"/>
        </w:rPr>
        <w:t>Assistant.</w:t>
      </w:r>
    </w:p>
    <w:p w14:paraId="1BFCA216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400"/>
        </w:tabs>
        <w:spacing w:before="81" w:line="307" w:lineRule="auto"/>
        <w:ind w:right="117" w:hanging="200"/>
        <w:rPr>
          <w:sz w:val="19"/>
        </w:rPr>
      </w:pPr>
      <w:r>
        <w:rPr>
          <w:color w:val="444444"/>
          <w:sz w:val="19"/>
        </w:rPr>
        <w:t>Designed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maintained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scalable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multi-cloud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across</w:t>
      </w:r>
      <w:r>
        <w:rPr>
          <w:color w:val="444444"/>
          <w:spacing w:val="-5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GCP,</w:t>
      </w:r>
      <w:r>
        <w:rPr>
          <w:rFonts w:ascii="Arial" w:hAnsi="Arial"/>
          <w:b/>
          <w:color w:val="444444"/>
          <w:spacing w:val="-5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AWS,</w:t>
      </w:r>
      <w:r>
        <w:rPr>
          <w:rFonts w:ascii="Arial" w:hAnsi="Arial"/>
          <w:b/>
          <w:color w:val="444444"/>
          <w:spacing w:val="-5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and</w:t>
      </w:r>
      <w:r>
        <w:rPr>
          <w:rFonts w:ascii="Arial" w:hAnsi="Arial"/>
          <w:b/>
          <w:color w:val="444444"/>
          <w:spacing w:val="-5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</w:t>
      </w:r>
      <w:r>
        <w:rPr>
          <w:color w:val="444444"/>
          <w:sz w:val="19"/>
        </w:rPr>
        <w:t>,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leveraging</w:t>
      </w:r>
      <w:r>
        <w:rPr>
          <w:color w:val="444444"/>
          <w:spacing w:val="-5"/>
          <w:sz w:val="19"/>
        </w:rPr>
        <w:t xml:space="preserve"> </w:t>
      </w:r>
      <w:r>
        <w:rPr>
          <w:color w:val="444444"/>
          <w:sz w:val="19"/>
        </w:rPr>
        <w:t>native services on each platform for compute, storage, and networking.</w:t>
      </w:r>
    </w:p>
    <w:p w14:paraId="45E2F185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21" w:line="307" w:lineRule="auto"/>
        <w:ind w:right="466" w:hanging="200"/>
        <w:rPr>
          <w:sz w:val="19"/>
        </w:rPr>
      </w:pPr>
      <w:r>
        <w:rPr>
          <w:color w:val="444444"/>
          <w:sz w:val="19"/>
        </w:rPr>
        <w:t>Provisioned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GCP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services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—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Compute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Engine,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GKE,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VPC,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IAM,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Storage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—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 production workloads using Terraform.</w:t>
      </w:r>
    </w:p>
    <w:p w14:paraId="2E5858C1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20" w:line="307" w:lineRule="auto"/>
        <w:ind w:right="192" w:hanging="200"/>
        <w:rPr>
          <w:sz w:val="19"/>
        </w:rPr>
      </w:pPr>
      <w:r>
        <w:rPr>
          <w:color w:val="444444"/>
          <w:sz w:val="19"/>
        </w:rPr>
        <w:t>Deployed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containerized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workloads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on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EKS</w:t>
      </w:r>
      <w:r>
        <w:rPr>
          <w:color w:val="444444"/>
          <w:sz w:val="19"/>
        </w:rPr>
        <w:t>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configuring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Auto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Scaling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Groups,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ALBs,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 IAM roles for secure, highly available services.</w:t>
      </w:r>
    </w:p>
    <w:p w14:paraId="0E51AB0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21" w:line="307" w:lineRule="auto"/>
        <w:ind w:right="150" w:hanging="200"/>
        <w:rPr>
          <w:sz w:val="19"/>
        </w:rPr>
      </w:pPr>
      <w:r>
        <w:rPr>
          <w:color w:val="444444"/>
          <w:sz w:val="19"/>
        </w:rPr>
        <w:t>Built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maintained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AKS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clusters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with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DevOps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pipelines,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integrating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Blob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Storage,</w:t>
      </w:r>
      <w:r>
        <w:rPr>
          <w:color w:val="444444"/>
          <w:spacing w:val="-3"/>
          <w:sz w:val="19"/>
        </w:rPr>
        <w:t xml:space="preserve"> </w:t>
      </w:r>
      <w:proofErr w:type="spellStart"/>
      <w:r>
        <w:rPr>
          <w:color w:val="444444"/>
          <w:sz w:val="19"/>
        </w:rPr>
        <w:t>VNet</w:t>
      </w:r>
      <w:proofErr w:type="spellEnd"/>
      <w:r>
        <w:rPr>
          <w:color w:val="444444"/>
          <w:sz w:val="19"/>
        </w:rPr>
        <w:t xml:space="preserve"> peering, and NSG policies.</w:t>
      </w:r>
    </w:p>
    <w:p w14:paraId="6E19CC08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21" w:line="307" w:lineRule="auto"/>
        <w:ind w:right="900" w:hanging="200"/>
        <w:rPr>
          <w:sz w:val="19"/>
        </w:rPr>
      </w:pPr>
      <w:r>
        <w:rPr>
          <w:color w:val="444444"/>
          <w:sz w:val="19"/>
        </w:rPr>
        <w:t>Authored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reusable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Terraform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modules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AWS,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GCP,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enabling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consistent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environment provisioning across dev, staging, and production.</w:t>
      </w:r>
    </w:p>
    <w:p w14:paraId="6EB52F1D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20" w:line="307" w:lineRule="auto"/>
        <w:ind w:right="203" w:hanging="200"/>
        <w:rPr>
          <w:sz w:val="19"/>
        </w:rPr>
      </w:pPr>
      <w:r>
        <w:rPr>
          <w:color w:val="444444"/>
          <w:sz w:val="19"/>
        </w:rPr>
        <w:t>Built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CI/CD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pipelines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using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Jenkins,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GitHub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Actions,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ArgoCD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automated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deployments across all three cloud environments.</w:t>
      </w:r>
    </w:p>
    <w:p w14:paraId="37DD4E11" w14:textId="77777777" w:rsidR="009A7CAF" w:rsidRDefault="009A7CAF">
      <w:pPr>
        <w:pStyle w:val="ListParagraph"/>
        <w:spacing w:line="307" w:lineRule="auto"/>
        <w:rPr>
          <w:sz w:val="19"/>
        </w:rPr>
        <w:sectPr w:rsidR="009A7CAF">
          <w:type w:val="continuous"/>
          <w:pgSz w:w="11910" w:h="16840"/>
          <w:pgMar w:top="1100" w:right="1133" w:bottom="280" w:left="1133" w:header="720" w:footer="720" w:gutter="0"/>
          <w:cols w:space="720"/>
        </w:sectPr>
      </w:pPr>
    </w:p>
    <w:p w14:paraId="4008B69F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74" w:line="307" w:lineRule="auto"/>
        <w:ind w:right="330" w:hanging="200"/>
        <w:rPr>
          <w:sz w:val="19"/>
        </w:rPr>
      </w:pPr>
      <w:r>
        <w:rPr>
          <w:color w:val="444444"/>
          <w:sz w:val="19"/>
        </w:rPr>
        <w:lastRenderedPageBreak/>
        <w:t>Implemented</w:t>
      </w:r>
      <w:r>
        <w:rPr>
          <w:color w:val="444444"/>
          <w:spacing w:val="-3"/>
          <w:sz w:val="19"/>
        </w:rPr>
        <w:t xml:space="preserve"> </w:t>
      </w:r>
      <w:proofErr w:type="spellStart"/>
      <w:r>
        <w:rPr>
          <w:rFonts w:ascii="Arial" w:hAnsi="Arial"/>
          <w:b/>
          <w:color w:val="444444"/>
          <w:sz w:val="19"/>
        </w:rPr>
        <w:t>GitOps</w:t>
      </w:r>
      <w:proofErr w:type="spellEnd"/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workflows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using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ArgoCD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application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deployments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GKE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 EKS clusters.</w:t>
      </w:r>
    </w:p>
    <w:p w14:paraId="2952C07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color w:val="444444"/>
          <w:sz w:val="19"/>
        </w:rPr>
        <w:t xml:space="preserve">Deployed applications using </w:t>
      </w:r>
      <w:r>
        <w:rPr>
          <w:rFonts w:ascii="Arial" w:hAnsi="Arial"/>
          <w:b/>
          <w:color w:val="444444"/>
          <w:sz w:val="19"/>
        </w:rPr>
        <w:t xml:space="preserve">Helm charts </w:t>
      </w:r>
      <w:r>
        <w:rPr>
          <w:color w:val="444444"/>
          <w:sz w:val="19"/>
        </w:rPr>
        <w:t xml:space="preserve">and Kubernetes manifests across multi-cloud Kubernetes </w:t>
      </w:r>
      <w:r>
        <w:rPr>
          <w:color w:val="444444"/>
          <w:spacing w:val="-2"/>
          <w:sz w:val="19"/>
        </w:rPr>
        <w:t>clusters.</w:t>
      </w:r>
    </w:p>
    <w:p w14:paraId="66AD57E2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81" w:line="307" w:lineRule="auto"/>
        <w:ind w:right="150" w:hanging="200"/>
        <w:rPr>
          <w:sz w:val="19"/>
        </w:rPr>
      </w:pPr>
      <w:r>
        <w:rPr>
          <w:color w:val="444444"/>
          <w:sz w:val="19"/>
        </w:rPr>
        <w:t>Engineered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Python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automation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workflows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to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aggregate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system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metrics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from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CloudWatch,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Monitor,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 GCP Cloud Monitoring.</w:t>
      </w:r>
    </w:p>
    <w:p w14:paraId="23117915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color w:val="444444"/>
          <w:sz w:val="19"/>
        </w:rPr>
        <w:t xml:space="preserve">Managed containerized applications using Docker, Kubernetes, and OpenShift across cloud </w:t>
      </w:r>
      <w:r>
        <w:rPr>
          <w:color w:val="444444"/>
          <w:spacing w:val="-2"/>
          <w:sz w:val="19"/>
        </w:rPr>
        <w:t>environments.</w:t>
      </w:r>
    </w:p>
    <w:p w14:paraId="705ED765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line="307" w:lineRule="auto"/>
        <w:ind w:right="319" w:hanging="200"/>
        <w:rPr>
          <w:sz w:val="19"/>
        </w:rPr>
      </w:pPr>
      <w:r>
        <w:rPr>
          <w:color w:val="444444"/>
          <w:sz w:val="19"/>
        </w:rPr>
        <w:t>Monitored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application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performance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using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IBM</w:t>
      </w:r>
      <w:r>
        <w:rPr>
          <w:color w:val="444444"/>
          <w:spacing w:val="-3"/>
          <w:sz w:val="19"/>
        </w:rPr>
        <w:t xml:space="preserve"> </w:t>
      </w:r>
      <w:proofErr w:type="spellStart"/>
      <w:r>
        <w:rPr>
          <w:color w:val="444444"/>
          <w:sz w:val="19"/>
        </w:rPr>
        <w:t>Instana</w:t>
      </w:r>
      <w:proofErr w:type="spellEnd"/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(APM),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Prometheus,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Grafana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high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availability and reliability.</w:t>
      </w:r>
    </w:p>
    <w:p w14:paraId="017A2373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left="319" w:hanging="119"/>
        <w:rPr>
          <w:sz w:val="19"/>
        </w:rPr>
      </w:pPr>
      <w:r>
        <w:rPr>
          <w:color w:val="444444"/>
          <w:sz w:val="19"/>
        </w:rPr>
        <w:t xml:space="preserve">Collaborated with cross-functional teams to enhance system performance, reliability, and </w:t>
      </w:r>
      <w:r>
        <w:rPr>
          <w:color w:val="444444"/>
          <w:spacing w:val="-2"/>
          <w:sz w:val="19"/>
        </w:rPr>
        <w:t>security.</w:t>
      </w:r>
    </w:p>
    <w:p w14:paraId="45AE99AA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Proactively identified and resolved production issues, reducing incident resolution time </w:t>
      </w:r>
      <w:r>
        <w:rPr>
          <w:color w:val="444444"/>
          <w:spacing w:val="-2"/>
          <w:sz w:val="19"/>
        </w:rPr>
        <w:t>significantly.</w:t>
      </w:r>
    </w:p>
    <w:p w14:paraId="5649F303" w14:textId="77777777" w:rsidR="009A7CAF" w:rsidRDefault="00000000">
      <w:pPr>
        <w:pStyle w:val="Heading2"/>
        <w:spacing w:before="201"/>
      </w:pPr>
      <w:r>
        <w:rPr>
          <w:color w:val="1A1A1A"/>
        </w:rPr>
        <w:t xml:space="preserve">DevOps </w:t>
      </w:r>
      <w:r>
        <w:rPr>
          <w:color w:val="1A1A1A"/>
          <w:spacing w:val="-2"/>
        </w:rPr>
        <w:t>Engineer</w:t>
      </w:r>
    </w:p>
    <w:p w14:paraId="6DFCA0BD" w14:textId="77777777" w:rsidR="009A7CAF" w:rsidRDefault="00000000">
      <w:pPr>
        <w:spacing w:before="62"/>
        <w:ind w:left="120"/>
        <w:rPr>
          <w:rFonts w:ascii="Arial"/>
          <w:b/>
          <w:sz w:val="19"/>
        </w:rPr>
      </w:pPr>
      <w:r>
        <w:rPr>
          <w:rFonts w:ascii="Arial"/>
          <w:b/>
          <w:color w:val="1A1A1A"/>
          <w:sz w:val="19"/>
        </w:rPr>
        <w:t xml:space="preserve">Tata Consultancy Services </w:t>
      </w:r>
      <w:r>
        <w:rPr>
          <w:rFonts w:ascii="Arial"/>
          <w:b/>
          <w:color w:val="1A1A1A"/>
          <w:spacing w:val="-2"/>
          <w:sz w:val="19"/>
        </w:rPr>
        <w:t>(TCS)</w:t>
      </w:r>
    </w:p>
    <w:p w14:paraId="0FAF6D05" w14:textId="77777777" w:rsidR="009A7CAF" w:rsidRDefault="00000000">
      <w:pPr>
        <w:spacing w:before="61"/>
        <w:ind w:left="120"/>
        <w:rPr>
          <w:rFonts w:ascii="Arial" w:hAnsi="Arial"/>
          <w:i/>
          <w:sz w:val="18"/>
        </w:rPr>
      </w:pPr>
      <w:r>
        <w:rPr>
          <w:rFonts w:ascii="Arial" w:hAnsi="Arial"/>
          <w:i/>
          <w:color w:val="878787"/>
          <w:sz w:val="18"/>
        </w:rPr>
        <w:t xml:space="preserve">April 2021 – May </w:t>
      </w:r>
      <w:r>
        <w:rPr>
          <w:rFonts w:ascii="Arial" w:hAnsi="Arial"/>
          <w:i/>
          <w:color w:val="878787"/>
          <w:spacing w:val="-4"/>
          <w:sz w:val="18"/>
        </w:rPr>
        <w:t>2022</w:t>
      </w:r>
    </w:p>
    <w:p w14:paraId="57F6241E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13"/>
        <w:ind w:left="319" w:hanging="119"/>
        <w:rPr>
          <w:sz w:val="19"/>
        </w:rPr>
      </w:pPr>
      <w:r>
        <w:rPr>
          <w:color w:val="444444"/>
          <w:sz w:val="19"/>
        </w:rPr>
        <w:t xml:space="preserve">Managed source code repositories using Git and maintained Linux-based build </w:t>
      </w:r>
      <w:r>
        <w:rPr>
          <w:color w:val="444444"/>
          <w:spacing w:val="-2"/>
          <w:sz w:val="19"/>
        </w:rPr>
        <w:t>environments.</w:t>
      </w:r>
    </w:p>
    <w:p w14:paraId="18D481C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Implemented and managed CI/CD pipelines using Jenkins and GitHub </w:t>
      </w:r>
      <w:r>
        <w:rPr>
          <w:color w:val="444444"/>
          <w:spacing w:val="-2"/>
          <w:sz w:val="19"/>
        </w:rPr>
        <w:t>Actions.</w:t>
      </w:r>
    </w:p>
    <w:p w14:paraId="2B841BFE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81" w:line="307" w:lineRule="auto"/>
        <w:ind w:right="341" w:hanging="200"/>
        <w:rPr>
          <w:sz w:val="19"/>
        </w:rPr>
      </w:pPr>
      <w:r>
        <w:rPr>
          <w:color w:val="444444"/>
          <w:sz w:val="19"/>
        </w:rPr>
        <w:t>Designed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scalable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on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(EC2,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S3,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VPC,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IAM,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CloudWatch)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(VMs,</w:t>
      </w:r>
      <w:r>
        <w:rPr>
          <w:color w:val="444444"/>
          <w:spacing w:val="-3"/>
          <w:sz w:val="19"/>
        </w:rPr>
        <w:t xml:space="preserve"> </w:t>
      </w:r>
      <w:proofErr w:type="spellStart"/>
      <w:r>
        <w:rPr>
          <w:color w:val="444444"/>
          <w:sz w:val="19"/>
        </w:rPr>
        <w:t>VNet</w:t>
      </w:r>
      <w:proofErr w:type="spellEnd"/>
      <w:r>
        <w:rPr>
          <w:color w:val="444444"/>
          <w:sz w:val="19"/>
        </w:rPr>
        <w:t>, Blob Storage, NSG).</w:t>
      </w:r>
    </w:p>
    <w:p w14:paraId="0632B18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color w:val="444444"/>
          <w:sz w:val="19"/>
        </w:rPr>
        <w:t xml:space="preserve">Managed </w:t>
      </w:r>
      <w:r>
        <w:rPr>
          <w:rFonts w:ascii="Arial" w:hAnsi="Arial"/>
          <w:b/>
          <w:color w:val="444444"/>
          <w:sz w:val="19"/>
        </w:rPr>
        <w:t xml:space="preserve">AWS EKS </w:t>
      </w:r>
      <w:r>
        <w:rPr>
          <w:color w:val="444444"/>
          <w:sz w:val="19"/>
        </w:rPr>
        <w:t xml:space="preserve">and </w:t>
      </w:r>
      <w:r>
        <w:rPr>
          <w:rFonts w:ascii="Arial" w:hAnsi="Arial"/>
          <w:b/>
          <w:color w:val="444444"/>
          <w:sz w:val="19"/>
        </w:rPr>
        <w:t xml:space="preserve">Azure AKS </w:t>
      </w:r>
      <w:r>
        <w:rPr>
          <w:color w:val="444444"/>
          <w:sz w:val="19"/>
        </w:rPr>
        <w:t xml:space="preserve">clusters for containerized application </w:t>
      </w:r>
      <w:r>
        <w:rPr>
          <w:color w:val="444444"/>
          <w:spacing w:val="-2"/>
          <w:sz w:val="19"/>
        </w:rPr>
        <w:t>deployments.</w:t>
      </w:r>
    </w:p>
    <w:p w14:paraId="61D20C44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line="307" w:lineRule="auto"/>
        <w:ind w:right="246" w:hanging="200"/>
        <w:rPr>
          <w:sz w:val="19"/>
        </w:rPr>
      </w:pPr>
      <w:r>
        <w:rPr>
          <w:color w:val="444444"/>
          <w:sz w:val="19"/>
        </w:rPr>
        <w:t>Containerized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legacy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Python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applications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migrated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them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to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Red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Hat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OpenShift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(ARO)</w:t>
      </w:r>
      <w:r>
        <w:rPr>
          <w:color w:val="444444"/>
          <w:sz w:val="19"/>
        </w:rPr>
        <w:t>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ensuring high availability.</w:t>
      </w:r>
    </w:p>
    <w:p w14:paraId="522D86B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left="319" w:hanging="119"/>
        <w:rPr>
          <w:sz w:val="19"/>
        </w:rPr>
      </w:pPr>
      <w:r>
        <w:rPr>
          <w:color w:val="444444"/>
          <w:sz w:val="19"/>
        </w:rPr>
        <w:t xml:space="preserve">Provisioned AWS and Azure infrastructure using Terraform, reducing manual effort and configuration </w:t>
      </w:r>
      <w:r>
        <w:rPr>
          <w:color w:val="444444"/>
          <w:spacing w:val="-2"/>
          <w:sz w:val="19"/>
        </w:rPr>
        <w:t>drift.</w:t>
      </w:r>
    </w:p>
    <w:p w14:paraId="3794DCB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Configured and deployed applications using Ansible across AWS and Azure </w:t>
      </w:r>
      <w:r>
        <w:rPr>
          <w:color w:val="444444"/>
          <w:spacing w:val="-2"/>
          <w:sz w:val="19"/>
        </w:rPr>
        <w:t>environments.</w:t>
      </w:r>
    </w:p>
    <w:p w14:paraId="64E3221A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81" w:line="307" w:lineRule="auto"/>
        <w:ind w:right="542" w:hanging="200"/>
        <w:rPr>
          <w:sz w:val="19"/>
        </w:rPr>
      </w:pPr>
      <w:r>
        <w:rPr>
          <w:color w:val="444444"/>
          <w:sz w:val="19"/>
        </w:rPr>
        <w:t>Built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Docker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containers;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used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ECR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Container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Registry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(ACR)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image </w:t>
      </w:r>
      <w:r>
        <w:rPr>
          <w:color w:val="444444"/>
          <w:spacing w:val="-2"/>
          <w:sz w:val="19"/>
        </w:rPr>
        <w:t>management.</w:t>
      </w:r>
    </w:p>
    <w:p w14:paraId="78A03B4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color w:val="444444"/>
          <w:sz w:val="19"/>
        </w:rPr>
        <w:t xml:space="preserve">Monitored workloads using </w:t>
      </w:r>
      <w:r>
        <w:rPr>
          <w:rFonts w:ascii="Arial" w:hAnsi="Arial"/>
          <w:b/>
          <w:color w:val="444444"/>
          <w:sz w:val="19"/>
        </w:rPr>
        <w:t xml:space="preserve">CloudWatch </w:t>
      </w:r>
      <w:r>
        <w:rPr>
          <w:color w:val="444444"/>
          <w:sz w:val="19"/>
        </w:rPr>
        <w:t xml:space="preserve">and </w:t>
      </w:r>
      <w:r>
        <w:rPr>
          <w:rFonts w:ascii="Arial" w:hAnsi="Arial"/>
          <w:b/>
          <w:color w:val="444444"/>
          <w:sz w:val="19"/>
        </w:rPr>
        <w:t>Azure Monitor</w:t>
      </w:r>
      <w:r>
        <w:rPr>
          <w:color w:val="444444"/>
          <w:sz w:val="19"/>
        </w:rPr>
        <w:t xml:space="preserve">; set up alerting and </w:t>
      </w:r>
      <w:r>
        <w:rPr>
          <w:color w:val="444444"/>
          <w:spacing w:val="-2"/>
          <w:sz w:val="19"/>
        </w:rPr>
        <w:t>dashboards.</w:t>
      </w:r>
    </w:p>
    <w:p w14:paraId="360FDC7A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Used Jira for task tracking and ServiceNow for incident </w:t>
      </w:r>
      <w:r>
        <w:rPr>
          <w:color w:val="444444"/>
          <w:spacing w:val="-2"/>
          <w:sz w:val="19"/>
        </w:rPr>
        <w:t>management.</w:t>
      </w:r>
    </w:p>
    <w:p w14:paraId="198A168E" w14:textId="77777777" w:rsidR="009A7CAF" w:rsidRDefault="00000000">
      <w:pPr>
        <w:spacing w:before="201" w:line="307" w:lineRule="auto"/>
        <w:ind w:left="120" w:right="7415"/>
        <w:rPr>
          <w:rFonts w:ascii="Arial" w:hAnsi="Arial"/>
          <w:i/>
          <w:sz w:val="18"/>
        </w:rPr>
      </w:pPr>
      <w:r>
        <w:rPr>
          <w:rFonts w:ascii="Arial" w:hAnsi="Arial"/>
          <w:b/>
          <w:color w:val="1A1A1A"/>
          <w:sz w:val="19"/>
        </w:rPr>
        <w:t xml:space="preserve">DevOps Engineer Refinitiv India Pvt. Ltd. </w:t>
      </w:r>
      <w:r>
        <w:rPr>
          <w:rFonts w:ascii="Arial" w:hAnsi="Arial"/>
          <w:i/>
          <w:color w:val="878787"/>
          <w:sz w:val="18"/>
        </w:rPr>
        <w:t xml:space="preserve">March 2020 – March </w:t>
      </w:r>
      <w:r>
        <w:rPr>
          <w:rFonts w:ascii="Arial" w:hAnsi="Arial"/>
          <w:i/>
          <w:color w:val="878787"/>
          <w:spacing w:val="-4"/>
          <w:sz w:val="18"/>
        </w:rPr>
        <w:t>2021</w:t>
      </w:r>
    </w:p>
    <w:p w14:paraId="618FFE15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56"/>
        <w:ind w:left="319" w:hanging="119"/>
        <w:rPr>
          <w:sz w:val="19"/>
        </w:rPr>
      </w:pPr>
      <w:r>
        <w:rPr>
          <w:color w:val="444444"/>
          <w:sz w:val="19"/>
        </w:rPr>
        <w:t xml:space="preserve">Managed source code and release branches using </w:t>
      </w:r>
      <w:r>
        <w:rPr>
          <w:color w:val="444444"/>
          <w:spacing w:val="-4"/>
          <w:sz w:val="19"/>
        </w:rPr>
        <w:t>Git.</w:t>
      </w:r>
    </w:p>
    <w:p w14:paraId="6C1343D1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Implemented CI/CD pipelines using Jenkins and GitLab </w:t>
      </w:r>
      <w:r>
        <w:rPr>
          <w:color w:val="444444"/>
          <w:spacing w:val="-5"/>
          <w:sz w:val="19"/>
        </w:rPr>
        <w:t>CI.</w:t>
      </w:r>
    </w:p>
    <w:p w14:paraId="3A1DA11D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line="307" w:lineRule="auto"/>
        <w:ind w:right="256" w:hanging="200"/>
        <w:rPr>
          <w:sz w:val="19"/>
        </w:rPr>
      </w:pPr>
      <w:r>
        <w:rPr>
          <w:color w:val="444444"/>
          <w:sz w:val="19"/>
        </w:rPr>
        <w:t>Built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end-to-end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on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GCP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(Compute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Engine,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GKE,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Storage,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VPC)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(EC2, S3, VPC).</w:t>
      </w:r>
    </w:p>
    <w:p w14:paraId="1DBA968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21" w:line="307" w:lineRule="auto"/>
        <w:ind w:right="403" w:hanging="200"/>
        <w:rPr>
          <w:sz w:val="19"/>
        </w:rPr>
      </w:pP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GKE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clusters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for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containerized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application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deployments,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configuring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node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pools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autoscaling </w:t>
      </w:r>
      <w:r>
        <w:rPr>
          <w:color w:val="444444"/>
          <w:spacing w:val="-2"/>
          <w:sz w:val="19"/>
        </w:rPr>
        <w:t>policies.</w:t>
      </w:r>
    </w:p>
    <w:p w14:paraId="1A2C727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left="319" w:hanging="119"/>
        <w:rPr>
          <w:sz w:val="19"/>
        </w:rPr>
      </w:pPr>
      <w:r>
        <w:rPr>
          <w:color w:val="444444"/>
          <w:sz w:val="19"/>
        </w:rPr>
        <w:t xml:space="preserve">Automated infrastructure provisioning using </w:t>
      </w:r>
      <w:r>
        <w:rPr>
          <w:rFonts w:ascii="Arial" w:hAnsi="Arial"/>
          <w:b/>
          <w:color w:val="444444"/>
          <w:sz w:val="19"/>
        </w:rPr>
        <w:t xml:space="preserve">Terraform </w:t>
      </w:r>
      <w:r>
        <w:rPr>
          <w:color w:val="444444"/>
          <w:sz w:val="19"/>
        </w:rPr>
        <w:t xml:space="preserve">for GCP and AWS </w:t>
      </w:r>
      <w:r>
        <w:rPr>
          <w:color w:val="444444"/>
          <w:spacing w:val="-2"/>
          <w:sz w:val="19"/>
        </w:rPr>
        <w:t>environments.</w:t>
      </w:r>
    </w:p>
    <w:p w14:paraId="3630CB8D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Configured infrastructure and application deployments using </w:t>
      </w:r>
      <w:r>
        <w:rPr>
          <w:color w:val="444444"/>
          <w:spacing w:val="-2"/>
          <w:sz w:val="19"/>
        </w:rPr>
        <w:t>Ansible.</w:t>
      </w:r>
    </w:p>
    <w:p w14:paraId="08FDA529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Built and maintained Docker containers; managed images in </w:t>
      </w:r>
      <w:r>
        <w:rPr>
          <w:rFonts w:ascii="Arial" w:hAnsi="Arial"/>
          <w:b/>
          <w:color w:val="444444"/>
          <w:sz w:val="19"/>
        </w:rPr>
        <w:t xml:space="preserve">GCP Artifact Registry </w:t>
      </w:r>
      <w:r>
        <w:rPr>
          <w:color w:val="444444"/>
          <w:sz w:val="19"/>
        </w:rPr>
        <w:t xml:space="preserve">and </w:t>
      </w:r>
      <w:r>
        <w:rPr>
          <w:rFonts w:ascii="Arial" w:hAnsi="Arial"/>
          <w:b/>
          <w:color w:val="444444"/>
          <w:sz w:val="19"/>
        </w:rPr>
        <w:t xml:space="preserve">AWS </w:t>
      </w:r>
      <w:r>
        <w:rPr>
          <w:rFonts w:ascii="Arial" w:hAnsi="Arial"/>
          <w:b/>
          <w:color w:val="444444"/>
          <w:spacing w:val="-4"/>
          <w:sz w:val="19"/>
        </w:rPr>
        <w:t>ECR</w:t>
      </w:r>
      <w:r>
        <w:rPr>
          <w:color w:val="444444"/>
          <w:spacing w:val="-4"/>
          <w:sz w:val="19"/>
        </w:rPr>
        <w:t>.</w:t>
      </w:r>
    </w:p>
    <w:p w14:paraId="05B5CD92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Monitored infrastructure using </w:t>
      </w:r>
      <w:r>
        <w:rPr>
          <w:rFonts w:ascii="Arial" w:hAnsi="Arial"/>
          <w:b/>
          <w:color w:val="444444"/>
          <w:sz w:val="19"/>
        </w:rPr>
        <w:t>GCP Cloud Monitoring</w:t>
      </w:r>
      <w:r>
        <w:rPr>
          <w:color w:val="444444"/>
          <w:sz w:val="19"/>
        </w:rPr>
        <w:t xml:space="preserve">, Prometheus, and </w:t>
      </w:r>
      <w:r>
        <w:rPr>
          <w:color w:val="444444"/>
          <w:spacing w:val="-2"/>
          <w:sz w:val="19"/>
        </w:rPr>
        <w:t>Grafana.</w:t>
      </w:r>
    </w:p>
    <w:p w14:paraId="2A9C0BF1" w14:textId="77777777" w:rsidR="009A7CAF" w:rsidRDefault="00000000">
      <w:pPr>
        <w:spacing w:before="201" w:line="307" w:lineRule="auto"/>
        <w:ind w:left="120" w:right="7415"/>
        <w:rPr>
          <w:rFonts w:ascii="Arial" w:hAnsi="Arial"/>
          <w:i/>
          <w:sz w:val="18"/>
        </w:rPr>
      </w:pPr>
      <w:r>
        <w:rPr>
          <w:rFonts w:ascii="Arial" w:hAnsi="Arial"/>
          <w:b/>
          <w:color w:val="1A1A1A"/>
          <w:sz w:val="19"/>
        </w:rPr>
        <w:t xml:space="preserve">DevOps Engineer Thomson Reuters </w:t>
      </w:r>
      <w:r>
        <w:rPr>
          <w:rFonts w:ascii="Arial" w:hAnsi="Arial"/>
          <w:i/>
          <w:color w:val="878787"/>
          <w:sz w:val="18"/>
        </w:rPr>
        <w:t>March</w:t>
      </w:r>
      <w:r>
        <w:rPr>
          <w:rFonts w:ascii="Arial" w:hAnsi="Arial"/>
          <w:i/>
          <w:color w:val="878787"/>
          <w:spacing w:val="-9"/>
          <w:sz w:val="18"/>
        </w:rPr>
        <w:t xml:space="preserve"> </w:t>
      </w:r>
      <w:r>
        <w:rPr>
          <w:rFonts w:ascii="Arial" w:hAnsi="Arial"/>
          <w:i/>
          <w:color w:val="878787"/>
          <w:sz w:val="18"/>
        </w:rPr>
        <w:t>2019</w:t>
      </w:r>
      <w:r>
        <w:rPr>
          <w:rFonts w:ascii="Arial" w:hAnsi="Arial"/>
          <w:i/>
          <w:color w:val="878787"/>
          <w:spacing w:val="-9"/>
          <w:sz w:val="18"/>
        </w:rPr>
        <w:t xml:space="preserve"> </w:t>
      </w:r>
      <w:r>
        <w:rPr>
          <w:rFonts w:ascii="Arial" w:hAnsi="Arial"/>
          <w:i/>
          <w:color w:val="878787"/>
          <w:sz w:val="18"/>
        </w:rPr>
        <w:t>–</w:t>
      </w:r>
      <w:r>
        <w:rPr>
          <w:rFonts w:ascii="Arial" w:hAnsi="Arial"/>
          <w:i/>
          <w:color w:val="878787"/>
          <w:spacing w:val="-9"/>
          <w:sz w:val="18"/>
        </w:rPr>
        <w:t xml:space="preserve"> </w:t>
      </w:r>
      <w:r>
        <w:rPr>
          <w:rFonts w:ascii="Arial" w:hAnsi="Arial"/>
          <w:i/>
          <w:color w:val="878787"/>
          <w:sz w:val="18"/>
        </w:rPr>
        <w:t>March</w:t>
      </w:r>
      <w:r>
        <w:rPr>
          <w:rFonts w:ascii="Arial" w:hAnsi="Arial"/>
          <w:i/>
          <w:color w:val="878787"/>
          <w:spacing w:val="-9"/>
          <w:sz w:val="18"/>
        </w:rPr>
        <w:t xml:space="preserve"> </w:t>
      </w:r>
      <w:r>
        <w:rPr>
          <w:rFonts w:ascii="Arial" w:hAnsi="Arial"/>
          <w:i/>
          <w:color w:val="878787"/>
          <w:sz w:val="18"/>
        </w:rPr>
        <w:t>2020</w:t>
      </w:r>
    </w:p>
    <w:p w14:paraId="3F82F55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56"/>
        <w:ind w:left="319" w:hanging="119"/>
        <w:rPr>
          <w:sz w:val="19"/>
        </w:rPr>
      </w:pPr>
      <w:r>
        <w:rPr>
          <w:color w:val="444444"/>
          <w:sz w:val="19"/>
        </w:rPr>
        <w:t xml:space="preserve">Managed deployments across Dev, QA, Staging, and Production environments on </w:t>
      </w:r>
      <w:r>
        <w:rPr>
          <w:rFonts w:ascii="Arial" w:hAnsi="Arial"/>
          <w:b/>
          <w:color w:val="444444"/>
          <w:sz w:val="19"/>
        </w:rPr>
        <w:t xml:space="preserve">Azure </w:t>
      </w:r>
      <w:r>
        <w:rPr>
          <w:color w:val="444444"/>
          <w:sz w:val="19"/>
        </w:rPr>
        <w:t xml:space="preserve">and </w:t>
      </w:r>
      <w:r>
        <w:rPr>
          <w:rFonts w:ascii="Arial" w:hAnsi="Arial"/>
          <w:b/>
          <w:color w:val="444444"/>
          <w:spacing w:val="-4"/>
          <w:sz w:val="19"/>
        </w:rPr>
        <w:t>AWS</w:t>
      </w:r>
      <w:r>
        <w:rPr>
          <w:color w:val="444444"/>
          <w:spacing w:val="-4"/>
          <w:sz w:val="19"/>
        </w:rPr>
        <w:t>.</w:t>
      </w:r>
    </w:p>
    <w:p w14:paraId="1E0AEDD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line="307" w:lineRule="auto"/>
        <w:ind w:right="393" w:hanging="200"/>
        <w:rPr>
          <w:sz w:val="19"/>
        </w:rPr>
      </w:pPr>
      <w:r>
        <w:rPr>
          <w:color w:val="444444"/>
          <w:sz w:val="19"/>
        </w:rPr>
        <w:t>Provisioned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—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AKS,</w:t>
      </w:r>
      <w:r>
        <w:rPr>
          <w:color w:val="444444"/>
          <w:spacing w:val="-3"/>
          <w:sz w:val="19"/>
        </w:rPr>
        <w:t xml:space="preserve"> </w:t>
      </w:r>
      <w:proofErr w:type="spellStart"/>
      <w:r>
        <w:rPr>
          <w:color w:val="444444"/>
          <w:sz w:val="19"/>
        </w:rPr>
        <w:t>VNet</w:t>
      </w:r>
      <w:proofErr w:type="spellEnd"/>
      <w:r>
        <w:rPr>
          <w:color w:val="444444"/>
          <w:sz w:val="19"/>
        </w:rPr>
        <w:t>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Blob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Storage,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Azure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DevOps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—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using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ARM Templates and Terraform.</w:t>
      </w:r>
    </w:p>
    <w:p w14:paraId="24520AE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left="319" w:hanging="119"/>
        <w:rPr>
          <w:sz w:val="19"/>
        </w:rPr>
      </w:pPr>
      <w:r>
        <w:rPr>
          <w:color w:val="444444"/>
          <w:sz w:val="19"/>
        </w:rPr>
        <w:t xml:space="preserve">Set up and managed </w:t>
      </w:r>
      <w:r>
        <w:rPr>
          <w:rFonts w:ascii="Arial" w:hAnsi="Arial"/>
          <w:b/>
          <w:color w:val="444444"/>
          <w:sz w:val="19"/>
        </w:rPr>
        <w:t xml:space="preserve">AWS </w:t>
      </w:r>
      <w:r>
        <w:rPr>
          <w:color w:val="444444"/>
          <w:sz w:val="19"/>
        </w:rPr>
        <w:t xml:space="preserve">services including EC2, S3, VPC, IAM, and Route </w:t>
      </w:r>
      <w:r>
        <w:rPr>
          <w:color w:val="444444"/>
          <w:spacing w:val="-5"/>
          <w:sz w:val="19"/>
        </w:rPr>
        <w:t>53.</w:t>
      </w:r>
    </w:p>
    <w:p w14:paraId="7A79C8B6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Deployed containerized workloads on </w:t>
      </w:r>
      <w:r>
        <w:rPr>
          <w:rFonts w:ascii="Arial" w:hAnsi="Arial"/>
          <w:b/>
          <w:color w:val="444444"/>
          <w:sz w:val="19"/>
        </w:rPr>
        <w:t xml:space="preserve">Azure AKS </w:t>
      </w:r>
      <w:r>
        <w:rPr>
          <w:color w:val="444444"/>
          <w:sz w:val="19"/>
        </w:rPr>
        <w:t xml:space="preserve">and maintained Helm chart </w:t>
      </w:r>
      <w:r>
        <w:rPr>
          <w:color w:val="444444"/>
          <w:spacing w:val="-2"/>
          <w:sz w:val="19"/>
        </w:rPr>
        <w:t>repositories.</w:t>
      </w:r>
    </w:p>
    <w:p w14:paraId="2D15EB2D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Automated operational workflows using shell scripting and Python across Azure and AWS </w:t>
      </w:r>
      <w:r>
        <w:rPr>
          <w:color w:val="444444"/>
          <w:spacing w:val="-2"/>
          <w:sz w:val="19"/>
        </w:rPr>
        <w:t>environments.</w:t>
      </w:r>
    </w:p>
    <w:p w14:paraId="3CEBD6F8" w14:textId="77777777" w:rsidR="009A7CAF" w:rsidRDefault="009A7CAF">
      <w:pPr>
        <w:pStyle w:val="ListParagraph"/>
        <w:rPr>
          <w:sz w:val="19"/>
        </w:rPr>
        <w:sectPr w:rsidR="009A7CAF">
          <w:pgSz w:w="11910" w:h="16840"/>
          <w:pgMar w:top="1060" w:right="1133" w:bottom="280" w:left="1133" w:header="720" w:footer="720" w:gutter="0"/>
          <w:cols w:space="720"/>
        </w:sectPr>
      </w:pPr>
    </w:p>
    <w:p w14:paraId="3EA2B5B8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74"/>
        <w:ind w:left="319" w:hanging="119"/>
        <w:rPr>
          <w:sz w:val="19"/>
        </w:rPr>
      </w:pPr>
      <w:r>
        <w:rPr>
          <w:color w:val="444444"/>
          <w:sz w:val="19"/>
        </w:rPr>
        <w:lastRenderedPageBreak/>
        <w:t xml:space="preserve">Developed Python scripts to streamline container image builds and push to </w:t>
      </w:r>
      <w:r>
        <w:rPr>
          <w:rFonts w:ascii="Arial" w:hAnsi="Arial"/>
          <w:b/>
          <w:color w:val="444444"/>
          <w:sz w:val="19"/>
        </w:rPr>
        <w:t xml:space="preserve">Azure Container Registry </w:t>
      </w:r>
      <w:r>
        <w:rPr>
          <w:color w:val="444444"/>
          <w:spacing w:val="-5"/>
          <w:sz w:val="19"/>
        </w:rPr>
        <w:t>and</w:t>
      </w:r>
    </w:p>
    <w:p w14:paraId="03223495" w14:textId="77777777" w:rsidR="009A7CAF" w:rsidRDefault="00000000">
      <w:pPr>
        <w:spacing w:before="62"/>
        <w:ind w:left="400"/>
        <w:rPr>
          <w:sz w:val="19"/>
        </w:rPr>
      </w:pPr>
      <w:r>
        <w:rPr>
          <w:rFonts w:ascii="Arial"/>
          <w:b/>
          <w:color w:val="444444"/>
          <w:sz w:val="19"/>
        </w:rPr>
        <w:t>AWS</w:t>
      </w:r>
      <w:r>
        <w:rPr>
          <w:rFonts w:ascii="Arial"/>
          <w:b/>
          <w:color w:val="444444"/>
          <w:spacing w:val="-2"/>
          <w:sz w:val="19"/>
        </w:rPr>
        <w:t xml:space="preserve"> </w:t>
      </w:r>
      <w:r>
        <w:rPr>
          <w:rFonts w:ascii="Arial"/>
          <w:b/>
          <w:color w:val="444444"/>
          <w:spacing w:val="-4"/>
          <w:sz w:val="19"/>
        </w:rPr>
        <w:t>ECR</w:t>
      </w:r>
      <w:r>
        <w:rPr>
          <w:color w:val="444444"/>
          <w:spacing w:val="-4"/>
          <w:sz w:val="19"/>
        </w:rPr>
        <w:t>.</w:t>
      </w:r>
    </w:p>
    <w:p w14:paraId="5247D859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Monitored workloads with </w:t>
      </w:r>
      <w:r>
        <w:rPr>
          <w:rFonts w:ascii="Arial" w:hAnsi="Arial"/>
          <w:b/>
          <w:color w:val="444444"/>
          <w:sz w:val="19"/>
        </w:rPr>
        <w:t xml:space="preserve">Azure Monitor </w:t>
      </w:r>
      <w:r>
        <w:rPr>
          <w:color w:val="444444"/>
          <w:sz w:val="19"/>
        </w:rPr>
        <w:t xml:space="preserve">and </w:t>
      </w:r>
      <w:r>
        <w:rPr>
          <w:rFonts w:ascii="Arial" w:hAnsi="Arial"/>
          <w:b/>
          <w:color w:val="444444"/>
          <w:sz w:val="19"/>
        </w:rPr>
        <w:t>CloudWatch</w:t>
      </w:r>
      <w:r>
        <w:rPr>
          <w:color w:val="444444"/>
          <w:sz w:val="19"/>
        </w:rPr>
        <w:t xml:space="preserve">; configured dashboards and </w:t>
      </w:r>
      <w:r>
        <w:rPr>
          <w:color w:val="444444"/>
          <w:spacing w:val="-2"/>
          <w:sz w:val="19"/>
        </w:rPr>
        <w:t>alerts.</w:t>
      </w:r>
    </w:p>
    <w:p w14:paraId="2943AC39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Used Ansible for configuration management; maintained version control with </w:t>
      </w:r>
      <w:r>
        <w:rPr>
          <w:color w:val="444444"/>
          <w:spacing w:val="-4"/>
          <w:sz w:val="19"/>
        </w:rPr>
        <w:t>Git.</w:t>
      </w:r>
    </w:p>
    <w:p w14:paraId="2432C1AD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Worked with Jira and ServiceNow for issue and incident </w:t>
      </w:r>
      <w:r>
        <w:rPr>
          <w:color w:val="444444"/>
          <w:spacing w:val="-2"/>
          <w:sz w:val="19"/>
        </w:rPr>
        <w:t>management.</w:t>
      </w:r>
    </w:p>
    <w:p w14:paraId="4A3CE1D0" w14:textId="77777777" w:rsidR="009A7CAF" w:rsidRDefault="00000000">
      <w:pPr>
        <w:pStyle w:val="Heading2"/>
        <w:spacing w:before="202" w:line="307" w:lineRule="auto"/>
        <w:ind w:right="7415"/>
      </w:pPr>
      <w:r>
        <w:rPr>
          <w:color w:val="1A1A1A"/>
        </w:rPr>
        <w:t>DevOps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 xml:space="preserve">Engineer </w:t>
      </w:r>
      <w:proofErr w:type="spellStart"/>
      <w:r>
        <w:rPr>
          <w:color w:val="1A1A1A"/>
          <w:spacing w:val="-2"/>
        </w:rPr>
        <w:t>CloudJournee</w:t>
      </w:r>
      <w:proofErr w:type="spellEnd"/>
    </w:p>
    <w:p w14:paraId="1CAFCBD8" w14:textId="77777777" w:rsidR="009A7CAF" w:rsidRDefault="00000000">
      <w:pPr>
        <w:ind w:left="120"/>
        <w:rPr>
          <w:rFonts w:ascii="Arial" w:hAnsi="Arial"/>
          <w:i/>
          <w:sz w:val="18"/>
        </w:rPr>
      </w:pPr>
      <w:r>
        <w:rPr>
          <w:rFonts w:ascii="Arial" w:hAnsi="Arial"/>
          <w:i/>
          <w:color w:val="878787"/>
          <w:sz w:val="18"/>
        </w:rPr>
        <w:t xml:space="preserve">February 2018 – March </w:t>
      </w:r>
      <w:r>
        <w:rPr>
          <w:rFonts w:ascii="Arial" w:hAnsi="Arial"/>
          <w:i/>
          <w:color w:val="878787"/>
          <w:spacing w:val="-4"/>
          <w:sz w:val="18"/>
        </w:rPr>
        <w:t>2019</w:t>
      </w:r>
    </w:p>
    <w:p w14:paraId="1F2BEAC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113" w:line="307" w:lineRule="auto"/>
        <w:ind w:right="636" w:hanging="200"/>
        <w:rPr>
          <w:sz w:val="19"/>
        </w:rPr>
      </w:pPr>
      <w:r>
        <w:rPr>
          <w:color w:val="444444"/>
          <w:sz w:val="19"/>
        </w:rPr>
        <w:t>Managed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Linux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servers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EC2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including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security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groups,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EBS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volumes,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 xml:space="preserve">VPC </w:t>
      </w:r>
      <w:r>
        <w:rPr>
          <w:color w:val="444444"/>
          <w:spacing w:val="-2"/>
          <w:sz w:val="19"/>
        </w:rPr>
        <w:t>configurations.</w:t>
      </w:r>
    </w:p>
    <w:p w14:paraId="72DB58F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color w:val="444444"/>
          <w:sz w:val="19"/>
        </w:rPr>
        <w:t xml:space="preserve">Set up and maintained </w:t>
      </w:r>
      <w:r>
        <w:rPr>
          <w:rFonts w:ascii="Arial" w:hAnsi="Arial"/>
          <w:b/>
          <w:color w:val="444444"/>
          <w:sz w:val="19"/>
        </w:rPr>
        <w:t xml:space="preserve">AWS S3 </w:t>
      </w:r>
      <w:r>
        <w:rPr>
          <w:color w:val="444444"/>
          <w:sz w:val="19"/>
        </w:rPr>
        <w:t xml:space="preserve">buckets for artifact storage and deployment </w:t>
      </w:r>
      <w:r>
        <w:rPr>
          <w:color w:val="444444"/>
          <w:spacing w:val="-2"/>
          <w:sz w:val="19"/>
        </w:rPr>
        <w:t>pipelines.</w:t>
      </w:r>
    </w:p>
    <w:p w14:paraId="63F0F929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Automated build, deployment, and maintenance tasks using shell scripts and </w:t>
      </w:r>
      <w:r>
        <w:rPr>
          <w:color w:val="444444"/>
          <w:spacing w:val="-2"/>
          <w:sz w:val="19"/>
        </w:rPr>
        <w:t>Jenkins.</w:t>
      </w:r>
    </w:p>
    <w:p w14:paraId="2E93766F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Configured </w:t>
      </w:r>
      <w:r>
        <w:rPr>
          <w:rFonts w:ascii="Arial" w:hAnsi="Arial"/>
          <w:b/>
          <w:color w:val="444444"/>
          <w:sz w:val="19"/>
        </w:rPr>
        <w:t xml:space="preserve">AWS CloudWatch </w:t>
      </w:r>
      <w:r>
        <w:rPr>
          <w:color w:val="444444"/>
          <w:sz w:val="19"/>
        </w:rPr>
        <w:t xml:space="preserve">alarms and dashboards for infrastructure </w:t>
      </w:r>
      <w:r>
        <w:rPr>
          <w:color w:val="444444"/>
          <w:spacing w:val="-2"/>
          <w:sz w:val="19"/>
        </w:rPr>
        <w:t>monitoring.</w:t>
      </w:r>
    </w:p>
    <w:p w14:paraId="6A334050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line="307" w:lineRule="auto"/>
        <w:ind w:right="868" w:hanging="200"/>
        <w:rPr>
          <w:sz w:val="19"/>
        </w:rPr>
      </w:pPr>
      <w:r>
        <w:rPr>
          <w:color w:val="444444"/>
          <w:sz w:val="19"/>
        </w:rPr>
        <w:t>Built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Python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scripts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to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automate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routine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infrastructure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tasks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including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log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rotation,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health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checks,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and resource scaling.</w:t>
      </w:r>
    </w:p>
    <w:p w14:paraId="4B371B8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0"/>
        <w:ind w:left="319" w:hanging="119"/>
        <w:rPr>
          <w:sz w:val="19"/>
        </w:rPr>
      </w:pPr>
      <w:r>
        <w:rPr>
          <w:color w:val="444444"/>
          <w:sz w:val="19"/>
        </w:rPr>
        <w:t xml:space="preserve">Configured CI pipelines and scheduled automated builds using </w:t>
      </w:r>
      <w:r>
        <w:rPr>
          <w:color w:val="444444"/>
          <w:spacing w:val="-2"/>
          <w:sz w:val="19"/>
        </w:rPr>
        <w:t>Jenkins.</w:t>
      </w:r>
    </w:p>
    <w:p w14:paraId="1C28A593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Implemented Docker-based containerization; managed images in </w:t>
      </w:r>
      <w:r>
        <w:rPr>
          <w:rFonts w:ascii="Arial" w:hAnsi="Arial"/>
          <w:b/>
          <w:color w:val="444444"/>
          <w:sz w:val="19"/>
        </w:rPr>
        <w:t xml:space="preserve">AWS </w:t>
      </w:r>
      <w:r>
        <w:rPr>
          <w:rFonts w:ascii="Arial" w:hAnsi="Arial"/>
          <w:b/>
          <w:color w:val="444444"/>
          <w:spacing w:val="-4"/>
          <w:sz w:val="19"/>
        </w:rPr>
        <w:t>ECR</w:t>
      </w:r>
      <w:r>
        <w:rPr>
          <w:color w:val="444444"/>
          <w:spacing w:val="-4"/>
          <w:sz w:val="19"/>
        </w:rPr>
        <w:t>.</w:t>
      </w:r>
    </w:p>
    <w:p w14:paraId="5E64B87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Managed release cycles across Dev, Test, and Production </w:t>
      </w:r>
      <w:r>
        <w:rPr>
          <w:color w:val="444444"/>
          <w:spacing w:val="-2"/>
          <w:sz w:val="19"/>
        </w:rPr>
        <w:t>environments.</w:t>
      </w:r>
    </w:p>
    <w:p w14:paraId="590592AF" w14:textId="77777777" w:rsidR="009A7CAF" w:rsidRDefault="009A7CAF">
      <w:pPr>
        <w:pStyle w:val="BodyText"/>
        <w:spacing w:before="109"/>
        <w:ind w:left="0" w:firstLine="0"/>
      </w:pPr>
    </w:p>
    <w:p w14:paraId="45D91B2A" w14:textId="77777777" w:rsidR="009A7CAF" w:rsidRDefault="00000000">
      <w:pPr>
        <w:pStyle w:val="Heading1"/>
      </w:pPr>
      <w:r>
        <w:rPr>
          <w:color w:val="1A1A1A"/>
        </w:rPr>
        <w:t xml:space="preserve">KEY </w:t>
      </w:r>
      <w:r>
        <w:rPr>
          <w:color w:val="1A1A1A"/>
          <w:spacing w:val="-2"/>
        </w:rPr>
        <w:t>STRENGTHS</w:t>
      </w:r>
    </w:p>
    <w:p w14:paraId="34F4010F" w14:textId="77777777" w:rsidR="009A7CAF" w:rsidRDefault="00000000">
      <w:pPr>
        <w:pStyle w:val="BodyText"/>
        <w:spacing w:before="0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420B8F" wp14:editId="78C24C7B">
                <wp:simplePos x="0" y="0"/>
                <wp:positionH relativeFrom="page">
                  <wp:posOffset>796199</wp:posOffset>
                </wp:positionH>
                <wp:positionV relativeFrom="paragraph">
                  <wp:posOffset>95890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29B60" id="Graphic 5" o:spid="_x0000_s1026" style="position:absolute;margin-left:62.7pt;margin-top:7.55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" path="m,l5967600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0FD97E62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400"/>
        </w:tabs>
        <w:spacing w:before="126" w:line="307" w:lineRule="auto"/>
        <w:ind w:right="1547" w:hanging="200"/>
        <w:rPr>
          <w:sz w:val="19"/>
        </w:rPr>
      </w:pPr>
      <w:r>
        <w:rPr>
          <w:color w:val="444444"/>
          <w:sz w:val="19"/>
        </w:rPr>
        <w:t>Hands-on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expertise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across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all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three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major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cloud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platforms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—</w:t>
      </w:r>
      <w:r>
        <w:rPr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AWS,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Azure,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and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rFonts w:ascii="Arial" w:hAnsi="Arial"/>
          <w:b/>
          <w:color w:val="444444"/>
          <w:sz w:val="19"/>
        </w:rPr>
        <w:t>GCP</w:t>
      </w:r>
      <w:r>
        <w:rPr>
          <w:rFonts w:ascii="Arial" w:hAnsi="Arial"/>
          <w:b/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—</w:t>
      </w:r>
      <w:r>
        <w:rPr>
          <w:color w:val="444444"/>
          <w:spacing w:val="-3"/>
          <w:sz w:val="19"/>
        </w:rPr>
        <w:t xml:space="preserve"> </w:t>
      </w:r>
      <w:r>
        <w:rPr>
          <w:color w:val="444444"/>
          <w:sz w:val="19"/>
        </w:rPr>
        <w:t>with production-grade deployments</w:t>
      </w:r>
    </w:p>
    <w:p w14:paraId="25D2389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21"/>
        <w:ind w:left="319" w:hanging="119"/>
        <w:rPr>
          <w:sz w:val="19"/>
        </w:rPr>
      </w:pPr>
      <w:r>
        <w:rPr>
          <w:color w:val="444444"/>
          <w:sz w:val="19"/>
        </w:rPr>
        <w:t xml:space="preserve">Strong proficiency in Kubernetes orchestration across EKS, AKS, and </w:t>
      </w:r>
      <w:r>
        <w:rPr>
          <w:color w:val="444444"/>
          <w:spacing w:val="-5"/>
          <w:sz w:val="19"/>
        </w:rPr>
        <w:t>GKE</w:t>
      </w:r>
    </w:p>
    <w:p w14:paraId="0CD1BB2C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Experienced in writing reusable Terraform </w:t>
      </w:r>
      <w:proofErr w:type="spellStart"/>
      <w:r>
        <w:rPr>
          <w:color w:val="444444"/>
          <w:sz w:val="19"/>
        </w:rPr>
        <w:t>IaC</w:t>
      </w:r>
      <w:proofErr w:type="spellEnd"/>
      <w:r>
        <w:rPr>
          <w:color w:val="444444"/>
          <w:sz w:val="19"/>
        </w:rPr>
        <w:t xml:space="preserve"> modules for multi-cloud </w:t>
      </w:r>
      <w:r>
        <w:rPr>
          <w:color w:val="444444"/>
          <w:spacing w:val="-2"/>
          <w:sz w:val="19"/>
        </w:rPr>
        <w:t>environments</w:t>
      </w:r>
    </w:p>
    <w:p w14:paraId="650630F1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Strong expertise in DevOps automation, </w:t>
      </w:r>
      <w:proofErr w:type="spellStart"/>
      <w:r>
        <w:rPr>
          <w:color w:val="444444"/>
          <w:sz w:val="19"/>
        </w:rPr>
        <w:t>GitOps</w:t>
      </w:r>
      <w:proofErr w:type="spellEnd"/>
      <w:r>
        <w:rPr>
          <w:color w:val="444444"/>
          <w:sz w:val="19"/>
        </w:rPr>
        <w:t xml:space="preserve">, and CI/CD pipeline </w:t>
      </w:r>
      <w:r>
        <w:rPr>
          <w:color w:val="444444"/>
          <w:spacing w:val="-2"/>
          <w:sz w:val="19"/>
        </w:rPr>
        <w:t>design</w:t>
      </w:r>
    </w:p>
    <w:p w14:paraId="399082F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>Exposure to AI-enabled developer platforms (</w:t>
      </w:r>
      <w:proofErr w:type="spellStart"/>
      <w:r>
        <w:rPr>
          <w:color w:val="444444"/>
          <w:sz w:val="19"/>
        </w:rPr>
        <w:t>watsonx</w:t>
      </w:r>
      <w:proofErr w:type="spellEnd"/>
      <w:r>
        <w:rPr>
          <w:color w:val="444444"/>
          <w:sz w:val="19"/>
        </w:rPr>
        <w:t xml:space="preserve">, AI Code </w:t>
      </w:r>
      <w:r>
        <w:rPr>
          <w:color w:val="444444"/>
          <w:spacing w:val="-2"/>
          <w:sz w:val="19"/>
        </w:rPr>
        <w:t>Assistants)</w:t>
      </w:r>
    </w:p>
    <w:p w14:paraId="77FD0968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81"/>
        <w:ind w:left="319" w:hanging="119"/>
        <w:rPr>
          <w:sz w:val="19"/>
        </w:rPr>
      </w:pPr>
      <w:r>
        <w:rPr>
          <w:color w:val="444444"/>
          <w:sz w:val="19"/>
        </w:rPr>
        <w:t xml:space="preserve">Proficient in monitoring, logging, and performance optimization across cloud-native </w:t>
      </w:r>
      <w:r>
        <w:rPr>
          <w:color w:val="444444"/>
          <w:spacing w:val="-2"/>
          <w:sz w:val="19"/>
        </w:rPr>
        <w:t>stacks</w:t>
      </w:r>
    </w:p>
    <w:p w14:paraId="415EC627" w14:textId="77777777" w:rsidR="009A7CAF" w:rsidRDefault="00000000">
      <w:pPr>
        <w:pStyle w:val="ListParagraph"/>
        <w:numPr>
          <w:ilvl w:val="0"/>
          <w:numId w:val="1"/>
        </w:numPr>
        <w:tabs>
          <w:tab w:val="left" w:pos="319"/>
        </w:tabs>
        <w:ind w:left="319" w:hanging="119"/>
        <w:rPr>
          <w:sz w:val="19"/>
        </w:rPr>
      </w:pPr>
      <w:r>
        <w:rPr>
          <w:color w:val="444444"/>
          <w:sz w:val="19"/>
        </w:rPr>
        <w:t xml:space="preserve">Strong troubleshooting and problem-solving skills in distributed cloud </w:t>
      </w:r>
      <w:r>
        <w:rPr>
          <w:color w:val="444444"/>
          <w:spacing w:val="-2"/>
          <w:sz w:val="19"/>
        </w:rPr>
        <w:t>environments</w:t>
      </w:r>
    </w:p>
    <w:sectPr w:rsidR="009A7CAF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0361A"/>
    <w:multiLevelType w:val="hybridMultilevel"/>
    <w:tmpl w:val="865025EE"/>
    <w:lvl w:ilvl="0" w:tplc="92C290C0">
      <w:numFmt w:val="bullet"/>
      <w:lvlText w:val="•"/>
      <w:lvlJc w:val="left"/>
      <w:pPr>
        <w:ind w:left="40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0"/>
        <w:sz w:val="19"/>
        <w:szCs w:val="19"/>
        <w:lang w:val="en-US" w:eastAsia="en-US" w:bidi="ar-SA"/>
      </w:rPr>
    </w:lvl>
    <w:lvl w:ilvl="1" w:tplc="87F0A4DE">
      <w:numFmt w:val="bullet"/>
      <w:lvlText w:val="•"/>
      <w:lvlJc w:val="left"/>
      <w:pPr>
        <w:ind w:left="1323" w:hanging="120"/>
      </w:pPr>
      <w:rPr>
        <w:rFonts w:hint="default"/>
        <w:lang w:val="en-US" w:eastAsia="en-US" w:bidi="ar-SA"/>
      </w:rPr>
    </w:lvl>
    <w:lvl w:ilvl="2" w:tplc="71BCB2C4">
      <w:numFmt w:val="bullet"/>
      <w:lvlText w:val="•"/>
      <w:lvlJc w:val="left"/>
      <w:pPr>
        <w:ind w:left="2247" w:hanging="120"/>
      </w:pPr>
      <w:rPr>
        <w:rFonts w:hint="default"/>
        <w:lang w:val="en-US" w:eastAsia="en-US" w:bidi="ar-SA"/>
      </w:rPr>
    </w:lvl>
    <w:lvl w:ilvl="3" w:tplc="9E2C9B5A">
      <w:numFmt w:val="bullet"/>
      <w:lvlText w:val="•"/>
      <w:lvlJc w:val="left"/>
      <w:pPr>
        <w:ind w:left="3171" w:hanging="120"/>
      </w:pPr>
      <w:rPr>
        <w:rFonts w:hint="default"/>
        <w:lang w:val="en-US" w:eastAsia="en-US" w:bidi="ar-SA"/>
      </w:rPr>
    </w:lvl>
    <w:lvl w:ilvl="4" w:tplc="3D880878">
      <w:numFmt w:val="bullet"/>
      <w:lvlText w:val="•"/>
      <w:lvlJc w:val="left"/>
      <w:pPr>
        <w:ind w:left="4095" w:hanging="120"/>
      </w:pPr>
      <w:rPr>
        <w:rFonts w:hint="default"/>
        <w:lang w:val="en-US" w:eastAsia="en-US" w:bidi="ar-SA"/>
      </w:rPr>
    </w:lvl>
    <w:lvl w:ilvl="5" w:tplc="1C4AC880">
      <w:numFmt w:val="bullet"/>
      <w:lvlText w:val="•"/>
      <w:lvlJc w:val="left"/>
      <w:pPr>
        <w:ind w:left="5019" w:hanging="120"/>
      </w:pPr>
      <w:rPr>
        <w:rFonts w:hint="default"/>
        <w:lang w:val="en-US" w:eastAsia="en-US" w:bidi="ar-SA"/>
      </w:rPr>
    </w:lvl>
    <w:lvl w:ilvl="6" w:tplc="8304BE4A">
      <w:numFmt w:val="bullet"/>
      <w:lvlText w:val="•"/>
      <w:lvlJc w:val="left"/>
      <w:pPr>
        <w:ind w:left="5943" w:hanging="120"/>
      </w:pPr>
      <w:rPr>
        <w:rFonts w:hint="default"/>
        <w:lang w:val="en-US" w:eastAsia="en-US" w:bidi="ar-SA"/>
      </w:rPr>
    </w:lvl>
    <w:lvl w:ilvl="7" w:tplc="B13282FE">
      <w:numFmt w:val="bullet"/>
      <w:lvlText w:val="•"/>
      <w:lvlJc w:val="left"/>
      <w:pPr>
        <w:ind w:left="6867" w:hanging="120"/>
      </w:pPr>
      <w:rPr>
        <w:rFonts w:hint="default"/>
        <w:lang w:val="en-US" w:eastAsia="en-US" w:bidi="ar-SA"/>
      </w:rPr>
    </w:lvl>
    <w:lvl w:ilvl="8" w:tplc="D9E6E80C">
      <w:numFmt w:val="bullet"/>
      <w:lvlText w:val="•"/>
      <w:lvlJc w:val="left"/>
      <w:pPr>
        <w:ind w:left="7791" w:hanging="120"/>
      </w:pPr>
      <w:rPr>
        <w:rFonts w:hint="default"/>
        <w:lang w:val="en-US" w:eastAsia="en-US" w:bidi="ar-SA"/>
      </w:rPr>
    </w:lvl>
  </w:abstractNum>
  <w:num w:numId="1" w16cid:durableId="48099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AF"/>
    <w:rsid w:val="009A7CAF"/>
    <w:rsid w:val="00B542AC"/>
    <w:rsid w:val="00C6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FCB2"/>
  <w15:docId w15:val="{9F45AC51-3F5B-4718-BCBF-9B377385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120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319" w:hanging="11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5"/>
      <w:ind w:left="12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82"/>
      <w:ind w:left="319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lakbadgujar20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Manasa Samsani (People Prime)</cp:lastModifiedBy>
  <cp:revision>2</cp:revision>
  <dcterms:created xsi:type="dcterms:W3CDTF">2026-07-15T11:47:00Z</dcterms:created>
  <dcterms:modified xsi:type="dcterms:W3CDTF">2026-07-15T11:47:00Z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ecdff672be8689cd7f3234dd6314409134f4b0419514c4847440321091b5b58120b14061748595e0c435601514841481f0f2b561358191b195115495d0c00584e4209430247460c590858184508105042445b0c0f054e4108120211474a411b02154e49405d58380c4f0343421b0015061953444f530e18705c4458440321091b5b58120d1004114058550e4356014a4857034b4a550e5149100c140615494a106</vt:lpwstr>
  </property>
</Properties>
</file>