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after="20" w:line="240" w:lineRule="auto"/>
        <w:jc w:val="center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PARTHA CHOWDHURY</w:t>
      </w:r>
    </w:p>
    <w:p w:rsidR="00000000" w:rsidRPr="00000000" w:rsidP="00000000" w14:paraId="00000002">
      <w:pPr>
        <w:spacing w:after="20" w:line="240" w:lineRule="auto"/>
        <w:jc w:val="center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Senior MERN Stack Developer / Technical Lead | React JS, Node JS, TypeScript | 13+ Years</w:t>
      </w:r>
    </w:p>
    <w:p w:rsidR="00000000" w:rsidRPr="00000000" w:rsidP="00000000" w14:paraId="00000003">
      <w:pPr>
        <w:spacing w:after="20" w:line="240" w:lineRule="auto"/>
        <w:jc w:val="center"/>
        <w:rPr>
          <w:sz w:val="22"/>
          <w:szCs w:val="22"/>
        </w:rPr>
      </w:pPr>
      <w:r w:rsidRPr="00000000">
        <w:rPr>
          <w:rFonts w:ascii="Arial" w:eastAsia="Arial" w:hAnsi="Arial" w:cs="Arial"/>
          <w:b w:val="0"/>
          <w:bCs w:val="0"/>
          <w:sz w:val="22"/>
          <w:szCs w:val="22"/>
          <w:rtl w:val="0"/>
        </w:rPr>
        <w:t>Kolkata, India | +91 8617743170 | parthachowdhury78@gmail.com | Immediate Joiner | Open to Relocation / Remote</w:t>
      </w:r>
    </w:p>
    <w:p w:rsidR="00000000" w:rsidRPr="00000000" w:rsidP="00000000" w14:paraId="00000004">
      <w:pPr>
        <w:spacing w:after="80" w:line="240" w:lineRule="auto"/>
        <w:jc w:val="center"/>
        <w:rPr>
          <w:sz w:val="22"/>
          <w:szCs w:val="22"/>
        </w:rPr>
      </w:pPr>
      <w:r w:rsidRPr="00000000">
        <w:rPr>
          <w:rFonts w:ascii="Arial" w:eastAsia="Arial" w:hAnsi="Arial" w:cs="Arial"/>
          <w:b w:val="0"/>
          <w:bCs w:val="0"/>
          <w:sz w:val="22"/>
          <w:szCs w:val="22"/>
          <w:rtl w:val="0"/>
        </w:rPr>
        <w:t>LinkedIn: linkedin.com/in/partha-chowdhury-84a01356 | GitHub: github.com/partha1gen</w:t>
      </w:r>
    </w:p>
    <w:p w:rsidR="00000000" w:rsidRPr="00000000" w:rsidP="00000000" w14:paraId="00000005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PROFESSIONAL SUMMARY</w:t>
      </w:r>
    </w:p>
    <w:p w:rsidR="00000000" w:rsidRPr="00000000" w:rsidP="00000000" w14:paraId="00000006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 w:val="0"/>
          <w:bCs w:val="0"/>
          <w:sz w:val="22"/>
          <w:szCs w:val="22"/>
          <w:rtl w:val="0"/>
        </w:rPr>
        <w:t>Senior MERN Stack Developer and Technical Lead with 13+ years of experience designing, developing, and delivering enterprise web applications using React JS, Node JS, TypeScript, JavaScript, MongoDB, MySQL, Express JS, REST APIs, Microservices, Micro-Frontend architecture, AWS, Docker, and CI/CD. Strong hands-on background as a Full Stack Developer with ownership across frontend, backend, database, API design, performance optimization, system design, code reviews, mentoring, Agile delivery, and stakeholder communication. Recently expanded into AI-enabled full stack development through hands-on RAG and Agentic AI projects using OpenAI Responses API, ChromaDB, Redis, LangGraph, and MCP.</w:t>
      </w:r>
    </w:p>
    <w:p w:rsidR="00000000" w:rsidRPr="00000000" w:rsidP="00000000" w14:paraId="00000007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CORE SKILLS</w:t>
      </w:r>
    </w:p>
    <w:p w:rsidR="00000000" w:rsidRPr="00000000" w:rsidP="00000000" w14:paraId="00000008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 w:val="0"/>
          <w:bCs w:val="0"/>
          <w:sz w:val="22"/>
          <w:szCs w:val="22"/>
          <w:rtl w:val="0"/>
        </w:rPr>
        <w:t>React JS, React.js, Node JS, Node.js, JavaScript, TypeScript, MongoDB, Express JS, Express.js, MERN Stack, Full Stack Development, REST APIs, Microservices, Micro-Frontend, Module Federation, Redux Toolkit, Next.js, MySQL, Redis, ChromaDB, AWS, Docker, GitHub Actions, CI/CD, Jest, Cypress, Postman, JWT, OAuth, RBAC, Agile, Scrum, Code Review, Technical Leadership, Team Management, System Design, Performance Optimization, RAG, OpenAI API, AI Agents, LLM Integration</w:t>
      </w:r>
    </w:p>
    <w:p w:rsidR="00000000" w:rsidRPr="00000000" w:rsidP="00000000" w14:paraId="00000009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TECHNICAL SKILLS</w:t>
      </w:r>
    </w:p>
    <w:p w:rsidR="00000000" w:rsidRPr="00000000" w:rsidP="00000000" w14:paraId="0000000A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Languages: JavaScript, JavaScript ES6+, TypeScript</w:t>
      </w:r>
    </w:p>
    <w:p w:rsidR="00000000" w:rsidRPr="00000000" w:rsidP="00000000" w14:paraId="0000000B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Frontend: React JS, React.js, Next.js, Redux Toolkit, HTML5, CSS3, Tailwind CSS, Webpack, reusable UI components, frontend performance optimization</w:t>
      </w:r>
    </w:p>
    <w:p w:rsidR="00000000" w:rsidRPr="00000000" w:rsidP="00000000" w14:paraId="0000000C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Backend: Node JS, Node.js, Express JS, Express.js, REST APIs, GraphQL, JWT, OAuth, RBAC, API design, caching, authentication, authorization</w:t>
      </w:r>
    </w:p>
    <w:p w:rsidR="00000000" w:rsidRPr="00000000" w:rsidP="00000000" w14:paraId="0000000D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Databases: MongoDB, MySQL, Redis, ChromaDB, indexing, query optimization, schema design, data modeling</w:t>
      </w:r>
    </w:p>
    <w:p w:rsidR="00000000" w:rsidRPr="00000000" w:rsidP="00000000" w14:paraId="0000000E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Architecture: MERN Stack, Full Stack Architecture, Microservices, Micro-Frontend, Module Federation, Single-SPA, System Design, scalable API architecture</w:t>
      </w:r>
    </w:p>
    <w:p w:rsidR="00000000" w:rsidRPr="00000000" w:rsidP="00000000" w14:paraId="0000000F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Cloud &amp; DevOps: AWS, Docker, GitHub Actions, CI/CD, deployment support, release practices</w:t>
      </w:r>
    </w:p>
    <w:p w:rsidR="00000000" w:rsidRPr="00000000" w:rsidP="00000000" w14:paraId="00000010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AI Engineering Exposure: OpenAI Responses API, RAG, AI Agents, LangGraph, MCP, Prompt Engineering, LLM Integration</w:t>
      </w:r>
    </w:p>
    <w:p w:rsidR="00000000" w:rsidRPr="00000000" w:rsidP="00000000" w14:paraId="00000011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Leadership &amp; Delivery: Technical Lead, Team Lead, code reviews, mentoring, Agile/Scrum, sprint planning, stakeholder communication, production support</w:t>
      </w:r>
    </w:p>
    <w:p w:rsidR="00000000" w:rsidRPr="00000000" w:rsidP="00000000" w14:paraId="00000012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CAREER HIGHLIGHTS</w:t>
      </w:r>
    </w:p>
    <w:p w:rsidR="00000000" w:rsidRPr="00000000" w:rsidP="00000000" w14:paraId="00000013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13+ years delivering enterprise-grade MERN Stack, React JS, Node JS, JavaScript, TypeScript, MongoDB, MySQL, and REST API applications.</w:t>
      </w:r>
    </w:p>
    <w:p w:rsidR="00000000" w:rsidRPr="00000000" w:rsidP="00000000" w14:paraId="00000014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Led architecture and delivery of SaaS platforms supporting 50,000+ active users with focus on scalability, performance, security, and maintainability.</w:t>
      </w:r>
    </w:p>
    <w:p w:rsidR="00000000" w:rsidRPr="00000000" w:rsidP="00000000" w14:paraId="00000015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Reduced release cycles by 40% through Module Federation-based Micro-Frontend architecture and independent deployment practices.</w:t>
      </w:r>
    </w:p>
    <w:p w:rsidR="00000000" w:rsidRPr="00000000" w:rsidP="00000000" w14:paraId="00000016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Improved frontend performance by approximately 40% using React lazy loading, bundle optimization, caching, and rendering optimization techniques.</w:t>
      </w:r>
    </w:p>
    <w:p w:rsidR="00000000" w:rsidRPr="00000000" w:rsidP="00000000" w14:paraId="00000017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Led and mentored engineering teams through technical design, code reviews, sprint planning, Agile delivery, and cross-functional stakeholder communication.</w:t>
      </w:r>
    </w:p>
    <w:p w:rsidR="00000000" w:rsidRPr="00000000" w:rsidP="00000000" w14:paraId="00000018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Building a public AI engineering portfolio with production-style MERN, RAG, Agentic AI, OpenAI API, ChromaDB, Redis, and LLM integration projects.</w:t>
      </w:r>
    </w:p>
    <w:p w:rsidR="00000000" w:rsidRPr="00000000" w:rsidP="00000000" w14:paraId="00000019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PROFESSIONAL EXPERIENCE</w:t>
      </w:r>
    </w:p>
    <w:p w:rsidR="00000000" w:rsidRPr="00000000" w:rsidP="00000000" w14:paraId="0000001A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Tata Consultancy Services | Senior Full Stack Developer | Oct 2021 - Oct 2025</w:t>
      </w:r>
    </w:p>
    <w:p w:rsidR="00000000" w:rsidRPr="00000000" w:rsidP="00000000" w14:paraId="0000001B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Led technical design, code reviews, sprint-level delivery planning, and cross-functional coordination for enterprise SaaS modules serving 50,000+ active users.</w:t>
      </w:r>
    </w:p>
    <w:p w:rsidR="00000000" w:rsidRPr="00000000" w:rsidP="00000000" w14:paraId="0000001C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Owned architecture and delivery of scalable React JS, Node JS, TypeScript, MongoDB, and REST API applications aligned with performance, security, and maintainability goals.</w:t>
      </w:r>
    </w:p>
    <w:p w:rsidR="00000000" w:rsidRPr="00000000" w:rsidP="00000000" w14:paraId="0000001D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Designed modular backend services and API architecture with authentication, authorization, caching, database optimization, and production-ready error-handling practices.</w:t>
      </w:r>
    </w:p>
    <w:p w:rsidR="00000000" w:rsidRPr="00000000" w:rsidP="00000000" w14:paraId="0000001E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Built and maintained Node.js microservices using Express.js, MongoDB, secure JWT authentication, Role-Based Access Control (RBAC), and REST API integrations.</w:t>
      </w:r>
    </w:p>
    <w:p w:rsidR="00000000" w:rsidRPr="00000000" w:rsidP="00000000" w14:paraId="0000001F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Improved application performance by approximately 40% through React lazy loading, bundle optimization, caching, API optimization, and rendering improvements.</w:t>
      </w:r>
    </w:p>
    <w:p w:rsidR="00000000" w:rsidRPr="00000000" w:rsidP="00000000" w14:paraId="00000020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Architected Module Federation-based Micro-Frontend solutions enabling independent deployments and reducing release cycles by 40%.</w:t>
      </w:r>
    </w:p>
    <w:p w:rsidR="00000000" w:rsidRPr="00000000" w:rsidP="00000000" w14:paraId="00000021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Worked on AWS-hosted application deployments using Dockerized Node.js services, GitHub Actions, CI/CD release practices, and environment-level troubleshooting.</w:t>
      </w:r>
    </w:p>
    <w:p w:rsidR="00000000" w:rsidRPr="00000000" w:rsidP="00000000" w14:paraId="00000022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Partnered with architects, QA engineers, product owners, and business stakeholders to deliver high-quality enterprise solutions in Agile delivery cycles.</w:t>
      </w:r>
    </w:p>
    <w:p w:rsidR="00000000" w:rsidRPr="00000000" w:rsidP="00000000" w14:paraId="00000023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Mentored junior and mid-level engineers on React JS, Node JS, coding standards, reusable components, API design, debugging, and production support practices.</w:t>
      </w:r>
    </w:p>
    <w:p w:rsidR="00000000" w:rsidRPr="00000000" w:rsidP="00000000" w14:paraId="00000024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AQB Solutions Pvt Ltd | Full Stack Developer / Technical Lead | Dec 2011 - Oct 2021</w:t>
      </w:r>
    </w:p>
    <w:p w:rsidR="00000000" w:rsidRPr="00000000" w:rsidP="00000000" w14:paraId="00000025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Led and mentored a team of 6+ engineers following Agile delivery practices, technical design reviews, code reviews, sprint planning, and stakeholder coordination.</w:t>
      </w:r>
    </w:p>
    <w:p w:rsidR="00000000" w:rsidRPr="00000000" w:rsidP="00000000" w14:paraId="00000026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Developed scalable enterprise applications using MERN Stack, React JS, Node JS, JavaScript, TypeScript, MongoDB, MySQL, Express JS, and REST APIs.</w:t>
      </w:r>
    </w:p>
    <w:p w:rsidR="00000000" w:rsidRPr="00000000" w:rsidP="00000000" w14:paraId="00000027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Built reusable UI components, frontend modules, and shared coding patterns that reduced feature delivery time by approximately 30%.</w:t>
      </w:r>
    </w:p>
    <w:p w:rsidR="00000000" w:rsidRPr="00000000" w:rsidP="00000000" w14:paraId="00000028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Optimized database queries, indexing strategies, API performance, and backend response flow, reducing API response time by approximately 35%.</w:t>
      </w:r>
    </w:p>
    <w:p w:rsidR="00000000" w:rsidRPr="00000000" w:rsidP="00000000" w14:paraId="00000029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Implemented CI/CD pipelines using GitHub Actions, improving deployment reliability, release consistency, and developer productivity.</w:t>
      </w:r>
    </w:p>
    <w:p w:rsidR="00000000" w:rsidRPr="00000000" w:rsidP="00000000" w14:paraId="0000002A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Contributed to architecture decisions, technical documentation, defect resolution, production support, client communication, and delivery planning.</w:t>
      </w:r>
    </w:p>
    <w:p w:rsidR="00000000" w:rsidRPr="00000000" w:rsidP="00000000" w14:paraId="0000002B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Worked across frontend, backend, database, and integration layers as a hands-on Full Stack Developer while gradually taking Technical Lead responsibilities.</w:t>
      </w:r>
    </w:p>
    <w:p w:rsidR="00000000" w:rsidRPr="00000000" w:rsidP="00000000" w14:paraId="0000002C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SELECTED AI / FULL STACK PROJECT</w:t>
      </w:r>
    </w:p>
    <w:p w:rsidR="00000000" w:rsidRPr="00000000" w:rsidP="00000000" w14:paraId="0000002D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Agentic AI Knowledge Assistant | React JS, Node JS, MongoDB, Redis, ChromaDB, OpenAI Responses API</w:t>
      </w:r>
    </w:p>
    <w:p w:rsidR="00000000" w:rsidRPr="00000000" w:rsidP="00000000" w14:paraId="0000002E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Built a production-style Retrieval-Augmented Generation (RAG) application for semantic document search and contextual Q&amp;A.</w:t>
      </w:r>
    </w:p>
    <w:p w:rsidR="00000000" w:rsidRPr="00000000" w:rsidP="00000000" w14:paraId="0000002F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Implemented multi-turn conversations with persistent session memory, MongoDB-backed chat history, and modular backend service design.</w:t>
      </w:r>
    </w:p>
    <w:p w:rsidR="00000000" w:rsidRPr="00000000" w:rsidP="00000000" w14:paraId="00000030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Integrated ChromaDB vector search for contextual document retrieval and Redis caching to improve retrieval performance.</w:t>
      </w:r>
    </w:p>
    <w:p w:rsidR="00000000" w:rsidRPr="00000000" w:rsidP="00000000" w14:paraId="00000031">
      <w:pPr>
        <w:spacing w:after="28" w:line="240" w:lineRule="auto"/>
        <w:ind w:left="230" w:hanging="230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• Implemented modular tool-calling architecture using the OpenAI Responses API and published source code on GitHub as part of an AI engineering portfolio.</w:t>
      </w:r>
    </w:p>
    <w:p w:rsidR="00000000" w:rsidRPr="00000000" w:rsidP="00000000" w14:paraId="00000032">
      <w:pPr>
        <w:pBdr>
          <w:bottom w:val="single" w:sz="6" w:space="1" w:color="4F81BD"/>
        </w:pBdr>
        <w:spacing w:before="100" w:after="40"/>
        <w:rPr>
          <w:sz w:val="22"/>
          <w:szCs w:val="22"/>
        </w:rPr>
      </w:pPr>
      <w:r w:rsidRPr="00000000">
        <w:rPr>
          <w:rFonts w:ascii="Arial" w:eastAsia="Arial" w:hAnsi="Arial" w:cs="Arial"/>
          <w:b/>
          <w:bCs/>
          <w:color w:val="1F4E79"/>
          <w:sz w:val="22"/>
          <w:szCs w:val="22"/>
          <w:rtl w:val="0"/>
        </w:rPr>
        <w:t>PROFESSIONAL DEVELOPMENT</w:t>
      </w:r>
    </w:p>
    <w:p w:rsidR="00000000" w:rsidRPr="00000000" w:rsidP="00000000" w14:paraId="00000033">
      <w:pPr>
        <w:spacing w:after="30" w:line="240" w:lineRule="auto"/>
        <w:rPr>
          <w:sz w:val="22"/>
          <w:szCs w:val="22"/>
        </w:rPr>
      </w:pPr>
      <w:r w:rsidRPr="00000000">
        <w:rPr>
          <w:rFonts w:ascii="Arial" w:eastAsia="Arial" w:hAnsi="Arial" w:cs="Arial"/>
          <w:b w:val="0"/>
          <w:bCs w:val="0"/>
          <w:sz w:val="22"/>
          <w:szCs w:val="22"/>
          <w:rtl w:val="0"/>
        </w:rPr>
        <w:t>Advanced TypeScript, Agentic AI Development, LangGraph, Model Context Protocol (MCP), RAG application development, LLM integration, and AI-enabled enterprise application architecture.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605" w:right="720" w:bottom="605" w:left="72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7"/>
        <w:szCs w:val="17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8f1be679abe538a4f3212cbeb6d56d4134f4b0419514c4847440321091b5b58120b15061046505901435601514841481f0f2b561358191b195115495d0c00584e4209430247460c590858184508105042445b0c0f054e4108120211474a411b02154e49405d58380c4f0343421b0015061953444f530e18705c4458440321091b5b581b0d150b1043505d1b4d58505045111b53505b015848170b1600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NgX8c1+3g3IryzndFregYjVHw==">CgMxLjA4AHIhMU5LU3paeWxOclU3U3ZfTmFTMzlsdWdiRDA0ZFlidUZV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