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55257CDA">
      <w:pPr>
        <w:pBdr>
          <w:bottom w:val="single" w:sz="12" w:space="0" w:color="000000"/>
        </w:pBdr>
        <w:spacing w:line="276" w:lineRule="auto"/>
        <w:ind w:left="-144"/>
        <w:jc w:val="both"/>
        <w:rPr>
          <w:rFonts w:ascii="Calibri" w:hAnsi="Calibri" w:cs="Calibri"/>
          <w:color w:val="4A66AC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000000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36"/>
          <w:szCs w:val="36"/>
          <w:lang w:val="en-US"/>
        </w:rPr>
        <w:t xml:space="preserve">     </w:t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color w:val="4A66AC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Prakash Alakunta</w:t>
      </w:r>
    </w:p>
    <w:p w14:paraId="1A338CB1">
      <w:pPr>
        <w:pBdr>
          <w:bottom w:val="single" w:sz="12" w:space="0" w:color="000000"/>
        </w:pBdr>
        <w:spacing w:line="276" w:lineRule="auto"/>
        <w:ind w:left="-144"/>
        <w:jc w:val="both"/>
        <w:rPr>
          <w:rFonts w:ascii="Calibri" w:hAnsi="Calibri" w:cs="Calibri"/>
          <w:color w:val="4A66AC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color w:val="4A66AC" w:themeColor="accent1"/>
          <w:lang w:val="en-US"/>
          <w14:textFill>
            <w14:solidFill>
              <w14:schemeClr w14:val="accent1"/>
            </w14:solidFill>
          </w14:textFill>
        </w:rPr>
        <w:t>Informatica Administrator</w:t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</w:p>
    <w:p w14:paraId="46A91F71">
      <w:pPr>
        <w:pBdr>
          <w:bottom w:val="single" w:sz="12" w:space="0" w:color="000000"/>
        </w:pBdr>
        <w:spacing w:line="276" w:lineRule="auto"/>
        <w:ind w:left="109"/>
        <w:jc w:val="both"/>
        <w:rPr>
          <w:rFonts w:ascii="Calibri" w:hAnsi="Calibri" w:cs="Calibri"/>
          <w:b/>
          <w:bCs/>
          <w:color w:val="000000" w:themeColor="text1"/>
          <w:lang w:val="it-IT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:lang w:val="it-IT"/>
          <w14:textFill>
            <w14:solidFill>
              <w14:schemeClr w14:val="tx1"/>
            </w14:solidFill>
          </w14:textFill>
        </w:rPr>
        <w:t>Email:alakunta.prakash18@gmail.com</w:t>
      </w:r>
      <w:r>
        <w:tab/>
      </w:r>
      <w:r>
        <w:tab/>
      </w:r>
      <w:r>
        <w:rPr>
          <w:rFonts w:ascii="Calibri" w:hAnsi="Calibri" w:cs="Calibri"/>
          <w:b/>
          <w:bCs/>
          <w:color w:val="000000" w:themeColor="text1"/>
          <w:lang w:val="it-IT"/>
          <w14:textFill>
            <w14:solidFill>
              <w14:schemeClr w14:val="tx1"/>
            </w14:solidFill>
          </w14:textFill>
        </w:rPr>
        <w:t>Phone : +91-8951979504</w:t>
      </w:r>
    </w:p>
    <w:tbl>
      <w:tblPr>
        <w:tblStyle w:val="TableNormal"/>
        <w:tblpPr w:leftFromText="180" w:rightFromText="180" w:vertAnchor="text" w:horzAnchor="margin" w:tblpX="54" w:tblpY="3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FFFFFF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599EED04">
        <w:tblPrEx>
          <w:tblW w:w="0" w:type="auto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FFFFFF"/>
            <w:insideV w:val="none" w:sz="0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shd w:val="clear" w:color="000000" w:fill="EAF1DD"/>
          </w:tcPr>
          <w:p w14:paraId="61281448">
            <w:pPr>
              <w:shd w:val="solid" w:color="B3B3B3" w:fill="FFFFFF"/>
              <w:spacing w:line="276" w:lineRule="auto"/>
              <w:ind w:right="-357"/>
              <w:jc w:val="both"/>
              <w:rPr>
                <w:rFonts w:ascii="Calibri" w:hAnsi="Calibri" w:cs="Calibri"/>
                <w:b/>
                <w:bCs/>
                <w:caps/>
                <w:color w:val="000000"/>
              </w:rPr>
            </w:pPr>
            <w:r>
              <w:rPr>
                <w:rFonts w:ascii="Calibri" w:eastAsia="Times New Roman" w:hAnsi="Calibri" w:cs="Calibri"/>
                <w:b/>
              </w:rPr>
              <w:t>Profile Statement:</w:t>
            </w:r>
          </w:p>
        </w:tc>
      </w:tr>
    </w:tbl>
    <w:p w14:paraId="40F78AA5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738EADC3">
      <w:pPr>
        <w:spacing w:line="276" w:lineRule="auto"/>
        <w:ind w:right="-360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To pursue a challenging career and be a part of progressive organization that gives scope to enhance my knowledge, skills and reach pinnacle with determination, dedication and hard work.</w:t>
      </w:r>
    </w:p>
    <w:p w14:paraId="43ACF92B">
      <w:pPr>
        <w:spacing w:line="276" w:lineRule="auto"/>
        <w:ind w:right="-360" w:firstLine="720"/>
        <w:jc w:val="both"/>
        <w:rPr>
          <w:rFonts w:ascii="Calibri" w:hAnsi="Calibri" w:cs="Calibri"/>
        </w:rPr>
      </w:pPr>
    </w:p>
    <w:p w14:paraId="5DDFACAD">
      <w:pPr>
        <w:shd w:val="solid" w:color="B3B3B3" w:fill="FFFFFF"/>
        <w:spacing w:line="276" w:lineRule="auto"/>
        <w:ind w:right="-357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Professional Summary:</w:t>
      </w:r>
    </w:p>
    <w:p w14:paraId="68F062AE">
      <w:pPr>
        <w:spacing w:line="276" w:lineRule="auto"/>
        <w:ind w:right="25"/>
        <w:jc w:val="both"/>
        <w:rPr>
          <w:rFonts w:ascii="Calibri" w:hAnsi="Calibri" w:cs="Calibri"/>
        </w:rPr>
      </w:pPr>
    </w:p>
    <w:p w14:paraId="69069463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Having </w:t>
      </w:r>
      <w:r>
        <w:rPr>
          <w:rFonts w:ascii="Calibri" w:hAnsi="Calibri" w:cs="Calibri"/>
          <w:lang w:val="en-US"/>
        </w:rPr>
        <w:t>6.3</w:t>
      </w:r>
      <w:r>
        <w:rPr>
          <w:rFonts w:ascii="Calibri" w:hAnsi="Calibri" w:cs="Calibri"/>
          <w:b/>
          <w:bCs/>
        </w:rPr>
        <w:t xml:space="preserve"> years</w:t>
      </w:r>
      <w:r>
        <w:rPr>
          <w:rFonts w:ascii="Calibri" w:hAnsi="Calibri" w:cs="Calibri"/>
        </w:rPr>
        <w:t xml:space="preserve"> of Industry experience in Informatica Administration on various platforms.</w:t>
      </w:r>
    </w:p>
    <w:p w14:paraId="3C777860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Skilled on Installing, Configuring Informatica latest versions along with respective version upgrades, applying hot fixes, licenses, code deployments and backup automation.</w:t>
      </w:r>
    </w:p>
    <w:p w14:paraId="4E51CF9E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Proven knowledge on Informatica Administration like Creating and configuring the Informatica repository and creating the users and giving proper privileges to them.</w:t>
      </w:r>
    </w:p>
    <w:p w14:paraId="3396CAF3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Folder management like creation of folders and giving permissions in Repository manager. </w:t>
      </w:r>
    </w:p>
    <w:p w14:paraId="3AF48AFE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Perform object deployments of Informatica objects on versioned repositories from one environment to another environment.</w:t>
      </w:r>
    </w:p>
    <w:p w14:paraId="52850D63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on tickets, Incidents and change requests.</w:t>
      </w:r>
    </w:p>
    <w:p w14:paraId="555F6402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10.4.1 to 10.5.2 in Linux environment</w:t>
      </w:r>
    </w:p>
    <w:p w14:paraId="478C80C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10.2.0 to 10.4.1 in Linux environment</w:t>
      </w:r>
    </w:p>
    <w:p w14:paraId="7435739C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9.6.1 to 10.2.0 in Linux environment</w:t>
      </w:r>
    </w:p>
    <w:p w14:paraId="41A12AA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using the Clone Method from 9.5.1 to 10.1.1 in AWS server</w:t>
      </w:r>
    </w:p>
    <w:p w14:paraId="5EEDE943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knowledge on installing the Monitoring tools like Monit &amp; Prometheus.</w:t>
      </w:r>
    </w:p>
    <w:p w14:paraId="681A89B4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understanding of Informatica GRID and High Availability.</w:t>
      </w:r>
    </w:p>
    <w:p w14:paraId="5D219A7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Experience in creation of Repository services, Integration services.</w:t>
      </w:r>
    </w:p>
    <w:p w14:paraId="6D301D3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Having good knowledge on the all the Informatica Analyst, Data Integration and Model Repository Application services.</w:t>
      </w:r>
    </w:p>
    <w:p w14:paraId="69DE0AE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Registering the PowerCenter Repository Plugins.</w:t>
      </w:r>
    </w:p>
    <w:p w14:paraId="0655B2E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knowledge on Informatica Repository up-gradation.</w:t>
      </w:r>
    </w:p>
    <w:p w14:paraId="20BD70CF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Involved in Informatica Service monitoring scripts like enabling &amp; disabling services.</w:t>
      </w:r>
    </w:p>
    <w:p w14:paraId="1E9D78B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knowledge on applying the EBF’s</w:t>
      </w:r>
    </w:p>
    <w:p w14:paraId="1A2CAAD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Involved in Informatica object migration by using Export/ Import and Deployment Groups.</w:t>
      </w:r>
    </w:p>
    <w:p w14:paraId="3EA2FA4F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Creation &amp; Validation of connections Like ODBC, TNS, Greenplum and Salesforce and other relational connections.</w:t>
      </w:r>
    </w:p>
    <w:p w14:paraId="0D697A60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lang w:val="en-IN"/>
        </w:rPr>
      </w:pPr>
      <w:r>
        <w:rPr>
          <w:rFonts w:ascii="Calibri" w:hAnsi="Calibri" w:cs="Calibri"/>
          <w:color w:val="000000"/>
          <w:lang w:val="en-IN"/>
        </w:rPr>
        <w:t>Adding &amp; updating the entries in tnsnames.ora &amp; ODBC.ini file.</w:t>
      </w:r>
    </w:p>
    <w:p w14:paraId="228867E7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Experienced in creation of nodes, grids, and Repository service and Integration service and other application services.</w:t>
      </w:r>
    </w:p>
    <w:p w14:paraId="6606D724">
      <w:pPr>
        <w:numPr>
          <w:ilvl w:val="0"/>
          <w:numId w:val="1"/>
        </w:numPr>
        <w:spacing w:before="40" w:after="4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Experienced in password changes like repository and domain.</w:t>
      </w:r>
    </w:p>
    <w:p w14:paraId="2F787232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on Informatica domain and repository backups &amp; restore activities.</w:t>
      </w:r>
    </w:p>
    <w:p w14:paraId="3AC1B424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Moving Parameter files, updating the TNS and ODBC entries and test the same on server</w:t>
      </w:r>
    </w:p>
    <w:p w14:paraId="3428A9F6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Creation of connections in workflow manager. </w:t>
      </w:r>
    </w:p>
    <w:p w14:paraId="170D16E4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6C33D81B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1BF67541">
      <w:pPr>
        <w:spacing w:line="276" w:lineRule="auto"/>
        <w:ind w:left="720" w:right="-360"/>
        <w:jc w:val="both"/>
        <w:rPr>
          <w:rFonts w:ascii="Calibri" w:hAnsi="Calibri" w:cs="Calibri"/>
        </w:rPr>
      </w:pPr>
    </w:p>
    <w:p w14:paraId="58FCF263">
      <w:pPr>
        <w:shd w:val="solid" w:color="B3B3B3" w:fill="FFFFFF"/>
        <w:spacing w:line="276" w:lineRule="auto"/>
        <w:ind w:right="-357"/>
        <w:jc w:val="both"/>
        <w:rPr>
          <w:rFonts w:ascii="Calibri" w:hAnsi="Calibri" w:cs="Calibri"/>
          <w:color w:val="000000"/>
        </w:rPr>
      </w:pPr>
      <w:r>
        <w:rPr>
          <w:rFonts w:ascii="Calibri" w:eastAsia="Times New Roman" w:hAnsi="Calibri" w:cs="Calibri"/>
          <w:b/>
        </w:rPr>
        <w:t>Software Skill:</w:t>
      </w:r>
      <w:r>
        <w:rPr>
          <w:rFonts w:ascii="Calibri" w:hAnsi="Calibri" w:cs="Calibri"/>
        </w:rPr>
        <w:tab/>
      </w:r>
    </w:p>
    <w:p w14:paraId="7AEBAD82">
      <w:p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color w:val="000000"/>
          <w:lang w:val="en-US"/>
        </w:rPr>
      </w:pPr>
    </w:p>
    <w:p w14:paraId="3E6C437F">
      <w:p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color w:val="000000"/>
          <w:lang w:val="en-IN"/>
        </w:rPr>
      </w:pPr>
      <w:r>
        <w:rPr>
          <w:rFonts w:ascii="Calibri" w:eastAsia="Times New Roman" w:hAnsi="Calibri" w:cs="Calibri"/>
          <w:color w:val="000000"/>
          <w:lang w:val="en-US"/>
        </w:rPr>
        <w:t>ETL Process</w:t>
      </w:r>
      <w:r>
        <w:rPr>
          <w:rFonts w:ascii="Calibri" w:hAnsi="Calibri" w:cs="Calibri"/>
        </w:rPr>
        <w:tab/>
      </w:r>
      <w:r>
        <w:rPr>
          <w:rFonts w:ascii="Calibri" w:eastAsia="Times New Roman" w:hAnsi="Calibri" w:cs="Calibri"/>
          <w:color w:val="000000"/>
          <w:lang w:val="en-US"/>
        </w:rPr>
        <w:t xml:space="preserve">: Informatica </w:t>
      </w:r>
      <w:r>
        <w:rPr>
          <w:rFonts w:ascii="Calibri" w:eastAsia="Times New Roman" w:hAnsi="Calibri" w:cs="Calibri"/>
          <w:color w:val="000000"/>
          <w:lang w:val="en-IN"/>
        </w:rPr>
        <w:t>9x &amp; 10x</w:t>
      </w:r>
    </w:p>
    <w:p w14:paraId="5A662EEF">
      <w:p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color w:val="000000"/>
          <w:lang w:val="en-US"/>
        </w:rPr>
      </w:pPr>
      <w:r>
        <w:rPr>
          <w:rFonts w:ascii="Calibri" w:eastAsia="Times New Roman" w:hAnsi="Calibri" w:cs="Calibri"/>
          <w:color w:val="000000"/>
          <w:lang w:val="en-US"/>
        </w:rPr>
        <w:t>Databases</w:t>
      </w:r>
      <w:r>
        <w:rPr>
          <w:rFonts w:ascii="Calibri" w:hAnsi="Calibri" w:cs="Calibri"/>
        </w:rPr>
        <w:tab/>
      </w:r>
      <w:r>
        <w:rPr>
          <w:rFonts w:ascii="Calibri" w:eastAsia="Times New Roman" w:hAnsi="Calibri" w:cs="Calibri"/>
          <w:color w:val="000000"/>
          <w:lang w:val="en-US"/>
        </w:rPr>
        <w:t>: Oracle, SQL</w:t>
      </w:r>
    </w:p>
    <w:p w14:paraId="1D2371D3">
      <w:pPr>
        <w:spacing w:line="276" w:lineRule="auto"/>
        <w:rPr>
          <w:rFonts w:ascii="Calibri" w:eastAsia="Times New Roman" w:hAnsi="Calibri" w:cs="Calibri"/>
          <w:color w:val="000000"/>
          <w:lang w:val="en-IN"/>
        </w:rPr>
      </w:pPr>
      <w:r>
        <w:rPr>
          <w:rFonts w:ascii="Calibri" w:eastAsia="Times New Roman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OS</w:t>
      </w:r>
      <w:r>
        <w:tab/>
      </w:r>
      <w:r>
        <w:tab/>
      </w:r>
      <w:r>
        <w:rPr>
          <w:rFonts w:ascii="Calibri" w:eastAsia="Times New Roman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Linux</w:t>
      </w:r>
      <w:r>
        <w:rPr>
          <w:rFonts w:ascii="Calibri" w:eastAsia="Times New Roman" w:hAnsi="Calibri" w:cs="Calibri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, windows </w:t>
      </w:r>
    </w:p>
    <w:p w14:paraId="73D26DD0">
      <w:p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color w:val="000000"/>
          <w:lang w:val="en-US"/>
        </w:rPr>
      </w:pPr>
    </w:p>
    <w:p w14:paraId="6ACBAD4F">
      <w:pPr>
        <w:shd w:val="solid" w:color="B3B3B3" w:fill="FFFFFF"/>
        <w:spacing w:line="276" w:lineRule="auto"/>
        <w:ind w:right="-357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Education</w:t>
      </w:r>
    </w:p>
    <w:p w14:paraId="22C4AD82">
      <w:pPr>
        <w:pStyle w:val="TableofAuthorities"/>
        <w:spacing w:line="276" w:lineRule="auto"/>
        <w:jc w:val="both"/>
        <w:rPr>
          <w:rFonts w:ascii="Calibri" w:hAnsi="Calibri" w:cs="Calibri"/>
          <w:sz w:val="24"/>
          <w:szCs w:val="24"/>
          <w:lang w:bidi="te-IN"/>
        </w:rPr>
      </w:pPr>
    </w:p>
    <w:p w14:paraId="6E4106CD">
      <w:pPr>
        <w:pStyle w:val="TableofAuthorities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Completed </w:t>
      </w:r>
      <w:r>
        <w:rPr>
          <w:rFonts w:ascii="Calibri" w:hAnsi="Calibri" w:cs="Calibri"/>
          <w:sz w:val="24"/>
          <w:szCs w:val="24"/>
          <w:lang w:val="en-IN"/>
        </w:rPr>
        <w:t>Master of Computer applications in 20</w:t>
      </w:r>
      <w:r>
        <w:rPr>
          <w:rFonts w:ascii="Calibri" w:hAnsi="Calibri" w:cs="Calibri"/>
          <w:sz w:val="24"/>
          <w:szCs w:val="24"/>
        </w:rPr>
        <w:t xml:space="preserve">17 from </w:t>
      </w:r>
      <w:r>
        <w:rPr>
          <w:rFonts w:ascii="Calibri" w:hAnsi="Calibri" w:cs="Calibri" w:hint="default"/>
          <w:sz w:val="24"/>
          <w:szCs w:val="24"/>
          <w:lang w:val="en-US"/>
        </w:rPr>
        <w:t>MITS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 w:hint="default"/>
          <w:sz w:val="24"/>
          <w:szCs w:val="24"/>
          <w:lang w:val="en-US"/>
        </w:rPr>
        <w:t>University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4FAED79D">
      <w:pPr>
        <w:pStyle w:val="TableofAuthorities"/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019286AB">
      <w:pPr>
        <w:shd w:val="solid" w:color="B3B3B3" w:fill="FFFFFF"/>
        <w:spacing w:line="276" w:lineRule="auto"/>
        <w:ind w:right="-357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 xml:space="preserve">Professional Career </w:t>
      </w:r>
    </w:p>
    <w:p w14:paraId="6D44FF6C">
      <w:pPr>
        <w:pStyle w:val="TableofAuthorities"/>
        <w:spacing w:line="276" w:lineRule="auto"/>
        <w:ind w:left="720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0B07C002">
      <w:pPr>
        <w:pStyle w:val="TableofAuthorities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 xml:space="preserve">Working with </w:t>
      </w:r>
      <w:r>
        <w:rPr>
          <w:rFonts w:ascii="Calibri" w:hAnsi="Calibri" w:cs="Calibri" w:hint="default"/>
          <w:sz w:val="24"/>
          <w:szCs w:val="24"/>
          <w:lang w:val="en-US"/>
        </w:rPr>
        <w:t>IBM</w:t>
      </w:r>
      <w:r>
        <w:rPr>
          <w:rFonts w:ascii="Calibri" w:hAnsi="Calibri" w:cs="Calibri"/>
          <w:sz w:val="24"/>
          <w:szCs w:val="24"/>
          <w:lang w:val="en-IN"/>
        </w:rPr>
        <w:t xml:space="preserve"> as an Informatica</w:t>
      </w:r>
      <w:r>
        <w:rPr>
          <w:rFonts w:ascii="Calibri" w:hAnsi="Calibri" w:cs="Calibri" w:hint="default"/>
          <w:sz w:val="24"/>
          <w:szCs w:val="24"/>
          <w:lang w:val="en-US"/>
        </w:rPr>
        <w:t xml:space="preserve"> &amp; IICS</w:t>
      </w:r>
      <w:r>
        <w:rPr>
          <w:rFonts w:ascii="Calibri" w:hAnsi="Calibri" w:cs="Calibri"/>
          <w:sz w:val="24"/>
          <w:szCs w:val="24"/>
          <w:lang w:val="en-IN"/>
        </w:rPr>
        <w:t xml:space="preserve"> Administrator from </w:t>
      </w:r>
      <w:r>
        <w:rPr>
          <w:rFonts w:ascii="Calibri" w:hAnsi="Calibri" w:cs="Calibri" w:hint="default"/>
          <w:sz w:val="24"/>
          <w:szCs w:val="24"/>
          <w:lang w:val="en-US"/>
        </w:rPr>
        <w:t>10-Oct</w:t>
      </w:r>
      <w:r>
        <w:rPr>
          <w:rFonts w:ascii="Calibri" w:hAnsi="Calibri" w:cs="Calibri"/>
          <w:sz w:val="24"/>
          <w:szCs w:val="24"/>
          <w:lang w:val="en-IN"/>
        </w:rPr>
        <w:t xml:space="preserve"> 20</w:t>
      </w:r>
      <w:r>
        <w:rPr>
          <w:rFonts w:ascii="Calibri" w:hAnsi="Calibri" w:cs="Calibri"/>
          <w:sz w:val="24"/>
          <w:szCs w:val="24"/>
        </w:rPr>
        <w:t>2</w:t>
      </w:r>
      <w:r>
        <w:rPr>
          <w:rFonts w:ascii="Calibri" w:hAnsi="Calibri" w:cs="Calibri" w:hint="default"/>
          <w:sz w:val="24"/>
          <w:szCs w:val="24"/>
          <w:lang w:val="en-US"/>
        </w:rPr>
        <w:t>5</w:t>
      </w:r>
      <w:r>
        <w:rPr>
          <w:rFonts w:ascii="Calibri" w:hAnsi="Calibri" w:cs="Calibri"/>
          <w:sz w:val="24"/>
          <w:szCs w:val="24"/>
          <w:lang w:val="en-IN"/>
        </w:rPr>
        <w:t xml:space="preserve"> to </w:t>
      </w:r>
      <w:r>
        <w:rPr>
          <w:rFonts w:ascii="Calibri" w:hAnsi="Calibri" w:cs="Calibri"/>
          <w:sz w:val="24"/>
          <w:szCs w:val="24"/>
        </w:rPr>
        <w:t>2</w:t>
      </w:r>
      <w:r>
        <w:rPr>
          <w:rFonts w:ascii="Calibri" w:hAnsi="Calibri" w:cs="Calibri" w:hint="default"/>
          <w:sz w:val="24"/>
          <w:szCs w:val="24"/>
          <w:lang w:val="en-US"/>
        </w:rPr>
        <w:t>9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 w:hint="default"/>
          <w:sz w:val="24"/>
          <w:szCs w:val="24"/>
          <w:lang w:val="en-US"/>
        </w:rPr>
        <w:t>Jan</w:t>
      </w:r>
      <w:r>
        <w:rPr>
          <w:rFonts w:ascii="Calibri" w:hAnsi="Calibri" w:cs="Calibri"/>
          <w:sz w:val="24"/>
          <w:szCs w:val="24"/>
        </w:rPr>
        <w:t xml:space="preserve"> 2026</w:t>
      </w:r>
      <w:r>
        <w:rPr>
          <w:rFonts w:ascii="Calibri" w:hAnsi="Calibri" w:cs="Calibri"/>
          <w:sz w:val="24"/>
          <w:szCs w:val="24"/>
          <w:lang w:val="en-IN"/>
        </w:rPr>
        <w:t>.</w:t>
      </w:r>
    </w:p>
    <w:p w14:paraId="2D2AF237">
      <w:pPr>
        <w:pStyle w:val="TableofAuthorities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 w:hint="default"/>
          <w:sz w:val="24"/>
          <w:szCs w:val="24"/>
          <w:lang w:val="en-US"/>
        </w:rPr>
        <w:t>Working with Accenture Informatica support enginner Nomber 07, 2019 to August 13,2025.</w:t>
      </w:r>
    </w:p>
    <w:p w14:paraId="435DCFCA">
      <w:pPr>
        <w:pStyle w:val="TableofAuthorities"/>
        <w:numPr>
          <w:ilvl w:val="0"/>
          <w:numId w:val="0"/>
        </w:numPr>
        <w:spacing w:line="276" w:lineRule="auto"/>
        <w:ind w:left="360" w:leftChars="0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00F941AB">
      <w:pPr>
        <w:pStyle w:val="TableofAuthorities"/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7558E2F5">
      <w:pPr>
        <w:spacing w:after="160" w:line="259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br w:type="page"/>
      </w:r>
    </w:p>
    <w:p w14:paraId="6E07C6CA">
      <w:pPr>
        <w:pStyle w:val="TableofAuthorities"/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3B622D71">
      <w:pPr>
        <w:shd w:val="clear" w:color="auto" w:fill="C0C0C0"/>
        <w:spacing w:line="276" w:lineRule="auto"/>
        <w:jc w:val="both"/>
        <w:rPr>
          <w:rFonts w:ascii="Calibri" w:eastAsia="Times New Roman" w:hAnsi="Calibri" w:cs="Calibri"/>
          <w:b/>
          <w:color w:val="222222"/>
        </w:rPr>
      </w:pPr>
      <w:r>
        <w:rPr>
          <w:rFonts w:ascii="Calibri" w:eastAsia="Times New Roman" w:hAnsi="Calibri" w:cs="Calibri"/>
          <w:b/>
          <w:bCs/>
          <w:color w:val="222222"/>
        </w:rPr>
        <w:t>Project Details:</w:t>
      </w:r>
    </w:p>
    <w:p w14:paraId="40761DD8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color w:val="222222"/>
        </w:rPr>
      </w:pPr>
    </w:p>
    <w:p w14:paraId="0E63C07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color w:val="222222"/>
          <w:highlight w:val="lightGray"/>
          <w:lang w:val="en-IN"/>
        </w:rPr>
      </w:pPr>
      <w:r>
        <w:rPr>
          <w:rFonts w:ascii="Calibri" w:eastAsia="Times New Roman" w:hAnsi="Calibri" w:cs="Calibri"/>
          <w:b/>
          <w:color w:val="222222"/>
          <w:highlight w:val="lightGray"/>
        </w:rPr>
        <w:t>Project # 1:</w:t>
      </w:r>
    </w:p>
    <w:p w14:paraId="23DC26CC">
      <w:pPr>
        <w:shd w:val="clear" w:color="auto" w:fill="FFFFFF" w:themeFill="background1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  <w:lang w:val="en-IN"/>
        </w:rPr>
      </w:pPr>
      <w:r>
        <w:rPr>
          <w:rFonts w:ascii="Calibri" w:eastAsia="Times New Roman" w:hAnsi="Calibri" w:cs="Calibri"/>
          <w:b/>
          <w:bCs/>
          <w:color w:val="222222"/>
          <w:lang w:val="en-IN"/>
        </w:rPr>
        <w:t>Client</w:t>
      </w:r>
      <w:r>
        <w:tab/>
      </w:r>
      <w:r>
        <w:tab/>
      </w:r>
      <w:r>
        <w:tab/>
      </w:r>
      <w:r>
        <w:rPr>
          <w:rFonts w:ascii="Calibri" w:eastAsia="Times New Roman" w:hAnsi="Calibri" w:cs="Calibri"/>
          <w:b/>
          <w:bCs/>
          <w:color w:val="222222"/>
          <w:lang w:val="en-IN"/>
        </w:rPr>
        <w:t xml:space="preserve">: Kroger </w:t>
      </w:r>
    </w:p>
    <w:p w14:paraId="4FC91A1A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color w:val="222222"/>
          <w:lang w:val="en-IN"/>
        </w:rPr>
      </w:pPr>
      <w:r>
        <w:rPr>
          <w:rFonts w:ascii="Calibri" w:eastAsia="Times New Roman" w:hAnsi="Calibri" w:cs="Calibri"/>
          <w:b/>
          <w:color w:val="222222"/>
          <w:lang w:val="en-IN"/>
        </w:rPr>
        <w:t>Role</w:t>
      </w:r>
      <w:r>
        <w:rPr>
          <w:rFonts w:ascii="Calibri" w:eastAsia="Times New Roman" w:hAnsi="Calibri" w:cs="Calibri"/>
          <w:b/>
          <w:color w:val="222222"/>
          <w:lang w:val="en-IN"/>
        </w:rPr>
        <w:tab/>
      </w:r>
      <w:r>
        <w:rPr>
          <w:rFonts w:ascii="Calibri" w:eastAsia="Times New Roman" w:hAnsi="Calibri" w:cs="Calibri"/>
          <w:b/>
          <w:color w:val="222222"/>
          <w:lang w:val="en-IN"/>
        </w:rPr>
        <w:tab/>
      </w:r>
      <w:r>
        <w:rPr>
          <w:rFonts w:ascii="Calibri" w:eastAsia="Times New Roman" w:hAnsi="Calibri" w:cs="Calibri"/>
          <w:b/>
          <w:color w:val="222222"/>
          <w:lang w:val="en-IN"/>
        </w:rPr>
        <w:tab/>
      </w:r>
      <w:r>
        <w:rPr>
          <w:rFonts w:ascii="Calibri" w:eastAsia="Times New Roman" w:hAnsi="Calibri" w:cs="Calibri"/>
          <w:b/>
          <w:color w:val="222222"/>
          <w:lang w:val="en-IN"/>
        </w:rPr>
        <w:t>: Informatica Administrator</w:t>
      </w:r>
    </w:p>
    <w:p w14:paraId="70FB47E9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  <w:u w:val="single"/>
        </w:rPr>
      </w:pPr>
    </w:p>
    <w:p w14:paraId="7302A822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</w:rPr>
      </w:pPr>
      <w:r>
        <w:rPr>
          <w:rFonts w:ascii="Calibri" w:eastAsia="Times New Roman" w:hAnsi="Calibri" w:cs="Calibri"/>
          <w:b/>
          <w:bCs/>
          <w:color w:val="222222"/>
        </w:rPr>
        <w:t>Description:</w:t>
      </w:r>
    </w:p>
    <w:p w14:paraId="47F90F2C">
      <w:pPr>
        <w:pStyle w:val="TableofAuthorities"/>
        <w:spacing w:line="276" w:lineRule="auto"/>
        <w:ind w:firstLine="720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Kroger, is an American retail company that operates supermarkets and multi-department stores throughout the United States.</w:t>
      </w:r>
    </w:p>
    <w:p w14:paraId="38C7D756">
      <w:pPr>
        <w:pStyle w:val="TableofAuthorities"/>
        <w:spacing w:line="276" w:lineRule="auto"/>
        <w:ind w:left="720"/>
        <w:jc w:val="both"/>
        <w:rPr>
          <w:rFonts w:ascii="Calibri" w:hAnsi="Calibri" w:cs="Calibri"/>
          <w:sz w:val="24"/>
          <w:szCs w:val="24"/>
          <w:lang w:val="en-IN"/>
        </w:rPr>
      </w:pPr>
      <w:bookmarkStart w:id="0" w:name="_GoBack"/>
      <w:bookmarkEnd w:id="0"/>
    </w:p>
    <w:p w14:paraId="659CDB9A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  <w:lang w:val="en-IN"/>
        </w:rPr>
      </w:pPr>
      <w:r>
        <w:rPr>
          <w:rFonts w:ascii="Calibri" w:eastAsia="Times New Roman" w:hAnsi="Calibri" w:cs="Calibri"/>
          <w:b/>
          <w:bCs/>
          <w:color w:val="222222"/>
        </w:rPr>
        <w:t>Roles and Responsibilities</w:t>
      </w:r>
      <w:r>
        <w:rPr>
          <w:rFonts w:ascii="Calibri" w:eastAsia="Times New Roman" w:hAnsi="Calibri" w:cs="Calibri"/>
          <w:b/>
          <w:bCs/>
          <w:color w:val="222222"/>
          <w:lang w:val="en-IN"/>
        </w:rPr>
        <w:t>:</w:t>
      </w:r>
    </w:p>
    <w:p w14:paraId="4DA18939">
      <w:pPr>
        <w:shd w:val="clear" w:color="auto" w:fill="FFFFFF" w:themeFill="background1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  <w:lang w:val="en-IN"/>
        </w:rPr>
      </w:pPr>
    </w:p>
    <w:p w14:paraId="491A2739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Deployed the Informatica Objects from one environment to another environment non-Prod (Dev-QA-val-Stage) and PRODUCTION.Have Installed the required plug-in on Informatica production and non-production environments.</w:t>
      </w:r>
    </w:p>
    <w:p w14:paraId="0B5F958B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and Configuring Power Centre Domains, Nodes, Grids, Repository Services, Integration Services.</w:t>
      </w:r>
    </w:p>
    <w:p w14:paraId="2CAA27DC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Informatica MDM</w:t>
      </w:r>
    </w:p>
    <w:p w14:paraId="0CBACA3F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Designs the enterprise-level MDM architecture and governs the data modeling. They define how the MDM system integrates with surrounding business applications and establish best practices for scalability</w:t>
      </w:r>
    </w:p>
    <w:p w14:paraId="479BE981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Handles the configuration and development of Hub components. Their responsibilities include designing match-and-merge rules, implementing data validation and survivorship logic, and building workflows  AWS</w:t>
      </w:r>
    </w:p>
    <w:p w14:paraId="545E0BD7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Provisioned and managed robust Amazon EC2 instances, S3 buckets, and VPCs utilizing Infrastructure as Code (IaC) tools like Terraform and AWS CloudFormation</w:t>
      </w:r>
    </w:p>
    <w:p w14:paraId="6CF8B52F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9.6.1 to 10.2.0 in Linux environment</w:t>
      </w:r>
    </w:p>
    <w:p w14:paraId="1C4BB50D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using the Clone Method from 9.5.1 to 10.1.1 in AWS server.</w:t>
      </w:r>
    </w:p>
    <w:p w14:paraId="1F6D79A2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Installed the new hot fixes to adopt the resolution from Informatica code bugs or enhancements.</w:t>
      </w:r>
    </w:p>
    <w:p w14:paraId="45E0016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the required Informatica relational source and target connections requested by project teams.</w:t>
      </w:r>
    </w:p>
    <w:p w14:paraId="3DA1FC05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Password changes like repository and domain.</w:t>
      </w:r>
    </w:p>
    <w:p w14:paraId="0A4E297B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on Informatica domain and repository backups &amp; restore activities.</w:t>
      </w:r>
    </w:p>
    <w:p w14:paraId="739A091B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Moving Para files, updating the TNS and ODBC entries and test the same on server side.</w:t>
      </w:r>
    </w:p>
    <w:p w14:paraId="775C3E3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the folders, Groups, Roles, users and providing necessary privileges to the users.</w:t>
      </w:r>
    </w:p>
    <w:p w14:paraId="28CB3239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Closely monitored the Informatica production jobs.</w:t>
      </w:r>
    </w:p>
    <w:p w14:paraId="16528CC0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Participated in weekly status, Infrastructure and Release meetings. </w:t>
      </w:r>
    </w:p>
    <w:p w14:paraId="77EE65A2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Identify, troubleshoot, and resolve issues within SDLC environments.</w:t>
      </w:r>
    </w:p>
    <w:p w14:paraId="0FBDE76C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Closely work with Network, System Engineers, Storage and DBA’s to trouble shoots the issues.</w:t>
      </w:r>
    </w:p>
    <w:p w14:paraId="0363DF8C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Actively work with Informatica product support in raising the service requests (SR#) to solve Informatica service, Infrastructure issues.</w:t>
      </w:r>
    </w:p>
    <w:p w14:paraId="2983B20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Provided 24X7 on call Support (L1 and L2) during weekends on rotation basis.</w:t>
      </w:r>
    </w:p>
    <w:p w14:paraId="7A7A9004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0B68B792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39C13551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44272863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color w:val="222222"/>
          <w:highlight w:val="lightGray"/>
          <w:lang w:val="en-IN"/>
        </w:rPr>
      </w:pPr>
      <w:r>
        <w:rPr>
          <w:rFonts w:ascii="Calibri" w:eastAsia="Times New Roman" w:hAnsi="Calibri" w:cs="Calibri"/>
          <w:b/>
          <w:color w:val="222222"/>
          <w:highlight w:val="lightGray"/>
        </w:rPr>
        <w:t>Project # 2:</w:t>
      </w:r>
    </w:p>
    <w:p w14:paraId="2D452E24">
      <w:pPr>
        <w:shd w:val="clear" w:color="auto" w:fill="FFFFFF" w:themeFill="background1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  <w:lang w:val="en-IN"/>
        </w:rPr>
      </w:pPr>
      <w:r>
        <w:rPr>
          <w:rFonts w:ascii="Calibri" w:eastAsia="Times New Roman" w:hAnsi="Calibri" w:cs="Calibri"/>
          <w:b/>
          <w:bCs/>
          <w:color w:val="222222"/>
          <w:lang w:val="en-IN"/>
        </w:rPr>
        <w:t>Client</w:t>
      </w:r>
      <w:r>
        <w:tab/>
      </w:r>
      <w:r>
        <w:tab/>
      </w:r>
      <w:r>
        <w:tab/>
      </w:r>
      <w:r>
        <w:rPr>
          <w:rFonts w:ascii="Calibri" w:eastAsia="Times New Roman" w:hAnsi="Calibri" w:cs="Calibri"/>
          <w:b/>
          <w:bCs/>
          <w:color w:val="222222"/>
          <w:lang w:val="en-IN"/>
        </w:rPr>
        <w:t>: CarMax Inc</w:t>
      </w:r>
    </w:p>
    <w:p w14:paraId="5207DC31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color w:val="222222"/>
          <w:lang w:val="en-IN"/>
        </w:rPr>
      </w:pPr>
      <w:r>
        <w:rPr>
          <w:rFonts w:ascii="Calibri" w:eastAsia="Times New Roman" w:hAnsi="Calibri" w:cs="Calibri"/>
          <w:b/>
          <w:color w:val="222222"/>
          <w:lang w:val="en-IN"/>
        </w:rPr>
        <w:t>Role</w:t>
      </w:r>
      <w:r>
        <w:rPr>
          <w:rFonts w:ascii="Calibri" w:eastAsia="Times New Roman" w:hAnsi="Calibri" w:cs="Calibri"/>
          <w:b/>
          <w:color w:val="222222"/>
          <w:lang w:val="en-IN"/>
        </w:rPr>
        <w:tab/>
      </w:r>
      <w:r>
        <w:rPr>
          <w:rFonts w:ascii="Calibri" w:eastAsia="Times New Roman" w:hAnsi="Calibri" w:cs="Calibri"/>
          <w:b/>
          <w:color w:val="222222"/>
          <w:lang w:val="en-IN"/>
        </w:rPr>
        <w:tab/>
      </w:r>
      <w:r>
        <w:rPr>
          <w:rFonts w:ascii="Calibri" w:eastAsia="Times New Roman" w:hAnsi="Calibri" w:cs="Calibri"/>
          <w:b/>
          <w:color w:val="222222"/>
          <w:lang w:val="en-IN"/>
        </w:rPr>
        <w:tab/>
      </w:r>
      <w:r>
        <w:rPr>
          <w:rFonts w:ascii="Calibri" w:eastAsia="Times New Roman" w:hAnsi="Calibri" w:cs="Calibri"/>
          <w:b/>
          <w:color w:val="222222"/>
          <w:lang w:val="en-IN"/>
        </w:rPr>
        <w:t>: Informatica Administrator</w:t>
      </w:r>
    </w:p>
    <w:p w14:paraId="129717B9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  <w:u w:val="single"/>
        </w:rPr>
      </w:pPr>
    </w:p>
    <w:p w14:paraId="4975D877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</w:rPr>
      </w:pPr>
      <w:r>
        <w:rPr>
          <w:rFonts w:ascii="Calibri" w:eastAsia="Times New Roman" w:hAnsi="Calibri" w:cs="Calibri"/>
          <w:b/>
          <w:bCs/>
          <w:color w:val="222222"/>
        </w:rPr>
        <w:t>Description:</w:t>
      </w:r>
    </w:p>
    <w:p w14:paraId="48FE3947">
      <w:pPr>
        <w:spacing w:line="276" w:lineRule="auto"/>
        <w:ind w:right="-360"/>
        <w:jc w:val="both"/>
        <w:rPr>
          <w:rFonts w:ascii="Calibri" w:eastAsia="Times New Roman" w:hAnsi="Calibri" w:cs="Calibri"/>
          <w:b/>
        </w:rPr>
      </w:pPr>
    </w:p>
    <w:p w14:paraId="5BE82FC9">
      <w:p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CarMax, Inc. is a large company in the United States that sells used cars. It started in 1993 as a side business of Circuit City. Its main office is in Richmond, Virginia.</w:t>
      </w:r>
    </w:p>
    <w:p w14:paraId="757E076F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7EF03038">
      <w:pPr>
        <w:shd w:val="clear" w:color="auto" w:fill="FFFFFF" w:themeFill="background1"/>
        <w:spacing w:line="276" w:lineRule="auto"/>
        <w:jc w:val="both"/>
        <w:rPr>
          <w:rFonts w:ascii="Calibri" w:eastAsia="Times New Roman" w:hAnsi="Calibri" w:cs="Calibri"/>
          <w:b/>
          <w:bCs/>
          <w:color w:val="222222"/>
          <w:lang w:val="en-IN"/>
        </w:rPr>
      </w:pPr>
      <w:r>
        <w:rPr>
          <w:rFonts w:ascii="Calibri" w:eastAsia="Times New Roman" w:hAnsi="Calibri" w:cs="Calibri"/>
          <w:b/>
          <w:bCs/>
          <w:color w:val="222222"/>
        </w:rPr>
        <w:t>Roles and Responsibilities</w:t>
      </w:r>
      <w:r>
        <w:rPr>
          <w:rFonts w:ascii="Calibri" w:eastAsia="Times New Roman" w:hAnsi="Calibri" w:cs="Calibri"/>
          <w:b/>
          <w:bCs/>
          <w:color w:val="222222"/>
          <w:lang w:val="en-IN"/>
        </w:rPr>
        <w:t>:</w:t>
      </w:r>
    </w:p>
    <w:p w14:paraId="5F76E122">
      <w:pPr>
        <w:pStyle w:val="ListParagraph"/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10.4.1 to 10.5.2 in Linux environment</w:t>
      </w:r>
    </w:p>
    <w:p w14:paraId="6EA7BAE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10.2.0 to 10.4.1 in Linux environment</w:t>
      </w:r>
    </w:p>
    <w:p w14:paraId="33B9284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knowledge on installing the Monitoring tools like Monit &amp; Prometheus.</w:t>
      </w:r>
    </w:p>
    <w:p w14:paraId="614BCE70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understanding of Informatica GRID and High Availability.</w:t>
      </w:r>
    </w:p>
    <w:p w14:paraId="343B8EEE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creation of Repository services, Interation services.</w:t>
      </w:r>
    </w:p>
    <w:p w14:paraId="6BE71E0B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Having good knowledge on the all the Informatica Analyst, Data Integration and Model Repository Application services.</w:t>
      </w:r>
    </w:p>
    <w:p w14:paraId="1C78872E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Registering the PowerCenter Repository Plugins.</w:t>
      </w:r>
    </w:p>
    <w:p w14:paraId="56E6BAD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knowledge on Informatica Repository up-gradation.</w:t>
      </w:r>
    </w:p>
    <w:p w14:paraId="6C9B913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Involved in Informatica Service monitoring scripts like enabling &amp; disabling services.</w:t>
      </w:r>
    </w:p>
    <w:p w14:paraId="271FD30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knowledge on applying the EBF’s</w:t>
      </w:r>
    </w:p>
    <w:p w14:paraId="0AEEEBB1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Involved in Informatica object migration by using Export/ Import and Deployment Groups.</w:t>
      </w:r>
    </w:p>
    <w:p w14:paraId="0AD4915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Creation &amp; Validation of connections Like ODBC, TNS, Greenplum and Salesforce and other relational connections.</w:t>
      </w:r>
    </w:p>
    <w:p w14:paraId="17D948C5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Adding &amp; updating the entries in tnsnames.ora &amp; ODBC.ini file.</w:t>
      </w:r>
    </w:p>
    <w:p w14:paraId="66D2A2EC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075BF8B1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1332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2539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5"/>
          </v:shape>
        </w:pict>
      </w:r>
    </w:p>
    <w:sectPr>
      <w:headerReference w:type="default" r:id="rId6"/>
      <w:footerReference w:type="default" r:id="rId7"/>
      <w:pgSz w:w="11905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4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3E7D5DC">
    <w:pPr>
      <w:tabs>
        <w:tab w:val="center" w:pos="4590"/>
        <w:tab w:val="right" w:pos="9180"/>
      </w:tabs>
      <w:rPr>
        <w:rFonts w:eastAsia="Times New Roman"/>
      </w:rPr>
    </w:pPr>
  </w:p>
  <w:p w14:paraId="20044DE3">
    <w:pPr>
      <w:tabs>
        <w:tab w:val="center" w:pos="4590"/>
        <w:tab w:val="right" w:pos="9180"/>
      </w:tabs>
      <w:rPr>
        <w:rFonts w:eastAsia="Times New Roman"/>
      </w:rPr>
    </w:pPr>
  </w:p>
  <w:p w14:paraId="602CC5C5">
    <w:pPr>
      <w:tabs>
        <w:tab w:val="center" w:pos="4590"/>
        <w:tab w:val="right" w:pos="9180"/>
      </w:tabs>
      <w:rPr>
        <w:rFonts w:eastAsia="Times New Roman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9BAC452">
    <w:pPr>
      <w:rPr>
        <w:lang w:val="en-US"/>
      </w:rPr>
    </w:pPr>
    <w:r>
      <w:rPr>
        <w:lang w:val="en-US"/>
      </w:rPr>
      <w:t xml:space="preserve">                                                       </w:t>
    </w:r>
  </w:p>
  <w:p w14:paraId="0D0A7E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9C7BB0"/>
    <w:multiLevelType w:val="multilevel"/>
    <w:tmpl w:val="139C7B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3813694D"/>
    <w:multiLevelType w:val="multilevel"/>
    <w:tmpl w:val="3813694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2F0F2B"/>
    <w:multiLevelType w:val="multilevel"/>
    <w:tmpl w:val="682F0F2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36F"/>
    <w:rsid w:val="000F4785"/>
    <w:rsid w:val="001A7B31"/>
    <w:rsid w:val="0024748F"/>
    <w:rsid w:val="00306763"/>
    <w:rsid w:val="0041336F"/>
    <w:rsid w:val="005A202E"/>
    <w:rsid w:val="0073719F"/>
    <w:rsid w:val="00785481"/>
    <w:rsid w:val="00857067"/>
    <w:rsid w:val="009B2DD0"/>
    <w:rsid w:val="009E0400"/>
    <w:rsid w:val="00A435E7"/>
    <w:rsid w:val="00B91F31"/>
    <w:rsid w:val="00F15B07"/>
    <w:rsid w:val="0322C397"/>
    <w:rsid w:val="0380B658"/>
    <w:rsid w:val="03D0090D"/>
    <w:rsid w:val="0454A879"/>
    <w:rsid w:val="09D354AA"/>
    <w:rsid w:val="0A731A8C"/>
    <w:rsid w:val="0B1C5610"/>
    <w:rsid w:val="0DF0A90E"/>
    <w:rsid w:val="0E8A6941"/>
    <w:rsid w:val="11210012"/>
    <w:rsid w:val="16AABEAC"/>
    <w:rsid w:val="18CD2ED0"/>
    <w:rsid w:val="199B2A1E"/>
    <w:rsid w:val="1E914361"/>
    <w:rsid w:val="1EFE68E7"/>
    <w:rsid w:val="214B8931"/>
    <w:rsid w:val="21FF816A"/>
    <w:rsid w:val="22C1212D"/>
    <w:rsid w:val="23044043"/>
    <w:rsid w:val="29880C6C"/>
    <w:rsid w:val="35F341C0"/>
    <w:rsid w:val="36DE72E9"/>
    <w:rsid w:val="3AB07091"/>
    <w:rsid w:val="3DA16BAA"/>
    <w:rsid w:val="40680072"/>
    <w:rsid w:val="41EE96CD"/>
    <w:rsid w:val="4369F785"/>
    <w:rsid w:val="44D15FA5"/>
    <w:rsid w:val="46176D42"/>
    <w:rsid w:val="49B6B1CF"/>
    <w:rsid w:val="4A6C4D26"/>
    <w:rsid w:val="4C2F2247"/>
    <w:rsid w:val="50D3C481"/>
    <w:rsid w:val="575A4DA8"/>
    <w:rsid w:val="57F3F3D0"/>
    <w:rsid w:val="58F9293B"/>
    <w:rsid w:val="5A7CD660"/>
    <w:rsid w:val="5F99726F"/>
    <w:rsid w:val="61411DF4"/>
    <w:rsid w:val="61E5122B"/>
    <w:rsid w:val="62D00E29"/>
    <w:rsid w:val="65570545"/>
    <w:rsid w:val="67250D9D"/>
    <w:rsid w:val="6B8425F1"/>
    <w:rsid w:val="6CC31877"/>
    <w:rsid w:val="709DC0EA"/>
    <w:rsid w:val="71A44772"/>
    <w:rsid w:val="71F95A89"/>
    <w:rsid w:val="73E51DB1"/>
  </w:rsids>
  <m:mathPr>
    <m:mathFont m:val="Cambria Math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 w:semiHidden="0" w:uiPriority="0" w:unhideWhenUsed="0" w:qFormat="1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iPriority="1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SimSun" w:hAnsi="Times New Roman" w:cs="Times New Roman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84D8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84D8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84D8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84D8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84D8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1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TableofAuthorities">
    <w:name w:val="table of authorities"/>
    <w:qFormat/>
    <w:rPr>
      <w:rFonts w:ascii="Times New Roman" w:eastAsia="SimSun" w:hAnsi="Times New Roman" w:cs="Gautami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84D8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84D8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84D8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84D8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84D8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84D8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84D8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84D8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84D81" w:themeColor="accent1" w:themeShade="BF"/>
      <w:spacing w:val="5"/>
    </w:rPr>
  </w:style>
  <w:style w:type="paragraph" w:customStyle="1" w:styleId="yiv1067761150msolistparagraph">
    <w:name w:val="yiv1067761150msolistparagraph"/>
    <w:basedOn w:val="Normal"/>
    <w:qFormat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5dddda38385450f3e073a1a9ea73a4e134f530e18705c4458440321091b5b58110a10011948585e0b4356014b4450530401195c1333471b1b1114425d580d5549011503504e1c180c571833471b1b0013465b5909575601514841481f0f2b561358191b195115495d0c00584e4209430247460c590858184508105042445b0c0f054e4108120211474a411b1213471b1b111442585b0c504c140f12115c6%2525252526docType=doc" TargetMode="External" /><Relationship Id="rId5" Type="http://schemas.openxmlformats.org/officeDocument/2006/relationships/image" Target="https://rdxfootmark.naukri.com/v2/track/openCv?trackingInfo=aa985f2716a582d8b2181585b64b2e62134f4b0419514c4847440321091b5b58120b120718415b5e08435601514841481f0f2b561358191b195115495d0c00584e4209430247460c590858184508105042445b0c0f054e4108120211474a411b02154e49405d58380c4f0343421b0015061953444f530e18705c4458440321091b5b581009190117415c5f0a4356014a4857034b4a550f584d110d100112474a10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893</Words>
  <Characters>5568</Characters>
  <Application>Microsoft Office Word</Application>
  <DocSecurity>0</DocSecurity>
  <Lines>46</Lines>
  <Paragraphs>13</Paragraphs>
  <ScaleCrop>false</ScaleCrop>
  <Company/>
  <LinksUpToDate>false</LinksUpToDate>
  <CharactersWithSpaces>6415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sake</dc:creator>
  <cp:lastModifiedBy>HP</cp:lastModifiedBy>
  <cp:revision>2</cp:revision>
  <dcterms:created xsi:type="dcterms:W3CDTF">2026-06-19T13:46:00Z</dcterms:created>
  <dcterms:modified xsi:type="dcterms:W3CDTF">2026-06-30T04:13:42Z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4CED7F50EE164EC2A88998401DFD49C1_13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eyJoZGlkIjoiMzcyODMxYTE0ZTc0ZGU3Y2QwODc3MzYzN2Q1YmNiM2EifQ==</vt:lpwstr>
  </property>
</Properties>
</file>