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6C280F" w:rsidP="00DE13C7">
      <w:pPr>
        <w:spacing w:after="0" w:line="240" w:lineRule="auto"/>
        <w:rPr>
          <w:rFonts w:ascii="Times New Roman" w:hAnsi="Times New Roman"/>
          <w:b/>
          <w:sz w:val="28"/>
        </w:rPr>
      </w:pPr>
    </w:p>
    <w:p w:rsidR="00F4752D" w:rsidP="00DE13C7">
      <w:pPr>
        <w:spacing w:after="0" w:line="240" w:lineRule="auto"/>
        <w:rPr>
          <w:rFonts w:ascii="Times New Roman" w:hAnsi="Times New Roman"/>
          <w:b/>
          <w:sz w:val="28"/>
        </w:rPr>
        <w:sectPr w:rsidSect="00F4752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76C97" w:rsidP="00F4752D">
      <w:pPr>
        <w:spacing w:after="0" w:line="240" w:lineRule="auto"/>
        <w:rPr>
          <w:rFonts w:ascii="Times New Roman" w:hAnsi="Times New Roman"/>
          <w:b/>
          <w:sz w:val="28"/>
        </w:rPr>
      </w:pPr>
      <w:r>
        <w:rPr>
          <w:rFonts w:ascii="Times New Roman" w:hAnsi="Times New Roman"/>
          <w:b/>
          <w:sz w:val="28"/>
        </w:rPr>
        <w:t>Preethi</w:t>
      </w:r>
      <w:r>
        <w:rPr>
          <w:rFonts w:ascii="Times New Roman" w:hAnsi="Times New Roman"/>
          <w:b/>
          <w:sz w:val="28"/>
        </w:rPr>
        <w:t xml:space="preserve"> M</w:t>
      </w:r>
      <w:r w:rsidR="006C280F">
        <w:rPr>
          <w:rFonts w:ascii="Times New Roman" w:hAnsi="Times New Roman"/>
          <w:b/>
          <w:sz w:val="28"/>
        </w:rPr>
        <w:tab/>
      </w:r>
    </w:p>
    <w:p w:rsidR="00F4752D" w:rsidP="00F4752D">
      <w:pPr>
        <w:spacing w:after="0" w:line="240" w:lineRule="auto"/>
        <w:rPr>
          <w:rFonts w:ascii="Times New Roman" w:hAnsi="Times New Roman"/>
          <w:b/>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p>
    <w:p w:rsidR="00F4752D" w:rsidRPr="00776C97" w:rsidP="00F4752D">
      <w:pPr>
        <w:spacing w:after="0" w:line="240" w:lineRule="auto"/>
        <w:rPr>
          <w:rFonts w:ascii="Times New Roman" w:hAnsi="Times New Roman"/>
          <w:b/>
          <w:sz w:val="24"/>
          <w:szCs w:val="24"/>
        </w:rPr>
      </w:pPr>
      <w:r w:rsidRPr="00776C97">
        <w:rPr>
          <w:rFonts w:ascii="Times New Roman" w:hAnsi="Times New Roman"/>
          <w:b/>
          <w:sz w:val="24"/>
          <w:szCs w:val="24"/>
        </w:rPr>
        <w:t>DXC Technology</w:t>
      </w:r>
    </w:p>
    <w:p w:rsidR="00776C97" w:rsidP="00F4752D">
      <w:pPr>
        <w:spacing w:after="0" w:line="240" w:lineRule="auto"/>
        <w:rPr>
          <w:rFonts w:ascii="Times New Roman" w:hAnsi="Times New Roman"/>
          <w:b/>
          <w:sz w:val="28"/>
        </w:rPr>
      </w:pPr>
    </w:p>
    <w:p w:rsidR="00F4752D" w:rsidRPr="00F4752D" w:rsidP="00776C97">
      <w:pPr>
        <w:spacing w:after="0" w:line="480" w:lineRule="auto"/>
        <w:rPr>
          <w:rFonts w:ascii="Times New Roman" w:hAnsi="Times New Roman"/>
          <w:bCs/>
          <w:sz w:val="24"/>
          <w:szCs w:val="24"/>
        </w:rPr>
      </w:pPr>
      <w:r w:rsidRPr="00776C97">
        <w:rPr>
          <w:rFonts w:ascii="Times New Roman" w:hAnsi="Times New Roman"/>
          <w:b/>
          <w:bCs/>
        </w:rPr>
        <w:t>Email</w:t>
      </w:r>
      <w:r w:rsidR="00154F22">
        <w:rPr>
          <w:rFonts w:ascii="Times New Roman" w:hAnsi="Times New Roman"/>
        </w:rPr>
        <w:t xml:space="preserve">: </w:t>
      </w:r>
      <w:r w:rsidR="00367723">
        <w:t>Preethi.maddireddi@gmail.com</w:t>
      </w:r>
    </w:p>
    <w:p w:rsidR="00F4752D" w:rsidP="00776C97">
      <w:pPr>
        <w:spacing w:after="0" w:line="480" w:lineRule="auto"/>
        <w:rPr>
          <w:rFonts w:ascii="Times New Roman" w:hAnsi="Times New Roman"/>
        </w:rPr>
      </w:pPr>
      <w:r w:rsidRPr="00776C97">
        <w:rPr>
          <w:rFonts w:ascii="Times New Roman" w:hAnsi="Times New Roman"/>
          <w:b/>
          <w:bCs/>
        </w:rPr>
        <w:t>Mobile:</w:t>
      </w:r>
      <w:r>
        <w:rPr>
          <w:rFonts w:ascii="Times New Roman" w:hAnsi="Times New Roman"/>
        </w:rPr>
        <w:t xml:space="preserve"> +91- 8655446102</w:t>
      </w:r>
    </w:p>
    <w:p w:rsidR="00F4752D" w:rsidP="00776C97">
      <w:pPr>
        <w:spacing w:after="0" w:line="480" w:lineRule="auto"/>
        <w:rPr>
          <w:rFonts w:ascii="Times New Roman" w:hAnsi="Times New Roman"/>
        </w:rPr>
      </w:pPr>
      <w:r w:rsidRPr="00776C97">
        <w:rPr>
          <w:rFonts w:ascii="Times New Roman" w:hAnsi="Times New Roman"/>
          <w:b/>
          <w:bCs/>
        </w:rPr>
        <w:t>Location:</w:t>
      </w:r>
      <w:r w:rsidR="00C869E1">
        <w:rPr>
          <w:rFonts w:ascii="Times New Roman" w:hAnsi="Times New Roman"/>
          <w:b/>
          <w:bCs/>
        </w:rPr>
        <w:t xml:space="preserve"> </w:t>
      </w:r>
      <w:r w:rsidR="00776C97">
        <w:rPr>
          <w:rFonts w:ascii="Times New Roman" w:hAnsi="Times New Roman"/>
        </w:rPr>
        <w:t>Bangalore</w:t>
      </w:r>
    </w:p>
    <w:p w:rsidR="00F4752D" w:rsidRPr="00776C97" w:rsidP="00BF0CFF">
      <w:pPr>
        <w:spacing w:after="0" w:line="240" w:lineRule="auto"/>
        <w:rPr>
          <w:rFonts w:ascii="Times New Roman" w:hAnsi="Times New Roman"/>
          <w:b/>
          <w:sz w:val="28"/>
        </w:rPr>
        <w:sectPr w:rsidSect="00F4752D">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p>
    <w:p w:rsidR="00DE13C7" w:rsidRPr="00BF0CFF" w:rsidP="00BF0CFF">
      <w:pPr>
        <w:spacing w:after="0" w:line="240" w:lineRule="auto"/>
        <w:rPr>
          <w:rFonts w:ascii="Times New Roman" w:hAnsi="Times New Roman"/>
          <w:b/>
          <w:sz w:val="24"/>
          <w:szCs w:val="24"/>
        </w:rPr>
      </w:pPr>
      <w:r w:rsidRPr="00BF0CFF">
        <w:rPr>
          <w:rFonts w:ascii="Times New Roman" w:hAnsi="Times New Roman"/>
          <w:b/>
          <w:sz w:val="24"/>
          <w:szCs w:val="24"/>
        </w:rPr>
        <w:t>Profile summary</w:t>
      </w:r>
    </w:p>
    <w:tbl>
      <w:tblPr>
        <w:tblW w:w="5000" w:type="pct"/>
        <w:tblLayout w:type="fixed"/>
        <w:tblCellMar>
          <w:top w:w="57" w:type="dxa"/>
          <w:left w:w="0" w:type="dxa"/>
          <w:right w:w="0" w:type="dxa"/>
        </w:tblCellMar>
        <w:tblLook w:val="01E0"/>
      </w:tblPr>
      <w:tblGrid>
        <w:gridCol w:w="5887"/>
        <w:gridCol w:w="4913"/>
      </w:tblGrid>
      <w:tr w:rsidTr="0079529F">
        <w:tblPrEx>
          <w:tblW w:w="5000" w:type="pct"/>
          <w:tblLayout w:type="fixed"/>
          <w:tblCellMar>
            <w:top w:w="57" w:type="dxa"/>
            <w:left w:w="0" w:type="dxa"/>
            <w:right w:w="0" w:type="dxa"/>
          </w:tblCellMar>
          <w:tblLook w:val="01E0"/>
        </w:tblPrEx>
        <w:trPr>
          <w:trHeight w:val="397"/>
          <w:tblHeader/>
        </w:trPr>
        <w:tc>
          <w:tcPr>
            <w:tcW w:w="4317" w:type="dxa"/>
            <w:shd w:val="clear" w:color="auto" w:fill="auto"/>
          </w:tcPr>
          <w:p w:rsidR="00DE13C7" w:rsidRPr="00BF0CFF" w:rsidP="0079529F">
            <w:pPr>
              <w:pStyle w:val="TableText10Double"/>
              <w:ind w:left="1710" w:hanging="1710"/>
              <w:rPr>
                <w:rFonts w:ascii="Times New Roman" w:hAnsi="Times New Roman"/>
              </w:rPr>
            </w:pPr>
            <w:r w:rsidRPr="00BF0CFF">
              <w:rPr>
                <w:rFonts w:ascii="Times New Roman" w:eastAsia="Calibri" w:hAnsi="Times New Roman"/>
                <w:b/>
                <w:color w:val="auto"/>
                <w:sz w:val="24"/>
                <w:szCs w:val="24"/>
                <w:lang w:val="en-US" w:bidi="ar-SA"/>
              </w:rPr>
              <w:t>Total experience</w:t>
            </w:r>
            <w:r w:rsidRPr="00BF0CFF">
              <w:rPr>
                <w:rFonts w:ascii="Times New Roman" w:hAnsi="Times New Roman"/>
                <w:b/>
                <w:bCs/>
                <w:sz w:val="22"/>
                <w:szCs w:val="22"/>
              </w:rPr>
              <w:t>:</w:t>
            </w:r>
            <w:r w:rsidRPr="00BF0CFF">
              <w:rPr>
                <w:rFonts w:ascii="Times New Roman" w:hAnsi="Times New Roman"/>
                <w:sz w:val="22"/>
                <w:szCs w:val="22"/>
              </w:rPr>
              <w:t xml:space="preserve"> 7 years &amp; 7 months</w:t>
            </w:r>
          </w:p>
        </w:tc>
        <w:tc>
          <w:tcPr>
            <w:tcW w:w="3603" w:type="dxa"/>
            <w:shd w:val="clear" w:color="auto" w:fill="auto"/>
          </w:tcPr>
          <w:p w:rsidR="00DE13C7" w:rsidRPr="00776C97" w:rsidP="0079529F">
            <w:pPr>
              <w:pStyle w:val="TableText10Double"/>
              <w:rPr>
                <w:rFonts w:ascii="Times New Roman" w:hAnsi="Times New Roman"/>
                <w:sz w:val="24"/>
                <w:szCs w:val="24"/>
              </w:rPr>
            </w:pPr>
          </w:p>
        </w:tc>
      </w:tr>
    </w:tbl>
    <w:p w:rsidR="00776C97" w:rsidP="00BF0CFF">
      <w:pPr>
        <w:spacing w:after="0" w:line="240" w:lineRule="auto"/>
        <w:rPr>
          <w:rFonts w:ascii="Times New Roman" w:hAnsi="Times New Roman"/>
          <w:b/>
          <w:sz w:val="24"/>
          <w:szCs w:val="24"/>
        </w:rPr>
      </w:pPr>
    </w:p>
    <w:p w:rsidR="00DE13C7" w:rsidRPr="00BF0CFF" w:rsidP="00BF0CFF">
      <w:pPr>
        <w:spacing w:after="0" w:line="240" w:lineRule="auto"/>
        <w:rPr>
          <w:rFonts w:ascii="Times New Roman" w:hAnsi="Times New Roman"/>
          <w:b/>
          <w:sz w:val="24"/>
          <w:szCs w:val="24"/>
        </w:rPr>
      </w:pPr>
      <w:r w:rsidRPr="00BF0CFF">
        <w:rPr>
          <w:rFonts w:ascii="Times New Roman" w:hAnsi="Times New Roman"/>
          <w:b/>
          <w:sz w:val="24"/>
          <w:szCs w:val="24"/>
        </w:rPr>
        <w:t>Experience summary</w:t>
      </w:r>
    </w:p>
    <w:p w:rsidR="00DE13C7" w:rsidRPr="00BF0CFF" w:rsidP="00BF0CFF">
      <w:pPr>
        <w:spacing w:after="0" w:line="240" w:lineRule="auto"/>
        <w:rPr>
          <w:rFonts w:ascii="Times New Roman" w:hAnsi="Times New Roman"/>
          <w:b/>
          <w:sz w:val="24"/>
          <w:szCs w:val="24"/>
        </w:rPr>
      </w:pPr>
    </w:p>
    <w:p w:rsidR="00F538E6" w:rsidRPr="005F2FD8" w:rsidP="00E400C5">
      <w:pPr>
        <w:pStyle w:val="ResumeBodyChar"/>
        <w:numPr>
          <w:ilvl w:val="0"/>
          <w:numId w:val="1"/>
        </w:numPr>
        <w:tabs>
          <w:tab w:val="left" w:pos="709"/>
        </w:tabs>
        <w:spacing w:before="0" w:line="360" w:lineRule="auto"/>
        <w:jc w:val="both"/>
        <w:rPr>
          <w:sz w:val="22"/>
          <w:szCs w:val="22"/>
        </w:rPr>
      </w:pPr>
      <w:r>
        <w:rPr>
          <w:sz w:val="22"/>
          <w:szCs w:val="22"/>
        </w:rPr>
        <w:t xml:space="preserve">I have successful professional experience of </w:t>
      </w:r>
      <w:r w:rsidR="00915ABA">
        <w:rPr>
          <w:sz w:val="22"/>
          <w:szCs w:val="22"/>
        </w:rPr>
        <w:t>7</w:t>
      </w:r>
      <w:r w:rsidR="00181079">
        <w:rPr>
          <w:sz w:val="22"/>
          <w:szCs w:val="22"/>
        </w:rPr>
        <w:t>.</w:t>
      </w:r>
      <w:r w:rsidR="00915ABA">
        <w:rPr>
          <w:sz w:val="22"/>
          <w:szCs w:val="22"/>
        </w:rPr>
        <w:t>7</w:t>
      </w:r>
      <w:r w:rsidRPr="005F2FD8">
        <w:rPr>
          <w:sz w:val="22"/>
          <w:szCs w:val="22"/>
        </w:rPr>
        <w:t xml:space="preserve"> Years </w:t>
      </w:r>
      <w:r>
        <w:rPr>
          <w:sz w:val="22"/>
          <w:szCs w:val="22"/>
        </w:rPr>
        <w:t>on</w:t>
      </w:r>
      <w:r w:rsidRPr="005F2FD8">
        <w:rPr>
          <w:sz w:val="22"/>
          <w:szCs w:val="22"/>
        </w:rPr>
        <w:t xml:space="preserve"> Data Warehouse Technology (</w:t>
      </w:r>
      <w:r w:rsidRPr="005F2FD8">
        <w:rPr>
          <w:sz w:val="22"/>
          <w:szCs w:val="22"/>
        </w:rPr>
        <w:t>Informatica</w:t>
      </w:r>
      <w:r w:rsidRPr="005F2FD8">
        <w:rPr>
          <w:sz w:val="22"/>
          <w:szCs w:val="22"/>
        </w:rPr>
        <w:t xml:space="preserve">) in the area of Production support and Administration of </w:t>
      </w:r>
      <w:r w:rsidRPr="005F2FD8">
        <w:rPr>
          <w:sz w:val="22"/>
          <w:szCs w:val="22"/>
        </w:rPr>
        <w:t>Informatica</w:t>
      </w:r>
      <w:r w:rsidRPr="005F2FD8">
        <w:rPr>
          <w:sz w:val="22"/>
          <w:szCs w:val="22"/>
        </w:rPr>
        <w:t xml:space="preserve"> business applications.</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Experienced of working in Version controlled Repository environment</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Good exposure on SQL, PL/SQL, UNIX and Linux commands.</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 xml:space="preserve">Expert dealing with </w:t>
      </w:r>
      <w:r w:rsidRPr="005F2FD8">
        <w:rPr>
          <w:sz w:val="22"/>
          <w:szCs w:val="22"/>
        </w:rPr>
        <w:t>Informatica</w:t>
      </w:r>
      <w:r w:rsidRPr="005F2FD8">
        <w:rPr>
          <w:sz w:val="22"/>
          <w:szCs w:val="22"/>
        </w:rPr>
        <w:t xml:space="preserve"> Admin console for user management, log management, properties management, license management and service management etc</w:t>
      </w:r>
      <w:r w:rsidRPr="005F2FD8">
        <w:rPr>
          <w:sz w:val="22"/>
          <w:szCs w:val="22"/>
        </w:rPr>
        <w:t>,.</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Informatica</w:t>
      </w:r>
      <w:r w:rsidRPr="005F2FD8">
        <w:rPr>
          <w:sz w:val="22"/>
          <w:szCs w:val="22"/>
        </w:rPr>
        <w:t xml:space="preserve"> installation, upgrade and EBF installation for </w:t>
      </w:r>
      <w:r w:rsidRPr="005F2FD8">
        <w:rPr>
          <w:sz w:val="22"/>
          <w:szCs w:val="22"/>
        </w:rPr>
        <w:t>Informatica</w:t>
      </w:r>
      <w:r w:rsidRPr="005F2FD8">
        <w:rPr>
          <w:sz w:val="22"/>
          <w:szCs w:val="22"/>
        </w:rPr>
        <w:t xml:space="preserve"> Power center, B2B </w:t>
      </w:r>
      <w:r w:rsidRPr="005F2FD8">
        <w:rPr>
          <w:sz w:val="22"/>
          <w:szCs w:val="22"/>
        </w:rPr>
        <w:t>DataExchna</w:t>
      </w:r>
      <w:r w:rsidR="00C8438C">
        <w:rPr>
          <w:sz w:val="22"/>
          <w:szCs w:val="22"/>
        </w:rPr>
        <w:t>ge</w:t>
      </w:r>
      <w:r w:rsidR="00C8438C">
        <w:rPr>
          <w:sz w:val="22"/>
          <w:szCs w:val="22"/>
        </w:rPr>
        <w:t>, MFT</w:t>
      </w:r>
      <w:r w:rsidRPr="005F2FD8">
        <w:rPr>
          <w:sz w:val="22"/>
          <w:szCs w:val="22"/>
        </w:rPr>
        <w:t>.</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Proficient in managing and configuring Domain, Node &amp; its services.</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 xml:space="preserve">Involved in installing patches to error bug fix for product related issues for </w:t>
      </w:r>
      <w:r w:rsidRPr="005F2FD8">
        <w:rPr>
          <w:sz w:val="22"/>
          <w:szCs w:val="22"/>
        </w:rPr>
        <w:t>Informatica</w:t>
      </w:r>
      <w:r w:rsidRPr="005F2FD8">
        <w:rPr>
          <w:sz w:val="22"/>
          <w:szCs w:val="22"/>
        </w:rPr>
        <w:t xml:space="preserve"> Products: Power cente</w:t>
      </w:r>
      <w:r w:rsidR="00C8438C">
        <w:rPr>
          <w:sz w:val="22"/>
          <w:szCs w:val="22"/>
        </w:rPr>
        <w:t>r,</w:t>
      </w:r>
      <w:r w:rsidRPr="005F2FD8">
        <w:rPr>
          <w:sz w:val="22"/>
          <w:szCs w:val="22"/>
        </w:rPr>
        <w:t xml:space="preserve"> B2B Data Exchange</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OS Profile creation and assigning privilege. Adding custom properties like JDK min &amp; max memory, heap size, JDK library and DX OPTS etc</w:t>
      </w:r>
      <w:r w:rsidRPr="005F2FD8">
        <w:rPr>
          <w:sz w:val="22"/>
          <w:szCs w:val="22"/>
        </w:rPr>
        <w:t>,.</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Well experienced in creating, updating properties and managing following services:</w:t>
      </w:r>
    </w:p>
    <w:p w:rsidR="00F538E6" w:rsidRPr="007C515D" w:rsidP="00E400C5">
      <w:pPr>
        <w:pStyle w:val="ResumeBodyChar"/>
        <w:tabs>
          <w:tab w:val="left" w:pos="720"/>
        </w:tabs>
        <w:spacing w:line="360" w:lineRule="auto"/>
        <w:ind w:left="709"/>
        <w:jc w:val="both"/>
        <w:rPr>
          <w:sz w:val="22"/>
          <w:szCs w:val="22"/>
          <w:lang w:val="en-IN"/>
        </w:rPr>
      </w:pPr>
      <w:r w:rsidRPr="005F2FD8">
        <w:rPr>
          <w:sz w:val="22"/>
          <w:szCs w:val="22"/>
        </w:rPr>
        <w:tab/>
        <w:t>Repository service, Integration service, web-service, Data director, Metadata manager, Model repository service, DIS, content management service, Analyst service</w:t>
      </w:r>
      <w:r w:rsidR="007C515D">
        <w:rPr>
          <w:sz w:val="22"/>
          <w:szCs w:val="22"/>
          <w:lang w:val="en-IN"/>
        </w:rPr>
        <w:t>.</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Actively Participated in DR maintenance, Disk space addition, housekeeping/cleanup activity and Database upgrade maintenance activities.</w:t>
      </w:r>
    </w:p>
    <w:p w:rsidR="00F538E6" w:rsidRPr="005F2FD8" w:rsidP="00E400C5">
      <w:pPr>
        <w:pStyle w:val="ResumeBodyChar"/>
        <w:numPr>
          <w:ilvl w:val="0"/>
          <w:numId w:val="1"/>
        </w:numPr>
        <w:tabs>
          <w:tab w:val="left" w:pos="709"/>
          <w:tab w:val="left" w:pos="993"/>
        </w:tabs>
        <w:spacing w:line="360" w:lineRule="auto"/>
        <w:jc w:val="both"/>
        <w:rPr>
          <w:sz w:val="22"/>
          <w:szCs w:val="22"/>
        </w:rPr>
      </w:pPr>
      <w:r w:rsidRPr="005F2FD8">
        <w:rPr>
          <w:sz w:val="22"/>
          <w:szCs w:val="22"/>
        </w:rPr>
        <w:t>Proactive monitoring of Memory, CPU, Disk Space usage and fix issues by coordinating with Infrastructure teams.</w:t>
      </w:r>
    </w:p>
    <w:p w:rsidR="00471670" w:rsidP="00471670">
      <w:pPr>
        <w:pStyle w:val="ResumeBodyChar"/>
        <w:numPr>
          <w:ilvl w:val="0"/>
          <w:numId w:val="1"/>
        </w:numPr>
        <w:tabs>
          <w:tab w:val="left" w:pos="709"/>
          <w:tab w:val="left" w:pos="993"/>
        </w:tabs>
        <w:spacing w:line="360" w:lineRule="auto"/>
        <w:jc w:val="both"/>
        <w:rPr>
          <w:sz w:val="22"/>
          <w:szCs w:val="22"/>
        </w:rPr>
      </w:pPr>
      <w:r w:rsidRPr="005F2FD8">
        <w:rPr>
          <w:sz w:val="22"/>
          <w:szCs w:val="22"/>
        </w:rPr>
        <w:t>Troubleshooting user's problems (application and infrastructure related)</w:t>
      </w:r>
    </w:p>
    <w:p w:rsidR="00471670" w:rsidRPr="003E09A5" w:rsidP="003E09A5">
      <w:pPr>
        <w:pStyle w:val="ResumeBodyChar"/>
        <w:numPr>
          <w:ilvl w:val="0"/>
          <w:numId w:val="1"/>
        </w:numPr>
        <w:tabs>
          <w:tab w:val="left" w:pos="709"/>
          <w:tab w:val="left" w:pos="993"/>
        </w:tabs>
        <w:spacing w:line="360" w:lineRule="auto"/>
        <w:jc w:val="both"/>
        <w:rPr>
          <w:sz w:val="22"/>
          <w:szCs w:val="22"/>
        </w:rPr>
      </w:pPr>
      <w:r w:rsidRPr="003E09A5">
        <w:rPr>
          <w:sz w:val="22"/>
          <w:szCs w:val="22"/>
        </w:rPr>
        <w:t xml:space="preserve">Installed and configured IICS secure agents on AWS </w:t>
      </w:r>
      <w:r w:rsidRPr="003E09A5">
        <w:rPr>
          <w:sz w:val="22"/>
          <w:szCs w:val="22"/>
        </w:rPr>
        <w:t>platforms</w:t>
      </w:r>
      <w:r w:rsidRPr="003E09A5">
        <w:rPr>
          <w:sz w:val="22"/>
          <w:szCs w:val="22"/>
        </w:rPr>
        <w:t>,ensuring</w:t>
      </w:r>
      <w:r w:rsidRPr="003E09A5">
        <w:rPr>
          <w:sz w:val="22"/>
          <w:szCs w:val="22"/>
        </w:rPr>
        <w:t xml:space="preserve"> a secure and streamlined integration environment.</w:t>
      </w:r>
    </w:p>
    <w:p w:rsidR="00471670" w:rsidRPr="003E09A5" w:rsidP="003E09A5">
      <w:pPr>
        <w:pStyle w:val="ResumeBullet2"/>
        <w:numPr>
          <w:ilvl w:val="0"/>
          <w:numId w:val="1"/>
        </w:numPr>
        <w:spacing w:line="360" w:lineRule="auto"/>
        <w:jc w:val="both"/>
        <w:rPr>
          <w:sz w:val="22"/>
          <w:szCs w:val="22"/>
        </w:rPr>
      </w:pPr>
      <w:r w:rsidRPr="00471670">
        <w:rPr>
          <w:sz w:val="22"/>
          <w:szCs w:val="22"/>
        </w:rPr>
        <w:t>Led analysis to optimize Informatica Processing Unit (IPU)consumption in IICS environment, serving as the main point ofcontact to coordinate and implement best practices aimed atimproving resource utilization.</w:t>
      </w:r>
    </w:p>
    <w:p w:rsidR="003C778D" w:rsidP="00E400C5">
      <w:pPr>
        <w:pStyle w:val="ResumeBodyChar"/>
        <w:numPr>
          <w:ilvl w:val="0"/>
          <w:numId w:val="1"/>
        </w:numPr>
        <w:tabs>
          <w:tab w:val="left" w:pos="709"/>
          <w:tab w:val="left" w:pos="993"/>
        </w:tabs>
        <w:spacing w:before="0" w:line="360" w:lineRule="auto"/>
        <w:jc w:val="both"/>
        <w:rPr>
          <w:sz w:val="22"/>
          <w:szCs w:val="22"/>
        </w:rPr>
      </w:pPr>
      <w:r w:rsidRPr="005F2FD8">
        <w:rPr>
          <w:sz w:val="22"/>
          <w:szCs w:val="22"/>
        </w:rPr>
        <w:t>Highly skilled, self-motivated team player, outstanding organizational and good communication and interpersonal skills with results oriented dedication towards goals</w:t>
      </w:r>
    </w:p>
    <w:p w:rsidR="003E09A5" w:rsidRPr="005F2FD8" w:rsidP="003E09A5">
      <w:pPr>
        <w:pStyle w:val="ResumeBodyChar"/>
        <w:tabs>
          <w:tab w:val="left" w:pos="709"/>
          <w:tab w:val="left" w:pos="993"/>
        </w:tabs>
        <w:spacing w:before="0" w:line="360" w:lineRule="auto"/>
        <w:ind w:left="720"/>
        <w:jc w:val="both"/>
        <w:rPr>
          <w:sz w:val="22"/>
          <w:szCs w:val="22"/>
        </w:rPr>
      </w:pPr>
    </w:p>
    <w:p w:rsidR="00DE13C7" w:rsidRPr="00BF0CFF" w:rsidP="00BF0CFF">
      <w:pPr>
        <w:pStyle w:val="ResumeBullet2"/>
        <w:numPr>
          <w:ilvl w:val="0"/>
          <w:numId w:val="0"/>
        </w:numPr>
        <w:spacing w:line="360" w:lineRule="auto"/>
        <w:ind w:left="360" w:right="180" w:hanging="180"/>
        <w:rPr>
          <w:b/>
          <w:sz w:val="24"/>
          <w:szCs w:val="24"/>
        </w:rPr>
      </w:pPr>
      <w:r w:rsidRPr="00BF0CFF">
        <w:rPr>
          <w:b/>
          <w:sz w:val="24"/>
          <w:szCs w:val="24"/>
        </w:rPr>
        <w:t>Domain expertise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255"/>
        <w:gridCol w:w="5508"/>
        <w:gridCol w:w="2253"/>
      </w:tblGrid>
      <w:tr w:rsidTr="00BF0CFF">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blHeader/>
        </w:trPr>
        <w:tc>
          <w:tcPr>
            <w:tcW w:w="2340" w:type="dxa"/>
            <w:vAlign w:val="bottom"/>
          </w:tcPr>
          <w:p w:rsidR="00DE13C7" w:rsidRPr="00BF0CFF" w:rsidP="00BF0CFF">
            <w:pPr>
              <w:pStyle w:val="ResumeBullet2"/>
              <w:numPr>
                <w:ilvl w:val="0"/>
                <w:numId w:val="0"/>
              </w:numPr>
              <w:spacing w:line="360" w:lineRule="auto"/>
              <w:ind w:left="360" w:right="180" w:hanging="180"/>
              <w:rPr>
                <w:b/>
                <w:sz w:val="22"/>
                <w:szCs w:val="22"/>
              </w:rPr>
            </w:pPr>
            <w:r w:rsidRPr="00BF0CFF">
              <w:rPr>
                <w:b/>
                <w:sz w:val="22"/>
                <w:szCs w:val="22"/>
              </w:rPr>
              <w:t>Domain</w:t>
            </w:r>
          </w:p>
        </w:tc>
        <w:tc>
          <w:tcPr>
            <w:tcW w:w="3960" w:type="dxa"/>
            <w:vAlign w:val="bottom"/>
          </w:tcPr>
          <w:p w:rsidR="00DE13C7" w:rsidRPr="00BF0CFF" w:rsidP="00BF0CFF">
            <w:pPr>
              <w:pStyle w:val="ResumeBullet2"/>
              <w:numPr>
                <w:ilvl w:val="0"/>
                <w:numId w:val="0"/>
              </w:numPr>
              <w:spacing w:line="360" w:lineRule="auto"/>
              <w:ind w:left="360" w:right="180" w:hanging="180"/>
              <w:rPr>
                <w:b/>
                <w:sz w:val="22"/>
                <w:szCs w:val="22"/>
              </w:rPr>
            </w:pPr>
            <w:r w:rsidRPr="00BF0CFF">
              <w:rPr>
                <w:b/>
                <w:sz w:val="22"/>
                <w:szCs w:val="22"/>
              </w:rPr>
              <w:t>Specific area in domain</w:t>
            </w:r>
          </w:p>
        </w:tc>
        <w:tc>
          <w:tcPr>
            <w:tcW w:w="1620" w:type="dxa"/>
            <w:vAlign w:val="bottom"/>
          </w:tcPr>
          <w:p w:rsidR="00DE13C7" w:rsidRPr="00BF0CFF" w:rsidP="00BF0CFF">
            <w:pPr>
              <w:pStyle w:val="ResumeBullet2"/>
              <w:numPr>
                <w:ilvl w:val="0"/>
                <w:numId w:val="0"/>
              </w:numPr>
              <w:spacing w:line="360" w:lineRule="auto"/>
              <w:ind w:left="360" w:right="180" w:hanging="180"/>
              <w:rPr>
                <w:b/>
                <w:sz w:val="22"/>
                <w:szCs w:val="22"/>
              </w:rPr>
            </w:pPr>
            <w:r w:rsidRPr="00BF0CFF">
              <w:rPr>
                <w:b/>
                <w:sz w:val="22"/>
                <w:szCs w:val="22"/>
              </w:rPr>
              <w:t xml:space="preserve">Experience </w:t>
            </w:r>
          </w:p>
        </w:tc>
      </w:tr>
      <w:tr w:rsidTr="00BF0CFF">
        <w:tblPrEx>
          <w:tblW w:w="5000" w:type="pct"/>
          <w:tblLayout w:type="fixed"/>
          <w:tblLook w:val="0000"/>
        </w:tblPrEx>
        <w:tc>
          <w:tcPr>
            <w:tcW w:w="2340" w:type="dxa"/>
          </w:tcPr>
          <w:p w:rsidR="00DE13C7" w:rsidRPr="00BF0CFF" w:rsidP="00BF0CFF">
            <w:pPr>
              <w:pStyle w:val="ResumeBullet2"/>
              <w:numPr>
                <w:ilvl w:val="0"/>
                <w:numId w:val="0"/>
              </w:numPr>
              <w:spacing w:line="360" w:lineRule="auto"/>
              <w:ind w:left="360" w:right="180" w:hanging="180"/>
              <w:rPr>
                <w:bCs/>
                <w:sz w:val="22"/>
                <w:szCs w:val="22"/>
              </w:rPr>
            </w:pPr>
            <w:r w:rsidRPr="00BF0CFF">
              <w:rPr>
                <w:bCs/>
                <w:sz w:val="22"/>
                <w:szCs w:val="22"/>
              </w:rPr>
              <w:t>Informatica (ETL)</w:t>
            </w:r>
          </w:p>
        </w:tc>
        <w:tc>
          <w:tcPr>
            <w:tcW w:w="3960" w:type="dxa"/>
          </w:tcPr>
          <w:p w:rsidR="00DE13C7" w:rsidRPr="00BF0CFF" w:rsidP="00BF0CFF">
            <w:pPr>
              <w:pStyle w:val="ResumeBullet2"/>
              <w:numPr>
                <w:ilvl w:val="0"/>
                <w:numId w:val="0"/>
              </w:numPr>
              <w:spacing w:line="360" w:lineRule="auto"/>
              <w:ind w:left="360" w:right="180" w:hanging="180"/>
              <w:rPr>
                <w:bCs/>
                <w:sz w:val="22"/>
                <w:szCs w:val="22"/>
              </w:rPr>
            </w:pPr>
            <w:r w:rsidRPr="00BF0CFF">
              <w:rPr>
                <w:bCs/>
                <w:sz w:val="22"/>
                <w:szCs w:val="22"/>
              </w:rPr>
              <w:t>Administrator</w:t>
            </w:r>
          </w:p>
        </w:tc>
        <w:tc>
          <w:tcPr>
            <w:tcW w:w="1620" w:type="dxa"/>
          </w:tcPr>
          <w:p w:rsidR="00DE13C7" w:rsidRPr="00BF0CFF" w:rsidP="00BF0CFF">
            <w:pPr>
              <w:pStyle w:val="ResumeBullet2"/>
              <w:numPr>
                <w:ilvl w:val="0"/>
                <w:numId w:val="0"/>
              </w:numPr>
              <w:spacing w:line="360" w:lineRule="auto"/>
              <w:ind w:left="360" w:right="180" w:hanging="180"/>
              <w:rPr>
                <w:bCs/>
                <w:sz w:val="22"/>
                <w:szCs w:val="22"/>
              </w:rPr>
            </w:pPr>
            <w:r w:rsidRPr="00BF0CFF">
              <w:rPr>
                <w:bCs/>
                <w:sz w:val="22"/>
                <w:szCs w:val="22"/>
              </w:rPr>
              <w:t>7 years 7 months</w:t>
            </w:r>
          </w:p>
        </w:tc>
      </w:tr>
    </w:tbl>
    <w:p w:rsidR="000D2E38" w:rsidP="00267F5E">
      <w:pPr>
        <w:pStyle w:val="ResumeBodyChar"/>
        <w:tabs>
          <w:tab w:val="left" w:pos="709"/>
          <w:tab w:val="left" w:pos="993"/>
        </w:tabs>
        <w:spacing w:before="0" w:line="360" w:lineRule="auto"/>
        <w:ind w:left="720" w:right="180"/>
        <w:jc w:val="both"/>
        <w:rPr>
          <w:b/>
          <w:sz w:val="22"/>
          <w:szCs w:val="22"/>
        </w:rPr>
      </w:pPr>
    </w:p>
    <w:p w:rsidR="00DE13C7" w:rsidRPr="005D0268" w:rsidP="005D0268">
      <w:pPr>
        <w:pStyle w:val="ResumeBullet2"/>
        <w:numPr>
          <w:ilvl w:val="0"/>
          <w:numId w:val="0"/>
        </w:numPr>
        <w:spacing w:line="360" w:lineRule="auto"/>
        <w:ind w:left="360" w:right="180" w:hanging="180"/>
        <w:rPr>
          <w:b/>
          <w:sz w:val="24"/>
          <w:szCs w:val="24"/>
        </w:rPr>
      </w:pPr>
      <w:r w:rsidRPr="005D0268">
        <w:rPr>
          <w:b/>
          <w:sz w:val="24"/>
          <w:szCs w:val="24"/>
        </w:rPr>
        <w:t>Technical expertise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255"/>
        <w:gridCol w:w="2253"/>
        <w:gridCol w:w="3255"/>
        <w:gridCol w:w="2253"/>
      </w:tblGrid>
      <w:tr w:rsidTr="005D026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blHeader/>
        </w:trPr>
        <w:tc>
          <w:tcPr>
            <w:tcW w:w="2340" w:type="dxa"/>
            <w:vAlign w:val="bottom"/>
          </w:tcPr>
          <w:p w:rsidR="00DE13C7" w:rsidRPr="005D0268" w:rsidP="005D0268">
            <w:pPr>
              <w:pStyle w:val="ResumeBullet2"/>
              <w:numPr>
                <w:ilvl w:val="0"/>
                <w:numId w:val="0"/>
              </w:numPr>
              <w:spacing w:line="360" w:lineRule="auto"/>
              <w:ind w:left="360" w:right="180" w:hanging="180"/>
              <w:rPr>
                <w:b/>
                <w:sz w:val="22"/>
                <w:szCs w:val="22"/>
              </w:rPr>
            </w:pPr>
            <w:r w:rsidRPr="005D0268">
              <w:rPr>
                <w:b/>
                <w:sz w:val="22"/>
                <w:szCs w:val="22"/>
              </w:rPr>
              <w:t>Primary skills</w:t>
            </w:r>
          </w:p>
        </w:tc>
        <w:tc>
          <w:tcPr>
            <w:tcW w:w="1620" w:type="dxa"/>
            <w:vAlign w:val="bottom"/>
          </w:tcPr>
          <w:p w:rsidR="00DE13C7"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Experience </w:t>
            </w:r>
          </w:p>
        </w:tc>
        <w:tc>
          <w:tcPr>
            <w:tcW w:w="2340" w:type="dxa"/>
            <w:vAlign w:val="bottom"/>
          </w:tcPr>
          <w:p w:rsidR="00DE13C7" w:rsidRPr="005D0268" w:rsidP="005D0268">
            <w:pPr>
              <w:pStyle w:val="ResumeBullet2"/>
              <w:numPr>
                <w:ilvl w:val="0"/>
                <w:numId w:val="0"/>
              </w:numPr>
              <w:spacing w:line="360" w:lineRule="auto"/>
              <w:ind w:left="360" w:right="180" w:hanging="180"/>
              <w:rPr>
                <w:b/>
                <w:sz w:val="22"/>
                <w:szCs w:val="22"/>
              </w:rPr>
            </w:pPr>
            <w:r w:rsidRPr="005D0268">
              <w:rPr>
                <w:b/>
                <w:sz w:val="22"/>
                <w:szCs w:val="22"/>
              </w:rPr>
              <w:t>Secondary skills</w:t>
            </w:r>
          </w:p>
        </w:tc>
        <w:tc>
          <w:tcPr>
            <w:tcW w:w="1620" w:type="dxa"/>
            <w:vAlign w:val="bottom"/>
          </w:tcPr>
          <w:p w:rsidR="00DE13C7"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Experience </w:t>
            </w:r>
          </w:p>
        </w:tc>
      </w:tr>
      <w:tr w:rsidTr="005D0268">
        <w:tblPrEx>
          <w:tblW w:w="5000" w:type="pct"/>
          <w:tblLayout w:type="fixed"/>
          <w:tblLook w:val="0000"/>
        </w:tblPrEx>
        <w:trPr>
          <w:trHeight w:val="157"/>
        </w:trPr>
        <w:tc>
          <w:tcPr>
            <w:tcW w:w="2340" w:type="dxa"/>
          </w:tcPr>
          <w:p w:rsidR="00DE13C7" w:rsidRPr="00BF0CFF" w:rsidP="00BF0CFF">
            <w:pPr>
              <w:pStyle w:val="ResumeBullet2"/>
              <w:numPr>
                <w:ilvl w:val="0"/>
                <w:numId w:val="0"/>
              </w:numPr>
              <w:spacing w:line="360" w:lineRule="auto"/>
              <w:ind w:left="360" w:right="180" w:hanging="180"/>
              <w:rPr>
                <w:bCs/>
                <w:sz w:val="22"/>
                <w:szCs w:val="22"/>
              </w:rPr>
            </w:pPr>
            <w:r w:rsidRPr="00BF0CFF">
              <w:rPr>
                <w:bCs/>
                <w:sz w:val="22"/>
                <w:szCs w:val="22"/>
              </w:rPr>
              <w:t xml:space="preserve">Informatica </w:t>
            </w:r>
            <w:r w:rsidRPr="00BF0CFF" w:rsidR="00CF1FD9">
              <w:rPr>
                <w:bCs/>
                <w:sz w:val="22"/>
                <w:szCs w:val="22"/>
              </w:rPr>
              <w:t xml:space="preserve">Power centre </w:t>
            </w:r>
          </w:p>
          <w:p w:rsidR="005D0268" w:rsidRPr="00BF0CFF" w:rsidP="00BF0CFF">
            <w:pPr>
              <w:pStyle w:val="ResumeBullet2"/>
              <w:numPr>
                <w:ilvl w:val="0"/>
                <w:numId w:val="0"/>
              </w:numPr>
              <w:spacing w:line="360" w:lineRule="auto"/>
              <w:ind w:left="360" w:right="180" w:hanging="180"/>
              <w:rPr>
                <w:bCs/>
                <w:sz w:val="22"/>
                <w:szCs w:val="22"/>
              </w:rPr>
            </w:pPr>
          </w:p>
          <w:p w:rsidR="00CF1FD9" w:rsidRPr="00BF0CFF" w:rsidP="00BF0CFF">
            <w:pPr>
              <w:pStyle w:val="ResumeBullet2"/>
              <w:numPr>
                <w:ilvl w:val="0"/>
                <w:numId w:val="0"/>
              </w:numPr>
              <w:spacing w:line="360" w:lineRule="auto"/>
              <w:ind w:left="360" w:right="180" w:hanging="180"/>
              <w:rPr>
                <w:bCs/>
                <w:sz w:val="22"/>
                <w:szCs w:val="22"/>
              </w:rPr>
            </w:pPr>
            <w:r w:rsidRPr="00BF0CFF">
              <w:rPr>
                <w:bCs/>
                <w:sz w:val="22"/>
                <w:szCs w:val="22"/>
              </w:rPr>
              <w:t>Informatica IDQ</w:t>
            </w:r>
          </w:p>
        </w:tc>
        <w:tc>
          <w:tcPr>
            <w:tcW w:w="1620" w:type="dxa"/>
          </w:tcPr>
          <w:p w:rsidR="00DE13C7" w:rsidRPr="00BF0CFF" w:rsidP="00BF0CFF">
            <w:pPr>
              <w:pStyle w:val="ResumeBullet2"/>
              <w:numPr>
                <w:ilvl w:val="0"/>
                <w:numId w:val="0"/>
              </w:numPr>
              <w:spacing w:line="360" w:lineRule="auto"/>
              <w:ind w:left="360" w:right="180" w:hanging="180"/>
              <w:rPr>
                <w:bCs/>
                <w:sz w:val="22"/>
                <w:szCs w:val="22"/>
              </w:rPr>
            </w:pPr>
            <w:r>
              <w:rPr>
                <w:bCs/>
                <w:sz w:val="22"/>
                <w:szCs w:val="22"/>
              </w:rPr>
              <w:t xml:space="preserve">7 </w:t>
            </w:r>
            <w:r w:rsidRPr="00BF0CFF" w:rsidR="00CF1FD9">
              <w:rPr>
                <w:bCs/>
                <w:sz w:val="22"/>
                <w:szCs w:val="22"/>
              </w:rPr>
              <w:t xml:space="preserve">years </w:t>
            </w:r>
            <w:r>
              <w:rPr>
                <w:bCs/>
                <w:sz w:val="22"/>
                <w:szCs w:val="22"/>
              </w:rPr>
              <w:t>7</w:t>
            </w:r>
            <w:r w:rsidRPr="00BF0CFF" w:rsidR="00CF1FD9">
              <w:rPr>
                <w:bCs/>
                <w:sz w:val="22"/>
                <w:szCs w:val="22"/>
              </w:rPr>
              <w:t xml:space="preserve"> months</w:t>
            </w:r>
          </w:p>
          <w:p w:rsidR="005D0268" w:rsidRPr="00BF0CFF" w:rsidP="00BF0CFF">
            <w:pPr>
              <w:pStyle w:val="ResumeBullet2"/>
              <w:numPr>
                <w:ilvl w:val="0"/>
                <w:numId w:val="0"/>
              </w:numPr>
              <w:spacing w:line="360" w:lineRule="auto"/>
              <w:ind w:left="360" w:right="180" w:hanging="180"/>
              <w:rPr>
                <w:bCs/>
                <w:sz w:val="22"/>
                <w:szCs w:val="22"/>
              </w:rPr>
            </w:pPr>
          </w:p>
          <w:p w:rsidR="00CF1FD9" w:rsidRPr="00BF0CFF" w:rsidP="00BF0CFF">
            <w:pPr>
              <w:pStyle w:val="ResumeBullet2"/>
              <w:numPr>
                <w:ilvl w:val="0"/>
                <w:numId w:val="0"/>
              </w:numPr>
              <w:spacing w:line="360" w:lineRule="auto"/>
              <w:ind w:left="360" w:right="180" w:hanging="180"/>
              <w:rPr>
                <w:bCs/>
                <w:sz w:val="22"/>
                <w:szCs w:val="22"/>
              </w:rPr>
            </w:pPr>
            <w:r>
              <w:rPr>
                <w:bCs/>
                <w:sz w:val="22"/>
                <w:szCs w:val="22"/>
              </w:rPr>
              <w:t>2</w:t>
            </w:r>
            <w:r w:rsidRPr="00BF0CFF">
              <w:rPr>
                <w:bCs/>
                <w:sz w:val="22"/>
                <w:szCs w:val="22"/>
              </w:rPr>
              <w:t>years 1 month</w:t>
            </w:r>
          </w:p>
        </w:tc>
        <w:tc>
          <w:tcPr>
            <w:tcW w:w="2340" w:type="dxa"/>
          </w:tcPr>
          <w:p w:rsidR="00DE13C7" w:rsidRPr="00BF0CFF" w:rsidP="00BF0CFF">
            <w:pPr>
              <w:pStyle w:val="ResumeBullet2"/>
              <w:numPr>
                <w:ilvl w:val="0"/>
                <w:numId w:val="0"/>
              </w:numPr>
              <w:spacing w:line="360" w:lineRule="auto"/>
              <w:ind w:left="360" w:right="180" w:hanging="180"/>
              <w:rPr>
                <w:bCs/>
                <w:sz w:val="22"/>
                <w:szCs w:val="22"/>
              </w:rPr>
            </w:pPr>
            <w:r w:rsidRPr="00BF0CFF">
              <w:rPr>
                <w:bCs/>
                <w:sz w:val="22"/>
                <w:szCs w:val="22"/>
              </w:rPr>
              <w:t>Unix</w:t>
            </w:r>
          </w:p>
          <w:p w:rsidR="005D0268" w:rsidRPr="00BF0CFF" w:rsidP="00BF0CFF">
            <w:pPr>
              <w:pStyle w:val="ResumeBullet2"/>
              <w:numPr>
                <w:ilvl w:val="0"/>
                <w:numId w:val="0"/>
              </w:numPr>
              <w:spacing w:line="360" w:lineRule="auto"/>
              <w:ind w:left="360" w:right="180" w:hanging="180"/>
              <w:rPr>
                <w:bCs/>
                <w:sz w:val="22"/>
                <w:szCs w:val="22"/>
              </w:rPr>
            </w:pPr>
          </w:p>
          <w:p w:rsidR="00CF1FD9" w:rsidRPr="00BF0CFF" w:rsidP="00BF0CFF">
            <w:pPr>
              <w:pStyle w:val="ResumeBullet2"/>
              <w:numPr>
                <w:ilvl w:val="0"/>
                <w:numId w:val="0"/>
              </w:numPr>
              <w:spacing w:line="360" w:lineRule="auto"/>
              <w:ind w:left="360" w:right="180" w:hanging="180"/>
              <w:rPr>
                <w:bCs/>
                <w:sz w:val="22"/>
                <w:szCs w:val="22"/>
              </w:rPr>
            </w:pPr>
            <w:r w:rsidRPr="00BF0CFF">
              <w:rPr>
                <w:bCs/>
                <w:sz w:val="22"/>
                <w:szCs w:val="22"/>
              </w:rPr>
              <w:t>Splunk</w:t>
            </w:r>
          </w:p>
        </w:tc>
        <w:tc>
          <w:tcPr>
            <w:tcW w:w="1620" w:type="dxa"/>
          </w:tcPr>
          <w:p w:rsidR="00DE13C7" w:rsidRPr="00BF0CFF" w:rsidP="00BF0CFF">
            <w:pPr>
              <w:pStyle w:val="ResumeBullet2"/>
              <w:numPr>
                <w:ilvl w:val="0"/>
                <w:numId w:val="0"/>
              </w:numPr>
              <w:spacing w:line="360" w:lineRule="auto"/>
              <w:ind w:left="360" w:right="180" w:hanging="180"/>
              <w:rPr>
                <w:bCs/>
                <w:sz w:val="22"/>
                <w:szCs w:val="22"/>
              </w:rPr>
            </w:pPr>
            <w:r>
              <w:rPr>
                <w:bCs/>
                <w:sz w:val="22"/>
                <w:szCs w:val="22"/>
              </w:rPr>
              <w:t>7</w:t>
            </w:r>
            <w:r w:rsidRPr="00BF0CFF" w:rsidR="00CF1FD9">
              <w:rPr>
                <w:bCs/>
                <w:sz w:val="22"/>
                <w:szCs w:val="22"/>
              </w:rPr>
              <w:t xml:space="preserve"> years </w:t>
            </w:r>
            <w:r>
              <w:rPr>
                <w:bCs/>
                <w:sz w:val="22"/>
                <w:szCs w:val="22"/>
              </w:rPr>
              <w:t>7</w:t>
            </w:r>
            <w:r w:rsidRPr="00BF0CFF" w:rsidR="00CF1FD9">
              <w:rPr>
                <w:bCs/>
                <w:sz w:val="22"/>
                <w:szCs w:val="22"/>
              </w:rPr>
              <w:t xml:space="preserve"> months</w:t>
            </w:r>
          </w:p>
          <w:p w:rsidR="005D0268" w:rsidRPr="00BF0CFF" w:rsidP="00BF0CFF">
            <w:pPr>
              <w:pStyle w:val="ResumeBullet2"/>
              <w:numPr>
                <w:ilvl w:val="0"/>
                <w:numId w:val="0"/>
              </w:numPr>
              <w:spacing w:line="360" w:lineRule="auto"/>
              <w:ind w:left="360" w:right="180" w:hanging="180"/>
              <w:rPr>
                <w:bCs/>
                <w:sz w:val="22"/>
                <w:szCs w:val="22"/>
              </w:rPr>
            </w:pPr>
          </w:p>
          <w:p w:rsidR="00CF1FD9" w:rsidRPr="00BF0CFF" w:rsidP="00BF0CFF">
            <w:pPr>
              <w:pStyle w:val="ResumeBullet2"/>
              <w:numPr>
                <w:ilvl w:val="0"/>
                <w:numId w:val="0"/>
              </w:numPr>
              <w:spacing w:line="360" w:lineRule="auto"/>
              <w:ind w:left="360" w:right="180" w:hanging="180"/>
              <w:rPr>
                <w:bCs/>
                <w:sz w:val="22"/>
                <w:szCs w:val="22"/>
              </w:rPr>
            </w:pPr>
            <w:r>
              <w:rPr>
                <w:bCs/>
                <w:sz w:val="22"/>
                <w:szCs w:val="22"/>
              </w:rPr>
              <w:t>7 months</w:t>
            </w:r>
          </w:p>
        </w:tc>
      </w:tr>
    </w:tbl>
    <w:p w:rsidR="00DE13C7" w:rsidP="00267F5E">
      <w:pPr>
        <w:pStyle w:val="ResumeBodyChar"/>
        <w:tabs>
          <w:tab w:val="left" w:pos="709"/>
          <w:tab w:val="left" w:pos="993"/>
        </w:tabs>
        <w:spacing w:before="0" w:line="360" w:lineRule="auto"/>
        <w:ind w:left="720" w:right="180"/>
        <w:jc w:val="both"/>
        <w:rPr>
          <w:b/>
          <w:sz w:val="22"/>
          <w:szCs w:val="22"/>
        </w:rPr>
      </w:pPr>
    </w:p>
    <w:tbl>
      <w:tblPr>
        <w:tblW w:w="2500" w:type="pct"/>
        <w:tblLayout w:type="fixed"/>
        <w:tblLook w:val="0000"/>
      </w:tblPr>
      <w:tblGrid>
        <w:gridCol w:w="3255"/>
        <w:gridCol w:w="2253"/>
      </w:tblGrid>
      <w:tr w:rsidTr="00CF1FD9">
        <w:tblPrEx>
          <w:tblW w:w="2500" w:type="pct"/>
          <w:tblLayout w:type="fixed"/>
          <w:tblLook w:val="0000"/>
        </w:tblPrEx>
        <w:tc>
          <w:tcPr>
            <w:tcW w:w="3202" w:type="dxa"/>
          </w:tcPr>
          <w:p w:rsidR="00CF1FD9" w:rsidRPr="00306BD0" w:rsidP="0079529F">
            <w:pPr>
              <w:pStyle w:val="TableText10Double"/>
            </w:pPr>
          </w:p>
        </w:tc>
        <w:tc>
          <w:tcPr>
            <w:tcW w:w="2216" w:type="dxa"/>
          </w:tcPr>
          <w:p w:rsidR="00CF1FD9" w:rsidRPr="00306BD0" w:rsidP="0079529F">
            <w:pPr>
              <w:pStyle w:val="TableText10Double"/>
            </w:pPr>
          </w:p>
        </w:tc>
      </w:tr>
    </w:tbl>
    <w:p w:rsidR="00CF1FD9" w:rsidRPr="005D0268" w:rsidP="005D0268">
      <w:pPr>
        <w:pStyle w:val="ResumeBullet2"/>
        <w:numPr>
          <w:ilvl w:val="0"/>
          <w:numId w:val="0"/>
        </w:numPr>
        <w:spacing w:line="360" w:lineRule="auto"/>
        <w:ind w:left="360" w:right="180" w:hanging="180"/>
        <w:rPr>
          <w:b/>
          <w:sz w:val="28"/>
          <w:szCs w:val="28"/>
        </w:rPr>
      </w:pPr>
      <w:r w:rsidRPr="005D0268">
        <w:rPr>
          <w:b/>
          <w:sz w:val="24"/>
          <w:szCs w:val="24"/>
        </w:rPr>
        <w:t xml:space="preserve">Technology/classification </w:t>
      </w:r>
    </w:p>
    <w:p w:rsidR="00CF1FD9" w:rsidRPr="003E09A5" w:rsidP="003E09A5">
      <w:pPr>
        <w:pStyle w:val="ResumeBullet2"/>
        <w:numPr>
          <w:ilvl w:val="0"/>
          <w:numId w:val="0"/>
        </w:numPr>
        <w:spacing w:line="360" w:lineRule="auto"/>
        <w:ind w:left="360" w:right="180" w:hanging="180"/>
        <w:rPr>
          <w:rStyle w:val="ResumeBodyCharChar"/>
          <w:b/>
          <w:szCs w:val="20"/>
        </w:rPr>
      </w:pPr>
      <w:r w:rsidRPr="005D0268">
        <w:rPr>
          <w:b/>
          <w:sz w:val="24"/>
          <w:szCs w:val="24"/>
        </w:rPr>
        <w:t>Additional skills</w:t>
      </w:r>
      <w:r w:rsidRPr="005D0268">
        <w:rPr>
          <w:b/>
          <w:sz w:val="22"/>
          <w:szCs w:val="22"/>
        </w:rPr>
        <w:t xml:space="preserve">: </w:t>
      </w:r>
      <w:r w:rsidRPr="005D0268">
        <w:rPr>
          <w:bCs/>
          <w:sz w:val="22"/>
          <w:szCs w:val="22"/>
        </w:rPr>
        <w:t>BMC Remedy 7.1,    serviceNow, HPSM.</w:t>
      </w:r>
    </w:p>
    <w:p w:rsidR="00CF1FD9" w:rsidRPr="005D0268" w:rsidP="005D0268">
      <w:pPr>
        <w:pStyle w:val="ResumeBullet2"/>
        <w:numPr>
          <w:ilvl w:val="0"/>
          <w:numId w:val="0"/>
        </w:numPr>
        <w:spacing w:line="360" w:lineRule="auto"/>
        <w:ind w:left="360" w:right="180" w:hanging="180"/>
        <w:rPr>
          <w:b/>
          <w:sz w:val="24"/>
          <w:szCs w:val="24"/>
        </w:rPr>
      </w:pPr>
      <w:r w:rsidRPr="005D0268">
        <w:rPr>
          <w:b/>
          <w:sz w:val="24"/>
          <w:szCs w:val="24"/>
        </w:rPr>
        <w:t>Education background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406"/>
        <w:gridCol w:w="3099"/>
        <w:gridCol w:w="4132"/>
        <w:gridCol w:w="2379"/>
      </w:tblGrid>
      <w:tr w:rsidTr="005D026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tblHeader/>
        </w:trPr>
        <w:tc>
          <w:tcPr>
            <w:tcW w:w="1384" w:type="dxa"/>
            <w:vAlign w:val="bottom"/>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Degree</w:t>
            </w:r>
          </w:p>
        </w:tc>
        <w:tc>
          <w:tcPr>
            <w:tcW w:w="3048" w:type="dxa"/>
            <w:vAlign w:val="bottom"/>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Qualification</w:t>
            </w:r>
          </w:p>
        </w:tc>
        <w:tc>
          <w:tcPr>
            <w:tcW w:w="4064" w:type="dxa"/>
            <w:vAlign w:val="bottom"/>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College/university </w:t>
            </w:r>
          </w:p>
        </w:tc>
        <w:tc>
          <w:tcPr>
            <w:tcW w:w="2340" w:type="dxa"/>
            <w:vAlign w:val="bottom"/>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Year attained</w:t>
            </w:r>
          </w:p>
        </w:tc>
      </w:tr>
      <w:tr w:rsidTr="005D0268">
        <w:tblPrEx>
          <w:tblW w:w="5000" w:type="pct"/>
          <w:tblLayout w:type="fixed"/>
          <w:tblLook w:val="01E0"/>
        </w:tblPrEx>
        <w:tc>
          <w:tcPr>
            <w:tcW w:w="1384" w:type="dxa"/>
          </w:tcPr>
          <w:p w:rsidR="00CF1FD9" w:rsidRPr="005D0268" w:rsidP="005D0268">
            <w:pPr>
              <w:pStyle w:val="ResumeBullet2"/>
              <w:numPr>
                <w:ilvl w:val="0"/>
                <w:numId w:val="0"/>
              </w:numPr>
              <w:spacing w:line="360" w:lineRule="auto"/>
              <w:ind w:left="360" w:right="180" w:hanging="180"/>
              <w:rPr>
                <w:bCs/>
                <w:sz w:val="22"/>
                <w:szCs w:val="22"/>
              </w:rPr>
            </w:pPr>
            <w:r w:rsidRPr="005D0268">
              <w:rPr>
                <w:bCs/>
                <w:sz w:val="22"/>
                <w:szCs w:val="22"/>
              </w:rPr>
              <w:t>B.Tech</w:t>
            </w:r>
          </w:p>
        </w:tc>
        <w:tc>
          <w:tcPr>
            <w:tcW w:w="3048" w:type="dxa"/>
          </w:tcPr>
          <w:p w:rsidR="00CF1FD9" w:rsidRPr="005D0268" w:rsidP="005D0268">
            <w:pPr>
              <w:pStyle w:val="ResumeBullet2"/>
              <w:numPr>
                <w:ilvl w:val="0"/>
                <w:numId w:val="0"/>
              </w:numPr>
              <w:spacing w:line="360" w:lineRule="auto"/>
              <w:ind w:left="360" w:right="180" w:hanging="180"/>
              <w:rPr>
                <w:bCs/>
                <w:sz w:val="22"/>
                <w:szCs w:val="22"/>
              </w:rPr>
            </w:pPr>
            <w:r w:rsidRPr="005D0268">
              <w:rPr>
                <w:bCs/>
                <w:sz w:val="22"/>
                <w:szCs w:val="22"/>
              </w:rPr>
              <w:t>Information Technology</w:t>
            </w:r>
          </w:p>
        </w:tc>
        <w:tc>
          <w:tcPr>
            <w:tcW w:w="4064" w:type="dxa"/>
          </w:tcPr>
          <w:p w:rsidR="00CF1FD9" w:rsidRPr="005D0268" w:rsidP="005D0268">
            <w:pPr>
              <w:pStyle w:val="ResumeBullet2"/>
              <w:numPr>
                <w:ilvl w:val="0"/>
                <w:numId w:val="0"/>
              </w:numPr>
              <w:spacing w:line="360" w:lineRule="auto"/>
              <w:ind w:left="360" w:right="180" w:hanging="180"/>
              <w:rPr>
                <w:bCs/>
                <w:sz w:val="22"/>
                <w:szCs w:val="22"/>
              </w:rPr>
            </w:pPr>
            <w:r w:rsidRPr="005D0268">
              <w:rPr>
                <w:bCs/>
                <w:sz w:val="22"/>
                <w:szCs w:val="22"/>
              </w:rPr>
              <w:t>JNTUniversity, Anantapur</w:t>
            </w:r>
          </w:p>
        </w:tc>
        <w:tc>
          <w:tcPr>
            <w:tcW w:w="2340" w:type="dxa"/>
          </w:tcPr>
          <w:p w:rsidR="00CF1FD9" w:rsidRPr="005D0268" w:rsidP="005D0268">
            <w:pPr>
              <w:pStyle w:val="ResumeBullet2"/>
              <w:numPr>
                <w:ilvl w:val="0"/>
                <w:numId w:val="0"/>
              </w:numPr>
              <w:spacing w:line="360" w:lineRule="auto"/>
              <w:ind w:left="360" w:right="180" w:hanging="180"/>
              <w:rPr>
                <w:bCs/>
                <w:sz w:val="22"/>
                <w:szCs w:val="22"/>
              </w:rPr>
            </w:pPr>
            <w:r w:rsidRPr="005D0268">
              <w:rPr>
                <w:bCs/>
                <w:sz w:val="22"/>
                <w:szCs w:val="22"/>
              </w:rPr>
              <w:t>2012</w:t>
            </w:r>
          </w:p>
        </w:tc>
      </w:tr>
    </w:tbl>
    <w:p w:rsidR="00CF1FD9" w:rsidP="00CF1FD9">
      <w:pPr>
        <w:pStyle w:val="BodyText"/>
        <w:rPr>
          <w:bCs/>
        </w:rPr>
      </w:pPr>
    </w:p>
    <w:p w:rsidR="009F27BC" w:rsidRPr="009F27BC" w:rsidP="00CF1FD9">
      <w:pPr>
        <w:pStyle w:val="BodyText"/>
        <w:rPr>
          <w:rFonts w:ascii="Times New Roman" w:hAnsi="Times New Roman"/>
          <w:b/>
          <w:bCs/>
        </w:rPr>
      </w:pPr>
      <w:r w:rsidRPr="009F27BC">
        <w:rPr>
          <w:rFonts w:ascii="Times New Roman" w:hAnsi="Times New Roman"/>
          <w:b/>
          <w:bCs/>
          <w:sz w:val="24"/>
        </w:rPr>
        <w:t>Professional Experience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406"/>
        <w:gridCol w:w="4912"/>
        <w:gridCol w:w="2319"/>
        <w:gridCol w:w="2379"/>
      </w:tblGrid>
      <w:tr w:rsidTr="009F27B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tblHeader/>
        </w:trPr>
        <w:tc>
          <w:tcPr>
            <w:tcW w:w="1406" w:type="dxa"/>
            <w:vAlign w:val="bottom"/>
          </w:tcPr>
          <w:p w:rsidR="009F27BC" w:rsidRPr="005D0268" w:rsidP="00B9664D">
            <w:pPr>
              <w:pStyle w:val="ResumeBullet2"/>
              <w:numPr>
                <w:ilvl w:val="0"/>
                <w:numId w:val="0"/>
              </w:numPr>
              <w:spacing w:line="360" w:lineRule="auto"/>
              <w:ind w:left="360" w:right="180" w:hanging="180"/>
              <w:rPr>
                <w:b/>
                <w:sz w:val="22"/>
                <w:szCs w:val="22"/>
              </w:rPr>
            </w:pPr>
            <w:r>
              <w:rPr>
                <w:b/>
                <w:sz w:val="22"/>
                <w:szCs w:val="22"/>
              </w:rPr>
              <w:t>S.no</w:t>
            </w:r>
          </w:p>
        </w:tc>
        <w:tc>
          <w:tcPr>
            <w:tcW w:w="4912" w:type="dxa"/>
            <w:vAlign w:val="bottom"/>
          </w:tcPr>
          <w:p w:rsidR="009F27BC" w:rsidRPr="005D0268" w:rsidP="00B9664D">
            <w:pPr>
              <w:pStyle w:val="ResumeBullet2"/>
              <w:numPr>
                <w:ilvl w:val="0"/>
                <w:numId w:val="0"/>
              </w:numPr>
              <w:spacing w:line="360" w:lineRule="auto"/>
              <w:ind w:left="360" w:right="180" w:hanging="180"/>
              <w:rPr>
                <w:b/>
                <w:sz w:val="22"/>
                <w:szCs w:val="22"/>
              </w:rPr>
            </w:pPr>
            <w:r>
              <w:rPr>
                <w:b/>
                <w:sz w:val="22"/>
                <w:szCs w:val="22"/>
              </w:rPr>
              <w:t>Name of the Organization</w:t>
            </w:r>
          </w:p>
        </w:tc>
        <w:tc>
          <w:tcPr>
            <w:tcW w:w="2319" w:type="dxa"/>
            <w:vAlign w:val="bottom"/>
          </w:tcPr>
          <w:p w:rsidR="009F27BC" w:rsidRPr="005D0268" w:rsidP="00B9664D">
            <w:pPr>
              <w:pStyle w:val="ResumeBullet2"/>
              <w:numPr>
                <w:ilvl w:val="0"/>
                <w:numId w:val="0"/>
              </w:numPr>
              <w:spacing w:line="360" w:lineRule="auto"/>
              <w:ind w:left="360" w:right="180" w:hanging="180"/>
              <w:rPr>
                <w:b/>
                <w:sz w:val="22"/>
                <w:szCs w:val="22"/>
              </w:rPr>
            </w:pPr>
            <w:r>
              <w:rPr>
                <w:b/>
                <w:sz w:val="22"/>
                <w:szCs w:val="22"/>
              </w:rPr>
              <w:t>Duration</w:t>
            </w:r>
          </w:p>
        </w:tc>
        <w:tc>
          <w:tcPr>
            <w:tcW w:w="2379" w:type="dxa"/>
            <w:vAlign w:val="bottom"/>
          </w:tcPr>
          <w:p w:rsidR="009F27BC" w:rsidRPr="005D0268" w:rsidP="00B9664D">
            <w:pPr>
              <w:pStyle w:val="ResumeBullet2"/>
              <w:numPr>
                <w:ilvl w:val="0"/>
                <w:numId w:val="0"/>
              </w:numPr>
              <w:spacing w:line="360" w:lineRule="auto"/>
              <w:ind w:left="360" w:right="180" w:hanging="180"/>
              <w:rPr>
                <w:b/>
                <w:sz w:val="22"/>
                <w:szCs w:val="22"/>
              </w:rPr>
            </w:pPr>
            <w:r>
              <w:rPr>
                <w:b/>
                <w:sz w:val="22"/>
                <w:szCs w:val="22"/>
              </w:rPr>
              <w:t>Experience</w:t>
            </w:r>
          </w:p>
        </w:tc>
      </w:tr>
      <w:tr w:rsidTr="009F27BC">
        <w:tblPrEx>
          <w:tblW w:w="5000" w:type="pct"/>
          <w:tblLayout w:type="fixed"/>
          <w:tblLook w:val="01E0"/>
        </w:tblPrEx>
        <w:tc>
          <w:tcPr>
            <w:tcW w:w="1406" w:type="dxa"/>
          </w:tcPr>
          <w:p w:rsidR="009F27BC" w:rsidRPr="005D0268" w:rsidP="00B9664D">
            <w:pPr>
              <w:pStyle w:val="ResumeBullet2"/>
              <w:numPr>
                <w:ilvl w:val="0"/>
                <w:numId w:val="0"/>
              </w:numPr>
              <w:spacing w:line="360" w:lineRule="auto"/>
              <w:ind w:left="360" w:right="180" w:hanging="180"/>
              <w:rPr>
                <w:bCs/>
                <w:sz w:val="22"/>
                <w:szCs w:val="22"/>
              </w:rPr>
            </w:pPr>
            <w:r>
              <w:rPr>
                <w:bCs/>
                <w:sz w:val="22"/>
                <w:szCs w:val="22"/>
              </w:rPr>
              <w:t>1</w:t>
            </w:r>
          </w:p>
        </w:tc>
        <w:tc>
          <w:tcPr>
            <w:tcW w:w="4912" w:type="dxa"/>
          </w:tcPr>
          <w:p w:rsidR="009F27BC" w:rsidRPr="005D0268" w:rsidP="00B9664D">
            <w:pPr>
              <w:pStyle w:val="ResumeBullet2"/>
              <w:numPr>
                <w:ilvl w:val="0"/>
                <w:numId w:val="0"/>
              </w:numPr>
              <w:spacing w:line="360" w:lineRule="auto"/>
              <w:ind w:left="360" w:right="180" w:hanging="180"/>
              <w:rPr>
                <w:bCs/>
                <w:sz w:val="22"/>
                <w:szCs w:val="22"/>
              </w:rPr>
            </w:pPr>
            <w:r>
              <w:rPr>
                <w:bCs/>
                <w:sz w:val="22"/>
                <w:szCs w:val="22"/>
              </w:rPr>
              <w:t>Dxc Technology</w:t>
            </w:r>
          </w:p>
        </w:tc>
        <w:tc>
          <w:tcPr>
            <w:tcW w:w="2319" w:type="dxa"/>
          </w:tcPr>
          <w:p w:rsidR="009F27BC" w:rsidRPr="005D0268" w:rsidP="00B9664D">
            <w:pPr>
              <w:pStyle w:val="ResumeBullet2"/>
              <w:numPr>
                <w:ilvl w:val="0"/>
                <w:numId w:val="0"/>
              </w:numPr>
              <w:spacing w:line="360" w:lineRule="auto"/>
              <w:ind w:left="360" w:right="180" w:hanging="180"/>
              <w:rPr>
                <w:bCs/>
                <w:sz w:val="22"/>
                <w:szCs w:val="22"/>
              </w:rPr>
            </w:pPr>
            <w:r>
              <w:rPr>
                <w:bCs/>
                <w:sz w:val="22"/>
                <w:szCs w:val="22"/>
              </w:rPr>
              <w:t>04/2020 to Till date</w:t>
            </w:r>
          </w:p>
        </w:tc>
        <w:tc>
          <w:tcPr>
            <w:tcW w:w="2379" w:type="dxa"/>
          </w:tcPr>
          <w:p w:rsidR="009F27BC" w:rsidRPr="005D0268" w:rsidP="00B9664D">
            <w:pPr>
              <w:pStyle w:val="ResumeBullet2"/>
              <w:numPr>
                <w:ilvl w:val="0"/>
                <w:numId w:val="0"/>
              </w:numPr>
              <w:spacing w:line="360" w:lineRule="auto"/>
              <w:ind w:left="360" w:right="180" w:hanging="180"/>
              <w:rPr>
                <w:bCs/>
                <w:sz w:val="22"/>
                <w:szCs w:val="22"/>
              </w:rPr>
            </w:pPr>
            <w:r>
              <w:rPr>
                <w:bCs/>
                <w:sz w:val="22"/>
                <w:szCs w:val="22"/>
              </w:rPr>
              <w:t>4yrs 4 months</w:t>
            </w:r>
          </w:p>
        </w:tc>
      </w:tr>
      <w:tr w:rsidTr="009F27BC">
        <w:tblPrEx>
          <w:tblW w:w="5000" w:type="pct"/>
          <w:tblLayout w:type="fixed"/>
          <w:tblLook w:val="01E0"/>
        </w:tblPrEx>
        <w:tc>
          <w:tcPr>
            <w:tcW w:w="1406" w:type="dxa"/>
          </w:tcPr>
          <w:p w:rsidR="009F27BC" w:rsidP="00B9664D">
            <w:pPr>
              <w:pStyle w:val="ResumeBullet2"/>
              <w:numPr>
                <w:ilvl w:val="0"/>
                <w:numId w:val="0"/>
              </w:numPr>
              <w:spacing w:line="360" w:lineRule="auto"/>
              <w:ind w:left="360" w:right="180" w:hanging="180"/>
              <w:rPr>
                <w:bCs/>
                <w:sz w:val="22"/>
                <w:szCs w:val="22"/>
              </w:rPr>
            </w:pPr>
            <w:r>
              <w:rPr>
                <w:bCs/>
                <w:sz w:val="22"/>
                <w:szCs w:val="22"/>
              </w:rPr>
              <w:t>2</w:t>
            </w:r>
          </w:p>
        </w:tc>
        <w:tc>
          <w:tcPr>
            <w:tcW w:w="4912" w:type="dxa"/>
          </w:tcPr>
          <w:p w:rsidR="009F27BC" w:rsidP="00B9664D">
            <w:pPr>
              <w:pStyle w:val="ResumeBullet2"/>
              <w:numPr>
                <w:ilvl w:val="0"/>
                <w:numId w:val="0"/>
              </w:numPr>
              <w:spacing w:line="360" w:lineRule="auto"/>
              <w:ind w:left="360" w:right="180" w:hanging="180"/>
              <w:rPr>
                <w:bCs/>
                <w:sz w:val="22"/>
                <w:szCs w:val="22"/>
              </w:rPr>
            </w:pPr>
            <w:r>
              <w:rPr>
                <w:bCs/>
                <w:sz w:val="22"/>
                <w:szCs w:val="22"/>
              </w:rPr>
              <w:t>Accenture India Pvt Ltd</w:t>
            </w:r>
          </w:p>
        </w:tc>
        <w:tc>
          <w:tcPr>
            <w:tcW w:w="2319" w:type="dxa"/>
          </w:tcPr>
          <w:p w:rsidR="009F27BC" w:rsidP="00B9664D">
            <w:pPr>
              <w:pStyle w:val="ResumeBullet2"/>
              <w:numPr>
                <w:ilvl w:val="0"/>
                <w:numId w:val="0"/>
              </w:numPr>
              <w:spacing w:line="360" w:lineRule="auto"/>
              <w:ind w:left="360" w:right="180" w:hanging="180"/>
              <w:rPr>
                <w:bCs/>
                <w:sz w:val="22"/>
                <w:szCs w:val="22"/>
              </w:rPr>
            </w:pPr>
            <w:r>
              <w:rPr>
                <w:bCs/>
                <w:sz w:val="22"/>
                <w:szCs w:val="22"/>
              </w:rPr>
              <w:t>02/2019 to 08/2019</w:t>
            </w:r>
          </w:p>
        </w:tc>
        <w:tc>
          <w:tcPr>
            <w:tcW w:w="2379" w:type="dxa"/>
          </w:tcPr>
          <w:p w:rsidR="009F27BC" w:rsidP="00B9664D">
            <w:pPr>
              <w:pStyle w:val="ResumeBullet2"/>
              <w:numPr>
                <w:ilvl w:val="0"/>
                <w:numId w:val="0"/>
              </w:numPr>
              <w:spacing w:line="360" w:lineRule="auto"/>
              <w:ind w:left="360" w:right="180" w:hanging="180"/>
              <w:rPr>
                <w:bCs/>
                <w:sz w:val="22"/>
                <w:szCs w:val="22"/>
              </w:rPr>
            </w:pPr>
            <w:r>
              <w:rPr>
                <w:bCs/>
                <w:sz w:val="22"/>
                <w:szCs w:val="22"/>
              </w:rPr>
              <w:t>6 Months</w:t>
            </w:r>
          </w:p>
        </w:tc>
      </w:tr>
      <w:tr w:rsidTr="009F27BC">
        <w:tblPrEx>
          <w:tblW w:w="5000" w:type="pct"/>
          <w:tblLayout w:type="fixed"/>
          <w:tblLook w:val="01E0"/>
        </w:tblPrEx>
        <w:tc>
          <w:tcPr>
            <w:tcW w:w="1406" w:type="dxa"/>
          </w:tcPr>
          <w:p w:rsidR="009F27BC" w:rsidP="00B9664D">
            <w:pPr>
              <w:pStyle w:val="ResumeBullet2"/>
              <w:numPr>
                <w:ilvl w:val="0"/>
                <w:numId w:val="0"/>
              </w:numPr>
              <w:spacing w:line="360" w:lineRule="auto"/>
              <w:ind w:left="360" w:right="180" w:hanging="180"/>
              <w:rPr>
                <w:bCs/>
                <w:sz w:val="22"/>
                <w:szCs w:val="22"/>
              </w:rPr>
            </w:pPr>
            <w:r>
              <w:rPr>
                <w:bCs/>
                <w:sz w:val="22"/>
                <w:szCs w:val="22"/>
              </w:rPr>
              <w:t>3</w:t>
            </w:r>
          </w:p>
        </w:tc>
        <w:tc>
          <w:tcPr>
            <w:tcW w:w="4912" w:type="dxa"/>
          </w:tcPr>
          <w:p w:rsidR="009F27BC" w:rsidP="00B9664D">
            <w:pPr>
              <w:pStyle w:val="ResumeBullet2"/>
              <w:numPr>
                <w:ilvl w:val="0"/>
                <w:numId w:val="0"/>
              </w:numPr>
              <w:spacing w:line="360" w:lineRule="auto"/>
              <w:ind w:left="360" w:right="180" w:hanging="180"/>
              <w:rPr>
                <w:bCs/>
                <w:sz w:val="22"/>
                <w:szCs w:val="22"/>
              </w:rPr>
            </w:pPr>
            <w:r>
              <w:rPr>
                <w:bCs/>
                <w:sz w:val="22"/>
                <w:szCs w:val="22"/>
              </w:rPr>
              <w:t>Capgemini Technology Services India Pvt Ltd</w:t>
            </w:r>
          </w:p>
        </w:tc>
        <w:tc>
          <w:tcPr>
            <w:tcW w:w="2319" w:type="dxa"/>
          </w:tcPr>
          <w:p w:rsidR="009F27BC" w:rsidP="00B9664D">
            <w:pPr>
              <w:pStyle w:val="ResumeBullet2"/>
              <w:numPr>
                <w:ilvl w:val="0"/>
                <w:numId w:val="0"/>
              </w:numPr>
              <w:spacing w:line="360" w:lineRule="auto"/>
              <w:ind w:left="360" w:right="180" w:hanging="180"/>
              <w:rPr>
                <w:bCs/>
                <w:sz w:val="22"/>
                <w:szCs w:val="22"/>
              </w:rPr>
            </w:pPr>
            <w:r>
              <w:rPr>
                <w:bCs/>
                <w:sz w:val="22"/>
                <w:szCs w:val="22"/>
              </w:rPr>
              <w:t>03/2016 to 12/2018</w:t>
            </w:r>
          </w:p>
        </w:tc>
        <w:tc>
          <w:tcPr>
            <w:tcW w:w="2379" w:type="dxa"/>
          </w:tcPr>
          <w:p w:rsidR="009F27BC" w:rsidP="00B9664D">
            <w:pPr>
              <w:pStyle w:val="ResumeBullet2"/>
              <w:numPr>
                <w:ilvl w:val="0"/>
                <w:numId w:val="0"/>
              </w:numPr>
              <w:spacing w:line="360" w:lineRule="auto"/>
              <w:ind w:left="360" w:right="180" w:hanging="180"/>
              <w:rPr>
                <w:bCs/>
                <w:sz w:val="22"/>
                <w:szCs w:val="22"/>
              </w:rPr>
            </w:pPr>
            <w:r>
              <w:rPr>
                <w:bCs/>
                <w:sz w:val="22"/>
                <w:szCs w:val="22"/>
              </w:rPr>
              <w:t>2yrs 9 Months</w:t>
            </w:r>
          </w:p>
        </w:tc>
      </w:tr>
    </w:tbl>
    <w:p w:rsidR="009F27BC" w:rsidRPr="005D0268" w:rsidP="009F27BC">
      <w:pPr>
        <w:pStyle w:val="BodyText"/>
        <w:rPr>
          <w:bCs/>
        </w:rPr>
      </w:pPr>
    </w:p>
    <w:p w:rsidR="009F27BC" w:rsidP="005D0268">
      <w:pPr>
        <w:pStyle w:val="ResumeBullet2"/>
        <w:numPr>
          <w:ilvl w:val="0"/>
          <w:numId w:val="0"/>
        </w:numPr>
        <w:spacing w:line="360" w:lineRule="auto"/>
        <w:ind w:left="360" w:right="180" w:hanging="180"/>
        <w:rPr>
          <w:b/>
          <w:sz w:val="24"/>
          <w:szCs w:val="24"/>
        </w:rPr>
      </w:pPr>
    </w:p>
    <w:p w:rsidR="00CF1FD9" w:rsidRPr="005D0268" w:rsidP="005D0268">
      <w:pPr>
        <w:pStyle w:val="ResumeBullet2"/>
        <w:numPr>
          <w:ilvl w:val="0"/>
          <w:numId w:val="0"/>
        </w:numPr>
        <w:spacing w:line="360" w:lineRule="auto"/>
        <w:ind w:left="360" w:right="180" w:hanging="180"/>
        <w:rPr>
          <w:b/>
          <w:sz w:val="24"/>
          <w:szCs w:val="24"/>
        </w:rPr>
      </w:pPr>
      <w:r w:rsidRPr="005D0268">
        <w:rPr>
          <w:b/>
          <w:sz w:val="24"/>
          <w:szCs w:val="24"/>
        </w:rPr>
        <w:t>Professional activities, certifications, and trainings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788"/>
        <w:gridCol w:w="2880"/>
        <w:gridCol w:w="1440"/>
        <w:gridCol w:w="1908"/>
      </w:tblGrid>
      <w:tr w:rsidTr="0054710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c>
          <w:tcPr>
            <w:tcW w:w="4788" w:type="dxa"/>
            <w:vAlign w:val="bottom"/>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Course/certification name</w:t>
            </w:r>
          </w:p>
        </w:tc>
        <w:tc>
          <w:tcPr>
            <w:tcW w:w="2880" w:type="dxa"/>
            <w:vAlign w:val="bottom"/>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Institution</w:t>
            </w:r>
          </w:p>
        </w:tc>
        <w:tc>
          <w:tcPr>
            <w:tcW w:w="1440" w:type="dxa"/>
            <w:vAlign w:val="bottom"/>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Year</w:t>
            </w:r>
          </w:p>
        </w:tc>
        <w:tc>
          <w:tcPr>
            <w:tcW w:w="1908" w:type="dxa"/>
            <w:vAlign w:val="bottom"/>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Experience</w:t>
            </w:r>
          </w:p>
        </w:tc>
      </w:tr>
      <w:tr w:rsidTr="00547103">
        <w:tblPrEx>
          <w:tblW w:w="5000" w:type="pct"/>
          <w:tblLayout w:type="fixed"/>
          <w:tblLook w:val="0000"/>
        </w:tblPrEx>
        <w:trPr>
          <w:trHeight w:val="432"/>
        </w:trPr>
        <w:tc>
          <w:tcPr>
            <w:tcW w:w="4788" w:type="dxa"/>
          </w:tcPr>
          <w:p w:rsidR="00CF1FD9" w:rsidRPr="005D0268" w:rsidP="005D0268">
            <w:pPr>
              <w:pStyle w:val="ResumeBullet2"/>
              <w:numPr>
                <w:ilvl w:val="0"/>
                <w:numId w:val="0"/>
              </w:numPr>
              <w:spacing w:line="360" w:lineRule="auto"/>
              <w:ind w:left="360" w:right="180" w:hanging="180"/>
              <w:rPr>
                <w:bCs/>
                <w:sz w:val="22"/>
                <w:szCs w:val="22"/>
              </w:rPr>
            </w:pPr>
            <w:r w:rsidRPr="005D0268">
              <w:rPr>
                <w:bCs/>
                <w:sz w:val="22"/>
                <w:szCs w:val="22"/>
              </w:rPr>
              <w:t>Introduction to Cloud Security with</w:t>
            </w:r>
          </w:p>
          <w:p w:rsidR="00F17417" w:rsidRPr="005D0268" w:rsidP="005D0268">
            <w:pPr>
              <w:pStyle w:val="ResumeBullet2"/>
              <w:numPr>
                <w:ilvl w:val="0"/>
                <w:numId w:val="0"/>
              </w:numPr>
              <w:spacing w:line="360" w:lineRule="auto"/>
              <w:ind w:left="360" w:right="180" w:hanging="180"/>
              <w:rPr>
                <w:bCs/>
                <w:sz w:val="22"/>
                <w:szCs w:val="22"/>
              </w:rPr>
            </w:pPr>
            <w:r w:rsidRPr="005D0268">
              <w:rPr>
                <w:bCs/>
                <w:sz w:val="22"/>
                <w:szCs w:val="22"/>
              </w:rPr>
              <w:t>Microsoft Azure</w:t>
            </w:r>
          </w:p>
        </w:tc>
        <w:tc>
          <w:tcPr>
            <w:tcW w:w="2880" w:type="dxa"/>
          </w:tcPr>
          <w:p w:rsidR="00CF1FD9" w:rsidRPr="005D0268" w:rsidP="005D0268">
            <w:pPr>
              <w:pStyle w:val="ResumeBullet2"/>
              <w:numPr>
                <w:ilvl w:val="0"/>
                <w:numId w:val="0"/>
              </w:numPr>
              <w:spacing w:line="360" w:lineRule="auto"/>
              <w:ind w:left="360" w:right="180" w:hanging="180"/>
              <w:rPr>
                <w:bCs/>
                <w:sz w:val="22"/>
                <w:szCs w:val="22"/>
              </w:rPr>
            </w:pPr>
            <w:r w:rsidRPr="005D0268">
              <w:rPr>
                <w:bCs/>
                <w:sz w:val="22"/>
                <w:szCs w:val="22"/>
              </w:rPr>
              <w:t>Dion Trining Solutions</w:t>
            </w:r>
          </w:p>
        </w:tc>
        <w:tc>
          <w:tcPr>
            <w:tcW w:w="1440" w:type="dxa"/>
          </w:tcPr>
          <w:p w:rsidR="00CF1FD9" w:rsidRPr="005D0268" w:rsidP="005D0268">
            <w:pPr>
              <w:pStyle w:val="ResumeBullet2"/>
              <w:numPr>
                <w:ilvl w:val="0"/>
                <w:numId w:val="0"/>
              </w:numPr>
              <w:spacing w:line="360" w:lineRule="auto"/>
              <w:ind w:left="360" w:right="180" w:hanging="180"/>
              <w:rPr>
                <w:bCs/>
                <w:sz w:val="22"/>
                <w:szCs w:val="22"/>
              </w:rPr>
            </w:pPr>
            <w:r w:rsidRPr="005D0268">
              <w:rPr>
                <w:bCs/>
                <w:sz w:val="22"/>
                <w:szCs w:val="22"/>
              </w:rPr>
              <w:t>20</w:t>
            </w:r>
            <w:r w:rsidRPr="005D0268" w:rsidR="00F17417">
              <w:rPr>
                <w:bCs/>
                <w:sz w:val="22"/>
                <w:szCs w:val="22"/>
              </w:rPr>
              <w:t>24</w:t>
            </w:r>
          </w:p>
        </w:tc>
        <w:tc>
          <w:tcPr>
            <w:tcW w:w="1908" w:type="dxa"/>
          </w:tcPr>
          <w:p w:rsidR="00CF1FD9" w:rsidRPr="005D0268" w:rsidP="005D0268">
            <w:pPr>
              <w:pStyle w:val="ResumeBullet2"/>
              <w:numPr>
                <w:ilvl w:val="0"/>
                <w:numId w:val="0"/>
              </w:numPr>
              <w:spacing w:line="360" w:lineRule="auto"/>
              <w:ind w:left="360" w:right="180" w:hanging="180"/>
              <w:rPr>
                <w:bCs/>
                <w:sz w:val="22"/>
                <w:szCs w:val="22"/>
              </w:rPr>
            </w:pPr>
            <w:r w:rsidRPr="005D0268">
              <w:rPr>
                <w:bCs/>
                <w:sz w:val="22"/>
                <w:szCs w:val="22"/>
              </w:rPr>
              <w:t xml:space="preserve"> 6 months</w:t>
            </w:r>
          </w:p>
        </w:tc>
      </w:tr>
    </w:tbl>
    <w:p w:rsidR="005D0268" w:rsidRPr="005D0268" w:rsidP="00402B52">
      <w:pPr>
        <w:pStyle w:val="ResumeBullet2"/>
        <w:numPr>
          <w:ilvl w:val="0"/>
          <w:numId w:val="0"/>
        </w:numPr>
        <w:spacing w:line="360" w:lineRule="auto"/>
        <w:ind w:right="180"/>
        <w:rPr>
          <w:sz w:val="22"/>
          <w:szCs w:val="22"/>
        </w:rPr>
      </w:pPr>
    </w:p>
    <w:p w:rsidR="00CF1FD9" w:rsidRPr="005D0268" w:rsidP="005D0268">
      <w:pPr>
        <w:pStyle w:val="ResumeBullet2"/>
        <w:numPr>
          <w:ilvl w:val="0"/>
          <w:numId w:val="0"/>
        </w:numPr>
        <w:spacing w:line="360" w:lineRule="auto"/>
        <w:ind w:left="360" w:right="180" w:hanging="180"/>
        <w:rPr>
          <w:b/>
          <w:sz w:val="24"/>
          <w:szCs w:val="24"/>
        </w:rPr>
      </w:pPr>
      <w:r w:rsidRPr="005D0268">
        <w:rPr>
          <w:b/>
          <w:sz w:val="24"/>
          <w:szCs w:val="24"/>
        </w:rPr>
        <w:t>Employment history</w:t>
      </w:r>
    </w:p>
    <w:tbl>
      <w:tblPr>
        <w:tblW w:w="5000" w:type="pct"/>
        <w:tblLayout w:type="fixed"/>
        <w:tblLook w:val="01E0"/>
      </w:tblPr>
      <w:tblGrid>
        <w:gridCol w:w="6009"/>
        <w:gridCol w:w="5007"/>
      </w:tblGrid>
      <w:tr w:rsidTr="0079529F">
        <w:tblPrEx>
          <w:tblW w:w="5000" w:type="pct"/>
          <w:tblLayout w:type="fixed"/>
          <w:tblLook w:val="01E0"/>
        </w:tblPrEx>
        <w:tc>
          <w:tcPr>
            <w:tcW w:w="4320" w:type="dxa"/>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Project name: </w:t>
            </w:r>
            <w:r w:rsidRPr="005D0268" w:rsidR="00F17417">
              <w:rPr>
                <w:bCs/>
                <w:sz w:val="22"/>
                <w:szCs w:val="22"/>
              </w:rPr>
              <w:t xml:space="preserve">CIBC </w:t>
            </w:r>
          </w:p>
        </w:tc>
        <w:tc>
          <w:tcPr>
            <w:tcW w:w="3600" w:type="dxa"/>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Start date: </w:t>
            </w:r>
            <w:r w:rsidRPr="005D0268" w:rsidR="00F17417">
              <w:rPr>
                <w:bCs/>
                <w:sz w:val="22"/>
                <w:szCs w:val="22"/>
              </w:rPr>
              <w:t>23/04/2020</w:t>
            </w:r>
          </w:p>
        </w:tc>
      </w:tr>
      <w:tr w:rsidTr="0079529F">
        <w:tblPrEx>
          <w:tblW w:w="5000" w:type="pct"/>
          <w:tblLayout w:type="fixed"/>
          <w:tblLook w:val="01E0"/>
        </w:tblPrEx>
        <w:tc>
          <w:tcPr>
            <w:tcW w:w="4320" w:type="dxa"/>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Client: </w:t>
            </w:r>
            <w:r w:rsidRPr="005D0268" w:rsidR="00F17417">
              <w:rPr>
                <w:bCs/>
                <w:sz w:val="22"/>
                <w:szCs w:val="22"/>
              </w:rPr>
              <w:t>CIBC Bank</w:t>
            </w:r>
          </w:p>
        </w:tc>
        <w:tc>
          <w:tcPr>
            <w:tcW w:w="3600" w:type="dxa"/>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End date: </w:t>
            </w:r>
            <w:r w:rsidRPr="005D0268" w:rsidR="00F17417">
              <w:rPr>
                <w:bCs/>
                <w:sz w:val="22"/>
                <w:szCs w:val="22"/>
              </w:rPr>
              <w:t>Till dat</w:t>
            </w:r>
            <w:r w:rsidRPr="005D0268" w:rsidR="005D0268">
              <w:rPr>
                <w:bCs/>
                <w:sz w:val="22"/>
                <w:szCs w:val="22"/>
              </w:rPr>
              <w:t>e</w:t>
            </w:r>
          </w:p>
        </w:tc>
      </w:tr>
      <w:tr w:rsidTr="0079529F">
        <w:tblPrEx>
          <w:tblW w:w="5000" w:type="pct"/>
          <w:tblLayout w:type="fixed"/>
          <w:tblLook w:val="01E0"/>
        </w:tblPrEx>
        <w:trPr>
          <w:trHeight w:val="576"/>
        </w:trPr>
        <w:tc>
          <w:tcPr>
            <w:tcW w:w="4320" w:type="dxa"/>
          </w:tcPr>
          <w:p w:rsidR="00CF1FD9"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Project location: </w:t>
            </w:r>
            <w:r w:rsidRPr="005D0268" w:rsidR="00F17417">
              <w:rPr>
                <w:bCs/>
                <w:sz w:val="22"/>
                <w:szCs w:val="22"/>
              </w:rPr>
              <w:t>Banglore</w:t>
            </w:r>
          </w:p>
        </w:tc>
        <w:tc>
          <w:tcPr>
            <w:tcW w:w="3600" w:type="dxa"/>
          </w:tcPr>
          <w:p w:rsidR="00F17417" w:rsidRPr="005D0268" w:rsidP="005D0268">
            <w:pPr>
              <w:pStyle w:val="ResumeBullet2"/>
              <w:numPr>
                <w:ilvl w:val="0"/>
                <w:numId w:val="0"/>
              </w:numPr>
              <w:spacing w:line="360" w:lineRule="auto"/>
              <w:ind w:left="360" w:right="180" w:hanging="180"/>
              <w:rPr>
                <w:b/>
                <w:sz w:val="22"/>
                <w:szCs w:val="22"/>
              </w:rPr>
            </w:pPr>
            <w:r w:rsidRPr="005D0268">
              <w:rPr>
                <w:b/>
                <w:sz w:val="22"/>
                <w:szCs w:val="22"/>
              </w:rPr>
              <w:t>Team size:</w:t>
            </w:r>
            <w:r w:rsidRPr="005D0268">
              <w:rPr>
                <w:bCs/>
                <w:sz w:val="22"/>
                <w:szCs w:val="22"/>
              </w:rPr>
              <w:t>1</w:t>
            </w:r>
            <w:r w:rsidR="00823040">
              <w:rPr>
                <w:bCs/>
                <w:sz w:val="22"/>
                <w:szCs w:val="22"/>
              </w:rPr>
              <w:t>3</w:t>
            </w:r>
          </w:p>
        </w:tc>
      </w:tr>
    </w:tbl>
    <w:p w:rsidR="003C778D" w:rsidP="005F2FD8">
      <w:pPr>
        <w:pStyle w:val="ResumeBullet2"/>
        <w:numPr>
          <w:ilvl w:val="0"/>
          <w:numId w:val="0"/>
        </w:numPr>
        <w:spacing w:line="360" w:lineRule="auto"/>
        <w:rPr>
          <w:b/>
          <w:sz w:val="22"/>
          <w:szCs w:val="22"/>
        </w:rPr>
      </w:pPr>
    </w:p>
    <w:p w:rsidR="00F17417" w:rsidRPr="005F2FD8" w:rsidP="00F17417">
      <w:pPr>
        <w:pStyle w:val="ResumeBullet2"/>
        <w:numPr>
          <w:ilvl w:val="0"/>
          <w:numId w:val="0"/>
        </w:numPr>
        <w:spacing w:line="360" w:lineRule="auto"/>
        <w:ind w:left="360" w:right="180" w:hanging="180"/>
        <w:rPr>
          <w:b/>
          <w:sz w:val="22"/>
          <w:szCs w:val="22"/>
        </w:rPr>
      </w:pPr>
      <w:r w:rsidRPr="005F2FD8">
        <w:rPr>
          <w:b/>
          <w:sz w:val="22"/>
          <w:szCs w:val="22"/>
        </w:rPr>
        <w:t>Description:</w:t>
      </w:r>
    </w:p>
    <w:p w:rsidR="00F17417" w:rsidRPr="00054491" w:rsidP="00F17417">
      <w:pPr>
        <w:pStyle w:val="ResumeBullet2"/>
        <w:numPr>
          <w:ilvl w:val="0"/>
          <w:numId w:val="0"/>
        </w:numPr>
        <w:spacing w:line="360" w:lineRule="auto"/>
        <w:ind w:left="720"/>
        <w:jc w:val="both"/>
        <w:rPr>
          <w:sz w:val="22"/>
          <w:szCs w:val="22"/>
        </w:rPr>
      </w:pPr>
      <w:r w:rsidRPr="00054491">
        <w:rPr>
          <w:sz w:val="22"/>
          <w:szCs w:val="22"/>
        </w:rPr>
        <w:t xml:space="preserve">The </w:t>
      </w:r>
      <w:r w:rsidRPr="00054491">
        <w:rPr>
          <w:b/>
          <w:bCs/>
          <w:sz w:val="22"/>
          <w:szCs w:val="22"/>
        </w:rPr>
        <w:t>Canadian Imperial Bank of Commerce (CIBC)</w:t>
      </w:r>
      <w:r w:rsidRPr="00054491">
        <w:rPr>
          <w:sz w:val="22"/>
          <w:szCs w:val="22"/>
        </w:rPr>
        <w:t xml:space="preserve"> is a Canadian multinational banking and financial services corporation headquartered at CIBC Square in the Financial District of Toronto, Ontario. Canadian Commercial Banking and Wealth Management provides high-touch, relationship-oriented banking and wealth management services to middle-market companies, entrepreneurs and high-net-worth individuals and families across Canada, as well as asset management services to institutional investors. It has international operations in the United States, the Caribbean, Asia, and United Kingdom. Globally, CIBC serves more than eleven million clients, and has over 40,000 employees. The company ranks at number 172 on the Forbes Global 2000 listing.</w:t>
      </w:r>
    </w:p>
    <w:p w:rsidR="003E09A5" w:rsidP="003E09A5">
      <w:pPr>
        <w:pStyle w:val="ResumeBullet2"/>
        <w:numPr>
          <w:ilvl w:val="0"/>
          <w:numId w:val="0"/>
        </w:numPr>
        <w:spacing w:line="360" w:lineRule="auto"/>
        <w:ind w:left="360" w:hanging="180"/>
        <w:rPr>
          <w:b/>
          <w:sz w:val="22"/>
          <w:szCs w:val="22"/>
        </w:rPr>
      </w:pPr>
      <w:r w:rsidRPr="005F2FD8">
        <w:rPr>
          <w:b/>
          <w:sz w:val="22"/>
          <w:szCs w:val="22"/>
        </w:rPr>
        <w:t xml:space="preserve">Responsibilities: </w:t>
      </w:r>
    </w:p>
    <w:p w:rsidR="00471670" w:rsidRPr="003E09A5" w:rsidP="003E09A5">
      <w:pPr>
        <w:pStyle w:val="ResumeBullet2"/>
        <w:numPr>
          <w:ilvl w:val="0"/>
          <w:numId w:val="0"/>
        </w:numPr>
        <w:spacing w:line="360" w:lineRule="auto"/>
        <w:ind w:left="360" w:hanging="180"/>
        <w:rPr>
          <w:b/>
          <w:sz w:val="22"/>
          <w:szCs w:val="22"/>
        </w:rPr>
      </w:pP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Led analysis to optimize Informatica Processing Unit IPU consumption in IICS environment, serving as the main point of contact to coordinate and implement best practices aimed at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improving resource utilization.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Provided key support for the upgrade of Informatica PowerCenter from version 10.2HF2 (Linux) to 10.4 (AWS servers).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Installed and configured IICS secure agents on AWS platforms, ensuring a secure and streamlined integration environment. </w:t>
      </w:r>
    </w:p>
    <w:p w:rsidR="00471670" w:rsidRPr="003E09A5" w:rsidP="003E09A5">
      <w:pPr>
        <w:pStyle w:val="ResumeBullet2"/>
        <w:numPr>
          <w:ilvl w:val="0"/>
          <w:numId w:val="5"/>
        </w:numPr>
        <w:spacing w:line="360" w:lineRule="auto"/>
        <w:ind w:left="720"/>
        <w:jc w:val="both"/>
        <w:rPr>
          <w:sz w:val="22"/>
          <w:szCs w:val="22"/>
        </w:rPr>
      </w:pPr>
      <w:bookmarkStart w:id="0" w:name="_GoBack"/>
      <w:r w:rsidRPr="003E09A5">
        <w:rPr>
          <w:sz w:val="22"/>
          <w:szCs w:val="22"/>
        </w:rPr>
        <w:t xml:space="preserve">Conducted an in-house upgrade of Informatica PowerCenter from version 10.4 to 10.5.1, ensuring system </w:t>
      </w:r>
      <w:bookmarkEnd w:id="0"/>
      <w:r w:rsidRPr="003E09A5">
        <w:rPr>
          <w:sz w:val="22"/>
          <w:szCs w:val="22"/>
        </w:rPr>
        <w:t xml:space="preserve">compatibility and performance improvements.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Analyzed and resolved issues related to IICS Process server, documenting solutions for future reference.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Applied Emergency Bug Fixes EBF's to address Salesforce login Cache issues, ensuring system reliability.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Installed and configured Snow SQL, contributing to efficient Snowflake database operations.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Automated purging of old versions of workflows, long-running jobs, and addressed mount point missing alerts through script deployment.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Implemented REST V2 APIs for IICS Users, User Groups, Roles, Connections, In-house Schedules, and Execution statistics (24Hrs).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Established connectivity with SAP HANA and SharePoint, enhancing data integration capabilities.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Created customized roles to restrict user access within IICS environments, ensuring security protocols.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Have Installed the required plug-in on Informatica production and non-production environments.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Actively work with Informatica product support in raising the service requests (SR#) to solve Informatica service, Infrastructure issues. </w:t>
      </w:r>
    </w:p>
    <w:p w:rsidR="00471670" w:rsidRPr="003E09A5" w:rsidP="003E09A5">
      <w:pPr>
        <w:pStyle w:val="ResumeBullet2"/>
        <w:numPr>
          <w:ilvl w:val="0"/>
          <w:numId w:val="5"/>
        </w:numPr>
        <w:spacing w:line="360" w:lineRule="auto"/>
        <w:ind w:left="720"/>
        <w:jc w:val="both"/>
        <w:rPr>
          <w:sz w:val="22"/>
          <w:szCs w:val="22"/>
        </w:rPr>
      </w:pPr>
      <w:r w:rsidRPr="003E09A5">
        <w:rPr>
          <w:sz w:val="22"/>
          <w:szCs w:val="22"/>
        </w:rPr>
        <w:t xml:space="preserve">Created the required Informatica relational source and target connections requested by project teams. </w:t>
      </w:r>
    </w:p>
    <w:p w:rsidR="00267F5E" w:rsidP="003E09A5">
      <w:pPr>
        <w:pStyle w:val="ResumeBullet2"/>
        <w:numPr>
          <w:ilvl w:val="0"/>
          <w:numId w:val="5"/>
        </w:numPr>
        <w:spacing w:line="360" w:lineRule="auto"/>
        <w:ind w:left="720"/>
        <w:jc w:val="both"/>
        <w:rPr>
          <w:sz w:val="22"/>
          <w:szCs w:val="22"/>
        </w:rPr>
      </w:pPr>
      <w:r w:rsidRPr="003E09A5">
        <w:rPr>
          <w:sz w:val="22"/>
          <w:szCs w:val="22"/>
        </w:rPr>
        <w:t xml:space="preserve">Deployed the Informatica Objects from one environment to another environment non-Prod (Dev-QA-Stage) and PRODUCTION. </w:t>
      </w:r>
    </w:p>
    <w:p w:rsidR="003E09A5" w:rsidRPr="003E09A5" w:rsidP="003E09A5">
      <w:pPr>
        <w:pStyle w:val="ResumeBullet2"/>
        <w:numPr>
          <w:ilvl w:val="0"/>
          <w:numId w:val="0"/>
        </w:numPr>
        <w:spacing w:line="360" w:lineRule="auto"/>
        <w:ind w:left="720" w:hanging="360"/>
        <w:jc w:val="both"/>
        <w:rPr>
          <w:sz w:val="22"/>
          <w:szCs w:val="22"/>
        </w:rPr>
      </w:pPr>
    </w:p>
    <w:tbl>
      <w:tblPr>
        <w:tblW w:w="5000" w:type="pct"/>
        <w:tblLayout w:type="fixed"/>
        <w:tblLook w:val="01E0"/>
      </w:tblPr>
      <w:tblGrid>
        <w:gridCol w:w="6009"/>
        <w:gridCol w:w="5007"/>
      </w:tblGrid>
      <w:tr w:rsidTr="005D0268">
        <w:tblPrEx>
          <w:tblW w:w="5000" w:type="pct"/>
          <w:tblLayout w:type="fixed"/>
          <w:tblLook w:val="01E0"/>
        </w:tblPrEx>
        <w:tc>
          <w:tcPr>
            <w:tcW w:w="5911" w:type="dxa"/>
          </w:tcPr>
          <w:p w:rsidR="005D0268" w:rsidRPr="005D0268" w:rsidP="005D0268">
            <w:pPr>
              <w:pStyle w:val="ResumeBullet2"/>
              <w:numPr>
                <w:ilvl w:val="0"/>
                <w:numId w:val="0"/>
              </w:numPr>
              <w:spacing w:line="360" w:lineRule="auto"/>
              <w:ind w:left="360" w:right="180" w:hanging="180"/>
              <w:rPr>
                <w:bCs/>
                <w:sz w:val="22"/>
                <w:szCs w:val="22"/>
              </w:rPr>
            </w:pPr>
            <w:r w:rsidRPr="005D0268">
              <w:rPr>
                <w:b/>
                <w:sz w:val="22"/>
                <w:szCs w:val="22"/>
              </w:rPr>
              <w:t xml:space="preserve">Project name: </w:t>
            </w:r>
            <w:r w:rsidRPr="005D0268">
              <w:rPr>
                <w:bCs/>
                <w:sz w:val="22"/>
                <w:szCs w:val="22"/>
              </w:rPr>
              <w:t xml:space="preserve">Sanofi Services(Multinational </w:t>
            </w:r>
          </w:p>
          <w:p w:rsidR="00F17417" w:rsidRPr="005D0268" w:rsidP="005D0268">
            <w:pPr>
              <w:pStyle w:val="ResumeBullet2"/>
              <w:numPr>
                <w:ilvl w:val="0"/>
                <w:numId w:val="0"/>
              </w:numPr>
              <w:spacing w:line="360" w:lineRule="auto"/>
              <w:ind w:right="180"/>
              <w:rPr>
                <w:b/>
                <w:sz w:val="22"/>
                <w:szCs w:val="22"/>
              </w:rPr>
            </w:pPr>
            <w:r w:rsidRPr="005D0268">
              <w:rPr>
                <w:bCs/>
                <w:sz w:val="22"/>
                <w:szCs w:val="22"/>
              </w:rPr>
              <w:t>Pharmaceutical)</w:t>
            </w:r>
          </w:p>
        </w:tc>
        <w:tc>
          <w:tcPr>
            <w:tcW w:w="4925" w:type="dxa"/>
          </w:tcPr>
          <w:p w:rsidR="00F17417"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Start date: </w:t>
            </w:r>
            <w:r w:rsidRPr="005D0268">
              <w:rPr>
                <w:bCs/>
                <w:sz w:val="22"/>
                <w:szCs w:val="22"/>
              </w:rPr>
              <w:t>03/02/2019</w:t>
            </w:r>
          </w:p>
        </w:tc>
      </w:tr>
      <w:tr w:rsidTr="005D0268">
        <w:tblPrEx>
          <w:tblW w:w="5000" w:type="pct"/>
          <w:tblLayout w:type="fixed"/>
          <w:tblLook w:val="01E0"/>
        </w:tblPrEx>
        <w:tc>
          <w:tcPr>
            <w:tcW w:w="5911" w:type="dxa"/>
          </w:tcPr>
          <w:p w:rsidR="00F17417" w:rsidRPr="005D0268" w:rsidP="005D0268">
            <w:pPr>
              <w:pStyle w:val="ResumeBullet2"/>
              <w:numPr>
                <w:ilvl w:val="0"/>
                <w:numId w:val="0"/>
              </w:numPr>
              <w:spacing w:line="360" w:lineRule="auto"/>
              <w:ind w:left="360" w:right="180" w:hanging="180"/>
              <w:rPr>
                <w:b/>
                <w:sz w:val="22"/>
                <w:szCs w:val="22"/>
              </w:rPr>
            </w:pPr>
            <w:r w:rsidRPr="005D0268">
              <w:rPr>
                <w:b/>
                <w:sz w:val="22"/>
                <w:szCs w:val="22"/>
              </w:rPr>
              <w:t>Client:</w:t>
            </w:r>
            <w:r w:rsidRPr="005D0268">
              <w:rPr>
                <w:bCs/>
                <w:sz w:val="22"/>
                <w:szCs w:val="22"/>
              </w:rPr>
              <w:t xml:space="preserve"> Sanofi</w:t>
            </w:r>
          </w:p>
        </w:tc>
        <w:tc>
          <w:tcPr>
            <w:tcW w:w="4925" w:type="dxa"/>
          </w:tcPr>
          <w:p w:rsidR="00F17417" w:rsidRPr="005D0268" w:rsidP="005D0268">
            <w:pPr>
              <w:pStyle w:val="ResumeBullet2"/>
              <w:numPr>
                <w:ilvl w:val="0"/>
                <w:numId w:val="0"/>
              </w:numPr>
              <w:spacing w:line="360" w:lineRule="auto"/>
              <w:ind w:left="360" w:right="180" w:hanging="180"/>
              <w:rPr>
                <w:b/>
                <w:sz w:val="22"/>
                <w:szCs w:val="22"/>
              </w:rPr>
            </w:pPr>
            <w:r w:rsidRPr="005D0268">
              <w:rPr>
                <w:b/>
                <w:sz w:val="22"/>
                <w:szCs w:val="22"/>
              </w:rPr>
              <w:t xml:space="preserve">End date: </w:t>
            </w:r>
            <w:r w:rsidRPr="005D0268">
              <w:rPr>
                <w:bCs/>
                <w:sz w:val="22"/>
                <w:szCs w:val="22"/>
              </w:rPr>
              <w:t>31/08/2019</w:t>
            </w:r>
          </w:p>
        </w:tc>
      </w:tr>
      <w:tr w:rsidTr="005D0268">
        <w:tblPrEx>
          <w:tblW w:w="5000" w:type="pct"/>
          <w:tblLayout w:type="fixed"/>
          <w:tblLook w:val="01E0"/>
        </w:tblPrEx>
        <w:trPr>
          <w:trHeight w:val="576"/>
        </w:trPr>
        <w:tc>
          <w:tcPr>
            <w:tcW w:w="5911" w:type="dxa"/>
          </w:tcPr>
          <w:p w:rsidR="00F17417" w:rsidRPr="005D0268" w:rsidP="005D0268">
            <w:pPr>
              <w:pStyle w:val="ResumeBullet2"/>
              <w:numPr>
                <w:ilvl w:val="0"/>
                <w:numId w:val="0"/>
              </w:numPr>
              <w:spacing w:line="360" w:lineRule="auto"/>
              <w:ind w:left="360" w:right="180" w:hanging="180"/>
              <w:rPr>
                <w:b/>
                <w:sz w:val="22"/>
                <w:szCs w:val="22"/>
              </w:rPr>
            </w:pPr>
            <w:r w:rsidRPr="005D0268">
              <w:rPr>
                <w:b/>
                <w:sz w:val="22"/>
                <w:szCs w:val="22"/>
              </w:rPr>
              <w:t>Project location:</w:t>
            </w:r>
            <w:r w:rsidRPr="005D0268">
              <w:rPr>
                <w:bCs/>
                <w:sz w:val="22"/>
                <w:szCs w:val="22"/>
              </w:rPr>
              <w:t xml:space="preserve"> Bangalore</w:t>
            </w:r>
          </w:p>
        </w:tc>
        <w:tc>
          <w:tcPr>
            <w:tcW w:w="4925" w:type="dxa"/>
          </w:tcPr>
          <w:p w:rsidR="00F17417" w:rsidRPr="005D0268" w:rsidP="005D0268">
            <w:pPr>
              <w:pStyle w:val="ResumeBullet2"/>
              <w:numPr>
                <w:ilvl w:val="0"/>
                <w:numId w:val="0"/>
              </w:numPr>
              <w:spacing w:line="360" w:lineRule="auto"/>
              <w:ind w:left="360" w:right="180" w:hanging="180"/>
              <w:rPr>
                <w:b/>
                <w:sz w:val="22"/>
                <w:szCs w:val="22"/>
              </w:rPr>
            </w:pPr>
            <w:r w:rsidRPr="005D0268">
              <w:rPr>
                <w:b/>
                <w:sz w:val="22"/>
                <w:szCs w:val="22"/>
              </w:rPr>
              <w:t>Team size:</w:t>
            </w:r>
            <w:r w:rsidRPr="005D0268" w:rsidR="005D0268">
              <w:rPr>
                <w:bCs/>
                <w:sz w:val="22"/>
                <w:szCs w:val="22"/>
              </w:rPr>
              <w:t>06</w:t>
            </w:r>
          </w:p>
        </w:tc>
      </w:tr>
    </w:tbl>
    <w:p w:rsidR="00F17417" w:rsidP="00F17417">
      <w:pPr>
        <w:pStyle w:val="ResumeBullet2"/>
        <w:numPr>
          <w:ilvl w:val="0"/>
          <w:numId w:val="0"/>
        </w:numPr>
        <w:spacing w:line="360" w:lineRule="auto"/>
        <w:ind w:left="360" w:right="180" w:hanging="180"/>
        <w:rPr>
          <w:b/>
          <w:sz w:val="22"/>
          <w:szCs w:val="22"/>
        </w:rPr>
      </w:pPr>
      <w:r w:rsidRPr="005F2FD8">
        <w:rPr>
          <w:b/>
          <w:sz w:val="22"/>
          <w:szCs w:val="22"/>
        </w:rPr>
        <w:t>Description:</w:t>
      </w:r>
    </w:p>
    <w:p w:rsidR="000C23A1" w:rsidRPr="004229E0" w:rsidP="00F17417">
      <w:pPr>
        <w:pStyle w:val="ResumeBullet2"/>
        <w:numPr>
          <w:ilvl w:val="0"/>
          <w:numId w:val="0"/>
        </w:numPr>
        <w:spacing w:line="360" w:lineRule="auto"/>
        <w:ind w:left="360" w:right="180" w:hanging="180"/>
        <w:rPr>
          <w:sz w:val="22"/>
          <w:szCs w:val="22"/>
        </w:rPr>
      </w:pPr>
      <w:r w:rsidRPr="004229E0">
        <w:rPr>
          <w:sz w:val="22"/>
          <w:szCs w:val="22"/>
        </w:rPr>
        <w:t>Sanofi S.A. is a French multinational pharmaceutical company headquartered in Paris, France, as of 2013 the world's fifth-largest by prescription sales. The company was formed as Sanofi-Aventis in 2004 by the merger of Aventis and Sanofi-Synthélabo, which were each the product of several previous mergers</w:t>
      </w:r>
    </w:p>
    <w:p w:rsidR="000C23A1" w:rsidRPr="005F2FD8" w:rsidP="000C23A1">
      <w:pPr>
        <w:pStyle w:val="ResumeBullet2"/>
        <w:numPr>
          <w:ilvl w:val="0"/>
          <w:numId w:val="0"/>
        </w:numPr>
        <w:spacing w:line="360" w:lineRule="auto"/>
        <w:ind w:left="360"/>
        <w:jc w:val="both"/>
        <w:rPr>
          <w:b/>
          <w:sz w:val="22"/>
          <w:szCs w:val="22"/>
        </w:rPr>
      </w:pPr>
    </w:p>
    <w:p w:rsidR="000C23A1" w:rsidRPr="005F2FD8" w:rsidP="000C23A1">
      <w:pPr>
        <w:pStyle w:val="ResumeBullet2"/>
        <w:numPr>
          <w:ilvl w:val="0"/>
          <w:numId w:val="0"/>
        </w:numPr>
        <w:spacing w:line="360" w:lineRule="auto"/>
        <w:ind w:left="360" w:hanging="180"/>
        <w:rPr>
          <w:b/>
          <w:sz w:val="22"/>
          <w:szCs w:val="22"/>
        </w:rPr>
      </w:pPr>
      <w:r w:rsidRPr="005F2FD8">
        <w:rPr>
          <w:b/>
          <w:sz w:val="22"/>
          <w:szCs w:val="22"/>
        </w:rPr>
        <w:t xml:space="preserve">Responsibilities: </w:t>
      </w:r>
    </w:p>
    <w:p w:rsidR="004229E0" w:rsidP="000C23A1">
      <w:pPr>
        <w:pStyle w:val="ResumeBullet2"/>
        <w:numPr>
          <w:ilvl w:val="0"/>
          <w:numId w:val="5"/>
        </w:numPr>
        <w:spacing w:line="360" w:lineRule="auto"/>
        <w:ind w:left="720"/>
        <w:jc w:val="both"/>
        <w:rPr>
          <w:sz w:val="22"/>
          <w:szCs w:val="22"/>
        </w:rPr>
      </w:pPr>
      <w:r w:rsidRPr="005F2FD8">
        <w:rPr>
          <w:sz w:val="22"/>
          <w:szCs w:val="22"/>
        </w:rPr>
        <w:t>Actively worked with the offshore team and assisted onsite Informatica Administrator lead in all admin activities.</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Handling all the Informatica Admin activities</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Involved in the migration activities of repository objects from Development to Test, UAT and Production</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Create, Configuring and manage PowerCenter Domains, Nodes, Grids, Repository Services, Integration Services etc in all Environments</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Created the required Informatica relational source and target connections requested by Application teams</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Created the folders, Manage Groups and Roles for  Users.</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Troubleshoot services failures, and provide rootcause for failures with-in SLA</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Closely monitored the Informatica production jobs</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Changing of admin passwords for maintaining security</w:t>
      </w:r>
    </w:p>
    <w:p w:rsidR="000C23A1" w:rsidRPr="005F2FD8" w:rsidP="000C23A1">
      <w:pPr>
        <w:pStyle w:val="ResumeBullet2"/>
        <w:numPr>
          <w:ilvl w:val="0"/>
          <w:numId w:val="5"/>
        </w:numPr>
        <w:spacing w:line="360" w:lineRule="auto"/>
        <w:ind w:left="720"/>
        <w:jc w:val="both"/>
        <w:rPr>
          <w:sz w:val="22"/>
          <w:szCs w:val="22"/>
        </w:rPr>
      </w:pPr>
      <w:r w:rsidRPr="005F2FD8">
        <w:rPr>
          <w:sz w:val="22"/>
          <w:szCs w:val="22"/>
        </w:rPr>
        <w:t>Identify, troubleshoot and resolve issues within SDLC environments</w:t>
      </w:r>
    </w:p>
    <w:p w:rsidR="000C23A1" w:rsidP="000E42AB">
      <w:pPr>
        <w:pStyle w:val="ResumeBullet2"/>
        <w:numPr>
          <w:ilvl w:val="0"/>
          <w:numId w:val="5"/>
        </w:numPr>
        <w:spacing w:line="360" w:lineRule="auto"/>
        <w:ind w:left="720"/>
        <w:jc w:val="both"/>
        <w:rPr>
          <w:sz w:val="22"/>
          <w:szCs w:val="22"/>
        </w:rPr>
      </w:pPr>
      <w:r w:rsidRPr="005F2FD8">
        <w:rPr>
          <w:sz w:val="22"/>
          <w:szCs w:val="22"/>
        </w:rPr>
        <w:t>Scheduling jobs using AutoSys for daily/weekly maintanance jobs</w:t>
      </w:r>
      <w:r w:rsidRPr="005F2FD8">
        <w:rPr>
          <w:sz w:val="22"/>
          <w:szCs w:val="22"/>
        </w:rPr>
        <w:tab/>
      </w:r>
    </w:p>
    <w:p w:rsidR="000E42AB" w:rsidRPr="000E42AB" w:rsidP="000E42AB">
      <w:pPr>
        <w:spacing w:after="0" w:line="240" w:lineRule="auto"/>
      </w:pPr>
    </w:p>
    <w:tbl>
      <w:tblPr>
        <w:tblW w:w="5000" w:type="pct"/>
        <w:tblLayout w:type="fixed"/>
        <w:tblLook w:val="01E0"/>
      </w:tblPr>
      <w:tblGrid>
        <w:gridCol w:w="6009"/>
        <w:gridCol w:w="5007"/>
      </w:tblGrid>
      <w:tr w:rsidTr="0079529F">
        <w:tblPrEx>
          <w:tblW w:w="5000" w:type="pct"/>
          <w:tblLayout w:type="fixed"/>
          <w:tblLook w:val="01E0"/>
        </w:tblPrEx>
        <w:tc>
          <w:tcPr>
            <w:tcW w:w="4320" w:type="dxa"/>
          </w:tcPr>
          <w:p w:rsidR="00F17417" w:rsidRPr="005D0268" w:rsidP="005D0268">
            <w:pPr>
              <w:pStyle w:val="ResumeBullet2"/>
              <w:numPr>
                <w:ilvl w:val="0"/>
                <w:numId w:val="0"/>
              </w:numPr>
              <w:spacing w:line="360" w:lineRule="auto"/>
              <w:ind w:firstLine="360"/>
              <w:rPr>
                <w:b/>
                <w:sz w:val="22"/>
                <w:szCs w:val="22"/>
              </w:rPr>
            </w:pPr>
            <w:r w:rsidRPr="005D0268">
              <w:rPr>
                <w:b/>
                <w:sz w:val="22"/>
                <w:szCs w:val="22"/>
              </w:rPr>
              <w:t xml:space="preserve">Project name: </w:t>
            </w:r>
            <w:r w:rsidRPr="005D0268">
              <w:rPr>
                <w:bCs/>
                <w:sz w:val="22"/>
                <w:szCs w:val="22"/>
              </w:rPr>
              <w:t xml:space="preserve">EIT Services </w:t>
            </w:r>
            <w:r w:rsidRPr="005D0268" w:rsidR="005D0268">
              <w:rPr>
                <w:bCs/>
                <w:sz w:val="22"/>
                <w:szCs w:val="22"/>
              </w:rPr>
              <w:t>–</w:t>
            </w:r>
            <w:r w:rsidRPr="005D0268">
              <w:rPr>
                <w:bCs/>
                <w:sz w:val="22"/>
                <w:szCs w:val="22"/>
              </w:rPr>
              <w:t xml:space="preserve"> Metlife</w:t>
            </w:r>
          </w:p>
        </w:tc>
        <w:tc>
          <w:tcPr>
            <w:tcW w:w="3600" w:type="dxa"/>
          </w:tcPr>
          <w:p w:rsidR="00F17417" w:rsidRPr="005D0268" w:rsidP="005D0268">
            <w:pPr>
              <w:pStyle w:val="ResumeBullet2"/>
              <w:numPr>
                <w:ilvl w:val="0"/>
                <w:numId w:val="0"/>
              </w:numPr>
              <w:spacing w:line="360" w:lineRule="auto"/>
              <w:ind w:firstLine="360"/>
              <w:rPr>
                <w:b/>
                <w:sz w:val="22"/>
                <w:szCs w:val="22"/>
              </w:rPr>
            </w:pPr>
            <w:r w:rsidRPr="005D0268">
              <w:rPr>
                <w:b/>
                <w:sz w:val="22"/>
                <w:szCs w:val="22"/>
              </w:rPr>
              <w:t xml:space="preserve">Start date: </w:t>
            </w:r>
            <w:r w:rsidRPr="005D0268">
              <w:rPr>
                <w:bCs/>
                <w:sz w:val="22"/>
                <w:szCs w:val="22"/>
              </w:rPr>
              <w:t>13/03/2016</w:t>
            </w:r>
          </w:p>
        </w:tc>
      </w:tr>
      <w:tr w:rsidTr="0079529F">
        <w:tblPrEx>
          <w:tblW w:w="5000" w:type="pct"/>
          <w:tblLayout w:type="fixed"/>
          <w:tblLook w:val="01E0"/>
        </w:tblPrEx>
        <w:tc>
          <w:tcPr>
            <w:tcW w:w="4320" w:type="dxa"/>
          </w:tcPr>
          <w:p w:rsidR="00F17417" w:rsidRPr="005D0268" w:rsidP="005D0268">
            <w:pPr>
              <w:pStyle w:val="ResumeBullet2"/>
              <w:numPr>
                <w:ilvl w:val="0"/>
                <w:numId w:val="0"/>
              </w:numPr>
              <w:spacing w:line="360" w:lineRule="auto"/>
              <w:ind w:firstLine="360"/>
              <w:rPr>
                <w:b/>
                <w:sz w:val="22"/>
                <w:szCs w:val="22"/>
              </w:rPr>
            </w:pPr>
            <w:r w:rsidRPr="005D0268">
              <w:rPr>
                <w:b/>
                <w:sz w:val="22"/>
                <w:szCs w:val="22"/>
              </w:rPr>
              <w:t xml:space="preserve">Client: </w:t>
            </w:r>
            <w:r w:rsidRPr="005D0268">
              <w:rPr>
                <w:bCs/>
                <w:sz w:val="22"/>
                <w:szCs w:val="22"/>
              </w:rPr>
              <w:t>Metlife</w:t>
            </w:r>
          </w:p>
        </w:tc>
        <w:tc>
          <w:tcPr>
            <w:tcW w:w="3600" w:type="dxa"/>
          </w:tcPr>
          <w:p w:rsidR="00F17417" w:rsidRPr="005D0268" w:rsidP="005D0268">
            <w:pPr>
              <w:pStyle w:val="ResumeBullet2"/>
              <w:numPr>
                <w:ilvl w:val="0"/>
                <w:numId w:val="0"/>
              </w:numPr>
              <w:spacing w:line="360" w:lineRule="auto"/>
              <w:ind w:firstLine="360"/>
              <w:rPr>
                <w:b/>
                <w:sz w:val="22"/>
                <w:szCs w:val="22"/>
              </w:rPr>
            </w:pPr>
            <w:r w:rsidRPr="005D0268">
              <w:rPr>
                <w:b/>
                <w:sz w:val="22"/>
                <w:szCs w:val="22"/>
              </w:rPr>
              <w:t xml:space="preserve">End date: </w:t>
            </w:r>
            <w:r w:rsidRPr="005D0268" w:rsidR="005D0268">
              <w:rPr>
                <w:bCs/>
                <w:sz w:val="22"/>
                <w:szCs w:val="22"/>
              </w:rPr>
              <w:t>07/12/2018</w:t>
            </w:r>
          </w:p>
        </w:tc>
      </w:tr>
      <w:tr w:rsidTr="0079529F">
        <w:tblPrEx>
          <w:tblW w:w="5000" w:type="pct"/>
          <w:tblLayout w:type="fixed"/>
          <w:tblLook w:val="01E0"/>
        </w:tblPrEx>
        <w:trPr>
          <w:trHeight w:val="576"/>
        </w:trPr>
        <w:tc>
          <w:tcPr>
            <w:tcW w:w="4320" w:type="dxa"/>
          </w:tcPr>
          <w:p w:rsidR="00F17417" w:rsidRPr="005D0268" w:rsidP="005D0268">
            <w:pPr>
              <w:pStyle w:val="ResumeBullet2"/>
              <w:numPr>
                <w:ilvl w:val="0"/>
                <w:numId w:val="0"/>
              </w:numPr>
              <w:spacing w:line="360" w:lineRule="auto"/>
              <w:ind w:firstLine="360"/>
              <w:rPr>
                <w:b/>
                <w:sz w:val="22"/>
                <w:szCs w:val="22"/>
              </w:rPr>
            </w:pPr>
            <w:r w:rsidRPr="005D0268">
              <w:rPr>
                <w:b/>
                <w:sz w:val="22"/>
                <w:szCs w:val="22"/>
              </w:rPr>
              <w:t xml:space="preserve">Project location: </w:t>
            </w:r>
            <w:r w:rsidRPr="005D0268" w:rsidR="005D0268">
              <w:rPr>
                <w:bCs/>
                <w:sz w:val="22"/>
                <w:szCs w:val="22"/>
              </w:rPr>
              <w:t>Mumbai</w:t>
            </w:r>
          </w:p>
        </w:tc>
        <w:tc>
          <w:tcPr>
            <w:tcW w:w="3600" w:type="dxa"/>
          </w:tcPr>
          <w:p w:rsidR="00F17417" w:rsidRPr="005D0268" w:rsidP="005D0268">
            <w:pPr>
              <w:pStyle w:val="ResumeBullet2"/>
              <w:numPr>
                <w:ilvl w:val="0"/>
                <w:numId w:val="0"/>
              </w:numPr>
              <w:spacing w:line="360" w:lineRule="auto"/>
              <w:ind w:firstLine="360"/>
              <w:rPr>
                <w:b/>
                <w:sz w:val="22"/>
                <w:szCs w:val="22"/>
              </w:rPr>
            </w:pPr>
            <w:r w:rsidRPr="005D0268">
              <w:rPr>
                <w:b/>
                <w:sz w:val="22"/>
                <w:szCs w:val="22"/>
              </w:rPr>
              <w:t xml:space="preserve">Team size: </w:t>
            </w:r>
            <w:r w:rsidR="00823040">
              <w:rPr>
                <w:bCs/>
                <w:sz w:val="22"/>
                <w:szCs w:val="22"/>
              </w:rPr>
              <w:t>17</w:t>
            </w:r>
          </w:p>
        </w:tc>
      </w:tr>
    </w:tbl>
    <w:p w:rsidR="005D0268" w:rsidP="005D0268">
      <w:pPr>
        <w:pStyle w:val="ResumeBullet2"/>
        <w:numPr>
          <w:ilvl w:val="0"/>
          <w:numId w:val="0"/>
        </w:numPr>
        <w:spacing w:line="360" w:lineRule="auto"/>
        <w:ind w:firstLine="360"/>
        <w:rPr>
          <w:b/>
          <w:sz w:val="22"/>
          <w:szCs w:val="22"/>
        </w:rPr>
      </w:pPr>
    </w:p>
    <w:p w:rsidR="00F538E6" w:rsidRPr="005F2FD8" w:rsidP="005D0268">
      <w:pPr>
        <w:pStyle w:val="ResumeBullet2"/>
        <w:numPr>
          <w:ilvl w:val="0"/>
          <w:numId w:val="0"/>
        </w:numPr>
        <w:spacing w:line="360" w:lineRule="auto"/>
        <w:ind w:firstLine="360"/>
        <w:rPr>
          <w:b/>
          <w:sz w:val="22"/>
          <w:szCs w:val="22"/>
        </w:rPr>
      </w:pPr>
      <w:r w:rsidRPr="005F2FD8">
        <w:rPr>
          <w:b/>
          <w:sz w:val="22"/>
          <w:szCs w:val="22"/>
        </w:rPr>
        <w:t>Description:</w:t>
      </w:r>
    </w:p>
    <w:p w:rsidR="00F538E6" w:rsidRPr="005F2FD8" w:rsidP="005F2FD8">
      <w:pPr>
        <w:pStyle w:val="ResumeBullet2"/>
        <w:numPr>
          <w:ilvl w:val="0"/>
          <w:numId w:val="0"/>
        </w:numPr>
        <w:spacing w:line="360" w:lineRule="auto"/>
        <w:ind w:left="360"/>
        <w:rPr>
          <w:sz w:val="22"/>
          <w:szCs w:val="22"/>
        </w:rPr>
      </w:pPr>
    </w:p>
    <w:p w:rsidR="00F538E6" w:rsidRPr="005F2FD8" w:rsidP="00E400C5">
      <w:pPr>
        <w:pStyle w:val="ResumeBullet2"/>
        <w:numPr>
          <w:ilvl w:val="0"/>
          <w:numId w:val="0"/>
        </w:numPr>
        <w:spacing w:line="360" w:lineRule="auto"/>
        <w:ind w:left="360" w:firstLine="360"/>
        <w:jc w:val="both"/>
        <w:rPr>
          <w:sz w:val="22"/>
          <w:szCs w:val="22"/>
        </w:rPr>
      </w:pPr>
      <w:r w:rsidRPr="005F2FD8">
        <w:rPr>
          <w:sz w:val="22"/>
          <w:szCs w:val="22"/>
        </w:rPr>
        <w:t>The Metlife</w:t>
      </w:r>
      <w:r w:rsidR="000D2E38">
        <w:rPr>
          <w:sz w:val="22"/>
          <w:szCs w:val="22"/>
        </w:rPr>
        <w:t xml:space="preserve"> is</w:t>
      </w:r>
      <w:r w:rsidRPr="005F2FD8">
        <w:rPr>
          <w:sz w:val="22"/>
          <w:szCs w:val="22"/>
        </w:rPr>
        <w:t xml:space="preserve"> the multinational Insurance company, Headquartered in North carolina. IGate started relationship with Metlife at 2011 in dealing with Informatica Administrator &amp; Enhancement support. with Team efforts and employer-to-client structural approach, the business applications increased from 70+ to 90+ </w:t>
      </w:r>
    </w:p>
    <w:p w:rsidR="00F538E6" w:rsidRPr="005F2FD8" w:rsidP="00E400C5">
      <w:pPr>
        <w:pStyle w:val="ResumeBullet2"/>
        <w:numPr>
          <w:ilvl w:val="0"/>
          <w:numId w:val="0"/>
        </w:numPr>
        <w:spacing w:line="360" w:lineRule="auto"/>
        <w:ind w:left="360"/>
        <w:jc w:val="both"/>
        <w:rPr>
          <w:sz w:val="22"/>
          <w:szCs w:val="22"/>
        </w:rPr>
      </w:pPr>
    </w:p>
    <w:p w:rsidR="00F538E6" w:rsidRPr="005F2FD8" w:rsidP="00E400C5">
      <w:pPr>
        <w:pStyle w:val="ResumeBullet2"/>
        <w:numPr>
          <w:ilvl w:val="0"/>
          <w:numId w:val="0"/>
        </w:numPr>
        <w:spacing w:line="360" w:lineRule="auto"/>
        <w:ind w:left="360" w:firstLine="360"/>
        <w:jc w:val="both"/>
        <w:rPr>
          <w:sz w:val="22"/>
          <w:szCs w:val="22"/>
        </w:rPr>
      </w:pPr>
      <w:r w:rsidRPr="005F2FD8">
        <w:rPr>
          <w:sz w:val="22"/>
          <w:szCs w:val="22"/>
        </w:rPr>
        <w:t>At Metlife, there are around 300 Informatica users and 6 LOB’s to support, develop and process data as per 90+ Business clients . A team of 9 members supports Informatica administration &amp; enhancement activities(6-Offshore and 3-Onshore). Informatica software is installed on IBM AIX 64-bit 6.1 version and three LOB’s on Linux red hat 5.8. Informatica PC &amp; DX repository databases are Oracle. Three LOB configure on Grid, server are configured in a active-active three node cluster environment. 6 LOB’s configured on 68 unix/Linux servers with Informatica Technologies like Informatica B2B DX, DAC, Informatica MDM, DataQuality including Informatica basic tools according to the business needs.</w:t>
      </w:r>
    </w:p>
    <w:p w:rsidR="003C778D" w:rsidRPr="005F2FD8" w:rsidP="005F2FD8">
      <w:pPr>
        <w:pStyle w:val="ResumeBullet2"/>
        <w:numPr>
          <w:ilvl w:val="0"/>
          <w:numId w:val="0"/>
        </w:numPr>
        <w:spacing w:line="360" w:lineRule="auto"/>
        <w:ind w:left="360"/>
        <w:rPr>
          <w:b/>
          <w:sz w:val="22"/>
          <w:szCs w:val="22"/>
        </w:rPr>
      </w:pPr>
    </w:p>
    <w:p w:rsidR="00F538E6" w:rsidRPr="005F2FD8" w:rsidP="00B96525">
      <w:pPr>
        <w:pStyle w:val="ResumeBullet2"/>
        <w:numPr>
          <w:ilvl w:val="0"/>
          <w:numId w:val="0"/>
        </w:numPr>
        <w:spacing w:line="360" w:lineRule="auto"/>
        <w:ind w:left="180"/>
        <w:rPr>
          <w:b/>
          <w:sz w:val="22"/>
          <w:szCs w:val="22"/>
        </w:rPr>
      </w:pPr>
      <w:r w:rsidRPr="005F2FD8">
        <w:rPr>
          <w:b/>
          <w:sz w:val="22"/>
          <w:szCs w:val="22"/>
        </w:rPr>
        <w:t xml:space="preserve">Responsibilities: </w:t>
      </w:r>
    </w:p>
    <w:p w:rsidR="00F538E6" w:rsidRPr="005F2FD8" w:rsidP="00E400C5">
      <w:pPr>
        <w:pStyle w:val="ResumeBullet2"/>
        <w:numPr>
          <w:ilvl w:val="1"/>
          <w:numId w:val="4"/>
        </w:numPr>
        <w:spacing w:line="360" w:lineRule="auto"/>
        <w:jc w:val="both"/>
        <w:rPr>
          <w:sz w:val="22"/>
          <w:szCs w:val="22"/>
        </w:rPr>
      </w:pPr>
      <w:r w:rsidRPr="005F2FD8">
        <w:rPr>
          <w:sz w:val="22"/>
          <w:szCs w:val="22"/>
        </w:rPr>
        <w:t>Actively worked with the offshore team and assisted onsite Informatica Administrator lead in all admin activities.</w:t>
      </w:r>
    </w:p>
    <w:p w:rsidR="00F538E6" w:rsidRPr="005F2FD8" w:rsidP="00E400C5">
      <w:pPr>
        <w:pStyle w:val="ResumeBullet2"/>
        <w:numPr>
          <w:ilvl w:val="1"/>
          <w:numId w:val="4"/>
        </w:numPr>
        <w:spacing w:line="360" w:lineRule="auto"/>
        <w:jc w:val="both"/>
        <w:rPr>
          <w:sz w:val="22"/>
          <w:szCs w:val="22"/>
        </w:rPr>
      </w:pPr>
      <w:r w:rsidRPr="005F2FD8">
        <w:rPr>
          <w:sz w:val="22"/>
          <w:szCs w:val="22"/>
        </w:rPr>
        <w:t>Performed Import and Export of Metadata and Promoted Incremental changes from one environment to other ORS in MDM.</w:t>
      </w:r>
    </w:p>
    <w:p w:rsidR="00F538E6" w:rsidRPr="005F2FD8" w:rsidP="00E400C5">
      <w:pPr>
        <w:pStyle w:val="ResumeBullet2"/>
        <w:numPr>
          <w:ilvl w:val="1"/>
          <w:numId w:val="4"/>
        </w:numPr>
        <w:spacing w:line="360" w:lineRule="auto"/>
        <w:jc w:val="both"/>
        <w:rPr>
          <w:sz w:val="22"/>
          <w:szCs w:val="22"/>
        </w:rPr>
      </w:pPr>
      <w:r w:rsidRPr="005F2FD8">
        <w:rPr>
          <w:sz w:val="22"/>
          <w:szCs w:val="22"/>
        </w:rPr>
        <w:t>Dealed with thousands of profiles and accounts and their real-time events. Resolved several issues in Data exchange.</w:t>
      </w:r>
    </w:p>
    <w:p w:rsidR="00F538E6" w:rsidRPr="005F2FD8" w:rsidP="00E400C5">
      <w:pPr>
        <w:pStyle w:val="ResumeBullet2"/>
        <w:numPr>
          <w:ilvl w:val="1"/>
          <w:numId w:val="4"/>
        </w:numPr>
        <w:spacing w:line="360" w:lineRule="auto"/>
        <w:jc w:val="both"/>
        <w:rPr>
          <w:sz w:val="22"/>
          <w:szCs w:val="22"/>
        </w:rPr>
      </w:pPr>
      <w:r w:rsidRPr="005F2FD8">
        <w:rPr>
          <w:sz w:val="22"/>
          <w:szCs w:val="22"/>
        </w:rPr>
        <w:t>Created, manged and configured partners, accounts, event monitors, attributes , endpoints and profiles as per customer requirement.</w:t>
      </w:r>
    </w:p>
    <w:p w:rsidR="00F538E6" w:rsidRPr="005F2FD8" w:rsidP="00B96525">
      <w:pPr>
        <w:pStyle w:val="ResumeBullet2"/>
        <w:numPr>
          <w:ilvl w:val="1"/>
          <w:numId w:val="4"/>
        </w:numPr>
        <w:spacing w:line="360" w:lineRule="auto"/>
        <w:jc w:val="both"/>
        <w:rPr>
          <w:sz w:val="22"/>
          <w:szCs w:val="22"/>
        </w:rPr>
      </w:pPr>
      <w:r w:rsidRPr="005F2FD8">
        <w:rPr>
          <w:sz w:val="22"/>
          <w:szCs w:val="22"/>
        </w:rPr>
        <w:t>Good knowledged in dealing with MFT mailbox and end points.</w:t>
      </w:r>
    </w:p>
    <w:p w:rsidR="00F538E6" w:rsidRPr="005F2FD8" w:rsidP="00B96525">
      <w:pPr>
        <w:pStyle w:val="ResumeBullet2"/>
        <w:numPr>
          <w:ilvl w:val="1"/>
          <w:numId w:val="4"/>
        </w:numPr>
        <w:spacing w:line="360" w:lineRule="auto"/>
        <w:jc w:val="both"/>
        <w:rPr>
          <w:sz w:val="22"/>
          <w:szCs w:val="22"/>
        </w:rPr>
      </w:pPr>
      <w:r w:rsidRPr="005F2FD8">
        <w:rPr>
          <w:sz w:val="22"/>
          <w:szCs w:val="22"/>
        </w:rPr>
        <w:t>Experianced in configuring and support tool related issues for Informatica integrated with Cloudera Hadoop.</w:t>
      </w:r>
    </w:p>
    <w:p w:rsidR="00F538E6" w:rsidRPr="005F2FD8" w:rsidP="00B96525">
      <w:pPr>
        <w:pStyle w:val="ResumeBullet2"/>
        <w:numPr>
          <w:ilvl w:val="1"/>
          <w:numId w:val="4"/>
        </w:numPr>
        <w:spacing w:line="360" w:lineRule="auto"/>
        <w:jc w:val="both"/>
        <w:rPr>
          <w:sz w:val="22"/>
          <w:szCs w:val="22"/>
        </w:rPr>
      </w:pPr>
      <w:r w:rsidRPr="005F2FD8">
        <w:rPr>
          <w:sz w:val="22"/>
          <w:szCs w:val="22"/>
        </w:rPr>
        <w:t xml:space="preserve">Using Informatica administration console for User/Group &amp; Role Management, creation of connections for DB2, ODBC, Oracle, Bigdata, MangoDB and Netezza connections. </w:t>
      </w:r>
    </w:p>
    <w:p w:rsidR="00F538E6" w:rsidRPr="005F2FD8" w:rsidP="00B96525">
      <w:pPr>
        <w:pStyle w:val="ResumeBullet2"/>
        <w:numPr>
          <w:ilvl w:val="1"/>
          <w:numId w:val="4"/>
        </w:numPr>
        <w:spacing w:line="360" w:lineRule="auto"/>
        <w:jc w:val="both"/>
        <w:rPr>
          <w:sz w:val="22"/>
          <w:szCs w:val="22"/>
        </w:rPr>
      </w:pPr>
      <w:r w:rsidRPr="005F2FD8">
        <w:rPr>
          <w:sz w:val="22"/>
          <w:szCs w:val="22"/>
        </w:rPr>
        <w:t>Security Management for both LDAP and Native for users/groups on Informatica Domain.</w:t>
      </w:r>
    </w:p>
    <w:p w:rsidR="00F538E6" w:rsidRPr="005F2FD8" w:rsidP="00B96525">
      <w:pPr>
        <w:pStyle w:val="ResumeBullet2"/>
        <w:numPr>
          <w:ilvl w:val="1"/>
          <w:numId w:val="4"/>
        </w:numPr>
        <w:spacing w:line="360" w:lineRule="auto"/>
        <w:jc w:val="both"/>
        <w:rPr>
          <w:sz w:val="22"/>
          <w:szCs w:val="22"/>
        </w:rPr>
      </w:pPr>
      <w:r w:rsidRPr="005F2FD8">
        <w:rPr>
          <w:sz w:val="22"/>
          <w:szCs w:val="22"/>
        </w:rPr>
        <w:t>Configured LDAP group authentication for B2B DataExchange, well experienced in managing user, Group and category privillages.</w:t>
      </w:r>
    </w:p>
    <w:p w:rsidR="00F538E6" w:rsidRPr="005F2FD8" w:rsidP="00B96525">
      <w:pPr>
        <w:pStyle w:val="ResumeBullet2"/>
        <w:numPr>
          <w:ilvl w:val="1"/>
          <w:numId w:val="4"/>
        </w:numPr>
        <w:spacing w:line="360" w:lineRule="auto"/>
        <w:jc w:val="both"/>
        <w:rPr>
          <w:sz w:val="22"/>
          <w:szCs w:val="22"/>
        </w:rPr>
      </w:pPr>
      <w:r w:rsidRPr="005F2FD8">
        <w:rPr>
          <w:sz w:val="22"/>
          <w:szCs w:val="22"/>
        </w:rPr>
        <w:t>Worked on upgrade to 9.6.1 HF2 from both 9.0.1 HF3 and 9.5.1HF2</w:t>
      </w:r>
    </w:p>
    <w:p w:rsidR="00F538E6" w:rsidRPr="005F2FD8" w:rsidP="00B96525">
      <w:pPr>
        <w:pStyle w:val="ResumeBullet2"/>
        <w:numPr>
          <w:ilvl w:val="1"/>
          <w:numId w:val="4"/>
        </w:numPr>
        <w:spacing w:line="360" w:lineRule="auto"/>
        <w:jc w:val="both"/>
        <w:rPr>
          <w:sz w:val="22"/>
          <w:szCs w:val="22"/>
        </w:rPr>
      </w:pPr>
      <w:r w:rsidRPr="005F2FD8">
        <w:rPr>
          <w:sz w:val="22"/>
          <w:szCs w:val="22"/>
        </w:rPr>
        <w:t>Installing and configuring Informatica B2B DataExchange as per project requirements.</w:t>
      </w:r>
    </w:p>
    <w:p w:rsidR="00F538E6" w:rsidRPr="005F2FD8" w:rsidP="00B96525">
      <w:pPr>
        <w:pStyle w:val="ResumeBullet2"/>
        <w:numPr>
          <w:ilvl w:val="1"/>
          <w:numId w:val="4"/>
        </w:numPr>
        <w:spacing w:line="360" w:lineRule="auto"/>
        <w:jc w:val="both"/>
        <w:rPr>
          <w:sz w:val="22"/>
          <w:szCs w:val="22"/>
        </w:rPr>
      </w:pPr>
      <w:r w:rsidRPr="005F2FD8">
        <w:rPr>
          <w:sz w:val="22"/>
          <w:szCs w:val="22"/>
        </w:rPr>
        <w:t>Informatica B2B DX Administration includes user Management, objects migration (both from console and command prompt)and recycling services for file process stuck, applying EBF’s as part of maintenance activity.</w:t>
      </w:r>
    </w:p>
    <w:p w:rsidR="00F538E6" w:rsidRPr="005F2FD8" w:rsidP="00B96525">
      <w:pPr>
        <w:pStyle w:val="ResumeBullet2"/>
        <w:numPr>
          <w:ilvl w:val="1"/>
          <w:numId w:val="4"/>
        </w:numPr>
        <w:spacing w:line="360" w:lineRule="auto"/>
        <w:jc w:val="both"/>
        <w:rPr>
          <w:sz w:val="22"/>
          <w:szCs w:val="22"/>
        </w:rPr>
      </w:pPr>
      <w:r w:rsidRPr="005F2FD8">
        <w:rPr>
          <w:sz w:val="22"/>
          <w:szCs w:val="22"/>
        </w:rPr>
        <w:t>MFT Administration includes object migration, EBF apply and analysis of support logs for reported issues.</w:t>
      </w:r>
    </w:p>
    <w:p w:rsidR="00F538E6" w:rsidRPr="005F2FD8" w:rsidP="00B96525">
      <w:pPr>
        <w:pStyle w:val="ResumeBullet2"/>
        <w:numPr>
          <w:ilvl w:val="1"/>
          <w:numId w:val="4"/>
        </w:numPr>
        <w:spacing w:line="360" w:lineRule="auto"/>
        <w:jc w:val="both"/>
        <w:rPr>
          <w:sz w:val="22"/>
          <w:szCs w:val="22"/>
        </w:rPr>
      </w:pPr>
      <w:r w:rsidRPr="005F2FD8">
        <w:rPr>
          <w:sz w:val="22"/>
          <w:szCs w:val="22"/>
        </w:rPr>
        <w:t>Installed several Informatica patch on UNIX/Linux platforms suggested by Informatica for product bug fix.</w:t>
      </w:r>
    </w:p>
    <w:p w:rsidR="00F538E6" w:rsidRPr="005F2FD8" w:rsidP="00B96525">
      <w:pPr>
        <w:pStyle w:val="ResumeBullet2"/>
        <w:numPr>
          <w:ilvl w:val="1"/>
          <w:numId w:val="4"/>
        </w:numPr>
        <w:spacing w:line="360" w:lineRule="auto"/>
        <w:jc w:val="both"/>
        <w:rPr>
          <w:sz w:val="22"/>
          <w:szCs w:val="22"/>
        </w:rPr>
      </w:pPr>
      <w:r w:rsidRPr="005F2FD8">
        <w:rPr>
          <w:sz w:val="22"/>
          <w:szCs w:val="22"/>
        </w:rPr>
        <w:t xml:space="preserve"> Troubleshoot tool related problems and tune for performance.</w:t>
      </w:r>
    </w:p>
    <w:p w:rsidR="00F538E6" w:rsidRPr="005F2FD8" w:rsidP="00B96525">
      <w:pPr>
        <w:pStyle w:val="ResumeBullet2"/>
        <w:numPr>
          <w:ilvl w:val="1"/>
          <w:numId w:val="4"/>
        </w:numPr>
        <w:spacing w:line="360" w:lineRule="auto"/>
        <w:jc w:val="both"/>
        <w:rPr>
          <w:sz w:val="22"/>
          <w:szCs w:val="22"/>
        </w:rPr>
      </w:pPr>
      <w:r w:rsidRPr="005F2FD8">
        <w:rPr>
          <w:sz w:val="22"/>
          <w:szCs w:val="22"/>
        </w:rPr>
        <w:t>Applying new license for expired or for new options in tool.</w:t>
      </w:r>
    </w:p>
    <w:p w:rsidR="00F538E6" w:rsidRPr="005F2FD8" w:rsidP="00B96525">
      <w:pPr>
        <w:pStyle w:val="ResumeBullet2"/>
        <w:numPr>
          <w:ilvl w:val="1"/>
          <w:numId w:val="4"/>
        </w:numPr>
        <w:spacing w:line="360" w:lineRule="auto"/>
        <w:jc w:val="both"/>
        <w:rPr>
          <w:sz w:val="22"/>
          <w:szCs w:val="22"/>
        </w:rPr>
      </w:pPr>
      <w:r w:rsidRPr="005F2FD8">
        <w:rPr>
          <w:sz w:val="22"/>
          <w:szCs w:val="22"/>
        </w:rPr>
        <w:t>OS Profile creation and assigning privilege. Adding custom properties.</w:t>
      </w:r>
    </w:p>
    <w:p w:rsidR="00F538E6" w:rsidRPr="005F2FD8" w:rsidP="00B96525">
      <w:pPr>
        <w:pStyle w:val="ResumeBullet2"/>
        <w:numPr>
          <w:ilvl w:val="1"/>
          <w:numId w:val="4"/>
        </w:numPr>
        <w:spacing w:line="360" w:lineRule="auto"/>
        <w:jc w:val="both"/>
        <w:rPr>
          <w:sz w:val="22"/>
          <w:szCs w:val="22"/>
        </w:rPr>
      </w:pPr>
      <w:r w:rsidRPr="005F2FD8">
        <w:rPr>
          <w:sz w:val="22"/>
          <w:szCs w:val="22"/>
        </w:rPr>
        <w:t>Custom/Advance property addition for Integration, Repository, DataIntegration and repository services.</w:t>
      </w:r>
    </w:p>
    <w:p w:rsidR="00F538E6" w:rsidRPr="005F2FD8" w:rsidP="00B96525">
      <w:pPr>
        <w:pStyle w:val="ResumeBullet2"/>
        <w:numPr>
          <w:ilvl w:val="1"/>
          <w:numId w:val="4"/>
        </w:numPr>
        <w:spacing w:line="360" w:lineRule="auto"/>
        <w:jc w:val="both"/>
        <w:rPr>
          <w:sz w:val="22"/>
          <w:szCs w:val="22"/>
        </w:rPr>
      </w:pPr>
      <w:r w:rsidRPr="005F2FD8">
        <w:rPr>
          <w:sz w:val="22"/>
          <w:szCs w:val="22"/>
        </w:rPr>
        <w:t>Release locks on repository objects as per AD requirement.</w:t>
      </w:r>
    </w:p>
    <w:p w:rsidR="00F538E6" w:rsidRPr="005F2FD8" w:rsidP="00B96525">
      <w:pPr>
        <w:pStyle w:val="ResumeBullet2"/>
        <w:numPr>
          <w:ilvl w:val="1"/>
          <w:numId w:val="4"/>
        </w:numPr>
        <w:spacing w:line="360" w:lineRule="auto"/>
        <w:jc w:val="both"/>
        <w:rPr>
          <w:sz w:val="22"/>
          <w:szCs w:val="22"/>
        </w:rPr>
      </w:pPr>
      <w:r w:rsidRPr="005F2FD8">
        <w:rPr>
          <w:sz w:val="22"/>
          <w:szCs w:val="22"/>
        </w:rPr>
        <w:t>Deployment of DataQuality projects and objects across environments.</w:t>
      </w:r>
    </w:p>
    <w:p w:rsidR="00F538E6" w:rsidRPr="005F2FD8" w:rsidP="00B96525">
      <w:pPr>
        <w:pStyle w:val="ResumeBullet2"/>
        <w:numPr>
          <w:ilvl w:val="1"/>
          <w:numId w:val="4"/>
        </w:numPr>
        <w:spacing w:line="360" w:lineRule="auto"/>
        <w:jc w:val="both"/>
        <w:rPr>
          <w:sz w:val="22"/>
          <w:szCs w:val="22"/>
        </w:rPr>
      </w:pPr>
      <w:r w:rsidRPr="005F2FD8">
        <w:rPr>
          <w:sz w:val="22"/>
          <w:szCs w:val="22"/>
        </w:rPr>
        <w:t>user privilege management for MDM, IDD &amp; MM</w:t>
      </w:r>
    </w:p>
    <w:p w:rsidR="00F538E6" w:rsidRPr="005F2FD8" w:rsidP="00B96525">
      <w:pPr>
        <w:pStyle w:val="ResumeBullet2"/>
        <w:numPr>
          <w:ilvl w:val="1"/>
          <w:numId w:val="4"/>
        </w:numPr>
        <w:spacing w:line="360" w:lineRule="auto"/>
        <w:jc w:val="both"/>
        <w:rPr>
          <w:sz w:val="22"/>
          <w:szCs w:val="22"/>
        </w:rPr>
      </w:pPr>
      <w:r w:rsidRPr="005F2FD8">
        <w:rPr>
          <w:sz w:val="22"/>
          <w:szCs w:val="22"/>
        </w:rPr>
        <w:t>Configure dx-configuration.properties as part of DX server install</w:t>
      </w:r>
    </w:p>
    <w:p w:rsidR="00F538E6" w:rsidRPr="005F2FD8" w:rsidP="00B96525">
      <w:pPr>
        <w:pStyle w:val="ResumeBullet2"/>
        <w:numPr>
          <w:ilvl w:val="1"/>
          <w:numId w:val="4"/>
        </w:numPr>
        <w:spacing w:line="360" w:lineRule="auto"/>
        <w:jc w:val="both"/>
        <w:rPr>
          <w:sz w:val="22"/>
          <w:szCs w:val="22"/>
        </w:rPr>
      </w:pPr>
      <w:r w:rsidRPr="005F2FD8">
        <w:rPr>
          <w:sz w:val="22"/>
          <w:szCs w:val="22"/>
        </w:rPr>
        <w:t>Creating connection for HDFS.</w:t>
      </w:r>
    </w:p>
    <w:p w:rsidR="00F538E6" w:rsidRPr="005F2FD8" w:rsidP="00B96525">
      <w:pPr>
        <w:pStyle w:val="ResumeBullet2"/>
        <w:numPr>
          <w:ilvl w:val="1"/>
          <w:numId w:val="4"/>
        </w:numPr>
        <w:spacing w:line="360" w:lineRule="auto"/>
        <w:jc w:val="both"/>
        <w:rPr>
          <w:sz w:val="22"/>
          <w:szCs w:val="22"/>
        </w:rPr>
      </w:pPr>
      <w:r w:rsidRPr="005F2FD8">
        <w:rPr>
          <w:sz w:val="22"/>
          <w:szCs w:val="22"/>
        </w:rPr>
        <w:t>Worked on providing High Availability for Informatica Business-to-Business Data Exchange tool.</w:t>
      </w:r>
    </w:p>
    <w:p w:rsidR="00F538E6" w:rsidRPr="005F2FD8" w:rsidP="00B96525">
      <w:pPr>
        <w:pStyle w:val="ResumeBullet2"/>
        <w:numPr>
          <w:ilvl w:val="1"/>
          <w:numId w:val="4"/>
        </w:numPr>
        <w:spacing w:line="360" w:lineRule="auto"/>
        <w:jc w:val="both"/>
        <w:rPr>
          <w:sz w:val="22"/>
          <w:szCs w:val="22"/>
        </w:rPr>
      </w:pPr>
      <w:r w:rsidRPr="005F2FD8">
        <w:rPr>
          <w:sz w:val="22"/>
          <w:szCs w:val="22"/>
        </w:rPr>
        <w:t>setting up environment for both at service level &amp; variable file from server level to pick variables before startup application like Heapsize, library and home paths of Java, ActiveMQ, DX_HOME, INFA_HOME, MFT and Operation Console memory options CATALINA_OPTS etc,.</w:t>
      </w:r>
    </w:p>
    <w:p w:rsidR="00F538E6" w:rsidRPr="005F2FD8" w:rsidP="00B96525">
      <w:pPr>
        <w:pStyle w:val="ResumeBullet2"/>
        <w:numPr>
          <w:ilvl w:val="1"/>
          <w:numId w:val="4"/>
        </w:numPr>
        <w:spacing w:line="360" w:lineRule="auto"/>
        <w:jc w:val="both"/>
        <w:rPr>
          <w:sz w:val="22"/>
          <w:szCs w:val="22"/>
        </w:rPr>
      </w:pPr>
      <w:r w:rsidRPr="005F2FD8">
        <w:rPr>
          <w:sz w:val="22"/>
          <w:szCs w:val="22"/>
        </w:rPr>
        <w:t>User and Folder privilege in DQ client.</w:t>
      </w:r>
    </w:p>
    <w:p w:rsidR="00F538E6" w:rsidRPr="005F2FD8" w:rsidP="00B96525">
      <w:pPr>
        <w:pStyle w:val="ResumeBullet2"/>
        <w:numPr>
          <w:ilvl w:val="1"/>
          <w:numId w:val="4"/>
        </w:numPr>
        <w:spacing w:line="360" w:lineRule="auto"/>
        <w:jc w:val="both"/>
        <w:rPr>
          <w:sz w:val="22"/>
          <w:szCs w:val="22"/>
        </w:rPr>
      </w:pPr>
      <w:r w:rsidRPr="005F2FD8">
        <w:rPr>
          <w:sz w:val="22"/>
          <w:szCs w:val="22"/>
        </w:rPr>
        <w:t>Written UNIX Shell scripts for automation for daily/weekly maintanace activities.</w:t>
      </w:r>
    </w:p>
    <w:p w:rsidR="00F538E6" w:rsidRPr="005F2FD8" w:rsidP="00B96525">
      <w:pPr>
        <w:pStyle w:val="ResumeBullet2"/>
        <w:numPr>
          <w:ilvl w:val="1"/>
          <w:numId w:val="4"/>
        </w:numPr>
        <w:spacing w:line="360" w:lineRule="auto"/>
        <w:jc w:val="both"/>
        <w:rPr>
          <w:sz w:val="22"/>
          <w:szCs w:val="22"/>
        </w:rPr>
      </w:pPr>
      <w:r w:rsidRPr="005F2FD8">
        <w:rPr>
          <w:sz w:val="22"/>
          <w:szCs w:val="22"/>
        </w:rPr>
        <w:t>Responsible to keep all environments up and running effectively by regular monitoring Healthcheck Reports for Disk File system space, swap memory and CPU utilization.</w:t>
      </w:r>
    </w:p>
    <w:p w:rsidR="00F538E6" w:rsidRPr="005F2FD8" w:rsidP="00B96525">
      <w:pPr>
        <w:pStyle w:val="ResumeBullet2"/>
        <w:numPr>
          <w:ilvl w:val="1"/>
          <w:numId w:val="4"/>
        </w:numPr>
        <w:spacing w:line="360" w:lineRule="auto"/>
        <w:jc w:val="both"/>
        <w:rPr>
          <w:sz w:val="22"/>
          <w:szCs w:val="22"/>
        </w:rPr>
      </w:pPr>
      <w:r w:rsidRPr="005F2FD8">
        <w:rPr>
          <w:sz w:val="22"/>
          <w:szCs w:val="22"/>
        </w:rPr>
        <w:t xml:space="preserve"> Performed ETL code and folder migrations from development to quality system and from quality to production environment. Created labels to rollback the changes if required.</w:t>
      </w:r>
    </w:p>
    <w:p w:rsidR="00F538E6" w:rsidRPr="005F2FD8" w:rsidP="00B96525">
      <w:pPr>
        <w:pStyle w:val="ResumeBullet2"/>
        <w:numPr>
          <w:ilvl w:val="1"/>
          <w:numId w:val="4"/>
        </w:numPr>
        <w:spacing w:line="360" w:lineRule="auto"/>
        <w:jc w:val="both"/>
        <w:rPr>
          <w:sz w:val="22"/>
          <w:szCs w:val="22"/>
        </w:rPr>
      </w:pPr>
      <w:r w:rsidRPr="005F2FD8">
        <w:rPr>
          <w:sz w:val="22"/>
          <w:szCs w:val="22"/>
        </w:rPr>
        <w:t>Created and configured the relational(DB2, MSQL, Teradata, Neteza and Oracle), ODBC, FTP, JMS, web service consumer, Message Queue and application source/target connections as per the ETL AD team request.</w:t>
      </w:r>
    </w:p>
    <w:p w:rsidR="00F538E6" w:rsidRPr="005F2FD8" w:rsidP="00B96525">
      <w:pPr>
        <w:pStyle w:val="ResumeBullet2"/>
        <w:numPr>
          <w:ilvl w:val="1"/>
          <w:numId w:val="4"/>
        </w:numPr>
        <w:spacing w:line="360" w:lineRule="auto"/>
        <w:jc w:val="both"/>
        <w:rPr>
          <w:sz w:val="22"/>
          <w:szCs w:val="22"/>
        </w:rPr>
      </w:pPr>
      <w:r w:rsidRPr="005F2FD8">
        <w:rPr>
          <w:sz w:val="22"/>
          <w:szCs w:val="22"/>
        </w:rPr>
        <w:t>Actively Participated in DR maintenance, Disk space addition and Database upgrade maintenance activities.</w:t>
      </w:r>
    </w:p>
    <w:p w:rsidR="00F538E6" w:rsidRPr="005F2FD8" w:rsidP="005D0268">
      <w:pPr>
        <w:pStyle w:val="ResumeBullet2"/>
        <w:numPr>
          <w:ilvl w:val="1"/>
          <w:numId w:val="4"/>
        </w:numPr>
        <w:spacing w:line="360" w:lineRule="auto"/>
        <w:ind w:left="360" w:hanging="180"/>
        <w:jc w:val="both"/>
        <w:rPr>
          <w:sz w:val="22"/>
          <w:szCs w:val="22"/>
        </w:rPr>
      </w:pPr>
      <w:r w:rsidRPr="005F2FD8">
        <w:rPr>
          <w:sz w:val="22"/>
          <w:szCs w:val="22"/>
        </w:rPr>
        <w:t xml:space="preserve"> Effectively worked with management and provide heads up on issues, business impact, mitigation and resolution plans, statuses, and escalation procedures.</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r>
        <w:pict>
          <v:shape id="_x0000_s1026" type="#_x0000_t75" style="width:1pt;height:1pt;margin-top:0;margin-left:0;position:absolute;z-index:251659264">
            <v:imagedata r:id="rId5"/>
          </v:shape>
        </w:pict>
      </w:r>
    </w:p>
    <w:sectPr w:rsidSect="00F4752D">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539CE6EA"/>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1">
    <w:nsid w:val="00000002"/>
    <w:multiLevelType w:val="hybridMultilevel"/>
    <w:tmpl w:val="52E6D270"/>
    <w:lvl w:ilvl="0">
      <w:start w:val="1"/>
      <w:numFmt w:val="bullet"/>
      <w:lvlText w:val=""/>
      <w:lvlJc w:val="left"/>
      <w:pPr>
        <w:ind w:left="720" w:hanging="360"/>
      </w:pPr>
      <w:rPr>
        <w:rFonts w:ascii="Wingdings" w:hAnsi="Wingdings"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2">
    <w:nsid w:val="00000003"/>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nsid w:val="00000004"/>
    <w:multiLevelType w:val="hybridMultilevel"/>
    <w:tmpl w:val="1F1851CC"/>
    <w:lvl w:ilvl="0">
      <w:start w:val="1"/>
      <w:numFmt w:val="bullet"/>
      <w:lvlText w:val=""/>
      <w:lvlJc w:val="left"/>
      <w:pPr>
        <w:ind w:left="1080" w:hanging="360"/>
      </w:pPr>
      <w:rPr>
        <w:rFonts w:ascii="Wingdings" w:hAnsi="Wingdings" w:hint="default"/>
      </w:rPr>
    </w:lvl>
    <w:lvl w:ilvl="1">
      <w:start w:val="1"/>
      <w:numFmt w:val="bullet"/>
      <w:lvlRestart w:val="0"/>
      <w:lvlText w:val="o"/>
      <w:lvlJc w:val="left"/>
      <w:pPr>
        <w:ind w:left="1800" w:hanging="360"/>
      </w:pPr>
      <w:rPr>
        <w:rFonts w:ascii="Courier New" w:hAnsi="Courier New" w:cs="Courier New" w:hint="default"/>
      </w:rPr>
    </w:lvl>
    <w:lvl w:ilvl="2">
      <w:start w:val="1"/>
      <w:numFmt w:val="bullet"/>
      <w:lvlRestart w:val="0"/>
      <w:lvlText w:val=""/>
      <w:lvlJc w:val="left"/>
      <w:pPr>
        <w:ind w:left="2520" w:hanging="360"/>
      </w:pPr>
      <w:rPr>
        <w:rFonts w:ascii="Wingdings" w:hAnsi="Wingdings" w:hint="default"/>
      </w:rPr>
    </w:lvl>
    <w:lvl w:ilvl="3">
      <w:start w:val="1"/>
      <w:numFmt w:val="bullet"/>
      <w:lvlRestart w:val="0"/>
      <w:lvlText w:val=""/>
      <w:lvlJc w:val="left"/>
      <w:pPr>
        <w:ind w:left="3240" w:hanging="360"/>
      </w:pPr>
      <w:rPr>
        <w:rFonts w:ascii="Symbol" w:hAnsi="Symbol" w:hint="default"/>
      </w:rPr>
    </w:lvl>
    <w:lvl w:ilvl="4">
      <w:start w:val="1"/>
      <w:numFmt w:val="bullet"/>
      <w:lvlRestart w:val="0"/>
      <w:lvlText w:val="o"/>
      <w:lvlJc w:val="left"/>
      <w:pPr>
        <w:ind w:left="3960" w:hanging="360"/>
      </w:pPr>
      <w:rPr>
        <w:rFonts w:ascii="Courier New" w:hAnsi="Courier New" w:cs="Courier New" w:hint="default"/>
      </w:rPr>
    </w:lvl>
    <w:lvl w:ilvl="5">
      <w:start w:val="1"/>
      <w:numFmt w:val="bullet"/>
      <w:lvlRestart w:val="0"/>
      <w:lvlText w:val=""/>
      <w:lvlJc w:val="left"/>
      <w:pPr>
        <w:ind w:left="4680" w:hanging="360"/>
      </w:pPr>
      <w:rPr>
        <w:rFonts w:ascii="Wingdings" w:hAnsi="Wingdings" w:hint="default"/>
      </w:rPr>
    </w:lvl>
    <w:lvl w:ilvl="6">
      <w:start w:val="1"/>
      <w:numFmt w:val="bullet"/>
      <w:lvlRestart w:val="0"/>
      <w:lvlText w:val=""/>
      <w:lvlJc w:val="left"/>
      <w:pPr>
        <w:ind w:left="5400" w:hanging="360"/>
      </w:pPr>
      <w:rPr>
        <w:rFonts w:ascii="Symbol" w:hAnsi="Symbol" w:hint="default"/>
      </w:rPr>
    </w:lvl>
    <w:lvl w:ilvl="7">
      <w:start w:val="1"/>
      <w:numFmt w:val="bullet"/>
      <w:lvlRestart w:val="0"/>
      <w:lvlText w:val="o"/>
      <w:lvlJc w:val="left"/>
      <w:pPr>
        <w:ind w:left="6120" w:hanging="360"/>
      </w:pPr>
      <w:rPr>
        <w:rFonts w:ascii="Courier New" w:hAnsi="Courier New" w:cs="Courier New" w:hint="default"/>
      </w:rPr>
    </w:lvl>
    <w:lvl w:ilvl="8">
      <w:start w:val="1"/>
      <w:numFmt w:val="bullet"/>
      <w:lvlRestart w:val="0"/>
      <w:lvlText w:val=""/>
      <w:lvlJc w:val="left"/>
      <w:pPr>
        <w:ind w:left="6840" w:hanging="360"/>
      </w:pPr>
      <w:rPr>
        <w:rFonts w:ascii="Wingdings" w:hAnsi="Wingdings" w:hint="default"/>
      </w:rPr>
    </w:lvl>
  </w:abstractNum>
  <w:abstractNum w:abstractNumId="4">
    <w:nsid w:val="00000005"/>
    <w:multiLevelType w:val="multilevel"/>
    <w:tmpl w:val="0EAC52BE"/>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0"/>
      <w:numFmt w:val="none"/>
      <w:lvlJc w:val="left"/>
      <w:pPr>
        <w:tabs>
          <w:tab w:val="num" w:pos="360"/>
        </w:tabs>
      </w:pPr>
    </w:lvl>
  </w:abstractNum>
  <w:abstractNum w:abstractNumId="5">
    <w:nsid w:val="00000006"/>
    <w:multiLevelType w:val="hybridMultilevel"/>
    <w:tmpl w:val="97CCE8C0"/>
    <w:lvl w:ilvl="0">
      <w:start w:val="1"/>
      <w:numFmt w:val="bullet"/>
      <w:lvlText w:val=""/>
      <w:lvlJc w:val="left"/>
      <w:pPr>
        <w:ind w:left="612" w:hanging="360"/>
      </w:pPr>
      <w:rPr>
        <w:rFonts w:ascii="Wingdings" w:hAnsi="Wingdings" w:hint="default"/>
      </w:rPr>
    </w:lvl>
    <w:lvl w:ilvl="1">
      <w:start w:val="1"/>
      <w:numFmt w:val="bullet"/>
      <w:lvlRestart w:val="0"/>
      <w:lvlText w:val="o"/>
      <w:lvlJc w:val="left"/>
      <w:pPr>
        <w:ind w:left="1332" w:hanging="360"/>
      </w:pPr>
      <w:rPr>
        <w:rFonts w:ascii="Courier New" w:hAnsi="Courier New" w:cs="Courier New" w:hint="default"/>
      </w:rPr>
    </w:lvl>
    <w:lvl w:ilvl="2">
      <w:start w:val="1"/>
      <w:numFmt w:val="bullet"/>
      <w:lvlRestart w:val="0"/>
      <w:lvlText w:val=""/>
      <w:lvlJc w:val="left"/>
      <w:pPr>
        <w:ind w:left="2052" w:hanging="360"/>
      </w:pPr>
      <w:rPr>
        <w:rFonts w:ascii="Wingdings" w:hAnsi="Wingdings" w:hint="default"/>
      </w:rPr>
    </w:lvl>
    <w:lvl w:ilvl="3">
      <w:start w:val="1"/>
      <w:numFmt w:val="bullet"/>
      <w:lvlRestart w:val="0"/>
      <w:lvlText w:val=""/>
      <w:lvlJc w:val="left"/>
      <w:pPr>
        <w:ind w:left="2772" w:hanging="360"/>
      </w:pPr>
      <w:rPr>
        <w:rFonts w:ascii="Symbol" w:hAnsi="Symbol" w:hint="default"/>
      </w:rPr>
    </w:lvl>
    <w:lvl w:ilvl="4">
      <w:start w:val="1"/>
      <w:numFmt w:val="bullet"/>
      <w:lvlRestart w:val="0"/>
      <w:lvlText w:val="o"/>
      <w:lvlJc w:val="left"/>
      <w:pPr>
        <w:ind w:left="3492" w:hanging="360"/>
      </w:pPr>
      <w:rPr>
        <w:rFonts w:ascii="Courier New" w:hAnsi="Courier New" w:cs="Courier New" w:hint="default"/>
      </w:rPr>
    </w:lvl>
    <w:lvl w:ilvl="5">
      <w:start w:val="1"/>
      <w:numFmt w:val="bullet"/>
      <w:lvlRestart w:val="0"/>
      <w:lvlText w:val=""/>
      <w:lvlJc w:val="left"/>
      <w:pPr>
        <w:ind w:left="4212" w:hanging="360"/>
      </w:pPr>
      <w:rPr>
        <w:rFonts w:ascii="Wingdings" w:hAnsi="Wingdings" w:hint="default"/>
      </w:rPr>
    </w:lvl>
    <w:lvl w:ilvl="6">
      <w:start w:val="1"/>
      <w:numFmt w:val="bullet"/>
      <w:lvlRestart w:val="0"/>
      <w:lvlText w:val=""/>
      <w:lvlJc w:val="left"/>
      <w:pPr>
        <w:ind w:left="4932" w:hanging="360"/>
      </w:pPr>
      <w:rPr>
        <w:rFonts w:ascii="Symbol" w:hAnsi="Symbol" w:hint="default"/>
      </w:rPr>
    </w:lvl>
    <w:lvl w:ilvl="7">
      <w:start w:val="1"/>
      <w:numFmt w:val="bullet"/>
      <w:lvlRestart w:val="0"/>
      <w:lvlText w:val="o"/>
      <w:lvlJc w:val="left"/>
      <w:pPr>
        <w:ind w:left="5652" w:hanging="360"/>
      </w:pPr>
      <w:rPr>
        <w:rFonts w:ascii="Courier New" w:hAnsi="Courier New" w:cs="Courier New" w:hint="default"/>
      </w:rPr>
    </w:lvl>
    <w:lvl w:ilvl="8">
      <w:start w:val="1"/>
      <w:numFmt w:val="bullet"/>
      <w:lvlRestart w:val="0"/>
      <w:lvlText w:val=""/>
      <w:lvlJc w:val="left"/>
      <w:pPr>
        <w:ind w:left="6372" w:hanging="360"/>
      </w:pPr>
      <w:rPr>
        <w:rFonts w:ascii="Wingdings" w:hAnsi="Wingdings" w:hint="default"/>
      </w:rPr>
    </w:lvl>
  </w:abstractNum>
  <w:abstractNum w:abstractNumId="6">
    <w:nsid w:val="00000007"/>
    <w:multiLevelType w:val="hybridMultilevel"/>
    <w:tmpl w:val="E04E8FDE"/>
    <w:lvl w:ilvl="0">
      <w:start w:val="1"/>
      <w:numFmt w:val="bullet"/>
      <w:lvlText w:val=""/>
      <w:lvlJc w:val="left"/>
      <w:pPr>
        <w:ind w:left="612" w:hanging="360"/>
      </w:pPr>
      <w:rPr>
        <w:rFonts w:ascii="Wingdings" w:hAnsi="Wingdings" w:hint="default"/>
      </w:rPr>
    </w:lvl>
    <w:lvl w:ilvl="1">
      <w:start w:val="1"/>
      <w:numFmt w:val="bullet"/>
      <w:lvlRestart w:val="0"/>
      <w:lvlText w:val="o"/>
      <w:lvlJc w:val="left"/>
      <w:pPr>
        <w:ind w:left="1332" w:hanging="360"/>
      </w:pPr>
      <w:rPr>
        <w:rFonts w:ascii="Courier New" w:hAnsi="Courier New" w:cs="Courier New" w:hint="default"/>
      </w:rPr>
    </w:lvl>
    <w:lvl w:ilvl="2">
      <w:start w:val="1"/>
      <w:numFmt w:val="bullet"/>
      <w:lvlRestart w:val="0"/>
      <w:lvlText w:val=""/>
      <w:lvlJc w:val="left"/>
      <w:pPr>
        <w:ind w:left="2052" w:hanging="360"/>
      </w:pPr>
      <w:rPr>
        <w:rFonts w:ascii="Wingdings" w:hAnsi="Wingdings" w:hint="default"/>
      </w:rPr>
    </w:lvl>
    <w:lvl w:ilvl="3">
      <w:start w:val="1"/>
      <w:numFmt w:val="bullet"/>
      <w:lvlRestart w:val="0"/>
      <w:lvlText w:val=""/>
      <w:lvlJc w:val="left"/>
      <w:pPr>
        <w:ind w:left="2772" w:hanging="360"/>
      </w:pPr>
      <w:rPr>
        <w:rFonts w:ascii="Symbol" w:hAnsi="Symbol" w:hint="default"/>
      </w:rPr>
    </w:lvl>
    <w:lvl w:ilvl="4">
      <w:start w:val="1"/>
      <w:numFmt w:val="bullet"/>
      <w:lvlRestart w:val="0"/>
      <w:lvlText w:val="o"/>
      <w:lvlJc w:val="left"/>
      <w:pPr>
        <w:ind w:left="3492" w:hanging="360"/>
      </w:pPr>
      <w:rPr>
        <w:rFonts w:ascii="Courier New" w:hAnsi="Courier New" w:cs="Courier New" w:hint="default"/>
      </w:rPr>
    </w:lvl>
    <w:lvl w:ilvl="5">
      <w:start w:val="1"/>
      <w:numFmt w:val="bullet"/>
      <w:lvlRestart w:val="0"/>
      <w:lvlText w:val=""/>
      <w:lvlJc w:val="left"/>
      <w:pPr>
        <w:ind w:left="4212" w:hanging="360"/>
      </w:pPr>
      <w:rPr>
        <w:rFonts w:ascii="Wingdings" w:hAnsi="Wingdings" w:hint="default"/>
      </w:rPr>
    </w:lvl>
    <w:lvl w:ilvl="6">
      <w:start w:val="1"/>
      <w:numFmt w:val="bullet"/>
      <w:lvlRestart w:val="0"/>
      <w:lvlText w:val=""/>
      <w:lvlJc w:val="left"/>
      <w:pPr>
        <w:ind w:left="4932" w:hanging="360"/>
      </w:pPr>
      <w:rPr>
        <w:rFonts w:ascii="Symbol" w:hAnsi="Symbol" w:hint="default"/>
      </w:rPr>
    </w:lvl>
    <w:lvl w:ilvl="7">
      <w:start w:val="1"/>
      <w:numFmt w:val="bullet"/>
      <w:lvlRestart w:val="0"/>
      <w:lvlText w:val="o"/>
      <w:lvlJc w:val="left"/>
      <w:pPr>
        <w:ind w:left="5652" w:hanging="360"/>
      </w:pPr>
      <w:rPr>
        <w:rFonts w:ascii="Courier New" w:hAnsi="Courier New" w:cs="Courier New" w:hint="default"/>
      </w:rPr>
    </w:lvl>
    <w:lvl w:ilvl="8">
      <w:start w:val="1"/>
      <w:numFmt w:val="bullet"/>
      <w:lvlRestart w:val="0"/>
      <w:lvlText w:val=""/>
      <w:lvlJc w:val="left"/>
      <w:pPr>
        <w:ind w:left="6372" w:hanging="360"/>
      </w:pPr>
      <w:rPr>
        <w:rFonts w:ascii="Wingdings" w:hAnsi="Wingdings" w:hint="default"/>
      </w:rPr>
    </w:lvl>
  </w:abstractNum>
  <w:abstractNum w:abstractNumId="7">
    <w:nsid w:val="00000008"/>
    <w:multiLevelType w:val="multilevel"/>
    <w:tmpl w:val="4EA23692"/>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644"/>
        </w:tabs>
        <w:ind w:left="644" w:hanging="360"/>
      </w:pPr>
      <w:rPr>
        <w:rFonts w:ascii="Wingdings" w:hAnsi="Wingdings"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0"/>
      <w:numFmt w:val="none"/>
      <w:lvlJc w:val="left"/>
      <w:pPr>
        <w:tabs>
          <w:tab w:val="num" w:pos="360"/>
        </w:tabs>
      </w:pPr>
    </w:lvl>
  </w:abstractNum>
  <w:num w:numId="1">
    <w:abstractNumId w:val="1"/>
  </w:num>
  <w:num w:numId="2">
    <w:abstractNumId w:val="4"/>
  </w:num>
  <w:num w:numId="3">
    <w:abstractNumId w:val="2"/>
  </w:num>
  <w:num w:numId="4">
    <w:abstractNumId w:val="7"/>
  </w:num>
  <w:num w:numId="5">
    <w:abstractNumId w:val="3"/>
  </w:num>
  <w:num w:numId="6">
    <w:abstractNumId w:val="0"/>
  </w:num>
  <w:num w:numId="7">
    <w:abstractNumId w:val="6"/>
  </w:num>
  <w:num w:numId="8">
    <w:abstractNumId w:val="5"/>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oNotShadeFormData/>
  <w:characterSpacingControl w:val="doNotCompress"/>
  <w:doNotValidateAgainstSchema/>
  <w:doNotDemarcateInvalidXml/>
  <w:compat/>
  <w:rsids>
    <w:rsidRoot w:val="00172A27"/>
    <w:rsid w:val="00054491"/>
    <w:rsid w:val="000C23A1"/>
    <w:rsid w:val="000D2E38"/>
    <w:rsid w:val="000E42AB"/>
    <w:rsid w:val="00114A64"/>
    <w:rsid w:val="00154F22"/>
    <w:rsid w:val="00172A27"/>
    <w:rsid w:val="00181079"/>
    <w:rsid w:val="001D0215"/>
    <w:rsid w:val="002158CB"/>
    <w:rsid w:val="00232CF8"/>
    <w:rsid w:val="00267F5E"/>
    <w:rsid w:val="002A19EF"/>
    <w:rsid w:val="002C13B8"/>
    <w:rsid w:val="00306BD0"/>
    <w:rsid w:val="00341DDF"/>
    <w:rsid w:val="00367723"/>
    <w:rsid w:val="003C778D"/>
    <w:rsid w:val="003D349C"/>
    <w:rsid w:val="003E09A5"/>
    <w:rsid w:val="00402B52"/>
    <w:rsid w:val="004229E0"/>
    <w:rsid w:val="00471670"/>
    <w:rsid w:val="005347EA"/>
    <w:rsid w:val="00547103"/>
    <w:rsid w:val="005D0268"/>
    <w:rsid w:val="005E53E4"/>
    <w:rsid w:val="005F2FD8"/>
    <w:rsid w:val="006C280F"/>
    <w:rsid w:val="00726793"/>
    <w:rsid w:val="00727C5A"/>
    <w:rsid w:val="0075132E"/>
    <w:rsid w:val="00776C97"/>
    <w:rsid w:val="0078533D"/>
    <w:rsid w:val="0079529F"/>
    <w:rsid w:val="007C515D"/>
    <w:rsid w:val="007E2672"/>
    <w:rsid w:val="00823040"/>
    <w:rsid w:val="008C77CA"/>
    <w:rsid w:val="008E2FDB"/>
    <w:rsid w:val="00915ABA"/>
    <w:rsid w:val="00976B98"/>
    <w:rsid w:val="009D534C"/>
    <w:rsid w:val="009F27BC"/>
    <w:rsid w:val="00A909DF"/>
    <w:rsid w:val="00AA5AA1"/>
    <w:rsid w:val="00AF4A4E"/>
    <w:rsid w:val="00B6003F"/>
    <w:rsid w:val="00B96525"/>
    <w:rsid w:val="00B9664D"/>
    <w:rsid w:val="00BF0CFF"/>
    <w:rsid w:val="00BF7296"/>
    <w:rsid w:val="00C4089E"/>
    <w:rsid w:val="00C8438C"/>
    <w:rsid w:val="00C869E1"/>
    <w:rsid w:val="00CE3457"/>
    <w:rsid w:val="00CF1FD9"/>
    <w:rsid w:val="00CF6344"/>
    <w:rsid w:val="00D46F20"/>
    <w:rsid w:val="00DE13C7"/>
    <w:rsid w:val="00E238FC"/>
    <w:rsid w:val="00E33763"/>
    <w:rsid w:val="00E400C5"/>
    <w:rsid w:val="00E7658F"/>
    <w:rsid w:val="00EC3E4F"/>
    <w:rsid w:val="00F17417"/>
    <w:rsid w:val="00F4752D"/>
    <w:rsid w:val="00F538E6"/>
    <w:rsid w:val="00F73E3B"/>
    <w:rsid w:val="00FF2CD7"/>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763"/>
    <w:pPr>
      <w:spacing w:after="200" w:line="276" w:lineRule="auto"/>
    </w:pPr>
    <w:rPr>
      <w:sz w:val="22"/>
      <w:szCs w:val="22"/>
      <w:lang w:val="en-US"/>
    </w:rPr>
  </w:style>
  <w:style w:type="paragraph" w:styleId="Heading1">
    <w:name w:val="heading 1"/>
    <w:basedOn w:val="Normal"/>
    <w:next w:val="Normal"/>
    <w:link w:val="Heading1Char"/>
    <w:qFormat/>
    <w:rsid w:val="00E33763"/>
    <w:pPr>
      <w:keepNext/>
      <w:numPr>
        <w:numId w:val="3"/>
      </w:numPr>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E33763"/>
    <w:pPr>
      <w:keepNext/>
      <w:numPr>
        <w:ilvl w:val="1"/>
        <w:numId w:val="3"/>
      </w:numPr>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E33763"/>
    <w:pPr>
      <w:keepNext/>
      <w:numPr>
        <w:ilvl w:val="2"/>
        <w:numId w:val="3"/>
      </w:numPr>
      <w:tabs>
        <w:tab w:val="left" w:pos="270"/>
        <w:tab w:val="left" w:pos="2160"/>
      </w:tabs>
      <w:spacing w:after="0" w:line="240" w:lineRule="auto"/>
      <w:outlineLvl w:val="2"/>
    </w:pPr>
    <w:rPr>
      <w:rFonts w:ascii="Times New Roman" w:eastAsia="Times New Roman" w:hAnsi="Times New Roman"/>
      <w:b/>
      <w:szCs w:val="20"/>
    </w:rPr>
  </w:style>
  <w:style w:type="paragraph" w:styleId="Heading4">
    <w:name w:val="heading 4"/>
    <w:basedOn w:val="Normal"/>
    <w:next w:val="Normal"/>
    <w:link w:val="Heading4Char"/>
    <w:qFormat/>
    <w:rsid w:val="00E33763"/>
    <w:pPr>
      <w:keepNext/>
      <w:numPr>
        <w:ilvl w:val="3"/>
        <w:numId w:val="3"/>
      </w:numPr>
      <w:spacing w:before="240" w:after="60" w:line="240" w:lineRule="auto"/>
      <w:outlineLvl w:val="3"/>
    </w:pPr>
    <w:rPr>
      <w:rFonts w:ascii="Times New Roman" w:eastAsia="Times New Roman" w:hAnsi="Times New Roman"/>
      <w:b/>
      <w:bCs/>
      <w:sz w:val="28"/>
      <w:szCs w:val="28"/>
    </w:rPr>
  </w:style>
  <w:style w:type="paragraph" w:styleId="Heading5">
    <w:name w:val="heading 5"/>
    <w:basedOn w:val="Normal"/>
    <w:next w:val="Normal"/>
    <w:link w:val="Heading5Char"/>
    <w:qFormat/>
    <w:rsid w:val="00E33763"/>
    <w:pPr>
      <w:numPr>
        <w:ilvl w:val="4"/>
        <w:numId w:val="3"/>
      </w:numPr>
      <w:spacing w:before="240" w:after="60" w:line="240" w:lineRule="auto"/>
      <w:outlineLvl w:val="4"/>
    </w:pPr>
    <w:rPr>
      <w:rFonts w:ascii="Palatino Linotype" w:eastAsia="Times New Roman" w:hAnsi="Palatino Linotype"/>
      <w:b/>
      <w:bCs/>
      <w:i/>
      <w:iCs/>
      <w:sz w:val="26"/>
      <w:szCs w:val="26"/>
    </w:rPr>
  </w:style>
  <w:style w:type="paragraph" w:styleId="Heading6">
    <w:name w:val="heading 6"/>
    <w:basedOn w:val="Normal"/>
    <w:next w:val="Normal"/>
    <w:link w:val="Heading6Char"/>
    <w:qFormat/>
    <w:rsid w:val="00E33763"/>
    <w:pPr>
      <w:numPr>
        <w:ilvl w:val="5"/>
        <w:numId w:val="3"/>
      </w:numPr>
      <w:spacing w:before="240" w:after="60" w:line="240" w:lineRule="auto"/>
      <w:outlineLvl w:val="5"/>
    </w:pPr>
    <w:rPr>
      <w:rFonts w:ascii="Times New Roman" w:eastAsia="Times New Roman" w:hAnsi="Times New Roman"/>
      <w:b/>
      <w:bCs/>
    </w:rPr>
  </w:style>
  <w:style w:type="paragraph" w:styleId="Heading7">
    <w:name w:val="heading 7"/>
    <w:basedOn w:val="Normal"/>
    <w:next w:val="Normal"/>
    <w:link w:val="Heading7Char"/>
    <w:qFormat/>
    <w:rsid w:val="00E33763"/>
    <w:pPr>
      <w:numPr>
        <w:ilvl w:val="6"/>
        <w:numId w:val="3"/>
      </w:numPr>
      <w:spacing w:before="240" w:after="60" w:line="240" w:lineRule="auto"/>
      <w:outlineLvl w:val="6"/>
    </w:pPr>
    <w:rPr>
      <w:rFonts w:ascii="Times New Roman" w:eastAsia="Times New Roman" w:hAnsi="Times New Roman"/>
      <w:sz w:val="24"/>
      <w:szCs w:val="24"/>
    </w:rPr>
  </w:style>
  <w:style w:type="paragraph" w:styleId="Heading8">
    <w:name w:val="heading 8"/>
    <w:basedOn w:val="Normal"/>
    <w:next w:val="Normal"/>
    <w:link w:val="Heading8Char"/>
    <w:qFormat/>
    <w:rsid w:val="00E33763"/>
    <w:pPr>
      <w:numPr>
        <w:ilvl w:val="7"/>
        <w:numId w:val="3"/>
      </w:num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E33763"/>
    <w:pPr>
      <w:numPr>
        <w:ilvl w:val="8"/>
        <w:numId w:val="3"/>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33763"/>
    <w:rPr>
      <w:rFonts w:ascii="Arial" w:eastAsia="Times New Roman" w:hAnsi="Arial" w:cs="Arial"/>
      <w:b/>
      <w:bCs/>
      <w:kern w:val="32"/>
      <w:sz w:val="32"/>
      <w:szCs w:val="32"/>
    </w:rPr>
  </w:style>
  <w:style w:type="character" w:customStyle="1" w:styleId="Heading2Char">
    <w:name w:val="Heading 2 Char"/>
    <w:link w:val="Heading2"/>
    <w:rsid w:val="00E33763"/>
    <w:rPr>
      <w:rFonts w:ascii="Arial" w:eastAsia="Times New Roman" w:hAnsi="Arial" w:cs="Arial"/>
      <w:b/>
      <w:bCs/>
      <w:i/>
      <w:iCs/>
      <w:sz w:val="28"/>
      <w:szCs w:val="28"/>
    </w:rPr>
  </w:style>
  <w:style w:type="character" w:customStyle="1" w:styleId="Heading3Char">
    <w:name w:val="Heading 3 Char"/>
    <w:link w:val="Heading3"/>
    <w:rsid w:val="00E33763"/>
    <w:rPr>
      <w:rFonts w:ascii="Times New Roman" w:eastAsia="Times New Roman" w:hAnsi="Times New Roman" w:cs="Times New Roman"/>
      <w:b/>
      <w:szCs w:val="20"/>
    </w:rPr>
  </w:style>
  <w:style w:type="character" w:customStyle="1" w:styleId="Heading4Char">
    <w:name w:val="Heading 4 Char"/>
    <w:link w:val="Heading4"/>
    <w:rsid w:val="00E33763"/>
    <w:rPr>
      <w:rFonts w:ascii="Times New Roman" w:eastAsia="Times New Roman" w:hAnsi="Times New Roman" w:cs="Times New Roman"/>
      <w:b/>
      <w:bCs/>
      <w:sz w:val="28"/>
      <w:szCs w:val="28"/>
    </w:rPr>
  </w:style>
  <w:style w:type="character" w:customStyle="1" w:styleId="Heading5Char">
    <w:name w:val="Heading 5 Char"/>
    <w:link w:val="Heading5"/>
    <w:rsid w:val="00E33763"/>
    <w:rPr>
      <w:rFonts w:ascii="Palatino Linotype" w:eastAsia="Times New Roman" w:hAnsi="Palatino Linotype" w:cs="Times New Roman"/>
      <w:b/>
      <w:bCs/>
      <w:i/>
      <w:iCs/>
      <w:sz w:val="26"/>
      <w:szCs w:val="26"/>
    </w:rPr>
  </w:style>
  <w:style w:type="character" w:customStyle="1" w:styleId="Heading6Char">
    <w:name w:val="Heading 6 Char"/>
    <w:link w:val="Heading6"/>
    <w:rsid w:val="00E33763"/>
    <w:rPr>
      <w:rFonts w:ascii="Times New Roman" w:eastAsia="Times New Roman" w:hAnsi="Times New Roman" w:cs="Times New Roman"/>
      <w:b/>
      <w:bCs/>
    </w:rPr>
  </w:style>
  <w:style w:type="character" w:customStyle="1" w:styleId="Heading7Char">
    <w:name w:val="Heading 7 Char"/>
    <w:link w:val="Heading7"/>
    <w:rsid w:val="00E33763"/>
    <w:rPr>
      <w:rFonts w:ascii="Times New Roman" w:eastAsia="Times New Roman" w:hAnsi="Times New Roman" w:cs="Times New Roman"/>
      <w:sz w:val="24"/>
      <w:szCs w:val="24"/>
    </w:rPr>
  </w:style>
  <w:style w:type="character" w:customStyle="1" w:styleId="Heading8Char">
    <w:name w:val="Heading 8 Char"/>
    <w:link w:val="Heading8"/>
    <w:rsid w:val="00E33763"/>
    <w:rPr>
      <w:rFonts w:ascii="Times New Roman" w:eastAsia="Times New Roman" w:hAnsi="Times New Roman" w:cs="Times New Roman"/>
      <w:i/>
      <w:iCs/>
      <w:sz w:val="24"/>
      <w:szCs w:val="24"/>
    </w:rPr>
  </w:style>
  <w:style w:type="character" w:customStyle="1" w:styleId="Heading9Char">
    <w:name w:val="Heading 9 Char"/>
    <w:link w:val="Heading9"/>
    <w:rsid w:val="00E33763"/>
    <w:rPr>
      <w:rFonts w:ascii="Arial" w:eastAsia="Times New Roman" w:hAnsi="Arial" w:cs="Arial"/>
    </w:rPr>
  </w:style>
  <w:style w:type="paragraph" w:customStyle="1" w:styleId="ResumeBullet2">
    <w:name w:val="Resume Bullet 2"/>
    <w:rsid w:val="00E33763"/>
    <w:pPr>
      <w:numPr>
        <w:ilvl w:val="1"/>
        <w:numId w:val="2"/>
      </w:numPr>
    </w:pPr>
    <w:rPr>
      <w:rFonts w:ascii="Times New Roman" w:eastAsia="Times New Roman" w:hAnsi="Times New Roman"/>
      <w:noProof/>
      <w:lang w:val="en-US"/>
    </w:rPr>
  </w:style>
  <w:style w:type="paragraph" w:customStyle="1" w:styleId="ResumeBullet">
    <w:name w:val="Resume Bullet"/>
    <w:basedOn w:val="Normal"/>
    <w:next w:val="ResumeBullet2"/>
    <w:rsid w:val="00E33763"/>
    <w:pPr>
      <w:keepLines/>
      <w:widowControl w:val="0"/>
      <w:numPr>
        <w:numId w:val="2"/>
      </w:numPr>
      <w:spacing w:before="60" w:after="0" w:line="240" w:lineRule="auto"/>
    </w:pPr>
    <w:rPr>
      <w:rFonts w:ascii="Times New Roman" w:eastAsia="Times New Roman" w:hAnsi="Times New Roman"/>
      <w:sz w:val="20"/>
      <w:szCs w:val="24"/>
    </w:rPr>
  </w:style>
  <w:style w:type="character" w:styleId="Hyperlink">
    <w:name w:val="Hyperlink"/>
    <w:rsid w:val="00E33763"/>
    <w:rPr>
      <w:rFonts w:ascii="Calibri" w:eastAsia="Calibri" w:hAnsi="Calibri" w:cs="Times New Roman"/>
      <w:color w:val="0000FF"/>
      <w:u w:val="single"/>
    </w:rPr>
  </w:style>
  <w:style w:type="character" w:customStyle="1" w:styleId="ResumeBodyCharChar">
    <w:name w:val="Resume Body Char Char"/>
    <w:link w:val="ResumeBodyChar"/>
    <w:rsid w:val="00E33763"/>
    <w:rPr>
      <w:rFonts w:ascii="Times New Roman" w:eastAsia="Times New Roman" w:hAnsi="Times New Roman" w:cs="Times New Roman"/>
      <w:sz w:val="20"/>
      <w:szCs w:val="24"/>
    </w:rPr>
  </w:style>
  <w:style w:type="paragraph" w:customStyle="1" w:styleId="ResumeBodyChar">
    <w:name w:val="Resume Body Char"/>
    <w:basedOn w:val="Normal"/>
    <w:link w:val="ResumeBodyCharChar"/>
    <w:rsid w:val="00E33763"/>
    <w:pPr>
      <w:spacing w:before="60" w:after="0" w:line="240" w:lineRule="auto"/>
    </w:pPr>
    <w:rPr>
      <w:rFonts w:ascii="Times New Roman" w:eastAsia="Times New Roman" w:hAnsi="Times New Roman"/>
      <w:sz w:val="20"/>
      <w:szCs w:val="24"/>
    </w:rPr>
  </w:style>
  <w:style w:type="character" w:customStyle="1" w:styleId="ResumeSkillSetChar">
    <w:name w:val="Resume SkillSet Char"/>
    <w:link w:val="ResumeSkillSet"/>
    <w:rsid w:val="00E33763"/>
    <w:rPr>
      <w:rFonts w:ascii="Times New Roman" w:eastAsia="Times New Roman" w:hAnsi="Times New Roman" w:cs="Times New Roman"/>
      <w:b/>
      <w:bCs/>
      <w:sz w:val="24"/>
    </w:rPr>
  </w:style>
  <w:style w:type="paragraph" w:customStyle="1" w:styleId="ResumeSkillSet">
    <w:name w:val="Resume SkillSet"/>
    <w:basedOn w:val="ResumeBodyChar"/>
    <w:link w:val="ResumeSkillSetChar"/>
    <w:rsid w:val="00E33763"/>
    <w:pPr>
      <w:keepLines/>
      <w:tabs>
        <w:tab w:val="left" w:pos="2160"/>
      </w:tabs>
      <w:jc w:val="center"/>
    </w:pPr>
    <w:rPr>
      <w:b/>
      <w:bCs/>
      <w:sz w:val="24"/>
      <w:szCs w:val="20"/>
    </w:rPr>
  </w:style>
  <w:style w:type="paragraph" w:customStyle="1" w:styleId="ResumeHeading">
    <w:name w:val="Resume Heading"/>
    <w:basedOn w:val="Heading2"/>
    <w:rsid w:val="00E33763"/>
    <w:pPr>
      <w:pBdr>
        <w:bottom w:val="single" w:sz="4" w:space="1" w:color="auto"/>
      </w:pBdr>
    </w:pPr>
    <w:rPr>
      <w:rFonts w:ascii="Times New Roman" w:eastAsia="Calibri" w:hAnsi="Times New Roman" w:cs="Times New Roman"/>
    </w:rPr>
  </w:style>
  <w:style w:type="character" w:customStyle="1" w:styleId="ResumeListChar">
    <w:name w:val="Resume List Char"/>
    <w:link w:val="ResumeList"/>
    <w:rsid w:val="00E33763"/>
    <w:rPr>
      <w:rFonts w:ascii="Times New Roman" w:eastAsia="Times New Roman" w:hAnsi="Times New Roman"/>
      <w:sz w:val="22"/>
      <w:szCs w:val="22"/>
      <w:lang w:val="en-US" w:eastAsia="en-US" w:bidi="ar-SA"/>
    </w:rPr>
  </w:style>
  <w:style w:type="paragraph" w:customStyle="1" w:styleId="ResumeList">
    <w:name w:val="Resume List"/>
    <w:link w:val="ResumeListChar"/>
    <w:rsid w:val="00E33763"/>
    <w:pPr>
      <w:spacing w:before="60"/>
    </w:pPr>
    <w:rPr>
      <w:rFonts w:ascii="Times New Roman" w:eastAsia="Times New Roman" w:hAnsi="Times New Roman"/>
      <w:sz w:val="22"/>
      <w:szCs w:val="22"/>
      <w:lang w:val="en-US"/>
    </w:rPr>
  </w:style>
  <w:style w:type="character" w:customStyle="1" w:styleId="NoSpacingChar">
    <w:name w:val="No Spacing Char"/>
    <w:link w:val="NoSpacing"/>
    <w:rsid w:val="00E33763"/>
    <w:rPr>
      <w:rFonts w:ascii="Calibri" w:eastAsia="Times New Roman" w:hAnsi="Calibri" w:cs="Times New Roman"/>
      <w:sz w:val="22"/>
      <w:szCs w:val="22"/>
      <w:lang w:val="en-US" w:eastAsia="ja-JP" w:bidi="ar-SA"/>
    </w:rPr>
  </w:style>
  <w:style w:type="paragraph" w:styleId="NoSpacing">
    <w:name w:val="No Spacing"/>
    <w:link w:val="NoSpacingChar"/>
    <w:qFormat/>
    <w:rsid w:val="00E33763"/>
    <w:rPr>
      <w:rFonts w:eastAsia="Times New Roman"/>
      <w:sz w:val="22"/>
      <w:szCs w:val="22"/>
      <w:lang w:val="en-US" w:eastAsia="ja-JP"/>
    </w:rPr>
  </w:style>
  <w:style w:type="character" w:customStyle="1" w:styleId="BalloonTextChar">
    <w:name w:val="Balloon Text Char"/>
    <w:link w:val="BalloonText"/>
    <w:rsid w:val="00E33763"/>
    <w:rPr>
      <w:rFonts w:ascii="Tahoma" w:eastAsia="Calibri" w:hAnsi="Tahoma" w:cs="Tahoma"/>
      <w:sz w:val="16"/>
      <w:szCs w:val="16"/>
    </w:rPr>
  </w:style>
  <w:style w:type="paragraph" w:styleId="BalloonText">
    <w:name w:val="Balloon Text"/>
    <w:basedOn w:val="Normal"/>
    <w:link w:val="BalloonTextChar"/>
    <w:rsid w:val="00E33763"/>
    <w:pPr>
      <w:spacing w:after="0" w:line="240" w:lineRule="auto"/>
    </w:pPr>
    <w:rPr>
      <w:rFonts w:ascii="Tahoma" w:hAnsi="Tahoma" w:cs="Tahoma"/>
      <w:sz w:val="16"/>
      <w:szCs w:val="16"/>
    </w:rPr>
  </w:style>
  <w:style w:type="character" w:customStyle="1" w:styleId="IntenseQuoteChar">
    <w:name w:val="Intense Quote Char"/>
    <w:link w:val="IntenseQuote"/>
    <w:rsid w:val="00E33763"/>
    <w:rPr>
      <w:rFonts w:ascii="Calibri" w:eastAsia="Calibri" w:hAnsi="Calibri" w:cs="Times New Roman"/>
      <w:b/>
      <w:bCs/>
      <w:i/>
      <w:iCs/>
      <w:color w:val="4F81BD"/>
    </w:rPr>
  </w:style>
  <w:style w:type="paragraph" w:styleId="IntenseQuote">
    <w:name w:val="Intense Quote"/>
    <w:basedOn w:val="Normal"/>
    <w:next w:val="Normal"/>
    <w:link w:val="IntenseQuoteChar"/>
    <w:qFormat/>
    <w:rsid w:val="00E33763"/>
    <w:pPr>
      <w:pBdr>
        <w:bottom w:val="single" w:sz="4" w:space="4" w:color="4F81BD"/>
      </w:pBdr>
      <w:spacing w:before="200" w:after="280"/>
      <w:ind w:left="936" w:right="936"/>
    </w:pPr>
    <w:rPr>
      <w:b/>
      <w:bCs/>
      <w:i/>
      <w:iCs/>
      <w:color w:val="4F81BD"/>
    </w:rPr>
  </w:style>
  <w:style w:type="table" w:styleId="TableGrid">
    <w:name w:val="Table Grid"/>
    <w:basedOn w:val="TableNormal"/>
    <w:rsid w:val="00E33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uiPriority w:val="99"/>
    <w:semiHidden/>
    <w:unhideWhenUsed/>
    <w:rsid w:val="00DE13C7"/>
    <w:rPr>
      <w:rFonts w:ascii="Calibri" w:eastAsia="Calibri" w:hAnsi="Calibri" w:cs="Times New Roman"/>
      <w:color w:val="605E5C"/>
      <w:shd w:val="clear" w:color="auto" w:fill="E1DFDD"/>
    </w:rPr>
  </w:style>
  <w:style w:type="paragraph" w:customStyle="1" w:styleId="TableText10Double">
    <w:name w:val="*Table Text 10 Double"/>
    <w:basedOn w:val="Normal"/>
    <w:uiPriority w:val="1"/>
    <w:rsid w:val="00DE13C7"/>
    <w:pPr>
      <w:spacing w:before="60" w:after="60" w:line="240" w:lineRule="auto"/>
    </w:pPr>
    <w:rPr>
      <w:rFonts w:ascii="Arial" w:eastAsia="PMingLiU" w:hAnsi="Arial"/>
      <w:color w:val="000000"/>
      <w:sz w:val="20"/>
      <w:szCs w:val="20"/>
      <w:lang w:val="en-GB" w:bidi="ar-DZ"/>
    </w:rPr>
  </w:style>
  <w:style w:type="paragraph" w:customStyle="1" w:styleId="BioSubheading">
    <w:name w:val="*Bio Subheading"/>
    <w:basedOn w:val="Normal"/>
    <w:uiPriority w:val="1"/>
    <w:qFormat/>
    <w:rsid w:val="00DE13C7"/>
    <w:pPr>
      <w:keepNext/>
      <w:spacing w:before="240" w:after="60" w:line="240" w:lineRule="auto"/>
    </w:pPr>
    <w:rPr>
      <w:rFonts w:ascii="Arial" w:eastAsia="PMingLiU" w:hAnsi="Arial"/>
      <w:b/>
      <w:color w:val="5F249F"/>
      <w:sz w:val="24"/>
      <w:szCs w:val="20"/>
      <w:lang w:val="en-GB" w:bidi="ar-DZ"/>
    </w:rPr>
  </w:style>
  <w:style w:type="paragraph" w:customStyle="1" w:styleId="TableHeading10">
    <w:name w:val="*Table Heading 10"/>
    <w:basedOn w:val="Normal"/>
    <w:uiPriority w:val="1"/>
    <w:qFormat/>
    <w:rsid w:val="00DE13C7"/>
    <w:pPr>
      <w:keepNext/>
      <w:spacing w:before="60" w:after="60" w:line="240" w:lineRule="auto"/>
    </w:pPr>
    <w:rPr>
      <w:rFonts w:ascii="Arial" w:eastAsia="PMingLiU" w:hAnsi="Arial"/>
      <w:b/>
      <w:color w:val="000000"/>
      <w:sz w:val="20"/>
      <w:szCs w:val="20"/>
      <w:lang w:val="en-GB" w:bidi="ar-DZ"/>
    </w:rPr>
  </w:style>
  <w:style w:type="paragraph" w:customStyle="1" w:styleId="BodyText">
    <w:name w:val="*Body Text"/>
    <w:link w:val="BodyTextZchn"/>
    <w:uiPriority w:val="1"/>
    <w:qFormat/>
    <w:rsid w:val="00CF1FD9"/>
    <w:pPr>
      <w:spacing w:after="120"/>
    </w:pPr>
    <w:rPr>
      <w:rFonts w:ascii="Arial" w:eastAsia="PMingLiU" w:hAnsi="Arial"/>
      <w:color w:val="000000"/>
      <w:lang w:val="en-GB" w:bidi="ar-DZ"/>
    </w:rPr>
  </w:style>
  <w:style w:type="character" w:customStyle="1" w:styleId="BodyTextZchn">
    <w:name w:val="*Body Text Zchn"/>
    <w:link w:val="BodyText"/>
    <w:uiPriority w:val="1"/>
    <w:locked/>
    <w:rsid w:val="00CF1FD9"/>
    <w:rPr>
      <w:rFonts w:ascii="Arial" w:eastAsia="PMingLiU" w:hAnsi="Arial"/>
      <w:color w:val="000000"/>
      <w:lang w:val="en-GB" w:eastAsia="en-US" w:bidi="ar-DZ"/>
    </w:rPr>
  </w:style>
  <w:style w:type="paragraph" w:customStyle="1" w:styleId="TableText10BoldDouble">
    <w:name w:val="*Table Text 10 Bold Double"/>
    <w:basedOn w:val="TableText10Double"/>
    <w:uiPriority w:val="1"/>
    <w:qFormat/>
    <w:rsid w:val="00CF1FD9"/>
    <w:rPr>
      <w:b/>
    </w:rPr>
  </w:style>
  <w:style w:type="character" w:styleId="FollowedHyperlink">
    <w:name w:val="FollowedHyperlink"/>
    <w:basedOn w:val="DefaultParagraphFont"/>
    <w:uiPriority w:val="99"/>
    <w:semiHidden/>
    <w:unhideWhenUsed/>
    <w:rsid w:val="00154F22"/>
    <w:rPr>
      <w:rFonts w:ascii="Calibri" w:eastAsia="Calibri" w:hAnsi="Calibri" w:cs="Times New Roman"/>
      <w:color w:val="96607D" w:themeColor="followedHyperlink"/>
      <w:u w:val="single"/>
    </w:rPr>
  </w:style>
  <w:style w:type="paragraph" w:customStyle="1" w:styleId="Default">
    <w:name w:val="Default"/>
    <w:rsid w:val="00471670"/>
    <w:pPr>
      <w:autoSpaceDE w:val="0"/>
      <w:autoSpaceDN w:val="0"/>
      <w:adjustRightInd w:val="0"/>
    </w:pPr>
    <w:rPr>
      <w:rFonts w:ascii="Times New Roman" w:hAnsi="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f9b04ca0a2f19b59eb80269c687337df134f4b0419514c4847440321091b5b58120b120b17455e540e435601514841481f0f2b5613581957545f4d5d4a0e560c0a4257587a4553524f0d504a160b16110d5302025b321f4652444168154a571b53421a0d170714435c4f1543094a5d03090353156&amp;docType=docx" TargetMode="External" /><Relationship Id="rId5" Type="http://schemas.openxmlformats.org/officeDocument/2006/relationships/image" Target="https://rdxfootmark.naukri.com/v2/track/openCv?trackingInfo=ff70619ee98442c76e2648d39fdee56d134f4b0419514c4847440321091b5b58120b140a12425c5901435601514841481f0f2b561358191b195115495d0c00584e4209430247460c590858184508105042445b0c0f054e4108120211474a411b02154e49405d58380c4f0343421b0015061953444f530e18705c4458440321091b5b581101180717455d5f0d4356014a4857034b4a550f584b120b12011443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DELL</cp:lastModifiedBy>
  <cp:revision>6</cp:revision>
  <dcterms:created xsi:type="dcterms:W3CDTF">2024-09-10T11:07:00Z</dcterms:created>
  <dcterms:modified xsi:type="dcterms:W3CDTF">2024-09-13T04:21:00Z</dcterms:modified>
</cp:coreProperties>
</file>