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bookmarkStart w:id="0" w:name="_Hlk215684457"/>
    <w:p w:rsidR="002E7F48" w:rsidRPr="00A858C9" w14:paraId="7AB188C0" w14:textId="00FA2E40">
      <w:pPr>
        <w:pStyle w:val="BodyTex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7772400" cy="1511300"/>
                <wp:effectExtent l="0" t="0" r="0" b="12700"/>
                <wp:wrapNone/>
                <wp:docPr id="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400" cy="1511300"/>
                          <a:chOff x="0" y="-2296"/>
                          <a:chExt cx="12240" cy="2380"/>
                        </a:xfrm>
                      </wpg:grpSpPr>
                      <wps:wsp xmlns:wps="http://schemas.microsoft.com/office/word/2010/wordprocessingShape">
                        <wps:cNvPr id="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-1561"/>
                            <a:ext cx="12240" cy="129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025" y="-2296"/>
                            <a:ext cx="8190" cy="1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296"/>
                            <a:ext cx="12240" cy="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7F48" w14:textId="77777777">
                              <w:pPr>
                                <w:rPr>
                                  <w:sz w:val="42"/>
                                </w:rPr>
                              </w:pPr>
                            </w:p>
                            <w:p w:rsidR="002E7F48" w14:textId="77777777">
                              <w:pPr>
                                <w:rPr>
                                  <w:sz w:val="42"/>
                                </w:rPr>
                              </w:pPr>
                            </w:p>
                            <w:p w:rsidR="002E7F48" w:rsidRPr="00C20594" w:rsidP="00A368E9" w14:textId="36213D63">
                              <w:pPr>
                                <w:spacing w:before="348"/>
                                <w:ind w:left="4571" w:right="4574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C20594">
                                <w:rPr>
                                  <w:b/>
                                  <w:bCs/>
                                  <w:color w:val="1F2429"/>
                                  <w:sz w:val="28"/>
                                  <w:szCs w:val="28"/>
                                </w:rPr>
                                <w:t>DevOps</w:t>
                              </w:r>
                              <w:r w:rsidR="00C20594">
                                <w:rPr>
                                  <w:b/>
                                  <w:bCs/>
                                  <w:color w:val="1F242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C20594" w:rsidR="00C20594">
                                <w:rPr>
                                  <w:b/>
                                  <w:bCs/>
                                  <w:color w:val="1F2429"/>
                                  <w:spacing w:val="-24"/>
                                  <w:sz w:val="28"/>
                                  <w:szCs w:val="28"/>
                                </w:rPr>
                                <w:t xml:space="preserve">Infrastructure </w:t>
                              </w:r>
                              <w:r w:rsidRPr="00C20594">
                                <w:rPr>
                                  <w:b/>
                                  <w:bCs/>
                                  <w:color w:val="1F2429"/>
                                  <w:sz w:val="28"/>
                                  <w:szCs w:val="28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032" y="-2288"/>
                            <a:ext cx="8175" cy="1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A4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E7F48" w:rsidRPr="00E31063" w:rsidP="006F5BB8" w14:textId="002586AB">
                              <w:pPr>
                                <w:spacing w:before="180"/>
                                <w:ind w:left="721"/>
                                <w:jc w:val="center"/>
                                <w:rPr>
                                  <w:rFonts w:ascii="Trebuchet MS"/>
                                  <w:sz w:val="44"/>
                                  <w:szCs w:val="44"/>
                                </w:rPr>
                              </w:pPr>
                              <w:r w:rsidRPr="00E31063">
                                <w:rPr>
                                  <w:color w:val="1F2429"/>
                                  <w:sz w:val="44"/>
                                  <w:szCs w:val="44"/>
                                </w:rPr>
                                <w:t xml:space="preserve">ROUTU VINOD </w:t>
                              </w:r>
                              <w:r w:rsidRPr="00E31063" w:rsidR="00804116">
                                <w:rPr>
                                  <w:color w:val="1F2429"/>
                                  <w:sz w:val="44"/>
                                  <w:szCs w:val="44"/>
                                </w:rPr>
                                <w:t>KUMAR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5" style="width:612pt;height:119pt;margin-top:0;margin-left:0;mso-position-horizontal-relative:page;position:absolute;z-index:251664384" coordorigin="0,-2296" coordsize="12240,2380">
                <v:rect id="Rectangle 11" o:spid="_x0000_s1026" style="width:12240;height:1290;mso-wrap-style:square;position:absolute;top:-1561;visibility:visible;v-text-anchor:top" fillcolor="#f0f0f0" stroked="f"/>
                <v:rect id="Rectangle 10" o:spid="_x0000_s1027" style="width:8190;height:1110;left:2025;mso-wrap-style:square;position:absolute;top:-2296;visibility:visible;v-text-anchor:top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width:12240;height:2380;mso-wrap-style:square;position:absolute;top:-2296;visibility:visible;v-text-anchor:top" filled="f" stroked="f">
                  <v:textbox inset="0,0,0,0">
                    <w:txbxContent>
                      <w:p w:rsidR="002E7F48" w14:paraId="4CA3C362" w14:textId="77777777">
                        <w:pPr>
                          <w:rPr>
                            <w:sz w:val="42"/>
                          </w:rPr>
                        </w:pPr>
                      </w:p>
                      <w:p w:rsidR="002E7F48" w14:paraId="418B7220" w14:textId="77777777">
                        <w:pPr>
                          <w:rPr>
                            <w:sz w:val="42"/>
                          </w:rPr>
                        </w:pPr>
                      </w:p>
                      <w:p w:rsidR="002E7F48" w:rsidRPr="00C20594" w:rsidP="00A368E9" w14:paraId="1DA60234" w14:textId="36213D63">
                        <w:pPr>
                          <w:spacing w:before="348"/>
                          <w:ind w:left="4571" w:right="4574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C20594">
                          <w:rPr>
                            <w:b/>
                            <w:bCs/>
                            <w:color w:val="1F2429"/>
                            <w:sz w:val="28"/>
                            <w:szCs w:val="28"/>
                          </w:rPr>
                          <w:t>DevOps</w:t>
                        </w:r>
                        <w:r w:rsidR="00C20594">
                          <w:rPr>
                            <w:b/>
                            <w:bCs/>
                            <w:color w:val="1F2429"/>
                            <w:sz w:val="28"/>
                            <w:szCs w:val="28"/>
                          </w:rPr>
                          <w:t xml:space="preserve"> </w:t>
                        </w:r>
                        <w:r w:rsidRPr="00C20594" w:rsidR="00C20594">
                          <w:rPr>
                            <w:b/>
                            <w:bCs/>
                            <w:color w:val="1F2429"/>
                            <w:spacing w:val="-24"/>
                            <w:sz w:val="28"/>
                            <w:szCs w:val="28"/>
                          </w:rPr>
                          <w:t xml:space="preserve">Infrastructure </w:t>
                        </w:r>
                        <w:r w:rsidRPr="00C20594">
                          <w:rPr>
                            <w:b/>
                            <w:bCs/>
                            <w:color w:val="1F2429"/>
                            <w:sz w:val="28"/>
                            <w:szCs w:val="28"/>
                          </w:rPr>
                          <w:t>Engineer</w:t>
                        </w:r>
                      </w:p>
                    </w:txbxContent>
                  </v:textbox>
                </v:shape>
                <v:shape id="Text Box 8" o:spid="_x0000_s1029" type="#_x0000_t202" style="width:8175;height:1095;left:2032;mso-wrap-style:square;position:absolute;top:-2288;visibility:visible;v-text-anchor:top" filled="f" strokecolor="#ffa400">
                  <v:textbox inset="0,0,0,0">
                    <w:txbxContent>
                      <w:p w:rsidR="002E7F48" w:rsidRPr="00E31063" w:rsidP="006F5BB8" w14:paraId="54BB55A9" w14:textId="002586AB">
                        <w:pPr>
                          <w:spacing w:before="180"/>
                          <w:ind w:left="721"/>
                          <w:jc w:val="center"/>
                          <w:rPr>
                            <w:rFonts w:ascii="Trebuchet MS"/>
                            <w:sz w:val="44"/>
                            <w:szCs w:val="44"/>
                          </w:rPr>
                        </w:pPr>
                        <w:r w:rsidRPr="00E31063">
                          <w:rPr>
                            <w:color w:val="1F2429"/>
                            <w:sz w:val="44"/>
                            <w:szCs w:val="44"/>
                          </w:rPr>
                          <w:t xml:space="preserve">ROUTU VINOD </w:t>
                        </w:r>
                        <w:r w:rsidRPr="00E31063" w:rsidR="00804116">
                          <w:rPr>
                            <w:color w:val="1F2429"/>
                            <w:sz w:val="44"/>
                            <w:szCs w:val="44"/>
                          </w:rPr>
                          <w:t>KUMAR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34153">
        <w:rPr>
          <w:rFonts w:ascii="Times New Roman" w:hAnsi="Times New Roman" w:cs="Times New Roman"/>
          <w:sz w:val="20"/>
        </w:rPr>
        <w:softHyphen/>
      </w:r>
      <w:r w:rsidR="00434153">
        <w:rPr>
          <w:rFonts w:ascii="Times New Roman" w:hAnsi="Times New Roman" w:cs="Times New Roman"/>
          <w:sz w:val="20"/>
        </w:rPr>
        <w:softHyphen/>
      </w:r>
    </w:p>
    <w:p w:rsidR="002E7F48" w:rsidRPr="00A858C9" w14:paraId="07D82E68" w14:textId="77777777">
      <w:pPr>
        <w:pStyle w:val="BodyText"/>
        <w:rPr>
          <w:rFonts w:ascii="Times New Roman" w:hAnsi="Times New Roman" w:cs="Times New Roman"/>
          <w:sz w:val="20"/>
        </w:rPr>
      </w:pPr>
    </w:p>
    <w:p w:rsidR="002E7F48" w:rsidRPr="00A858C9" w14:paraId="0B78FA9D" w14:textId="77777777">
      <w:pPr>
        <w:pStyle w:val="BodyText"/>
        <w:rPr>
          <w:rFonts w:ascii="Times New Roman" w:hAnsi="Times New Roman" w:cs="Times New Roman"/>
          <w:sz w:val="20"/>
        </w:rPr>
      </w:pPr>
    </w:p>
    <w:p w:rsidR="002E7F48" w:rsidRPr="00A858C9" w14:paraId="3B3320AB" w14:textId="77777777">
      <w:pPr>
        <w:pStyle w:val="BodyText"/>
        <w:rPr>
          <w:rFonts w:ascii="Times New Roman" w:hAnsi="Times New Roman" w:cs="Times New Roman"/>
          <w:sz w:val="20"/>
        </w:rPr>
      </w:pPr>
    </w:p>
    <w:p w:rsidR="002E7F48" w:rsidRPr="00A858C9" w14:paraId="33790C79" w14:textId="77777777">
      <w:pPr>
        <w:pStyle w:val="BodyText"/>
        <w:rPr>
          <w:rFonts w:ascii="Times New Roman" w:hAnsi="Times New Roman" w:cs="Times New Roman"/>
          <w:sz w:val="20"/>
        </w:rPr>
      </w:pPr>
    </w:p>
    <w:p w:rsidR="002E7F48" w:rsidRPr="00A858C9" w14:paraId="45E05B51" w14:textId="77777777">
      <w:pPr>
        <w:pStyle w:val="BodyText"/>
        <w:rPr>
          <w:rFonts w:ascii="Times New Roman" w:hAnsi="Times New Roman" w:cs="Times New Roman"/>
          <w:sz w:val="20"/>
        </w:rPr>
      </w:pPr>
    </w:p>
    <w:p w:rsidR="002E7F48" w:rsidRPr="00A858C9" w14:paraId="4B1C18B4" w14:textId="77777777">
      <w:pPr>
        <w:pStyle w:val="BodyText"/>
        <w:rPr>
          <w:rFonts w:ascii="Times New Roman" w:hAnsi="Times New Roman" w:cs="Times New Roman"/>
          <w:sz w:val="20"/>
        </w:rPr>
      </w:pPr>
    </w:p>
    <w:p w:rsidR="002E7F48" w:rsidRPr="00A858C9" w14:paraId="0FEC88E9" w14:textId="77777777">
      <w:pPr>
        <w:pStyle w:val="BodyText"/>
        <w:rPr>
          <w:rFonts w:ascii="Times New Roman" w:hAnsi="Times New Roman" w:cs="Times New Roman"/>
          <w:sz w:val="20"/>
        </w:rPr>
      </w:pPr>
    </w:p>
    <w:p w:rsidR="002E7F48" w:rsidRPr="00A858C9" w14:paraId="004D0C1E" w14:textId="50C89466">
      <w:pPr>
        <w:pStyle w:val="BodyText"/>
        <w:rPr>
          <w:rFonts w:ascii="Times New Roman" w:hAnsi="Times New Roman" w:cs="Times New Roman"/>
          <w:sz w:val="20"/>
        </w:rPr>
      </w:pPr>
    </w:p>
    <w:p w:rsidR="002E7F48" w:rsidRPr="00A858C9" w14:paraId="26D69A97" w14:textId="7CF7CB2D">
      <w:pPr>
        <w:pStyle w:val="BodyTex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2493010</wp:posOffset>
                </wp:positionH>
                <wp:positionV relativeFrom="paragraph">
                  <wp:posOffset>22860</wp:posOffset>
                </wp:positionV>
                <wp:extent cx="19050" cy="7943850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" cy="7943850"/>
                        </a:xfrm>
                        <a:prstGeom prst="rect">
                          <a:avLst/>
                        </a:prstGeom>
                        <a:solidFill>
                          <a:srgbClr val="FFA40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0" style="width:1.5pt;height:625.5pt;margin-top:1.8pt;margin-left:196.3pt;mso-height-percent:0;mso-height-relative:page;mso-position-horizontal-relative:page;mso-width-percent:0;mso-width-relative:page;mso-wrap-distance-bottom:0;mso-wrap-distance-left:9pt;mso-wrap-distance-right:9pt;mso-wrap-distance-top:0;mso-wrap-style:square;position:absolute;visibility:visible;v-text-anchor:top;z-index:251660288" fillcolor="#ffa400" stroked="f"/>
            </w:pict>
          </mc:Fallback>
        </mc:AlternateContent>
      </w:r>
    </w:p>
    <w:p w:rsidR="002E7F48" w:rsidRPr="00A858C9" w14:paraId="11F55579" w14:textId="77777777">
      <w:pPr>
        <w:rPr>
          <w:rFonts w:ascii="Times New Roman" w:hAnsi="Times New Roman" w:cs="Times New Roman"/>
          <w:sz w:val="20"/>
        </w:rPr>
        <w:sectPr>
          <w:type w:val="continuous"/>
          <w:pgSz w:w="12240" w:h="15840"/>
          <w:pgMar w:top="760" w:right="0" w:bottom="0" w:left="0" w:header="720" w:footer="720" w:gutter="0"/>
          <w:cols w:space="720"/>
        </w:sectPr>
      </w:pPr>
    </w:p>
    <w:p w:rsidR="002E7F48" w:rsidRPr="00A858C9" w14:paraId="0BDCB0D1" w14:textId="5EFBE7D8">
      <w:pPr>
        <w:pStyle w:val="Heading1"/>
        <w:spacing w:before="264"/>
        <w:ind w:right="8"/>
        <w:rPr>
          <w:rFonts w:ascii="Times New Roman" w:hAnsi="Times New Roman" w:cs="Times New Roman"/>
        </w:rPr>
      </w:pPr>
      <w:bookmarkStart w:id="1" w:name="CONTACT"/>
      <w:bookmarkEnd w:id="1"/>
      <w:r w:rsidRPr="00A858C9">
        <w:rPr>
          <w:rFonts w:ascii="Times New Roman" w:hAnsi="Times New Roman" w:cs="Times New Roman"/>
          <w:color w:val="1F2429"/>
        </w:rPr>
        <w:t>CONTACT</w:t>
      </w:r>
    </w:p>
    <w:p w:rsidR="002E7F48" w:rsidRPr="00A858C9" w14:paraId="2C77FBB2" w14:textId="1395E636">
      <w:pPr>
        <w:pStyle w:val="BodyText"/>
        <w:spacing w:before="191"/>
        <w:ind w:right="382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2216150</wp:posOffset>
                </wp:positionH>
                <wp:positionV relativeFrom="paragraph">
                  <wp:posOffset>170180</wp:posOffset>
                </wp:positionV>
                <wp:extent cx="144145" cy="276225"/>
                <wp:effectExtent l="0" t="0" r="8255" b="0"/>
                <wp:wrapNone/>
                <wp:docPr id="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4145" cy="276225"/>
                          <a:chOff x="3683" y="350"/>
                          <a:chExt cx="196" cy="342"/>
                        </a:xfrm>
                      </wpg:grpSpPr>
                      <pic:pic xmlns:pic="http://schemas.openxmlformats.org/drawingml/2006/picture">
                        <pic:nvPicPr>
                          <pic:cNvPr id="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7" y="496"/>
                            <a:ext cx="192" cy="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3" y="349"/>
                            <a:ext cx="192" cy="1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31" style="width:11.35pt;height:21.75pt;margin-top:13.4pt;margin-left:174.5pt;mso-position-horizontal-relative:page;position:absolute;z-index:251662336" coordorigin="3683,350" coordsize="196,3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2" type="#_x0000_t75" style="width:192;height:195;left:3687;mso-wrap-style:square;position:absolute;top:496;visibility:visible">
                  <v:imagedata r:id="rId5" o:title=""/>
                </v:shape>
                <v:shape id="Picture 5" o:spid="_x0000_s1033" type="#_x0000_t75" style="width:192;height:146;left:3683;mso-wrap-style:square;position:absolute;top:349;visibility:visible">
                  <v:imagedata r:id="rId6" o:title=""/>
                </v:shape>
              </v:group>
            </w:pict>
          </mc:Fallback>
        </mc:AlternateContent>
      </w:r>
      <w:r w:rsidRPr="00A858C9" w:rsidR="006F5BB8">
        <w:rPr>
          <w:rFonts w:ascii="Times New Roman" w:hAnsi="Times New Roman" w:cs="Times New Roman"/>
          <w:sz w:val="20"/>
          <w:szCs w:val="20"/>
        </w:rPr>
        <w:t>vinodkumarit92</w:t>
      </w:r>
      <w:r w:rsidRPr="00A858C9" w:rsidR="00473D43">
        <w:rPr>
          <w:rFonts w:ascii="Times New Roman" w:hAnsi="Times New Roman" w:cs="Times New Roman"/>
          <w:sz w:val="20"/>
          <w:szCs w:val="20"/>
        </w:rPr>
        <w:t>@gmail.com</w:t>
      </w:r>
    </w:p>
    <w:p w:rsidR="002E7F48" w:rsidRPr="00A858C9" w14:paraId="11FFB73B" w14:textId="3D57AA80">
      <w:pPr>
        <w:pStyle w:val="BodyText"/>
        <w:spacing w:before="84"/>
        <w:ind w:right="319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1F2429"/>
          <w:sz w:val="20"/>
          <w:szCs w:val="20"/>
        </w:rPr>
        <w:t>+</w:t>
      </w:r>
      <w:r w:rsidR="006A3F09">
        <w:rPr>
          <w:rFonts w:ascii="Times New Roman" w:hAnsi="Times New Roman" w:cs="Times New Roman"/>
          <w:color w:val="1F2429"/>
          <w:sz w:val="20"/>
          <w:szCs w:val="20"/>
        </w:rPr>
        <w:t>91 8187079409</w:t>
      </w:r>
    </w:p>
    <w:p w:rsidR="002E7F48" w:rsidRPr="00A858C9" w14:paraId="1A250490" w14:textId="32358A49">
      <w:pPr>
        <w:pStyle w:val="BodyText"/>
        <w:spacing w:before="94"/>
        <w:ind w:right="62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2429"/>
          <w:sz w:val="20"/>
          <w:szCs w:val="20"/>
        </w:rPr>
        <w:t>Hyderabad</w:t>
      </w:r>
      <w:r w:rsidRPr="00A858C9" w:rsidR="007D6881">
        <w:rPr>
          <w:rFonts w:ascii="Times New Roman" w:hAnsi="Times New Roman" w:cs="Times New Roman"/>
          <w:noProof/>
          <w:color w:val="1F2429"/>
          <w:spacing w:val="14"/>
          <w:position w:val="-1"/>
        </w:rPr>
        <w:drawing>
          <wp:inline distT="0" distB="0" distL="0" distR="0">
            <wp:extent cx="97838" cy="133350"/>
            <wp:effectExtent l="1905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42001" name="image3.png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68" cy="13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DA" w14:paraId="56B80600" w14:textId="77777777">
      <w:pPr>
        <w:pStyle w:val="BodyText"/>
        <w:spacing w:before="4"/>
        <w:rPr>
          <w:rFonts w:ascii="Times New Roman" w:hAnsi="Times New Roman" w:cs="Times New Roman"/>
          <w:i/>
          <w:sz w:val="28"/>
        </w:rPr>
      </w:pPr>
      <w:bookmarkStart w:id="2" w:name="EDUCATION"/>
      <w:bookmarkEnd w:id="2"/>
    </w:p>
    <w:p w:rsidR="004B05B9" w:rsidRPr="00A858C9" w14:paraId="746E8443" w14:textId="77777777">
      <w:pPr>
        <w:pStyle w:val="BodyText"/>
        <w:spacing w:before="4"/>
        <w:rPr>
          <w:rFonts w:ascii="Times New Roman" w:hAnsi="Times New Roman" w:cs="Times New Roman"/>
          <w:i/>
          <w:sz w:val="28"/>
        </w:rPr>
      </w:pPr>
    </w:p>
    <w:p w:rsidR="002254DA" w:rsidP="007870A9" w14:paraId="2AC09FD0" w14:textId="77777777">
      <w:pPr>
        <w:pStyle w:val="BodyText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2D1412" w:rsidP="007870A9" w14:paraId="7AF820B1" w14:textId="1C0B2EAC">
      <w:pPr>
        <w:pStyle w:val="BodyText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2D1412" w:rsidP="007870A9" w14:paraId="20BAA704" w14:textId="77777777">
      <w:pPr>
        <w:pStyle w:val="BodyText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D728FF" w:rsidP="007870A9" w14:paraId="5A8345EB" w14:textId="57052810">
      <w:pPr>
        <w:pStyle w:val="BodyText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sz w:val="24"/>
          <w:szCs w:val="24"/>
        </w:rPr>
        <w:t>TOOLS AND TECHNOLOGIES</w:t>
      </w:r>
    </w:p>
    <w:p w:rsidR="002D1412" w:rsidRPr="00A858C9" w:rsidP="007870A9" w14:paraId="7BDEC10E" w14:textId="77777777">
      <w:pPr>
        <w:pStyle w:val="BodyText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990DAC" w:rsidP="000070EA" w14:paraId="5C5D1ACC" w14:textId="34F4E63B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>AWS</w:t>
      </w:r>
    </w:p>
    <w:p w:rsidR="003E727F" w:rsidRPr="00A858C9" w:rsidP="000070EA" w14:paraId="23EB2DE9" w14:textId="02A774F2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Azure</w:t>
      </w:r>
    </w:p>
    <w:p w:rsidR="008F7AB1" w:rsidRPr="006D36B3" w:rsidP="000070EA" w14:paraId="5A27944C" w14:textId="0AA764C0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Terraform</w:t>
      </w:r>
    </w:p>
    <w:p w:rsidR="008F7AB1" w:rsidRPr="00A858C9" w:rsidP="000070EA" w14:paraId="3B7119BA" w14:textId="56C899B5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ADO</w:t>
      </w:r>
    </w:p>
    <w:p w:rsidR="008F7AB1" w:rsidRPr="00A858C9" w:rsidP="000070EA" w14:paraId="7CF4C08B" w14:textId="2BEC6B34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>Git</w:t>
      </w: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 xml:space="preserve">, </w:t>
      </w:r>
      <w:r w:rsidR="006D36B3">
        <w:rPr>
          <w:rFonts w:ascii="Times New Roman" w:eastAsia="MS PGothic" w:hAnsi="Times New Roman" w:cs="Times New Roman"/>
          <w:sz w:val="24"/>
          <w:szCs w:val="24"/>
          <w:lang w:eastAsia="ja-JP"/>
        </w:rPr>
        <w:t xml:space="preserve">GitLab </w:t>
      </w:r>
    </w:p>
    <w:p w:rsidR="008F7AB1" w:rsidRPr="00A858C9" w:rsidP="000070EA" w14:paraId="548B9BBE" w14:textId="77777777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 xml:space="preserve">Jenkins </w:t>
      </w:r>
    </w:p>
    <w:p w:rsidR="008F7AB1" w:rsidRPr="00A858C9" w:rsidP="000070EA" w14:paraId="0AE29C9F" w14:textId="77777777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>Ansible</w:t>
      </w:r>
    </w:p>
    <w:p w:rsidR="008F7AB1" w:rsidRPr="00A858C9" w:rsidP="000070EA" w14:paraId="329F3603" w14:textId="77777777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>Docker</w:t>
      </w:r>
    </w:p>
    <w:p w:rsidR="008F7AB1" w:rsidP="000070EA" w14:paraId="79581EB8" w14:textId="0E1728A5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>Kubernetes</w:t>
      </w:r>
    </w:p>
    <w:p w:rsidR="006D36B3" w:rsidRPr="00A858C9" w:rsidP="000070EA" w14:paraId="2FAE781F" w14:textId="2E67CF9B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Helm</w:t>
      </w:r>
    </w:p>
    <w:p w:rsidR="00CB5C1B" w:rsidP="000070EA" w14:paraId="31598E15" w14:textId="4DBA7CB4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>New relic</w:t>
      </w:r>
    </w:p>
    <w:p w:rsidR="00F14507" w:rsidP="000070EA" w14:paraId="0FC6B1FD" w14:textId="17F54284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Grafana</w:t>
      </w:r>
    </w:p>
    <w:p w:rsidR="00FF5F8D" w:rsidP="000070EA" w14:paraId="7E496EC2" w14:textId="0AD1B46C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SonarQube</w:t>
      </w:r>
    </w:p>
    <w:p w:rsidR="00FF5F8D" w:rsidP="000070EA" w14:paraId="31E5A6E8" w14:textId="55D50C72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Shell Scripting</w:t>
      </w:r>
    </w:p>
    <w:p w:rsidR="00FF5F8D" w:rsidRPr="00A858C9" w:rsidP="000070EA" w14:paraId="5DA2246C" w14:textId="4FE70B67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Python</w:t>
      </w:r>
    </w:p>
    <w:p w:rsidR="00CB5C1B" w:rsidP="000070EA" w14:paraId="4C3D8573" w14:textId="5CD1F551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>Jira</w:t>
      </w:r>
      <w:r w:rsidRPr="00A858C9">
        <w:rPr>
          <w:rFonts w:ascii="Times New Roman" w:eastAsia="MS PGothic" w:hAnsi="Times New Roman" w:cs="Times New Roman"/>
          <w:sz w:val="24"/>
          <w:szCs w:val="24"/>
          <w:lang w:eastAsia="ja-JP"/>
        </w:rPr>
        <w:t xml:space="preserve"> </w:t>
      </w:r>
    </w:p>
    <w:p w:rsidR="00227C00" w:rsidRPr="00A858C9" w:rsidP="000070EA" w14:paraId="0AA9BFEB" w14:textId="44F11F49">
      <w:pPr>
        <w:pStyle w:val="ListParagraph"/>
        <w:widowControl/>
        <w:numPr>
          <w:ilvl w:val="0"/>
          <w:numId w:val="1"/>
        </w:numPr>
        <w:autoSpaceDE/>
        <w:autoSpaceDN/>
        <w:ind w:right="360"/>
        <w:contextualSpacing/>
        <w:rPr>
          <w:rFonts w:ascii="Times New Roman" w:eastAsia="MS PGothic" w:hAnsi="Times New Roman" w:cs="Times New Roman"/>
          <w:sz w:val="24"/>
          <w:szCs w:val="24"/>
          <w:lang w:eastAsia="ja-JP"/>
        </w:rPr>
      </w:pPr>
      <w:r>
        <w:rPr>
          <w:rFonts w:ascii="Times New Roman" w:eastAsia="MS PGothic" w:hAnsi="Times New Roman" w:cs="Times New Roman"/>
          <w:sz w:val="24"/>
          <w:szCs w:val="24"/>
          <w:lang w:eastAsia="ja-JP"/>
        </w:rPr>
        <w:t>Confluence</w:t>
      </w:r>
    </w:p>
    <w:p w:rsidR="002D1412" w:rsidP="002B632C" w14:paraId="042D5438" w14:textId="77777777">
      <w:pPr>
        <w:pStyle w:val="Heading1"/>
        <w:spacing w:before="125"/>
        <w:ind w:right="5"/>
        <w:jc w:val="left"/>
        <w:rPr>
          <w:rFonts w:ascii="Times New Roman" w:hAnsi="Times New Roman" w:cs="Times New Roman"/>
          <w:color w:val="1F2429"/>
          <w:w w:val="105"/>
        </w:rPr>
      </w:pPr>
    </w:p>
    <w:p w:rsidR="002254DA" w:rsidP="006E3FA9" w14:paraId="7D3C7B9D" w14:textId="77777777">
      <w:pPr>
        <w:pStyle w:val="Heading1"/>
        <w:spacing w:before="125"/>
        <w:ind w:right="5"/>
        <w:rPr>
          <w:rFonts w:ascii="Times New Roman" w:hAnsi="Times New Roman" w:cs="Times New Roman"/>
          <w:color w:val="1F2429"/>
          <w:w w:val="105"/>
        </w:rPr>
      </w:pPr>
    </w:p>
    <w:p w:rsidR="006E3FA9" w:rsidRPr="00A858C9" w:rsidP="006E3FA9" w14:paraId="3B391F4D" w14:textId="6179158C">
      <w:pPr>
        <w:pStyle w:val="Heading1"/>
        <w:spacing w:before="125"/>
        <w:ind w:right="5"/>
        <w:rPr>
          <w:rFonts w:ascii="Times New Roman" w:hAnsi="Times New Roman" w:cs="Times New Roman"/>
        </w:rPr>
      </w:pPr>
      <w:r w:rsidRPr="00A858C9">
        <w:rPr>
          <w:rFonts w:ascii="Times New Roman" w:hAnsi="Times New Roman" w:cs="Times New Roman"/>
          <w:color w:val="1F2429"/>
          <w:w w:val="105"/>
        </w:rPr>
        <w:t>EDUCATION</w:t>
      </w:r>
    </w:p>
    <w:p w:rsidR="006E3FA9" w:rsidRPr="002254DA" w:rsidP="006E3FA9" w14:paraId="19729E46" w14:textId="77777777">
      <w:pPr>
        <w:pStyle w:val="BodyText"/>
        <w:spacing w:line="326" w:lineRule="auto"/>
        <w:ind w:right="1"/>
        <w:jc w:val="right"/>
        <w:rPr>
          <w:rFonts w:ascii="Times New Roman" w:hAnsi="Times New Roman" w:cs="Times New Roman"/>
          <w:b/>
          <w:color w:val="1F2429"/>
          <w:sz w:val="22"/>
          <w:szCs w:val="22"/>
        </w:rPr>
      </w:pPr>
      <w:r w:rsidRPr="002254DA">
        <w:rPr>
          <w:rFonts w:ascii="Times New Roman" w:hAnsi="Times New Roman" w:cs="Times New Roman"/>
          <w:b/>
          <w:color w:val="1F2429"/>
          <w:sz w:val="22"/>
          <w:szCs w:val="22"/>
        </w:rPr>
        <w:t xml:space="preserve">      B. Tech</w:t>
      </w:r>
    </w:p>
    <w:p w:rsidR="006E3FA9" w:rsidRPr="00A858C9" w:rsidP="006E3FA9" w14:paraId="5FD5EEA6" w14:textId="7581689D">
      <w:pPr>
        <w:pStyle w:val="BodyText"/>
        <w:spacing w:line="326" w:lineRule="auto"/>
        <w:ind w:right="1"/>
        <w:jc w:val="right"/>
        <w:rPr>
          <w:rFonts w:ascii="Times New Roman" w:hAnsi="Times New Roman" w:cs="Times New Roman"/>
          <w:color w:val="1F2429"/>
          <w:sz w:val="18"/>
          <w:szCs w:val="18"/>
        </w:rPr>
      </w:pPr>
      <w:r>
        <w:rPr>
          <w:rFonts w:ascii="Times New Roman" w:hAnsi="Times New Roman" w:cs="Times New Roman"/>
          <w:color w:val="1F2429"/>
          <w:sz w:val="18"/>
          <w:szCs w:val="18"/>
        </w:rPr>
        <w:t>JNT University</w:t>
      </w:r>
    </w:p>
    <w:p w:rsidR="006E3FA9" w:rsidRPr="00A858C9" w:rsidP="006E3FA9" w14:paraId="2D31468C" w14:textId="77777777">
      <w:pPr>
        <w:pStyle w:val="BodyText"/>
        <w:spacing w:line="326" w:lineRule="auto"/>
        <w:ind w:right="1"/>
        <w:jc w:val="right"/>
        <w:rPr>
          <w:rFonts w:ascii="Times New Roman" w:hAnsi="Times New Roman" w:cs="Times New Roman"/>
          <w:color w:val="1F2429"/>
          <w:sz w:val="18"/>
          <w:szCs w:val="18"/>
        </w:rPr>
      </w:pPr>
      <w:r w:rsidRPr="00A858C9">
        <w:rPr>
          <w:rFonts w:ascii="Times New Roman" w:hAnsi="Times New Roman" w:cs="Times New Roman"/>
          <w:color w:val="1F2429"/>
          <w:sz w:val="18"/>
          <w:szCs w:val="18"/>
        </w:rPr>
        <w:t>AY: 2010 – 2014.</w:t>
      </w:r>
    </w:p>
    <w:p w:rsidR="006E3FA9" w:rsidRPr="002254DA" w:rsidP="002254DA" w14:paraId="12D7583C" w14:textId="44691AEB">
      <w:pPr>
        <w:pStyle w:val="BodyText"/>
        <w:spacing w:line="326" w:lineRule="auto"/>
        <w:ind w:right="1"/>
        <w:jc w:val="right"/>
        <w:rPr>
          <w:rFonts w:ascii="Times New Roman" w:hAnsi="Times New Roman" w:cs="Times New Roman"/>
          <w:b/>
          <w:color w:val="1F2429"/>
          <w:sz w:val="18"/>
          <w:szCs w:val="18"/>
        </w:rPr>
      </w:pPr>
      <w:r w:rsidRPr="00A858C9">
        <w:rPr>
          <w:rFonts w:ascii="Times New Roman" w:hAnsi="Times New Roman" w:cs="Times New Roman"/>
          <w:color w:val="1F2429"/>
          <w:sz w:val="18"/>
          <w:szCs w:val="18"/>
        </w:rPr>
        <w:t xml:space="preserve">Aggregate: </w:t>
      </w:r>
      <w:r w:rsidRPr="00A858C9">
        <w:rPr>
          <w:rFonts w:ascii="Times New Roman" w:hAnsi="Times New Roman" w:cs="Times New Roman"/>
          <w:b/>
          <w:color w:val="1F2429"/>
          <w:sz w:val="18"/>
          <w:szCs w:val="18"/>
        </w:rPr>
        <w:t>68.08%</w:t>
      </w:r>
    </w:p>
    <w:p w:rsidR="00C758DD" w:rsidRPr="00A858C9" w:rsidP="002254DA" w14:paraId="292C5E36" w14:textId="262705DA">
      <w:pPr>
        <w:pStyle w:val="BodyText"/>
        <w:jc w:val="center"/>
        <w:rPr>
          <w:rFonts w:ascii="Times New Roman" w:hAnsi="Times New Roman" w:cs="Times New Roman"/>
          <w:color w:val="1F2429"/>
        </w:rPr>
      </w:pPr>
    </w:p>
    <w:p w:rsidR="00C758DD" w:rsidRPr="00A858C9" w:rsidP="00F62ED6" w14:paraId="42183391" w14:textId="77777777">
      <w:pPr>
        <w:pStyle w:val="BodyText"/>
        <w:jc w:val="right"/>
        <w:rPr>
          <w:rFonts w:ascii="Times New Roman" w:hAnsi="Times New Roman" w:cs="Times New Roman"/>
          <w:sz w:val="20"/>
        </w:rPr>
      </w:pPr>
    </w:p>
    <w:p w:rsidR="002E7F48" w:rsidRPr="00A858C9" w:rsidP="00F62ED6" w14:paraId="37146E11" w14:textId="77777777">
      <w:pPr>
        <w:pStyle w:val="BodyText"/>
        <w:jc w:val="right"/>
        <w:rPr>
          <w:rFonts w:ascii="Times New Roman" w:hAnsi="Times New Roman" w:cs="Times New Roman"/>
          <w:sz w:val="20"/>
        </w:rPr>
      </w:pPr>
    </w:p>
    <w:p w:rsidR="00506A86" w:rsidRPr="00A858C9" w:rsidP="00F474BA" w14:paraId="16D77632" w14:textId="60507292">
      <w:pPr>
        <w:pStyle w:val="Heading1"/>
        <w:spacing w:before="264"/>
        <w:jc w:val="left"/>
        <w:rPr>
          <w:rFonts w:ascii="Times New Roman" w:hAnsi="Times New Roman" w:cs="Times New Roman"/>
          <w:color w:val="1F2429"/>
        </w:rPr>
      </w:pPr>
      <w:bookmarkStart w:id="3" w:name="VISA"/>
      <w:bookmarkEnd w:id="3"/>
      <w:r w:rsidRPr="00A858C9">
        <w:rPr>
          <w:rFonts w:ascii="Times New Roman" w:hAnsi="Times New Roman" w:cs="Times New Roman"/>
          <w:b w:val="0"/>
        </w:rPr>
        <w:br w:type="column"/>
      </w:r>
      <w:r w:rsidRPr="00A858C9" w:rsidR="00F474BA">
        <w:rPr>
          <w:rFonts w:ascii="Times New Roman" w:hAnsi="Times New Roman" w:cs="Times New Roman"/>
          <w:b w:val="0"/>
        </w:rPr>
        <w:t xml:space="preserve">  </w:t>
      </w:r>
      <w:r w:rsidRPr="00A858C9" w:rsidR="00B04FFB">
        <w:rPr>
          <w:rFonts w:ascii="Times New Roman" w:hAnsi="Times New Roman" w:cs="Times New Roman"/>
          <w:b w:val="0"/>
        </w:rPr>
        <w:t xml:space="preserve"> </w:t>
      </w:r>
      <w:r w:rsidRPr="00A858C9" w:rsidR="001A5B6F">
        <w:rPr>
          <w:rFonts w:ascii="Times New Roman" w:hAnsi="Times New Roman" w:cs="Times New Roman"/>
          <w:b w:val="0"/>
        </w:rPr>
        <w:t xml:space="preserve"> </w:t>
      </w:r>
      <w:r w:rsidRPr="00A858C9">
        <w:rPr>
          <w:rFonts w:ascii="Times New Roman" w:hAnsi="Times New Roman" w:cs="Times New Roman"/>
          <w:color w:val="1F2429"/>
        </w:rPr>
        <w:t>PROFESSIONAL</w:t>
      </w:r>
      <w:r w:rsidRPr="00A858C9">
        <w:rPr>
          <w:rFonts w:ascii="Times New Roman" w:hAnsi="Times New Roman" w:cs="Times New Roman"/>
          <w:color w:val="1F2429"/>
          <w:spacing w:val="-21"/>
        </w:rPr>
        <w:t xml:space="preserve"> </w:t>
      </w:r>
      <w:r w:rsidRPr="00A858C9">
        <w:rPr>
          <w:rFonts w:ascii="Times New Roman" w:hAnsi="Times New Roman" w:cs="Times New Roman"/>
          <w:color w:val="1F2429"/>
        </w:rPr>
        <w:t>SUMMARY</w:t>
      </w:r>
    </w:p>
    <w:p w:rsidR="00D46AF0" w:rsidRPr="008D53C5" w:rsidP="00D46AF0" w14:paraId="4D3F5293" w14:textId="77777777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sz w:val="24"/>
          <w:szCs w:val="24"/>
          <w:lang w:val="en-IN"/>
        </w:rPr>
      </w:pPr>
      <w:r w:rsidRPr="008D53C5">
        <w:rPr>
          <w:rFonts w:ascii="Times New Roman" w:hAnsi="Times New Roman" w:cs="Times New Roman"/>
          <w:sz w:val="24"/>
          <w:szCs w:val="24"/>
        </w:rPr>
        <w:t>Senior DevOps Engineer with 7+ years of experience delivering secure, scalable, and highly automated cloud and infrastructure platform solutions across AWS and Microsoft Azure environments. Proven expertise in designing cloud-native and platform-driven architectures, implementing Infrastructure as Code (IaC), and enabling API-driven self-service capabilities. Strong track record in driving DevOps adoption, building robust CI/CD pipelines, and enhancing operational excellence through automation, resilience engineering, and governance best practices.</w:t>
      </w:r>
    </w:p>
    <w:p w:rsidR="00CB7E5F" w:rsidRPr="00A107AD" w:rsidP="000070EA" w14:paraId="18E67267" w14:textId="685788A6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Designed, built, and operated </w:t>
      </w:r>
      <w:r w:rsidRPr="00A107AD">
        <w:rPr>
          <w:rFonts w:ascii="Times New Roman" w:hAnsi="Times New Roman" w:cs="Times New Roman"/>
          <w:b/>
          <w:bCs/>
          <w:lang w:val="en-IN"/>
        </w:rPr>
        <w:t>AWS-centric infrastructure</w:t>
      </w:r>
      <w:r w:rsidRPr="00A107AD">
        <w:rPr>
          <w:rFonts w:ascii="Times New Roman" w:hAnsi="Times New Roman" w:cs="Times New Roman"/>
          <w:lang w:val="en-IN"/>
        </w:rPr>
        <w:t xml:space="preserve"> including </w:t>
      </w:r>
      <w:r w:rsidRPr="00A107AD">
        <w:rPr>
          <w:rFonts w:ascii="Times New Roman" w:hAnsi="Times New Roman" w:cs="Times New Roman"/>
          <w:b/>
          <w:bCs/>
          <w:lang w:val="en-IN"/>
        </w:rPr>
        <w:t>EKS, EC2, Auto Scaling Groups, ALB/NLB, VPC, IAM, RDS, S3, CloudWatch, and ECR</w:t>
      </w:r>
      <w:r w:rsidRPr="00A107AD">
        <w:rPr>
          <w:rFonts w:ascii="Times New Roman" w:hAnsi="Times New Roman" w:cs="Times New Roman"/>
          <w:lang w:val="en-IN"/>
        </w:rPr>
        <w:t xml:space="preserve">, while supporting hybrid and multi-cloud deployments with </w:t>
      </w:r>
      <w:r w:rsidRPr="00A107AD">
        <w:rPr>
          <w:rFonts w:ascii="Times New Roman" w:hAnsi="Times New Roman" w:cs="Times New Roman"/>
          <w:b/>
          <w:bCs/>
          <w:lang w:val="en-IN"/>
        </w:rPr>
        <w:t>Azure AKS</w:t>
      </w:r>
      <w:r w:rsidRPr="00A107AD">
        <w:rPr>
          <w:rFonts w:ascii="Times New Roman" w:hAnsi="Times New Roman" w:cs="Times New Roman"/>
          <w:lang w:val="en-IN"/>
        </w:rPr>
        <w:t>.</w:t>
      </w:r>
    </w:p>
    <w:p w:rsidR="00CB7E5F" w:rsidRPr="00A107AD" w:rsidP="000070EA" w14:paraId="5BBF891C" w14:textId="20CE0D48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Designed and deployed </w:t>
      </w:r>
      <w:r w:rsidRPr="00A107AD">
        <w:rPr>
          <w:rFonts w:ascii="Times New Roman" w:hAnsi="Times New Roman" w:cs="Times New Roman"/>
          <w:b/>
          <w:bCs/>
          <w:lang w:val="en-IN"/>
        </w:rPr>
        <w:t>scalable cloud infrastructure across AWS and Azure</w:t>
      </w:r>
      <w:r w:rsidRPr="00A107AD">
        <w:rPr>
          <w:rFonts w:ascii="Times New Roman" w:hAnsi="Times New Roman" w:cs="Times New Roman"/>
          <w:lang w:val="en-IN"/>
        </w:rPr>
        <w:t xml:space="preserve">, including </w:t>
      </w:r>
      <w:r w:rsidRPr="00A107AD">
        <w:rPr>
          <w:rFonts w:ascii="Times New Roman" w:hAnsi="Times New Roman" w:cs="Times New Roman"/>
          <w:b/>
          <w:bCs/>
          <w:lang w:val="en-IN"/>
        </w:rPr>
        <w:t>AKS/EKS, VM Scale Sets, Virtual Networks/VPCs, Load Balancers, Application Gateways/ALB, Private Endpoints, ACR/ECR, Storage Accounts/S3, Event Hubs, and managed databases (Postgres, RDS)</w:t>
      </w:r>
      <w:r w:rsidRPr="00A107AD">
        <w:rPr>
          <w:rFonts w:ascii="Times New Roman" w:hAnsi="Times New Roman" w:cs="Times New Roman"/>
          <w:lang w:val="en-IN"/>
        </w:rPr>
        <w:t>.</w:t>
      </w:r>
    </w:p>
    <w:p w:rsidR="00CB7E5F" w:rsidRPr="00A107AD" w:rsidP="000070EA" w14:paraId="5DFBD565" w14:textId="77777777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Led application build and deployment using </w:t>
      </w:r>
      <w:r w:rsidRPr="00A107AD">
        <w:rPr>
          <w:rFonts w:ascii="Times New Roman" w:hAnsi="Times New Roman" w:cs="Times New Roman"/>
          <w:b/>
          <w:bCs/>
          <w:lang w:val="en-IN"/>
        </w:rPr>
        <w:t>DevOps methodologies</w:t>
      </w:r>
      <w:r w:rsidRPr="00A107AD">
        <w:rPr>
          <w:rFonts w:ascii="Times New Roman" w:hAnsi="Times New Roman" w:cs="Times New Roman"/>
          <w:lang w:val="en-IN"/>
        </w:rPr>
        <w:t xml:space="preserve"> and CI/CD pipelines built with </w:t>
      </w:r>
      <w:r w:rsidRPr="00A107AD">
        <w:rPr>
          <w:rFonts w:ascii="Times New Roman" w:hAnsi="Times New Roman" w:cs="Times New Roman"/>
          <w:b/>
          <w:bCs/>
          <w:lang w:val="en-IN"/>
        </w:rPr>
        <w:t>Git, GitLab CI, Azure DevOps, Jenkins, Docker, Kubernetes, and Helm</w:t>
      </w:r>
      <w:r w:rsidRPr="00A107AD">
        <w:rPr>
          <w:rFonts w:ascii="Times New Roman" w:hAnsi="Times New Roman" w:cs="Times New Roman"/>
          <w:lang w:val="en-IN"/>
        </w:rPr>
        <w:t>, enabling reliable, automated, and repeatable releases.</w:t>
      </w:r>
    </w:p>
    <w:p w:rsidR="00CB7E5F" w:rsidRPr="00A107AD" w:rsidP="000070EA" w14:paraId="21365A29" w14:textId="77777777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Automated infrastructure provisioning using </w:t>
      </w:r>
      <w:r w:rsidRPr="00A107AD">
        <w:rPr>
          <w:rFonts w:ascii="Times New Roman" w:hAnsi="Times New Roman" w:cs="Times New Roman"/>
          <w:b/>
          <w:bCs/>
          <w:lang w:val="en-IN"/>
        </w:rPr>
        <w:t>Terraform with remote state management</w:t>
      </w:r>
      <w:r w:rsidRPr="00A107AD">
        <w:rPr>
          <w:rFonts w:ascii="Times New Roman" w:hAnsi="Times New Roman" w:cs="Times New Roman"/>
          <w:lang w:val="en-IN"/>
        </w:rPr>
        <w:t xml:space="preserve">, supporting multi-environment deployments and consistent provisioning across </w:t>
      </w:r>
      <w:r w:rsidRPr="00A107AD">
        <w:rPr>
          <w:rFonts w:ascii="Times New Roman" w:hAnsi="Times New Roman" w:cs="Times New Roman"/>
          <w:b/>
          <w:bCs/>
          <w:lang w:val="en-IN"/>
        </w:rPr>
        <w:t>AWS and Azure</w:t>
      </w:r>
      <w:r w:rsidRPr="00A107AD">
        <w:rPr>
          <w:rFonts w:ascii="Times New Roman" w:hAnsi="Times New Roman" w:cs="Times New Roman"/>
          <w:lang w:val="en-IN"/>
        </w:rPr>
        <w:t>.</w:t>
      </w:r>
    </w:p>
    <w:p w:rsidR="00CB7E5F" w:rsidRPr="00A107AD" w:rsidP="000070EA" w14:paraId="3D2DA1E6" w14:textId="77777777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Implemented </w:t>
      </w:r>
      <w:r w:rsidRPr="00A107AD">
        <w:rPr>
          <w:rFonts w:ascii="Times New Roman" w:hAnsi="Times New Roman" w:cs="Times New Roman"/>
          <w:b/>
          <w:bCs/>
          <w:lang w:val="en-IN"/>
        </w:rPr>
        <w:t>containerized platforms</w:t>
      </w:r>
      <w:r w:rsidRPr="00A107AD">
        <w:rPr>
          <w:rFonts w:ascii="Times New Roman" w:hAnsi="Times New Roman" w:cs="Times New Roman"/>
          <w:lang w:val="en-IN"/>
        </w:rPr>
        <w:t xml:space="preserve"> using </w:t>
      </w:r>
      <w:r w:rsidRPr="00A107AD">
        <w:rPr>
          <w:rFonts w:ascii="Times New Roman" w:hAnsi="Times New Roman" w:cs="Times New Roman"/>
          <w:b/>
          <w:bCs/>
          <w:lang w:val="en-IN"/>
        </w:rPr>
        <w:t>Docker and Kubernetes (EKS/AKS)</w:t>
      </w:r>
      <w:r w:rsidRPr="00A107AD">
        <w:rPr>
          <w:rFonts w:ascii="Times New Roman" w:hAnsi="Times New Roman" w:cs="Times New Roman"/>
          <w:lang w:val="en-IN"/>
        </w:rPr>
        <w:t xml:space="preserve"> with Helm-based deployments, auto-scaling, self-healing, and high availability.</w:t>
      </w:r>
    </w:p>
    <w:p w:rsidR="00CB7E5F" w:rsidRPr="00A107AD" w:rsidP="000070EA" w14:paraId="1AA8C794" w14:textId="77777777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Proficient in </w:t>
      </w:r>
      <w:r w:rsidRPr="00A107AD">
        <w:rPr>
          <w:rFonts w:ascii="Times New Roman" w:hAnsi="Times New Roman" w:cs="Times New Roman"/>
          <w:b/>
          <w:bCs/>
          <w:lang w:val="en-IN"/>
        </w:rPr>
        <w:t>AWS and Azure IaaS administration</w:t>
      </w:r>
      <w:r w:rsidRPr="00A107AD">
        <w:rPr>
          <w:rFonts w:ascii="Times New Roman" w:hAnsi="Times New Roman" w:cs="Times New Roman"/>
          <w:lang w:val="en-IN"/>
        </w:rPr>
        <w:t xml:space="preserve">, including </w:t>
      </w:r>
      <w:r w:rsidRPr="00A107AD">
        <w:rPr>
          <w:rFonts w:ascii="Times New Roman" w:hAnsi="Times New Roman" w:cs="Times New Roman"/>
          <w:b/>
          <w:bCs/>
          <w:lang w:val="en-IN"/>
        </w:rPr>
        <w:t>EC2, VPC networking, IAM, security groups, VPNs, load balancing, auto-scaling</w:t>
      </w:r>
      <w:r w:rsidRPr="00A107AD">
        <w:rPr>
          <w:rFonts w:ascii="Times New Roman" w:hAnsi="Times New Roman" w:cs="Times New Roman"/>
          <w:lang w:val="en-IN"/>
        </w:rPr>
        <w:t xml:space="preserve">, as well as </w:t>
      </w:r>
      <w:r w:rsidRPr="00A107AD">
        <w:rPr>
          <w:rFonts w:ascii="Times New Roman" w:hAnsi="Times New Roman" w:cs="Times New Roman"/>
          <w:b/>
          <w:bCs/>
          <w:lang w:val="en-IN"/>
        </w:rPr>
        <w:t>Azure Resource Groups, RBAC, Virtual Machines, Virtual Networks, and Application Gateways</w:t>
      </w:r>
      <w:r w:rsidRPr="00A107AD">
        <w:rPr>
          <w:rFonts w:ascii="Times New Roman" w:hAnsi="Times New Roman" w:cs="Times New Roman"/>
          <w:lang w:val="en-IN"/>
        </w:rPr>
        <w:t>.</w:t>
      </w:r>
    </w:p>
    <w:p w:rsidR="00CB7E5F" w:rsidRPr="00A107AD" w:rsidP="000070EA" w14:paraId="57FD3621" w14:textId="77777777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Implemented </w:t>
      </w:r>
      <w:r w:rsidRPr="00A107AD">
        <w:rPr>
          <w:rFonts w:ascii="Times New Roman" w:hAnsi="Times New Roman" w:cs="Times New Roman"/>
          <w:b/>
          <w:bCs/>
          <w:lang w:val="en-IN"/>
        </w:rPr>
        <w:t>centralized monitoring, logging, and alerting</w:t>
      </w:r>
      <w:r w:rsidRPr="00A107AD">
        <w:rPr>
          <w:rFonts w:ascii="Times New Roman" w:hAnsi="Times New Roman" w:cs="Times New Roman"/>
          <w:lang w:val="en-IN"/>
        </w:rPr>
        <w:t xml:space="preserve"> using </w:t>
      </w:r>
      <w:r w:rsidRPr="00A107AD">
        <w:rPr>
          <w:rFonts w:ascii="Times New Roman" w:hAnsi="Times New Roman" w:cs="Times New Roman"/>
          <w:b/>
          <w:bCs/>
          <w:lang w:val="en-IN"/>
        </w:rPr>
        <w:t>AWS CloudWatch, Prometheus, Grafana, and Azure Monitor</w:t>
      </w:r>
      <w:r w:rsidRPr="00A107AD">
        <w:rPr>
          <w:rFonts w:ascii="Times New Roman" w:hAnsi="Times New Roman" w:cs="Times New Roman"/>
          <w:lang w:val="en-IN"/>
        </w:rPr>
        <w:t xml:space="preserve"> to ensure system reliability, performance optimization, and capacity planning.</w:t>
      </w:r>
    </w:p>
    <w:p w:rsidR="00CB7E5F" w:rsidRPr="00A107AD" w:rsidP="000070EA" w14:paraId="28128720" w14:textId="77777777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Developed </w:t>
      </w:r>
      <w:r w:rsidRPr="00A107AD">
        <w:rPr>
          <w:rFonts w:ascii="Times New Roman" w:hAnsi="Times New Roman" w:cs="Times New Roman"/>
          <w:b/>
          <w:bCs/>
          <w:lang w:val="en-IN"/>
        </w:rPr>
        <w:t>Ansible-based automation</w:t>
      </w:r>
      <w:r w:rsidRPr="00A107AD">
        <w:rPr>
          <w:rFonts w:ascii="Times New Roman" w:hAnsi="Times New Roman" w:cs="Times New Roman"/>
          <w:lang w:val="en-IN"/>
        </w:rPr>
        <w:t xml:space="preserve"> for configuration management, OS hardening, package deployment, and service configuration across </w:t>
      </w:r>
      <w:r w:rsidRPr="00A107AD">
        <w:rPr>
          <w:rFonts w:ascii="Times New Roman" w:hAnsi="Times New Roman" w:cs="Times New Roman"/>
          <w:b/>
          <w:bCs/>
          <w:lang w:val="en-IN"/>
        </w:rPr>
        <w:t>AWS, Azure, and hybrid environments</w:t>
      </w:r>
      <w:r w:rsidRPr="00A107AD">
        <w:rPr>
          <w:rFonts w:ascii="Times New Roman" w:hAnsi="Times New Roman" w:cs="Times New Roman"/>
          <w:lang w:val="en-IN"/>
        </w:rPr>
        <w:t>.</w:t>
      </w:r>
    </w:p>
    <w:p w:rsidR="00CB7E5F" w:rsidRPr="00A107AD" w:rsidP="000070EA" w14:paraId="6B22E393" w14:textId="5418CA33">
      <w:pPr>
        <w:pStyle w:val="NoSpacing"/>
        <w:numPr>
          <w:ilvl w:val="0"/>
          <w:numId w:val="7"/>
        </w:numPr>
        <w:spacing w:before="160"/>
        <w:rPr>
          <w:rFonts w:ascii="Times New Roman" w:hAnsi="Times New Roman" w:cs="Times New Roman"/>
          <w:lang w:val="en-IN"/>
        </w:rPr>
      </w:pPr>
      <w:r w:rsidRPr="00A107AD">
        <w:rPr>
          <w:rFonts w:ascii="Times New Roman" w:hAnsi="Times New Roman" w:cs="Times New Roman"/>
          <w:lang w:val="en-IN"/>
        </w:rPr>
        <w:t xml:space="preserve">Known for a </w:t>
      </w:r>
      <w:r w:rsidRPr="00A107AD">
        <w:rPr>
          <w:rFonts w:ascii="Times New Roman" w:hAnsi="Times New Roman" w:cs="Times New Roman"/>
          <w:b/>
          <w:bCs/>
          <w:lang w:val="en-IN"/>
        </w:rPr>
        <w:t>collaborative, customer-focused approach</w:t>
      </w:r>
      <w:r w:rsidRPr="00A107AD">
        <w:rPr>
          <w:rFonts w:ascii="Times New Roman" w:hAnsi="Times New Roman" w:cs="Times New Roman"/>
          <w:lang w:val="en-IN"/>
        </w:rPr>
        <w:t xml:space="preserve">, strong communication and mentoring skills, and a proactive mindset aligned with </w:t>
      </w:r>
      <w:r w:rsidRPr="00A107AD">
        <w:rPr>
          <w:rFonts w:ascii="Times New Roman" w:hAnsi="Times New Roman" w:cs="Times New Roman"/>
          <w:b/>
          <w:bCs/>
          <w:lang w:val="en-IN"/>
        </w:rPr>
        <w:t>DevOps, SRE, and operational excellence principles</w:t>
      </w:r>
      <w:r w:rsidRPr="00A107AD">
        <w:rPr>
          <w:rFonts w:ascii="Times New Roman" w:hAnsi="Times New Roman" w:cs="Times New Roman"/>
          <w:lang w:val="en-IN"/>
        </w:rPr>
        <w:t>.</w:t>
      </w:r>
    </w:p>
    <w:p w:rsidR="00A519EF" w:rsidP="00A519EF" w14:paraId="6A8D121C" w14:textId="77777777">
      <w:pPr>
        <w:pStyle w:val="NoSpacing"/>
        <w:spacing w:before="160"/>
        <w:ind w:left="630"/>
        <w:rPr>
          <w:rFonts w:ascii="Times New Roman" w:hAnsi="Times New Roman" w:cs="Times New Roman"/>
          <w:sz w:val="24"/>
          <w:szCs w:val="24"/>
        </w:rPr>
      </w:pPr>
    </w:p>
    <w:p w:rsidR="00A519EF" w:rsidRPr="00A519EF" w:rsidP="00A519EF" w14:paraId="4C592E47" w14:textId="423ED068">
      <w:pPr>
        <w:pStyle w:val="NoSpacing"/>
        <w:spacing w:before="160"/>
        <w:ind w:left="630"/>
        <w:rPr>
          <w:rFonts w:ascii="Times New Roman" w:hAnsi="Times New Roman" w:cs="Times New Roman"/>
          <w:sz w:val="24"/>
          <w:szCs w:val="24"/>
        </w:rPr>
        <w:sectPr w:rsidSect="008F3B0C">
          <w:type w:val="continuous"/>
          <w:pgSz w:w="12240" w:h="15840"/>
          <w:pgMar w:top="760" w:right="0" w:bottom="0" w:left="0" w:header="720" w:footer="720" w:gutter="0"/>
          <w:cols w:num="2" w:space="144" w:equalWidth="0">
            <w:col w:w="3744" w:space="144"/>
            <w:col w:w="8352"/>
          </w:cols>
        </w:sectPr>
      </w:pPr>
    </w:p>
    <w:p w:rsidR="00A107AD" w:rsidP="00787B77" w14:paraId="7CEC9E32" w14:textId="77777777">
      <w:pPr>
        <w:spacing w:line="276" w:lineRule="auto"/>
        <w:rPr>
          <w:rFonts w:ascii="Times New Roman" w:hAnsi="Times New Roman" w:cs="Times New Roman"/>
          <w:b/>
          <w:bCs/>
          <w:color w:val="1F2429"/>
          <w:sz w:val="24"/>
          <w:szCs w:val="24"/>
        </w:rPr>
      </w:pPr>
    </w:p>
    <w:p w:rsidR="00A107AD" w:rsidP="00787B77" w14:paraId="2250371C" w14:textId="77777777">
      <w:pPr>
        <w:spacing w:line="276" w:lineRule="auto"/>
        <w:rPr>
          <w:rFonts w:ascii="Times New Roman" w:hAnsi="Times New Roman" w:cs="Times New Roman"/>
          <w:b/>
          <w:bCs/>
          <w:color w:val="1F2429"/>
          <w:sz w:val="24"/>
          <w:szCs w:val="24"/>
        </w:rPr>
      </w:pPr>
    </w:p>
    <w:p w:rsidR="00D3389E" w:rsidRPr="00A858C9" w:rsidP="00787B77" w14:paraId="224BFD3E" w14:textId="1C7DD48F">
      <w:pPr>
        <w:spacing w:line="276" w:lineRule="auto"/>
        <w:rPr>
          <w:rFonts w:ascii="Times New Roman" w:hAnsi="Times New Roman" w:cs="Times New Roman"/>
          <w:b/>
          <w:bCs/>
          <w:color w:val="1F2429"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PROFESSIONAL</w:t>
      </w:r>
      <w:r w:rsidRPr="00A858C9">
        <w:rPr>
          <w:rFonts w:ascii="Times New Roman" w:hAnsi="Times New Roman" w:cs="Times New Roman"/>
          <w:b/>
          <w:bCs/>
          <w:color w:val="1F2429"/>
          <w:spacing w:val="-2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 xml:space="preserve">EXPERIENCE </w:t>
      </w:r>
    </w:p>
    <w:p w:rsidR="00D3389E" w:rsidRPr="00A858C9" w:rsidP="00787B77" w14:paraId="5050DA37" w14:textId="77777777">
      <w:pPr>
        <w:spacing w:line="276" w:lineRule="auto"/>
        <w:rPr>
          <w:rFonts w:ascii="Times New Roman" w:hAnsi="Times New Roman" w:cs="Times New Roman"/>
          <w:b/>
          <w:bCs/>
          <w:color w:val="1F2429"/>
          <w:sz w:val="24"/>
          <w:szCs w:val="24"/>
        </w:rPr>
      </w:pPr>
    </w:p>
    <w:p w:rsidR="00BF77BC" w:rsidRPr="00A858C9" w:rsidP="000070EA" w14:paraId="35936BA7" w14:textId="3EEB9AA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58C9">
        <w:rPr>
          <w:rFonts w:ascii="Times New Roman" w:hAnsi="Times New Roman" w:cs="Times New Roman"/>
          <w:sz w:val="24"/>
          <w:szCs w:val="24"/>
        </w:rPr>
        <w:t xml:space="preserve">Working as DevOps Engineer </w:t>
      </w:r>
      <w:r w:rsidRPr="00A858C9" w:rsidR="00224F49">
        <w:rPr>
          <w:rFonts w:ascii="Times New Roman" w:hAnsi="Times New Roman" w:cs="Times New Roman"/>
          <w:sz w:val="24"/>
          <w:szCs w:val="24"/>
        </w:rPr>
        <w:t>at</w:t>
      </w:r>
      <w:r w:rsidR="008333C4">
        <w:rPr>
          <w:rFonts w:ascii="Times New Roman" w:hAnsi="Times New Roman" w:cs="Times New Roman"/>
          <w:sz w:val="24"/>
          <w:szCs w:val="24"/>
        </w:rPr>
        <w:t xml:space="preserve"> </w:t>
      </w:r>
      <w:r w:rsidR="00485C32">
        <w:rPr>
          <w:rFonts w:ascii="Times New Roman" w:hAnsi="Times New Roman" w:cs="Times New Roman"/>
          <w:sz w:val="24"/>
          <w:szCs w:val="24"/>
        </w:rPr>
        <w:t xml:space="preserve">RM </w:t>
      </w:r>
      <w:r w:rsidRPr="00A858C9" w:rsidR="00BF6965">
        <w:rPr>
          <w:rFonts w:ascii="Times New Roman" w:hAnsi="Times New Roman" w:cs="Times New Roman"/>
          <w:sz w:val="24"/>
          <w:szCs w:val="24"/>
        </w:rPr>
        <w:t xml:space="preserve">from </w:t>
      </w:r>
      <w:r w:rsidR="00485C32">
        <w:rPr>
          <w:rFonts w:ascii="Times New Roman" w:hAnsi="Times New Roman" w:cs="Times New Roman"/>
          <w:sz w:val="24"/>
          <w:szCs w:val="24"/>
        </w:rPr>
        <w:t>March</w:t>
      </w:r>
      <w:r w:rsidRPr="00A858C9" w:rsidR="00724F3D">
        <w:rPr>
          <w:rFonts w:ascii="Times New Roman" w:hAnsi="Times New Roman" w:cs="Times New Roman"/>
          <w:sz w:val="24"/>
          <w:szCs w:val="24"/>
        </w:rPr>
        <w:t xml:space="preserve"> </w:t>
      </w:r>
      <w:r w:rsidRPr="00A858C9" w:rsidR="00BF6965">
        <w:rPr>
          <w:rFonts w:ascii="Times New Roman" w:hAnsi="Times New Roman" w:cs="Times New Roman"/>
          <w:sz w:val="24"/>
          <w:szCs w:val="24"/>
        </w:rPr>
        <w:t>20</w:t>
      </w:r>
      <w:r w:rsidR="00485C32">
        <w:rPr>
          <w:rFonts w:ascii="Times New Roman" w:hAnsi="Times New Roman" w:cs="Times New Roman"/>
          <w:sz w:val="24"/>
          <w:szCs w:val="24"/>
        </w:rPr>
        <w:t>23</w:t>
      </w:r>
      <w:r w:rsidRPr="00A858C9" w:rsidR="00BF6965">
        <w:rPr>
          <w:rFonts w:ascii="Times New Roman" w:hAnsi="Times New Roman" w:cs="Times New Roman"/>
          <w:sz w:val="24"/>
          <w:szCs w:val="24"/>
        </w:rPr>
        <w:t xml:space="preserve"> to till date</w:t>
      </w:r>
      <w:r w:rsidRPr="00A858C9" w:rsidR="003E1EF4">
        <w:rPr>
          <w:rFonts w:ascii="Times New Roman" w:hAnsi="Times New Roman" w:cs="Times New Roman"/>
          <w:sz w:val="24"/>
          <w:szCs w:val="24"/>
        </w:rPr>
        <w:t>.</w:t>
      </w:r>
    </w:p>
    <w:p w:rsidR="00B420D8" w:rsidP="002F3DF7" w14:paraId="24267EE5" w14:textId="77777777">
      <w:pPr>
        <w:spacing w:line="276" w:lineRule="auto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</w:pPr>
    </w:p>
    <w:p w:rsidR="00B420D8" w:rsidRPr="00A858C9" w:rsidP="00B420D8" w14:paraId="1A0BD57A" w14:textId="364AFBD7">
      <w:pPr>
        <w:pStyle w:val="Heading3"/>
        <w:spacing w:before="108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DevOps</w:t>
      </w:r>
      <w:r>
        <w:rPr>
          <w:rFonts w:ascii="Times New Roman" w:hAnsi="Times New Roman" w:cs="Times New Roman"/>
          <w:b/>
          <w:bCs/>
          <w:color w:val="1F2429"/>
          <w:spacing w:val="54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Engineer</w:t>
      </w:r>
    </w:p>
    <w:p w:rsidR="00B420D8" w:rsidRPr="00A858C9" w:rsidP="00B420D8" w14:paraId="530972D3" w14:textId="4534FBA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Organization</w:t>
      </w:r>
      <w:r w:rsidRPr="00A858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RM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PLC</w:t>
      </w:r>
    </w:p>
    <w:p w:rsidR="00B420D8" w:rsidP="00B420D8" w14:paraId="6024D2D1" w14:textId="596EFD2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:rsidR="00335273" w:rsidRPr="00B420D8" w:rsidP="00B420D8" w14:paraId="3EA38BE8" w14:textId="777777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35273" w:rsidRPr="00335273" w:rsidP="000070EA" w14:paraId="359241D6" w14:textId="36D87C56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Designed and managed </w:t>
      </w:r>
      <w:r w:rsidRPr="00335273">
        <w:rPr>
          <w:b/>
          <w:bCs/>
          <w:lang w:val="en-IN"/>
        </w:rPr>
        <w:t>scalable, resilient cloud infrastructure platforms on Azure</w:t>
      </w:r>
      <w:r w:rsidRPr="00335273">
        <w:rPr>
          <w:lang w:val="en-IN"/>
        </w:rPr>
        <w:t>, ensuring high availability, performance, and operational efficiency across hybrid environments.</w:t>
      </w:r>
    </w:p>
    <w:p w:rsidR="00335273" w:rsidRPr="00335273" w:rsidP="000070EA" w14:paraId="46F47BD8" w14:textId="2A26CDA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Led </w:t>
      </w:r>
      <w:r w:rsidRPr="00335273">
        <w:rPr>
          <w:b/>
          <w:bCs/>
          <w:lang w:val="en-IN"/>
        </w:rPr>
        <w:t>cloud migration initiatives (AWS → Azure)</w:t>
      </w:r>
      <w:r w:rsidRPr="00335273">
        <w:rPr>
          <w:lang w:val="en-IN"/>
        </w:rPr>
        <w:t xml:space="preserve"> for applications, including VMs, databases, and networking, enabling modernization and improved scalability.</w:t>
      </w:r>
    </w:p>
    <w:p w:rsidR="00335273" w:rsidRPr="00335273" w:rsidP="000070EA" w14:paraId="2C3FE3CA" w14:textId="2DAC546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Architected and deployed </w:t>
      </w:r>
      <w:r w:rsidRPr="00335273">
        <w:rPr>
          <w:b/>
          <w:bCs/>
          <w:lang w:val="en-IN"/>
        </w:rPr>
        <w:t>enterprise-grade Azure infrastructure</w:t>
      </w:r>
      <w:r w:rsidRPr="00335273">
        <w:rPr>
          <w:lang w:val="en-IN"/>
        </w:rPr>
        <w:t>, including VMs, VM Scale Sets, AKS, PostgreSQL, Event Hubs, ACR, and Storage Accounts, along with secure networking (Private Endpoints, WAF, Application Gateway).</w:t>
      </w:r>
    </w:p>
    <w:p w:rsidR="00335273" w:rsidRPr="00335273" w:rsidP="000070EA" w14:paraId="2A127973" w14:textId="472F2AB1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Built </w:t>
      </w:r>
      <w:r w:rsidRPr="00335273">
        <w:rPr>
          <w:b/>
          <w:bCs/>
          <w:lang w:val="en-IN"/>
        </w:rPr>
        <w:t>Infrastructure as Code (IaC) frameworks using Terraform</w:t>
      </w:r>
      <w:r w:rsidRPr="00335273">
        <w:rPr>
          <w:lang w:val="en-IN"/>
        </w:rPr>
        <w:t>, leveraging reusable modules, remote state management, and workspaces to deliver consistent, version-controlled, and auditable deployments.</w:t>
      </w:r>
    </w:p>
    <w:p w:rsidR="00335273" w:rsidRPr="00335273" w:rsidP="000070EA" w14:paraId="21CA0C0B" w14:textId="7785AD60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Developed </w:t>
      </w:r>
      <w:r w:rsidRPr="00335273">
        <w:rPr>
          <w:b/>
          <w:bCs/>
          <w:lang w:val="en-IN"/>
        </w:rPr>
        <w:t>API-driven and CI/CD-enabled self-service infrastructure provisioning</w:t>
      </w:r>
      <w:r w:rsidRPr="00335273">
        <w:rPr>
          <w:lang w:val="en-IN"/>
        </w:rPr>
        <w:t>, allowing development teams to seamlessly consume infrastructure services.</w:t>
      </w:r>
    </w:p>
    <w:p w:rsidR="00335273" w:rsidRPr="00335273" w:rsidP="000070EA" w14:paraId="5F3CBE9D" w14:textId="5E593D5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Designed and managed </w:t>
      </w:r>
      <w:r w:rsidRPr="00335273">
        <w:rPr>
          <w:b/>
          <w:bCs/>
          <w:lang w:val="en-IN"/>
        </w:rPr>
        <w:t>end-to-end CI/CD pipelines in Azure DevOps</w:t>
      </w:r>
      <w:r w:rsidRPr="00335273">
        <w:rPr>
          <w:lang w:val="en-IN"/>
        </w:rPr>
        <w:t xml:space="preserve"> integrating build, test, security scanning (SonarQube), containerization (Docker), and automated deployments to AKS using Helm.</w:t>
      </w:r>
    </w:p>
    <w:p w:rsidR="00335273" w:rsidRPr="00335273" w:rsidP="000070EA" w14:paraId="386964DA" w14:textId="20937ABE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Implemented </w:t>
      </w:r>
      <w:r w:rsidRPr="00335273">
        <w:rPr>
          <w:b/>
          <w:bCs/>
          <w:lang w:val="en-IN"/>
        </w:rPr>
        <w:t>configuration management and automation using Ansible</w:t>
      </w:r>
      <w:r w:rsidRPr="00335273">
        <w:rPr>
          <w:lang w:val="en-IN"/>
        </w:rPr>
        <w:t>, including OS hardening, patching, package management, and application configuration across hybrid cloud environments.</w:t>
      </w:r>
    </w:p>
    <w:p w:rsidR="00335273" w:rsidRPr="00335273" w:rsidP="000070EA" w14:paraId="3E4ED48A" w14:textId="54D884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Enabled </w:t>
      </w:r>
      <w:r w:rsidRPr="00335273">
        <w:rPr>
          <w:b/>
          <w:bCs/>
          <w:lang w:val="en-IN"/>
        </w:rPr>
        <w:t>containerized platform capabilities (Kubernetes-based XaaS)</w:t>
      </w:r>
      <w:r w:rsidRPr="00335273">
        <w:rPr>
          <w:lang w:val="en-IN"/>
        </w:rPr>
        <w:t>, supporting scalable and repeatable deployments of microservices.</w:t>
      </w:r>
    </w:p>
    <w:p w:rsidR="00335273" w:rsidRPr="00335273" w:rsidP="000070EA" w14:paraId="713C87B3" w14:textId="11685B71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Delivered </w:t>
      </w:r>
      <w:r w:rsidRPr="00335273">
        <w:rPr>
          <w:b/>
          <w:bCs/>
          <w:lang w:val="en-IN"/>
        </w:rPr>
        <w:t>observability and monitoring solutions</w:t>
      </w:r>
      <w:r w:rsidRPr="00335273">
        <w:rPr>
          <w:lang w:val="en-IN"/>
        </w:rPr>
        <w:t xml:space="preserve"> using Azure Monitor, Log Analytics, Application Insights, Prometheus, and Grafana, with proactive alerting and performance optimization.</w:t>
      </w:r>
    </w:p>
    <w:p w:rsidR="00335273" w:rsidRPr="00335273" w:rsidP="000070EA" w14:paraId="3A2EC880" w14:textId="6B88B44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Implemented </w:t>
      </w:r>
      <w:r w:rsidRPr="00335273">
        <w:rPr>
          <w:b/>
          <w:bCs/>
          <w:lang w:val="en-IN"/>
        </w:rPr>
        <w:t>event-driven and data streaming architectures</w:t>
      </w:r>
      <w:r w:rsidRPr="00335273">
        <w:rPr>
          <w:lang w:val="en-IN"/>
        </w:rPr>
        <w:t>, including Debezium-based CDC pipelines (PostgreSQL → Debezium → Event Hubs).</w:t>
      </w:r>
    </w:p>
    <w:p w:rsidR="00335273" w:rsidRPr="00335273" w:rsidP="000070EA" w14:paraId="2FCEB4B0" w14:textId="7679B4ED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Automated </w:t>
      </w:r>
      <w:r w:rsidRPr="00335273">
        <w:rPr>
          <w:b/>
          <w:bCs/>
          <w:lang w:val="en-IN"/>
        </w:rPr>
        <w:t>backup, disaster recovery, and failover strategies</w:t>
      </w:r>
      <w:r w:rsidRPr="00335273">
        <w:rPr>
          <w:lang w:val="en-IN"/>
        </w:rPr>
        <w:t>, improving system resilience and ensuring business continuity.</w:t>
      </w:r>
    </w:p>
    <w:p w:rsidR="00335273" w:rsidRPr="00335273" w:rsidP="000070EA" w14:paraId="27F683C7" w14:textId="361EE8E6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Enforced </w:t>
      </w:r>
      <w:r w:rsidRPr="00335273">
        <w:rPr>
          <w:b/>
          <w:bCs/>
          <w:lang w:val="en-IN"/>
        </w:rPr>
        <w:t>security, compliance, and governance standards</w:t>
      </w:r>
      <w:r w:rsidRPr="00335273">
        <w:rPr>
          <w:lang w:val="en-IN"/>
        </w:rPr>
        <w:t>, including RBAC, Azure Key Vault integration, network security (NSGs, VPN, VNet peering), and policy-driven access control.</w:t>
      </w:r>
    </w:p>
    <w:p w:rsidR="00335273" w:rsidRPr="00335273" w:rsidP="000070EA" w14:paraId="372A39D7" w14:textId="5AD9A2AF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Collaborated with </w:t>
      </w:r>
      <w:r w:rsidRPr="00335273">
        <w:rPr>
          <w:b/>
          <w:bCs/>
          <w:lang w:val="en-IN"/>
        </w:rPr>
        <w:t>cross-functional teams (DevOps, developers, architects, and security teams)</w:t>
      </w:r>
      <w:r w:rsidRPr="00335273">
        <w:rPr>
          <w:lang w:val="en-IN"/>
        </w:rPr>
        <w:t xml:space="preserve"> to ensure seamless integration, governance, and operational excellence.</w:t>
      </w:r>
    </w:p>
    <w:p w:rsidR="00335273" w:rsidRPr="00335273" w:rsidP="000070EA" w14:paraId="69F9D10F" w14:textId="6A42F953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Contributed to </w:t>
      </w:r>
      <w:r w:rsidRPr="00335273">
        <w:rPr>
          <w:b/>
          <w:bCs/>
          <w:lang w:val="en-IN"/>
        </w:rPr>
        <w:t>service catalog and self-service enablement initiatives</w:t>
      </w:r>
      <w:r w:rsidRPr="00335273">
        <w:rPr>
          <w:lang w:val="en-IN"/>
        </w:rPr>
        <w:t>, enabling standardized infrastructure provisioning and lifecycle management.</w:t>
      </w:r>
    </w:p>
    <w:p w:rsidR="00335273" w:rsidRPr="00335273" w:rsidP="000070EA" w14:paraId="2FD61221" w14:textId="2663D89E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Implemented </w:t>
      </w:r>
      <w:r w:rsidRPr="00335273">
        <w:rPr>
          <w:b/>
          <w:bCs/>
          <w:lang w:val="en-IN"/>
        </w:rPr>
        <w:t>cost optimization strategies and cloud governance best practices</w:t>
      </w:r>
      <w:r w:rsidRPr="00335273">
        <w:rPr>
          <w:lang w:val="en-IN"/>
        </w:rPr>
        <w:t>, improving resource utilization and operational efficiency.</w:t>
      </w:r>
    </w:p>
    <w:p w:rsidR="00335273" w:rsidRPr="00335273" w:rsidP="000070EA" w14:paraId="4282421F" w14:textId="5F79FBB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textAlignment w:val="baseline"/>
        <w:rPr>
          <w:lang w:val="en-IN"/>
        </w:rPr>
      </w:pPr>
      <w:r w:rsidRPr="00335273">
        <w:rPr>
          <w:lang w:val="en-IN"/>
        </w:rPr>
        <w:t xml:space="preserve">Created </w:t>
      </w:r>
      <w:r w:rsidRPr="00335273">
        <w:rPr>
          <w:b/>
          <w:bCs/>
          <w:lang w:val="en-IN"/>
        </w:rPr>
        <w:t>comprehensive technical documentation</w:t>
      </w:r>
      <w:r w:rsidRPr="00335273">
        <w:rPr>
          <w:lang w:val="en-IN"/>
        </w:rPr>
        <w:t>, including infrastructure design, security standards, and operational runbooks.</w:t>
      </w:r>
    </w:p>
    <w:p w:rsidR="00485C32" w:rsidRPr="00485C32" w:rsidP="005F4162" w14:paraId="0A5A934E" w14:textId="77777777">
      <w:pPr>
        <w:pStyle w:val="NormalWeb"/>
        <w:spacing w:before="0" w:beforeAutospacing="0" w:after="0" w:afterAutospacing="0" w:line="276" w:lineRule="auto"/>
        <w:textAlignment w:val="baseline"/>
        <w:rPr>
          <w:color w:val="1F2429"/>
        </w:rPr>
      </w:pPr>
    </w:p>
    <w:p w:rsidR="00097260" w:rsidRPr="00A858C9" w:rsidP="00097260" w14:paraId="2D91666B" w14:textId="77777777">
      <w:pPr>
        <w:pStyle w:val="Heading3"/>
        <w:spacing w:before="108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DevOps</w:t>
      </w:r>
      <w:r>
        <w:rPr>
          <w:rFonts w:ascii="Times New Roman" w:hAnsi="Times New Roman" w:cs="Times New Roman"/>
          <w:b/>
          <w:bCs/>
          <w:color w:val="1F2429"/>
          <w:spacing w:val="54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Engineer</w:t>
      </w:r>
    </w:p>
    <w:p w:rsidR="00097260" w:rsidRPr="00A858C9" w:rsidP="00097260" w14:paraId="3E12DE47" w14:textId="2B72746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Organization</w:t>
      </w:r>
      <w:r w:rsidRPr="00A858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RM ESI</w:t>
      </w:r>
    </w:p>
    <w:p w:rsidR="00097260" w:rsidP="00097260" w14:paraId="5ED85DC0" w14:textId="74E6279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:rsidR="00A6022E" w:rsidRPr="0004061E" w:rsidP="000070EA" w14:paraId="4D995A47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Designed and developed scalable cloud </w:t>
      </w:r>
      <w:r w:rsidRPr="0004061E">
        <w:rPr>
          <w:b/>
          <w:bCs/>
        </w:rPr>
        <w:t>infrastructure architectures</w:t>
      </w:r>
      <w:r w:rsidRPr="0004061E">
        <w:t xml:space="preserve"> in AWS and Azure, including </w:t>
      </w:r>
      <w:r w:rsidRPr="0004061E">
        <w:rPr>
          <w:b/>
          <w:bCs/>
        </w:rPr>
        <w:t>EC2, VMs, RDS, ECS Clusters</w:t>
      </w:r>
      <w:r w:rsidRPr="0004061E">
        <w:t>.</w:t>
      </w:r>
    </w:p>
    <w:p w:rsidR="00A6022E" w:rsidRPr="0004061E" w:rsidP="000070EA" w14:paraId="0F29401F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Involved in </w:t>
      </w:r>
      <w:r w:rsidRPr="0004061E">
        <w:rPr>
          <w:b/>
          <w:bCs/>
        </w:rPr>
        <w:t>application migration projects to AWS</w:t>
      </w:r>
      <w:r w:rsidRPr="0004061E">
        <w:t>, including virtual machines, databases (RDS/Azure SQL), and microservices.</w:t>
      </w:r>
    </w:p>
    <w:p w:rsidR="00A6022E" w:rsidRPr="0004061E" w:rsidP="000070EA" w14:paraId="3C8D8F12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Developed and maintained </w:t>
      </w:r>
      <w:r w:rsidRPr="0004061E">
        <w:rPr>
          <w:b/>
          <w:bCs/>
        </w:rPr>
        <w:t>CI/CD pipelines</w:t>
      </w:r>
      <w:r w:rsidRPr="0004061E">
        <w:t xml:space="preserve"> using Jenkins, GitLab CI/CD, and Azure DevOps for automated deployment of containerized applications to ECS and Kubernetes.</w:t>
      </w:r>
    </w:p>
    <w:p w:rsidR="00A6022E" w:rsidRPr="0004061E" w:rsidP="000070EA" w14:paraId="1DB68D04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Created </w:t>
      </w:r>
      <w:r w:rsidRPr="0004061E">
        <w:rPr>
          <w:b/>
          <w:bCs/>
        </w:rPr>
        <w:t>Ansible playbooks</w:t>
      </w:r>
      <w:r w:rsidRPr="0004061E">
        <w:t xml:space="preserve"> for server provisioning, configuration management, and application deployment to reduce manual effort and developed </w:t>
      </w:r>
      <w:r w:rsidRPr="0004061E">
        <w:rPr>
          <w:b/>
          <w:bCs/>
        </w:rPr>
        <w:t>automated deployment scripts</w:t>
      </w:r>
      <w:r w:rsidRPr="0004061E">
        <w:t xml:space="preserve"> and </w:t>
      </w:r>
      <w:r w:rsidRPr="0004061E">
        <w:rPr>
          <w:b/>
          <w:bCs/>
        </w:rPr>
        <w:t>Ansible playbooks</w:t>
      </w:r>
      <w:r w:rsidRPr="0004061E">
        <w:t xml:space="preserve"> for multi-environment infrastructure management.</w:t>
      </w:r>
    </w:p>
    <w:p w:rsidR="00A6022E" w:rsidRPr="0004061E" w:rsidP="000070EA" w14:paraId="7F4CA65F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Automated infrastructure and operations using </w:t>
      </w:r>
      <w:r w:rsidRPr="0004061E">
        <w:rPr>
          <w:b/>
          <w:bCs/>
        </w:rPr>
        <w:t>Terraform</w:t>
      </w:r>
      <w:r w:rsidRPr="0004061E">
        <w:t xml:space="preserve"> and scripting in </w:t>
      </w:r>
      <w:r w:rsidRPr="0004061E">
        <w:rPr>
          <w:b/>
          <w:bCs/>
        </w:rPr>
        <w:t>Python, Bash, and PowerShell</w:t>
      </w:r>
      <w:r w:rsidRPr="0004061E">
        <w:t>.</w:t>
      </w:r>
    </w:p>
    <w:p w:rsidR="00A6022E" w:rsidRPr="0004061E" w:rsidP="000070EA" w14:paraId="3A977523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Implemented centralized </w:t>
      </w:r>
      <w:r w:rsidRPr="0004061E">
        <w:rPr>
          <w:b/>
          <w:bCs/>
        </w:rPr>
        <w:t>monitoring and alerting</w:t>
      </w:r>
      <w:r w:rsidRPr="0004061E">
        <w:t xml:space="preserve"> using CloudWatch, Prometheus, and Grafana dashboards.</w:t>
      </w:r>
    </w:p>
    <w:p w:rsidR="00A6022E" w:rsidRPr="0004061E" w:rsidP="000070EA" w14:paraId="5F758579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Collaborated with development teams on </w:t>
      </w:r>
      <w:r w:rsidRPr="0004061E">
        <w:rPr>
          <w:b/>
          <w:bCs/>
        </w:rPr>
        <w:t>microservices development, containerization, and cloud architecture design</w:t>
      </w:r>
      <w:r w:rsidRPr="0004061E">
        <w:t>, ensuring high availability, scalability, and security.</w:t>
      </w:r>
    </w:p>
    <w:p w:rsidR="00A6022E" w:rsidRPr="0004061E" w:rsidP="000070EA" w14:paraId="3A8E50EB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Optimized cloud resource usage through </w:t>
      </w:r>
      <w:r w:rsidRPr="0004061E">
        <w:rPr>
          <w:b/>
          <w:bCs/>
        </w:rPr>
        <w:t>auto-scaling, right-sizing of VMs, and database optimization</w:t>
      </w:r>
      <w:r w:rsidRPr="0004061E">
        <w:t xml:space="preserve"> to reduce cost.</w:t>
      </w:r>
    </w:p>
    <w:p w:rsidR="00A6022E" w:rsidRPr="0004061E" w:rsidP="000070EA" w14:paraId="00C318AC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Managed AWS and Azure environments, including </w:t>
      </w:r>
      <w:r w:rsidRPr="0004061E">
        <w:rPr>
          <w:b/>
          <w:bCs/>
        </w:rPr>
        <w:t>virtual machines, RDS, S3, and Azure SQL</w:t>
      </w:r>
      <w:r w:rsidRPr="0004061E">
        <w:t>.</w:t>
      </w:r>
    </w:p>
    <w:p w:rsidR="00A6022E" w:rsidRPr="0004061E" w:rsidP="000070EA" w14:paraId="57963508" w14:textId="777777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04061E">
        <w:t xml:space="preserve">Containerized applications using </w:t>
      </w:r>
      <w:r w:rsidRPr="0004061E">
        <w:rPr>
          <w:b/>
          <w:bCs/>
        </w:rPr>
        <w:t>Docker</w:t>
      </w:r>
      <w:r w:rsidRPr="0004061E">
        <w:t xml:space="preserve"> and deployed to </w:t>
      </w:r>
      <w:r w:rsidRPr="0004061E">
        <w:rPr>
          <w:b/>
          <w:bCs/>
        </w:rPr>
        <w:t>AWS ECS</w:t>
      </w:r>
      <w:r w:rsidRPr="0004061E">
        <w:t>.</w:t>
      </w:r>
    </w:p>
    <w:p w:rsidR="00097260" w:rsidP="00097260" w14:paraId="5CCC927F" w14:textId="77777777">
      <w:pPr>
        <w:spacing w:line="276" w:lineRule="auto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</w:pPr>
    </w:p>
    <w:p w:rsidR="002F3DF7" w:rsidRPr="00A858C9" w:rsidP="002F3DF7" w14:paraId="7643E244" w14:textId="0A89ADAC">
      <w:pPr>
        <w:spacing w:line="276" w:lineRule="auto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t>Project</w:t>
      </w:r>
      <w:r w:rsidRPr="00A858C9">
        <w:rPr>
          <w:rFonts w:ascii="Times New Roman" w:hAnsi="Times New Roman" w:cs="Times New Roman"/>
          <w:b/>
          <w:bCs/>
          <w:color w:val="1F2429"/>
          <w:spacing w:val="55"/>
          <w:w w:val="105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t>#3:</w:t>
      </w:r>
    </w:p>
    <w:p w:rsidR="002F3DF7" w:rsidRPr="00A858C9" w:rsidP="002F3DF7" w14:paraId="254C3315" w14:textId="7838269B">
      <w:pPr>
        <w:pStyle w:val="Heading3"/>
        <w:spacing w:before="108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2429"/>
          <w:sz w:val="24"/>
          <w:szCs w:val="24"/>
        </w:rPr>
        <w:t xml:space="preserve">Senior </w:t>
      </w: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DevOps</w:t>
      </w:r>
      <w:r w:rsidRPr="00A858C9">
        <w:rPr>
          <w:rFonts w:ascii="Times New Roman" w:hAnsi="Times New Roman" w:cs="Times New Roman"/>
          <w:b/>
          <w:bCs/>
          <w:color w:val="1F2429"/>
          <w:spacing w:val="54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Engineer</w:t>
      </w:r>
    </w:p>
    <w:p w:rsidR="002F3DF7" w:rsidRPr="00A858C9" w:rsidP="002F3DF7" w14:paraId="77506127" w14:textId="3FCCBAE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Project:  </w:t>
      </w:r>
      <w:r w:rsidRPr="00A858C9" w:rsidR="00B25E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NTT Data</w:t>
      </w:r>
    </w:p>
    <w:p w:rsidR="00C85688" w:rsidRPr="00A858C9" w:rsidP="002F3DF7" w14:paraId="372AAD30" w14:textId="3559C52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:rsidR="00C85688" w:rsidRPr="00A858C9" w:rsidP="000070EA" w14:paraId="326930A1" w14:textId="7777777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D0D0D"/>
        </w:rPr>
      </w:pPr>
      <w:r w:rsidRPr="00A858C9">
        <w:rPr>
          <w:color w:val="0D0D0D"/>
        </w:rPr>
        <w:t>Maintain GIT Repositories, Handling Releases and Branching activities for GIT.</w:t>
      </w:r>
    </w:p>
    <w:p w:rsidR="00C85688" w:rsidRPr="00A858C9" w:rsidP="000070EA" w14:paraId="0C282B74" w14:textId="7777777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A858C9">
        <w:rPr>
          <w:color w:val="0D0D0D"/>
        </w:rPr>
        <w:t>Handle multiple builds from Development team, create build jobs in Jenkins and perform deployment activities.</w:t>
      </w:r>
    </w:p>
    <w:p w:rsidR="00EB7538" w:rsidRPr="00A858C9" w:rsidP="000070EA" w14:paraId="14A14604" w14:textId="4A8B018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A858C9">
        <w:rPr>
          <w:color w:val="0D0D0D"/>
        </w:rPr>
        <w:t xml:space="preserve">Handle multiple builds </w:t>
      </w:r>
      <w:r w:rsidRPr="00A858C9" w:rsidR="002F3DF7">
        <w:rPr>
          <w:color w:val="1F2429"/>
        </w:rPr>
        <w:t>and</w:t>
      </w:r>
      <w:r w:rsidRPr="00A858C9" w:rsidR="002F3DF7">
        <w:rPr>
          <w:color w:val="1F2429"/>
          <w:spacing w:val="34"/>
        </w:rPr>
        <w:t xml:space="preserve"> </w:t>
      </w:r>
      <w:r w:rsidRPr="00A858C9" w:rsidR="002F3DF7">
        <w:rPr>
          <w:color w:val="1F2429"/>
        </w:rPr>
        <w:t>implemented</w:t>
      </w:r>
      <w:r w:rsidRPr="00A858C9" w:rsidR="002F3DF7">
        <w:rPr>
          <w:color w:val="1F2429"/>
          <w:spacing w:val="1"/>
        </w:rPr>
        <w:t xml:space="preserve"> </w:t>
      </w:r>
      <w:r w:rsidRPr="00A858C9" w:rsidR="002F3DF7">
        <w:rPr>
          <w:color w:val="1F2429"/>
        </w:rPr>
        <w:t>Continuous</w:t>
      </w:r>
      <w:r w:rsidRPr="00A858C9" w:rsidR="002F3DF7">
        <w:rPr>
          <w:color w:val="1F2429"/>
          <w:spacing w:val="32"/>
        </w:rPr>
        <w:t xml:space="preserve"> </w:t>
      </w:r>
      <w:r w:rsidRPr="00A858C9" w:rsidR="002F3DF7">
        <w:rPr>
          <w:color w:val="1F2429"/>
        </w:rPr>
        <w:t>Integration</w:t>
      </w:r>
      <w:r w:rsidRPr="00A858C9" w:rsidR="002F3DF7">
        <w:rPr>
          <w:color w:val="1F2429"/>
          <w:spacing w:val="37"/>
        </w:rPr>
        <w:t xml:space="preserve"> </w:t>
      </w:r>
      <w:r w:rsidRPr="00A858C9" w:rsidR="002F3DF7">
        <w:rPr>
          <w:color w:val="1F2429"/>
        </w:rPr>
        <w:t>process</w:t>
      </w:r>
      <w:r w:rsidRPr="00A858C9" w:rsidR="002F3DF7">
        <w:rPr>
          <w:color w:val="1F2429"/>
          <w:spacing w:val="30"/>
        </w:rPr>
        <w:t xml:space="preserve"> </w:t>
      </w:r>
      <w:r w:rsidRPr="00A858C9" w:rsidR="002F3DF7">
        <w:rPr>
          <w:color w:val="1F2429"/>
        </w:rPr>
        <w:t>using</w:t>
      </w:r>
      <w:r w:rsidRPr="00A858C9" w:rsidR="002F3DF7">
        <w:rPr>
          <w:color w:val="1F2429"/>
          <w:spacing w:val="28"/>
        </w:rPr>
        <w:t xml:space="preserve"> </w:t>
      </w:r>
      <w:r w:rsidRPr="00A858C9" w:rsidR="002F3DF7">
        <w:rPr>
          <w:color w:val="1F2429"/>
        </w:rPr>
        <w:t xml:space="preserve">tools </w:t>
      </w:r>
      <w:r w:rsidRPr="00A858C9" w:rsidR="002F3DF7">
        <w:rPr>
          <w:color w:val="1F2429"/>
          <w:spacing w:val="-3"/>
          <w:w w:val="113"/>
        </w:rPr>
        <w:t>li</w:t>
      </w:r>
      <w:r w:rsidRPr="00A858C9" w:rsidR="002F3DF7">
        <w:rPr>
          <w:color w:val="1F2429"/>
          <w:spacing w:val="-1"/>
          <w:w w:val="107"/>
        </w:rPr>
        <w:t>k</w:t>
      </w:r>
      <w:r w:rsidRPr="00A858C9" w:rsidR="002F3DF7">
        <w:rPr>
          <w:color w:val="1F2429"/>
          <w:w w:val="101"/>
        </w:rPr>
        <w:t>e</w:t>
      </w:r>
      <w:r w:rsidRPr="00A858C9" w:rsidR="002F3DF7">
        <w:rPr>
          <w:color w:val="1F2429"/>
          <w:spacing w:val="-18"/>
        </w:rPr>
        <w:t xml:space="preserve"> </w:t>
      </w:r>
      <w:r w:rsidRPr="00A858C9" w:rsidR="007C3390">
        <w:rPr>
          <w:color w:val="1F2429"/>
          <w:spacing w:val="-1"/>
          <w:w w:val="53"/>
        </w:rPr>
        <w:t>J</w:t>
      </w:r>
      <w:r w:rsidRPr="00A858C9" w:rsidR="007C3390">
        <w:rPr>
          <w:color w:val="1F2429"/>
          <w:spacing w:val="-10"/>
          <w:w w:val="101"/>
        </w:rPr>
        <w:t>e</w:t>
      </w:r>
      <w:r w:rsidRPr="00A858C9" w:rsidR="007C3390">
        <w:rPr>
          <w:color w:val="1F2429"/>
          <w:spacing w:val="1"/>
          <w:w w:val="113"/>
        </w:rPr>
        <w:t>n</w:t>
      </w:r>
      <w:r w:rsidRPr="00A858C9" w:rsidR="007C3390">
        <w:rPr>
          <w:color w:val="1F2429"/>
          <w:spacing w:val="-1"/>
          <w:w w:val="107"/>
        </w:rPr>
        <w:t>k</w:t>
      </w:r>
      <w:r w:rsidRPr="00A858C9" w:rsidR="007C3390">
        <w:rPr>
          <w:color w:val="1F2429"/>
          <w:spacing w:val="-3"/>
          <w:w w:val="113"/>
        </w:rPr>
        <w:t>i</w:t>
      </w:r>
      <w:r w:rsidRPr="00A858C9" w:rsidR="007C3390">
        <w:rPr>
          <w:color w:val="1F2429"/>
          <w:spacing w:val="1"/>
          <w:w w:val="113"/>
        </w:rPr>
        <w:t>n</w:t>
      </w:r>
      <w:r w:rsidRPr="00A858C9" w:rsidR="007C3390">
        <w:rPr>
          <w:color w:val="1F2429"/>
          <w:w w:val="95"/>
        </w:rPr>
        <w:t>s</w:t>
      </w:r>
      <w:r w:rsidRPr="00A858C9" w:rsidR="002F3DF7">
        <w:rPr>
          <w:color w:val="1F2429"/>
          <w:spacing w:val="-7"/>
        </w:rPr>
        <w:t xml:space="preserve"> </w:t>
      </w:r>
      <w:r w:rsidRPr="00A858C9" w:rsidR="002F3DF7">
        <w:rPr>
          <w:color w:val="1F2429"/>
          <w:spacing w:val="-1"/>
          <w:w w:val="107"/>
        </w:rPr>
        <w:t>w</w:t>
      </w:r>
      <w:r w:rsidRPr="00A858C9" w:rsidR="002F3DF7">
        <w:rPr>
          <w:color w:val="1F2429"/>
          <w:spacing w:val="-3"/>
          <w:w w:val="113"/>
        </w:rPr>
        <w:t>i</w:t>
      </w:r>
      <w:r w:rsidRPr="00A858C9" w:rsidR="002F3DF7">
        <w:rPr>
          <w:color w:val="1F2429"/>
          <w:spacing w:val="1"/>
          <w:w w:val="131"/>
        </w:rPr>
        <w:t>t</w:t>
      </w:r>
      <w:r w:rsidRPr="00A858C9" w:rsidR="002F3DF7">
        <w:rPr>
          <w:color w:val="1F2429"/>
          <w:w w:val="113"/>
        </w:rPr>
        <w:t>h</w:t>
      </w:r>
      <w:r w:rsidRPr="00A858C9" w:rsidR="002F3DF7">
        <w:rPr>
          <w:color w:val="1F2429"/>
          <w:spacing w:val="-5"/>
        </w:rPr>
        <w:t xml:space="preserve"> </w:t>
      </w:r>
      <w:r w:rsidRPr="00A858C9" w:rsidR="002F3DF7">
        <w:rPr>
          <w:color w:val="1F2429"/>
          <w:spacing w:val="-6"/>
          <w:w w:val="101"/>
        </w:rPr>
        <w:t>a</w:t>
      </w:r>
      <w:r w:rsidRPr="00A858C9" w:rsidR="002F3DF7">
        <w:rPr>
          <w:color w:val="1F2429"/>
          <w:spacing w:val="-3"/>
          <w:w w:val="113"/>
        </w:rPr>
        <w:t>p</w:t>
      </w:r>
      <w:r w:rsidRPr="00A858C9" w:rsidR="002F3DF7">
        <w:rPr>
          <w:color w:val="1F2429"/>
          <w:spacing w:val="2"/>
          <w:w w:val="113"/>
        </w:rPr>
        <w:t>p</w:t>
      </w:r>
      <w:r w:rsidRPr="00A858C9" w:rsidR="002F3DF7">
        <w:rPr>
          <w:color w:val="1F2429"/>
          <w:spacing w:val="-4"/>
          <w:w w:val="125"/>
        </w:rPr>
        <w:t>r</w:t>
      </w:r>
      <w:r w:rsidRPr="00A858C9" w:rsidR="002F3DF7">
        <w:rPr>
          <w:color w:val="1F2429"/>
          <w:spacing w:val="3"/>
          <w:w w:val="107"/>
        </w:rPr>
        <w:t>o</w:t>
      </w:r>
      <w:r w:rsidRPr="00A858C9" w:rsidR="002F3DF7">
        <w:rPr>
          <w:color w:val="1F2429"/>
          <w:spacing w:val="4"/>
          <w:w w:val="101"/>
        </w:rPr>
        <w:t>v</w:t>
      </w:r>
      <w:r w:rsidRPr="00A858C9" w:rsidR="002F3DF7">
        <w:rPr>
          <w:color w:val="1F2429"/>
          <w:spacing w:val="-6"/>
          <w:w w:val="101"/>
        </w:rPr>
        <w:t>a</w:t>
      </w:r>
      <w:r w:rsidRPr="00A858C9" w:rsidR="002F3DF7">
        <w:rPr>
          <w:color w:val="1F2429"/>
          <w:w w:val="113"/>
        </w:rPr>
        <w:t>l</w:t>
      </w:r>
      <w:r w:rsidRPr="00A858C9" w:rsidR="002F3DF7">
        <w:rPr>
          <w:color w:val="1F2429"/>
          <w:spacing w:val="-9"/>
        </w:rPr>
        <w:t xml:space="preserve"> </w:t>
      </w:r>
      <w:r w:rsidRPr="00A858C9" w:rsidR="002F3DF7">
        <w:rPr>
          <w:color w:val="1F2429"/>
          <w:spacing w:val="-6"/>
          <w:w w:val="125"/>
        </w:rPr>
        <w:t>f</w:t>
      </w:r>
      <w:r w:rsidRPr="00A858C9" w:rsidR="002F3DF7">
        <w:rPr>
          <w:color w:val="1F2429"/>
          <w:spacing w:val="-4"/>
          <w:w w:val="125"/>
        </w:rPr>
        <w:t>r</w:t>
      </w:r>
      <w:r w:rsidRPr="00A858C9" w:rsidR="002F3DF7">
        <w:rPr>
          <w:color w:val="1F2429"/>
          <w:spacing w:val="3"/>
          <w:w w:val="107"/>
        </w:rPr>
        <w:t>o</w:t>
      </w:r>
      <w:r w:rsidRPr="00A858C9" w:rsidR="002F3DF7">
        <w:rPr>
          <w:color w:val="1F2429"/>
          <w:w w:val="113"/>
        </w:rPr>
        <w:t>m</w:t>
      </w:r>
      <w:r w:rsidRPr="00A858C9" w:rsidR="002F3DF7">
        <w:rPr>
          <w:color w:val="1F2429"/>
          <w:spacing w:val="-9"/>
        </w:rPr>
        <w:t xml:space="preserve"> </w:t>
      </w:r>
      <w:r w:rsidRPr="00A858C9" w:rsidR="002F3DF7">
        <w:rPr>
          <w:color w:val="1F2429"/>
          <w:spacing w:val="1"/>
          <w:w w:val="113"/>
        </w:rPr>
        <w:t>d</w:t>
      </w:r>
      <w:r w:rsidRPr="00A858C9" w:rsidR="002F3DF7">
        <w:rPr>
          <w:color w:val="1F2429"/>
          <w:spacing w:val="-11"/>
          <w:w w:val="101"/>
        </w:rPr>
        <w:t>e</w:t>
      </w:r>
      <w:r w:rsidRPr="00A858C9" w:rsidR="002F3DF7">
        <w:rPr>
          <w:color w:val="1F2429"/>
          <w:spacing w:val="9"/>
          <w:w w:val="101"/>
        </w:rPr>
        <w:t>v</w:t>
      </w:r>
      <w:r w:rsidRPr="00A858C9" w:rsidR="002F3DF7">
        <w:rPr>
          <w:color w:val="1F2429"/>
          <w:spacing w:val="-10"/>
          <w:w w:val="101"/>
        </w:rPr>
        <w:t>e</w:t>
      </w:r>
      <w:r w:rsidRPr="00A858C9" w:rsidR="002F3DF7">
        <w:rPr>
          <w:color w:val="1F2429"/>
          <w:spacing w:val="2"/>
          <w:w w:val="113"/>
        </w:rPr>
        <w:t>l</w:t>
      </w:r>
      <w:r w:rsidRPr="00A858C9" w:rsidR="002F3DF7">
        <w:rPr>
          <w:color w:val="1F2429"/>
          <w:spacing w:val="3"/>
          <w:w w:val="107"/>
        </w:rPr>
        <w:t>o</w:t>
      </w:r>
      <w:r w:rsidRPr="00A858C9" w:rsidR="002F3DF7">
        <w:rPr>
          <w:color w:val="1F2429"/>
          <w:spacing w:val="1"/>
          <w:w w:val="113"/>
        </w:rPr>
        <w:t>p</w:t>
      </w:r>
      <w:r w:rsidRPr="00A858C9" w:rsidR="002F3DF7">
        <w:rPr>
          <w:color w:val="1F2429"/>
          <w:spacing w:val="3"/>
          <w:w w:val="113"/>
        </w:rPr>
        <w:t>m</w:t>
      </w:r>
      <w:r w:rsidRPr="00A858C9" w:rsidR="002F3DF7">
        <w:rPr>
          <w:color w:val="1F2429"/>
          <w:spacing w:val="-11"/>
          <w:w w:val="101"/>
        </w:rPr>
        <w:t>e</w:t>
      </w:r>
      <w:r w:rsidRPr="00A858C9" w:rsidR="002F3DF7">
        <w:rPr>
          <w:color w:val="1F2429"/>
          <w:spacing w:val="1"/>
          <w:w w:val="113"/>
        </w:rPr>
        <w:t>n</w:t>
      </w:r>
      <w:r w:rsidRPr="00A858C9" w:rsidR="002F3DF7">
        <w:rPr>
          <w:color w:val="1F2429"/>
          <w:w w:val="131"/>
        </w:rPr>
        <w:t>t</w:t>
      </w:r>
      <w:r w:rsidRPr="00A858C9" w:rsidR="002F3DF7">
        <w:rPr>
          <w:color w:val="1F2429"/>
          <w:spacing w:val="4"/>
        </w:rPr>
        <w:t xml:space="preserve"> </w:t>
      </w:r>
      <w:r w:rsidRPr="00A858C9" w:rsidR="002F3DF7">
        <w:rPr>
          <w:color w:val="1F2429"/>
          <w:spacing w:val="-6"/>
          <w:w w:val="101"/>
        </w:rPr>
        <w:t>a</w:t>
      </w:r>
      <w:r w:rsidRPr="00A858C9" w:rsidR="002F3DF7">
        <w:rPr>
          <w:color w:val="1F2429"/>
          <w:spacing w:val="-3"/>
          <w:w w:val="113"/>
        </w:rPr>
        <w:t>n</w:t>
      </w:r>
      <w:r w:rsidRPr="00A858C9" w:rsidR="002F3DF7">
        <w:rPr>
          <w:color w:val="1F2429"/>
          <w:w w:val="113"/>
        </w:rPr>
        <w:t>d</w:t>
      </w:r>
      <w:r w:rsidRPr="00A858C9" w:rsidR="002F3DF7">
        <w:rPr>
          <w:color w:val="1F2429"/>
          <w:spacing w:val="-5"/>
        </w:rPr>
        <w:t xml:space="preserve"> </w:t>
      </w:r>
      <w:r w:rsidRPr="00A858C9" w:rsidR="002F3DF7">
        <w:rPr>
          <w:color w:val="1F2429"/>
          <w:spacing w:val="3"/>
          <w:w w:val="107"/>
        </w:rPr>
        <w:t>o</w:t>
      </w:r>
      <w:r w:rsidRPr="00A858C9" w:rsidR="002F3DF7">
        <w:rPr>
          <w:color w:val="1F2429"/>
          <w:spacing w:val="6"/>
          <w:w w:val="131"/>
        </w:rPr>
        <w:t>t</w:t>
      </w:r>
      <w:r w:rsidRPr="00A858C9" w:rsidR="002F3DF7">
        <w:rPr>
          <w:color w:val="1F2429"/>
          <w:spacing w:val="1"/>
          <w:w w:val="113"/>
        </w:rPr>
        <w:t>h</w:t>
      </w:r>
      <w:r w:rsidRPr="00A858C9" w:rsidR="002F3DF7">
        <w:rPr>
          <w:color w:val="1F2429"/>
          <w:spacing w:val="-11"/>
          <w:w w:val="101"/>
        </w:rPr>
        <w:t>e</w:t>
      </w:r>
      <w:r w:rsidRPr="00A858C9" w:rsidR="002F3DF7">
        <w:rPr>
          <w:color w:val="1F2429"/>
          <w:w w:val="125"/>
        </w:rPr>
        <w:t>r</w:t>
      </w:r>
      <w:r w:rsidRPr="00A858C9" w:rsidR="002F3DF7">
        <w:rPr>
          <w:color w:val="1F2429"/>
          <w:spacing w:val="-10"/>
        </w:rPr>
        <w:t xml:space="preserve"> </w:t>
      </w:r>
      <w:r w:rsidRPr="00A858C9" w:rsidR="002F3DF7">
        <w:rPr>
          <w:color w:val="1F2429"/>
          <w:spacing w:val="-6"/>
          <w:w w:val="101"/>
        </w:rPr>
        <w:t>a</w:t>
      </w:r>
      <w:r w:rsidRPr="00A858C9" w:rsidR="002F3DF7">
        <w:rPr>
          <w:color w:val="1F2429"/>
          <w:w w:val="120"/>
        </w:rPr>
        <w:t>f</w:t>
      </w:r>
      <w:r w:rsidRPr="00A858C9" w:rsidR="002F3DF7">
        <w:rPr>
          <w:color w:val="1F2429"/>
          <w:spacing w:val="4"/>
          <w:w w:val="120"/>
        </w:rPr>
        <w:t>f</w:t>
      </w:r>
      <w:r w:rsidRPr="00A858C9" w:rsidR="002F3DF7">
        <w:rPr>
          <w:color w:val="1F2429"/>
          <w:spacing w:val="-6"/>
          <w:w w:val="101"/>
        </w:rPr>
        <w:t>e</w:t>
      </w:r>
      <w:r w:rsidRPr="00A858C9" w:rsidR="002F3DF7">
        <w:rPr>
          <w:color w:val="1F2429"/>
          <w:spacing w:val="-5"/>
          <w:w w:val="95"/>
        </w:rPr>
        <w:t>c</w:t>
      </w:r>
      <w:r w:rsidRPr="00A858C9" w:rsidR="002F3DF7">
        <w:rPr>
          <w:color w:val="1F2429"/>
          <w:spacing w:val="11"/>
          <w:w w:val="131"/>
        </w:rPr>
        <w:t>t</w:t>
      </w:r>
      <w:r w:rsidRPr="00A858C9" w:rsidR="002F3DF7">
        <w:rPr>
          <w:color w:val="1F2429"/>
          <w:spacing w:val="-11"/>
          <w:w w:val="101"/>
        </w:rPr>
        <w:t>e</w:t>
      </w:r>
      <w:r w:rsidRPr="00A858C9" w:rsidR="002F3DF7">
        <w:rPr>
          <w:color w:val="1F2429"/>
          <w:w w:val="113"/>
        </w:rPr>
        <w:t>d</w:t>
      </w:r>
      <w:r w:rsidRPr="00A858C9" w:rsidR="002F3DF7">
        <w:rPr>
          <w:color w:val="1F2429"/>
          <w:spacing w:val="-1"/>
        </w:rPr>
        <w:t xml:space="preserve"> </w:t>
      </w:r>
      <w:r w:rsidRPr="00A858C9" w:rsidR="002F3DF7">
        <w:rPr>
          <w:color w:val="1F2429"/>
          <w:spacing w:val="6"/>
          <w:w w:val="131"/>
        </w:rPr>
        <w:t>t</w:t>
      </w:r>
      <w:r w:rsidRPr="00A858C9" w:rsidR="002F3DF7">
        <w:rPr>
          <w:color w:val="1F2429"/>
          <w:spacing w:val="-11"/>
          <w:w w:val="101"/>
        </w:rPr>
        <w:t>e</w:t>
      </w:r>
      <w:r w:rsidRPr="00A858C9" w:rsidR="002F3DF7">
        <w:rPr>
          <w:color w:val="1F2429"/>
          <w:spacing w:val="-5"/>
          <w:w w:val="101"/>
        </w:rPr>
        <w:t>a</w:t>
      </w:r>
      <w:r w:rsidRPr="00A858C9" w:rsidR="002F3DF7">
        <w:rPr>
          <w:color w:val="1F2429"/>
          <w:spacing w:val="3"/>
          <w:w w:val="113"/>
        </w:rPr>
        <w:t>m</w:t>
      </w:r>
      <w:r w:rsidRPr="00A858C9" w:rsidR="002F3DF7">
        <w:rPr>
          <w:color w:val="1F2429"/>
          <w:spacing w:val="-5"/>
          <w:w w:val="95"/>
        </w:rPr>
        <w:t>s</w:t>
      </w:r>
      <w:r w:rsidRPr="00A858C9" w:rsidR="002F3DF7">
        <w:rPr>
          <w:color w:val="1F2429"/>
          <w:w w:val="95"/>
        </w:rPr>
        <w:t>.</w:t>
      </w:r>
    </w:p>
    <w:p w:rsidR="00C85688" w:rsidRPr="00A858C9" w:rsidP="000070EA" w14:paraId="7D60B492" w14:textId="226454E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A858C9">
        <w:t xml:space="preserve">Involved in job scheduling and configuring build activity and </w:t>
      </w:r>
      <w:r w:rsidRPr="00A858C9">
        <w:rPr>
          <w:color w:val="0D0D0D"/>
        </w:rPr>
        <w:t xml:space="preserve">Using Jenkins </w:t>
      </w:r>
    </w:p>
    <w:p w:rsidR="00C85688" w:rsidRPr="00A04B86" w:rsidP="000070EA" w14:paraId="01FC3DFA" w14:textId="0BB49E99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A858C9">
        <w:rPr>
          <w:color w:val="0D0D0D"/>
        </w:rPr>
        <w:t xml:space="preserve">Automated the build Process and </w:t>
      </w:r>
      <w:r w:rsidRPr="00A858C9">
        <w:rPr>
          <w:color w:val="000000"/>
          <w:shd w:val="clear" w:color="auto" w:fill="FFFFFF"/>
        </w:rPr>
        <w:t>m</w:t>
      </w:r>
      <w:r w:rsidRPr="00A858C9">
        <w:rPr>
          <w:color w:val="000000"/>
          <w:shd w:val="clear" w:color="auto" w:fill="FFFFFF"/>
        </w:rPr>
        <w:t xml:space="preserve">onitoring daily builds using continuous integration tool </w:t>
      </w:r>
      <w:r w:rsidRPr="00A858C9">
        <w:rPr>
          <w:bCs/>
          <w:color w:val="000000"/>
          <w:shd w:val="clear" w:color="auto" w:fill="FFFFFF"/>
        </w:rPr>
        <w:t>Jenkins.</w:t>
      </w:r>
    </w:p>
    <w:p w:rsidR="00C85688" w:rsidRPr="00A858C9" w:rsidP="000070EA" w14:paraId="02B4CA05" w14:textId="144E032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D0D0D"/>
        </w:rPr>
      </w:pPr>
      <w:r w:rsidRPr="00A858C9">
        <w:rPr>
          <w:color w:val="0D0D0D"/>
        </w:rPr>
        <w:t xml:space="preserve">Deploying the </w:t>
      </w:r>
      <w:r w:rsidRPr="00A858C9">
        <w:rPr>
          <w:bCs/>
          <w:color w:val="0D0D0D"/>
        </w:rPr>
        <w:t>JAR / WAR</w:t>
      </w:r>
      <w:r w:rsidRPr="00A858C9">
        <w:rPr>
          <w:color w:val="0D0D0D"/>
        </w:rPr>
        <w:t xml:space="preserve"> files in Tomcat app server.</w:t>
      </w:r>
    </w:p>
    <w:p w:rsidR="00EB7538" w:rsidRPr="00A858C9" w:rsidP="000070EA" w14:paraId="44749C19" w14:textId="5F56C5F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</w:rPr>
      </w:pPr>
      <w:r w:rsidRPr="00A858C9">
        <w:t>Setup Ansible Playbooks to perform</w:t>
      </w:r>
      <w:r w:rsidRPr="00A858C9">
        <w:t xml:space="preserve"> configuration and deployment management</w:t>
      </w:r>
      <w:r w:rsidRPr="00A858C9" w:rsidR="00153F33">
        <w:t>.</w:t>
      </w:r>
    </w:p>
    <w:p w:rsidR="00153F33" w:rsidRPr="00A04B86" w:rsidP="000070EA" w14:paraId="1EF4DD96" w14:textId="579A340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</w:rPr>
      </w:pPr>
      <w:r w:rsidRPr="00A858C9">
        <w:t>Bootstrapping all client nodes</w:t>
      </w:r>
      <w:r w:rsidRPr="00A858C9" w:rsidR="009226D0">
        <w:t xml:space="preserve"> </w:t>
      </w:r>
      <w:r w:rsidRPr="00A858C9" w:rsidR="00984DB3">
        <w:t xml:space="preserve">in </w:t>
      </w:r>
      <w:r w:rsidRPr="00A858C9" w:rsidR="0007264A">
        <w:t>an</w:t>
      </w:r>
      <w:r w:rsidRPr="00A858C9" w:rsidR="00984DB3">
        <w:t xml:space="preserve">sible </w:t>
      </w:r>
      <w:r w:rsidRPr="00A858C9" w:rsidR="009226D0">
        <w:t>with management node</w:t>
      </w:r>
      <w:r w:rsidRPr="00A858C9">
        <w:t xml:space="preserve"> </w:t>
      </w:r>
      <w:r w:rsidRPr="00A858C9" w:rsidR="009226D0">
        <w:t xml:space="preserve">by using </w:t>
      </w:r>
      <w:r w:rsidRPr="00A858C9" w:rsidR="00984DB3">
        <w:t>ssh.</w:t>
      </w:r>
    </w:p>
    <w:p w:rsidR="00A04B86" w:rsidRPr="001A07F4" w:rsidP="000070EA" w14:paraId="51CBB714" w14:textId="5E3B095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>
        <w:rPr>
          <w:color w:val="0D0D0D"/>
        </w:rPr>
        <w:t>Integrating Jenkins with ansible and automate the process using CI/CD pipeline.</w:t>
      </w:r>
    </w:p>
    <w:p w:rsidR="00EB7538" w:rsidRPr="00A858C9" w:rsidP="000070EA" w14:paraId="4B641938" w14:textId="7777777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</w:rPr>
      </w:pPr>
      <w:r w:rsidRPr="00A858C9">
        <w:t>Performing deployments to multiple environments like Dev, Stage and QA Environments.</w:t>
      </w:r>
    </w:p>
    <w:p w:rsidR="00EB7538" w:rsidRPr="00A858C9" w:rsidP="000070EA" w14:paraId="5914A608" w14:textId="7777777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</w:rPr>
      </w:pPr>
      <w:r w:rsidRPr="00A858C9">
        <w:t xml:space="preserve">Experience working on User admin groups, maintaining account and monitoring system performance using Nagios. </w:t>
      </w:r>
    </w:p>
    <w:p w:rsidR="00EB7538" w:rsidRPr="006D0EBE" w:rsidP="000070EA" w14:paraId="19D45F73" w14:textId="6640495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</w:rPr>
      </w:pPr>
      <w:r w:rsidRPr="00A858C9">
        <w:rPr>
          <w:color w:val="1F2429"/>
        </w:rPr>
        <w:t>Working</w:t>
      </w:r>
      <w:r w:rsidRPr="00A858C9">
        <w:rPr>
          <w:color w:val="1F2429"/>
          <w:spacing w:val="13"/>
        </w:rPr>
        <w:t xml:space="preserve"> </w:t>
      </w:r>
      <w:r w:rsidRPr="00A858C9">
        <w:rPr>
          <w:color w:val="1F2429"/>
        </w:rPr>
        <w:t>experience</w:t>
      </w:r>
      <w:r w:rsidRPr="00A858C9">
        <w:rPr>
          <w:color w:val="1F2429"/>
          <w:spacing w:val="7"/>
        </w:rPr>
        <w:t xml:space="preserve"> </w:t>
      </w:r>
      <w:r w:rsidRPr="00A858C9">
        <w:rPr>
          <w:color w:val="1F2429"/>
        </w:rPr>
        <w:t>in</w:t>
      </w:r>
      <w:r w:rsidRPr="00A858C9">
        <w:rPr>
          <w:color w:val="1F2429"/>
          <w:spacing w:val="39"/>
        </w:rPr>
        <w:t xml:space="preserve"> </w:t>
      </w:r>
      <w:r w:rsidRPr="00A858C9">
        <w:rPr>
          <w:color w:val="1F2429"/>
        </w:rPr>
        <w:t>Docker</w:t>
      </w:r>
      <w:r w:rsidRPr="00A858C9">
        <w:rPr>
          <w:color w:val="1F2429"/>
          <w:spacing w:val="11"/>
        </w:rPr>
        <w:t xml:space="preserve"> </w:t>
      </w:r>
      <w:r w:rsidRPr="00A858C9">
        <w:rPr>
          <w:color w:val="1F2429"/>
        </w:rPr>
        <w:t>images</w:t>
      </w:r>
      <w:r w:rsidRPr="00A858C9">
        <w:rPr>
          <w:color w:val="1F2429"/>
          <w:spacing w:val="24"/>
        </w:rPr>
        <w:t xml:space="preserve"> </w:t>
      </w:r>
      <w:r w:rsidRPr="00A858C9">
        <w:rPr>
          <w:color w:val="1F2429"/>
        </w:rPr>
        <w:t>and</w:t>
      </w:r>
      <w:r w:rsidRPr="00A858C9">
        <w:rPr>
          <w:color w:val="1F2429"/>
          <w:spacing w:val="20"/>
        </w:rPr>
        <w:t xml:space="preserve"> </w:t>
      </w:r>
      <w:r w:rsidRPr="00A858C9">
        <w:rPr>
          <w:color w:val="1F2429"/>
        </w:rPr>
        <w:t>Docker</w:t>
      </w:r>
      <w:r w:rsidRPr="00A858C9">
        <w:rPr>
          <w:color w:val="1F2429"/>
          <w:spacing w:val="10"/>
        </w:rPr>
        <w:t xml:space="preserve"> </w:t>
      </w:r>
      <w:r w:rsidRPr="00A858C9">
        <w:rPr>
          <w:color w:val="1F2429"/>
        </w:rPr>
        <w:t>container.</w:t>
      </w:r>
    </w:p>
    <w:p w:rsidR="006D0EBE" w:rsidRPr="00A858C9" w:rsidP="000070EA" w14:paraId="4B4A1F77" w14:textId="2520FD96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</w:rPr>
      </w:pPr>
      <w:r>
        <w:rPr>
          <w:color w:val="1F2429"/>
        </w:rPr>
        <w:t>Deployment into Kubernetes</w:t>
      </w:r>
      <w:r>
        <w:rPr>
          <w:color w:val="1F2429"/>
        </w:rPr>
        <w:t xml:space="preserve"> cluster and monitoring</w:t>
      </w:r>
      <w:r>
        <w:rPr>
          <w:color w:val="1F2429"/>
        </w:rPr>
        <w:t xml:space="preserve"> of different metrics.</w:t>
      </w:r>
    </w:p>
    <w:p w:rsidR="002F3DF7" w:rsidRPr="00A858C9" w:rsidP="000070EA" w14:paraId="698121BE" w14:textId="571D608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</w:rPr>
      </w:pPr>
      <w:r w:rsidRPr="00A858C9">
        <w:t>Continuously updating documentation for internal knowledge base of support team and IT team.</w:t>
      </w:r>
    </w:p>
    <w:p w:rsidR="00691380" w:rsidRPr="00847F96" w:rsidP="000070EA" w14:paraId="7E9AD6F0" w14:textId="695FEEE6">
      <w:pPr>
        <w:widowControl/>
        <w:numPr>
          <w:ilvl w:val="0"/>
          <w:numId w:val="3"/>
        </w:numPr>
        <w:autoSpaceDE/>
        <w:autoSpaceDN/>
        <w:spacing w:after="82" w:line="247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8C9">
        <w:rPr>
          <w:rFonts w:ascii="Times New Roman" w:hAnsi="Times New Roman" w:cs="Times New Roman"/>
          <w:sz w:val="24"/>
          <w:szCs w:val="24"/>
        </w:rPr>
        <w:t>Exper</w:t>
      </w:r>
      <w:r w:rsidR="00315BCA">
        <w:rPr>
          <w:rFonts w:ascii="Times New Roman" w:hAnsi="Times New Roman" w:cs="Times New Roman"/>
          <w:sz w:val="24"/>
          <w:szCs w:val="24"/>
        </w:rPr>
        <w:t>ience</w:t>
      </w:r>
      <w:r w:rsidRPr="00A858C9">
        <w:rPr>
          <w:rFonts w:ascii="Times New Roman" w:hAnsi="Times New Roman" w:cs="Times New Roman"/>
          <w:sz w:val="24"/>
          <w:szCs w:val="24"/>
        </w:rPr>
        <w:t xml:space="preserve"> in Amazon Web Services EC2, VPC, ELB, Route53, Auto scaling, S3, IAM. </w:t>
      </w:r>
    </w:p>
    <w:p w:rsidR="00B0100F" w:rsidRPr="007F1012" w:rsidP="000070EA" w14:paraId="015EDF28" w14:textId="7B145D4C">
      <w:pPr>
        <w:widowControl/>
        <w:numPr>
          <w:ilvl w:val="0"/>
          <w:numId w:val="3"/>
        </w:numPr>
        <w:autoSpaceDE/>
        <w:autoSpaceDN/>
        <w:spacing w:after="82" w:line="247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Notifications by slack and issue ticketing by </w:t>
      </w:r>
      <w:r w:rsidR="00847F96">
        <w:rPr>
          <w:rFonts w:ascii="Times New Roman" w:hAnsi="Times New Roman" w:cs="Times New Roman"/>
          <w:sz w:val="24"/>
          <w:szCs w:val="24"/>
        </w:rPr>
        <w:t>JIRA.</w:t>
      </w:r>
    </w:p>
    <w:p w:rsidR="00B403FF" w:rsidRPr="00A858C9" w:rsidP="00E3580A" w14:paraId="39970973" w14:textId="77777777">
      <w:pPr>
        <w:pStyle w:val="Heading2"/>
        <w:spacing w:before="7" w:line="276" w:lineRule="auto"/>
        <w:ind w:left="0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</w:pPr>
    </w:p>
    <w:p w:rsidR="00E3580A" w:rsidRPr="00A858C9" w:rsidP="00E3580A" w14:paraId="0502A2A8" w14:textId="6FB4AD07">
      <w:pPr>
        <w:pStyle w:val="Heading2"/>
        <w:spacing w:before="7" w:line="276" w:lineRule="auto"/>
        <w:ind w:left="0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t>Project</w:t>
      </w:r>
      <w:r w:rsidRPr="00A858C9">
        <w:rPr>
          <w:rFonts w:ascii="Times New Roman" w:hAnsi="Times New Roman" w:cs="Times New Roman"/>
          <w:b/>
          <w:bCs/>
          <w:color w:val="1F2429"/>
          <w:spacing w:val="55"/>
          <w:w w:val="105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t>#</w:t>
      </w:r>
      <w:r w:rsidRPr="00A858C9" w:rsidR="002F3DF7"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t>2</w:t>
      </w:r>
      <w:r w:rsidRPr="00A858C9"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t>:</w:t>
      </w:r>
    </w:p>
    <w:p w:rsidR="00A71692" w:rsidRPr="00A858C9" w:rsidP="00A71692" w14:paraId="2FE89A96" w14:textId="735255B2">
      <w:pPr>
        <w:pStyle w:val="Heading3"/>
        <w:spacing w:before="94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DevOps</w:t>
      </w:r>
      <w:r w:rsidRPr="00A858C9">
        <w:rPr>
          <w:rFonts w:ascii="Times New Roman" w:hAnsi="Times New Roman" w:cs="Times New Roman"/>
          <w:b/>
          <w:bCs/>
          <w:color w:val="1F2429"/>
          <w:spacing w:val="7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b/>
          <w:bCs/>
          <w:color w:val="1F2429"/>
          <w:sz w:val="24"/>
          <w:szCs w:val="24"/>
        </w:rPr>
        <w:t>Engineer</w:t>
      </w:r>
    </w:p>
    <w:p w:rsidR="00B0100F" w:rsidP="00B0100F" w14:paraId="3947A511" w14:textId="70BFA89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Project:  </w:t>
      </w:r>
      <w:r w:rsidRPr="00A858C9" w:rsidR="003C55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Eden, Malaysia </w:t>
      </w:r>
      <w:bookmarkStart w:id="4" w:name="Client:_LFG,_USA."/>
      <w:bookmarkStart w:id="5" w:name="Oct_2020_–_Nov_2021"/>
      <w:bookmarkEnd w:id="4"/>
      <w:bookmarkEnd w:id="5"/>
    </w:p>
    <w:p w:rsidR="001219D1" w:rsidRPr="00A858C9" w:rsidP="00B0100F" w14:paraId="03B40141" w14:textId="50A235F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:rsidR="007C3390" w:rsidRPr="00A858C9" w:rsidP="000070EA" w14:paraId="6D29F584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color w:val="0D0D0D"/>
          <w:sz w:val="24"/>
          <w:szCs w:val="24"/>
        </w:rPr>
        <w:t>Maintain GIT Repositories, Handling Releases and Branching activities for GIT.</w:t>
      </w:r>
    </w:p>
    <w:p w:rsidR="00B0100F" w:rsidRPr="00A858C9" w:rsidP="000070EA" w14:paraId="28DF4199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sz w:val="24"/>
          <w:szCs w:val="24"/>
        </w:rPr>
        <w:t>Install, Configure and optimize the CI (Continuous Integration) tools like Jenkins.</w:t>
      </w:r>
    </w:p>
    <w:p w:rsidR="00B0100F" w:rsidRPr="00A858C9" w:rsidP="000070EA" w14:paraId="61863AC1" w14:textId="46280B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color w:val="000000"/>
          <w:sz w:val="24"/>
          <w:szCs w:val="24"/>
        </w:rPr>
        <w:t>Creating CI/CD pipelines by integrating Git, GitHub, Maven, Jenkins, Ansible, and AWS (provisioning)</w:t>
      </w:r>
      <w:r w:rsidRPr="00A858C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C3390" w:rsidRPr="00A858C9" w:rsidP="000070EA" w14:paraId="0210DEA9" w14:textId="7177E7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sz w:val="24"/>
          <w:szCs w:val="24"/>
        </w:rPr>
        <w:t>I worked</w:t>
      </w:r>
      <w:r w:rsidRPr="00A858C9">
        <w:rPr>
          <w:rFonts w:ascii="Times New Roman" w:hAnsi="Times New Roman" w:cs="Times New Roman"/>
          <w:sz w:val="24"/>
          <w:szCs w:val="24"/>
        </w:rPr>
        <w:t xml:space="preserve"> on building and deploying java code through Jenkins and used Jenkins tool to automate the build process.</w:t>
      </w:r>
    </w:p>
    <w:p w:rsidR="00B0100F" w:rsidRPr="009D769D" w:rsidP="000070EA" w14:paraId="5031E8A9" w14:textId="0B78B47C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1F2429"/>
        </w:rPr>
      </w:pPr>
      <w:r w:rsidRPr="00A858C9">
        <w:rPr>
          <w:color w:val="0D0D0D"/>
        </w:rPr>
        <w:t>Handle multiple builds from Development team, create build jobs in Jenkins and perform deployment activities</w:t>
      </w:r>
      <w:r w:rsidR="009D769D">
        <w:rPr>
          <w:color w:val="0D0D0D"/>
        </w:rPr>
        <w:t xml:space="preserve"> using pipeline.</w:t>
      </w:r>
    </w:p>
    <w:p w:rsidR="00B0100F" w:rsidRPr="00A858C9" w:rsidP="000070EA" w14:paraId="19BCAE1A" w14:textId="7452C5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sz w:val="24"/>
          <w:szCs w:val="24"/>
        </w:rPr>
        <w:t>Working for DevOps Platform team responsible for specialization areas related to Ansible for Cloud Automation</w:t>
      </w:r>
      <w:r w:rsidRPr="00A858C9">
        <w:rPr>
          <w:rFonts w:ascii="Times New Roman" w:hAnsi="Times New Roman" w:cs="Times New Roman"/>
          <w:sz w:val="24"/>
          <w:szCs w:val="24"/>
        </w:rPr>
        <w:t>.</w:t>
      </w:r>
    </w:p>
    <w:p w:rsidR="009F5EBD" w:rsidRPr="00A858C9" w:rsidP="000070EA" w14:paraId="3F9E77C2" w14:textId="759130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sz w:val="24"/>
          <w:szCs w:val="24"/>
        </w:rPr>
        <w:t>Setup Ansible Playbooks to perform builds and deployment management.</w:t>
      </w:r>
    </w:p>
    <w:p w:rsidR="00B0100F" w:rsidRPr="00A858C9" w:rsidP="000070EA" w14:paraId="512C70FF" w14:textId="75EE86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color w:val="1F2429"/>
          <w:sz w:val="24"/>
          <w:szCs w:val="24"/>
        </w:rPr>
        <w:t>Troubleshoot</w:t>
      </w:r>
      <w:r w:rsidRPr="00A858C9">
        <w:rPr>
          <w:rFonts w:ascii="Times New Roman" w:hAnsi="Times New Roman" w:cs="Times New Roman"/>
          <w:color w:val="1F2429"/>
          <w:spacing w:val="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deployment</w:t>
      </w:r>
      <w:r w:rsidRPr="00A858C9">
        <w:rPr>
          <w:rFonts w:ascii="Times New Roman" w:hAnsi="Times New Roman" w:cs="Times New Roman"/>
          <w:color w:val="1F2429"/>
          <w:spacing w:val="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issues</w:t>
      </w:r>
      <w:r w:rsidRPr="00A858C9">
        <w:rPr>
          <w:rFonts w:ascii="Times New Roman" w:hAnsi="Times New Roman" w:cs="Times New Roman"/>
          <w:color w:val="1F2429"/>
          <w:spacing w:val="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in</w:t>
      </w:r>
      <w:r w:rsidRPr="00A858C9">
        <w:rPr>
          <w:rFonts w:ascii="Times New Roman" w:hAnsi="Times New Roman" w:cs="Times New Roman"/>
          <w:color w:val="1F2429"/>
          <w:spacing w:val="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the</w:t>
      </w:r>
      <w:r w:rsidRPr="00A858C9">
        <w:rPr>
          <w:rFonts w:ascii="Times New Roman" w:hAnsi="Times New Roman" w:cs="Times New Roman"/>
          <w:color w:val="1F2429"/>
          <w:spacing w:val="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Dev,</w:t>
      </w:r>
      <w:r w:rsidRPr="00A858C9">
        <w:rPr>
          <w:rFonts w:ascii="Times New Roman" w:hAnsi="Times New Roman" w:cs="Times New Roman"/>
          <w:color w:val="1F2429"/>
          <w:spacing w:val="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Pre-PROD</w:t>
      </w:r>
      <w:r w:rsidRPr="00A858C9">
        <w:rPr>
          <w:rFonts w:ascii="Times New Roman" w:hAnsi="Times New Roman" w:cs="Times New Roman"/>
          <w:color w:val="1F2429"/>
          <w:spacing w:val="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and</w:t>
      </w:r>
      <w:r w:rsidRPr="00A858C9">
        <w:rPr>
          <w:rFonts w:ascii="Times New Roman" w:hAnsi="Times New Roman" w:cs="Times New Roman"/>
          <w:color w:val="1F2429"/>
          <w:spacing w:val="1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UAT</w:t>
      </w:r>
      <w:r w:rsidRPr="00A858C9">
        <w:rPr>
          <w:rFonts w:ascii="Times New Roman" w:hAnsi="Times New Roman" w:cs="Times New Roman"/>
          <w:color w:val="1F2429"/>
          <w:spacing w:val="-47"/>
          <w:sz w:val="24"/>
          <w:szCs w:val="24"/>
        </w:rPr>
        <w:t xml:space="preserve"> </w:t>
      </w:r>
      <w:r w:rsidRPr="00A858C9">
        <w:rPr>
          <w:rFonts w:ascii="Times New Roman" w:hAnsi="Times New Roman" w:cs="Times New Roman"/>
          <w:color w:val="1F2429"/>
          <w:sz w:val="24"/>
          <w:szCs w:val="24"/>
        </w:rPr>
        <w:t>environments</w:t>
      </w:r>
      <w:r w:rsidR="00456DAE">
        <w:rPr>
          <w:rFonts w:ascii="Times New Roman" w:hAnsi="Times New Roman" w:cs="Times New Roman"/>
          <w:color w:val="1F2429"/>
          <w:sz w:val="24"/>
          <w:szCs w:val="24"/>
        </w:rPr>
        <w:t>.</w:t>
      </w:r>
    </w:p>
    <w:p w:rsidR="00B0100F" w:rsidRPr="00A858C9" w:rsidP="000070EA" w14:paraId="7A66DE95" w14:textId="50C561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8C9">
        <w:rPr>
          <w:rFonts w:ascii="Times New Roman" w:hAnsi="Times New Roman" w:cs="Times New Roman"/>
          <w:sz w:val="24"/>
          <w:szCs w:val="24"/>
        </w:rPr>
        <w:t xml:space="preserve">Provide stable </w:t>
      </w:r>
      <w:r w:rsidRPr="00A858C9" w:rsidR="00B420D8">
        <w:rPr>
          <w:rFonts w:ascii="Times New Roman" w:hAnsi="Times New Roman" w:cs="Times New Roman"/>
          <w:sz w:val="24"/>
          <w:szCs w:val="24"/>
        </w:rPr>
        <w:t>building</w:t>
      </w:r>
      <w:r w:rsidRPr="00A858C9">
        <w:rPr>
          <w:rFonts w:ascii="Times New Roman" w:hAnsi="Times New Roman" w:cs="Times New Roman"/>
          <w:sz w:val="24"/>
          <w:szCs w:val="24"/>
        </w:rPr>
        <w:t xml:space="preserve"> environments for product development.</w:t>
      </w:r>
    </w:p>
    <w:p w:rsidR="00DC6BF4" w:rsidRPr="00A858C9" w:rsidP="000070EA" w14:paraId="00A0F7F2" w14:textId="6A8C46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Sect="00DC6BF4">
          <w:type w:val="continuous"/>
          <w:pgSz w:w="12240" w:h="15840"/>
          <w:pgMar w:top="720" w:right="720" w:bottom="720" w:left="720" w:header="720" w:footer="720" w:gutter="0"/>
          <w:cols w:space="144"/>
          <w:docGrid w:linePitch="299"/>
        </w:sectPr>
      </w:pPr>
      <w:r w:rsidRPr="00A858C9">
        <w:rPr>
          <w:rFonts w:ascii="Times New Roman" w:hAnsi="Times New Roman" w:cs="Times New Roman"/>
          <w:sz w:val="24"/>
          <w:szCs w:val="24"/>
        </w:rPr>
        <w:t xml:space="preserve">Worked on multiple AWS instances, setting </w:t>
      </w:r>
      <w:r w:rsidRPr="00A858C9" w:rsidR="00B420D8">
        <w:rPr>
          <w:rFonts w:ascii="Times New Roman" w:hAnsi="Times New Roman" w:cs="Times New Roman"/>
          <w:sz w:val="24"/>
          <w:szCs w:val="24"/>
        </w:rPr>
        <w:t>security</w:t>
      </w:r>
      <w:r w:rsidRPr="00A858C9">
        <w:rPr>
          <w:rFonts w:ascii="Times New Roman" w:hAnsi="Times New Roman" w:cs="Times New Roman"/>
          <w:sz w:val="24"/>
          <w:szCs w:val="24"/>
        </w:rPr>
        <w:t xml:space="preserve"> groups, AMI</w:t>
      </w:r>
      <w:r w:rsidR="00822279">
        <w:rPr>
          <w:rFonts w:ascii="Times New Roman" w:hAnsi="Times New Roman" w:cs="Times New Roman"/>
          <w:sz w:val="24"/>
          <w:szCs w:val="24"/>
        </w:rPr>
        <w:t>’</w:t>
      </w:r>
      <w:r w:rsidR="00FA47C9">
        <w:rPr>
          <w:rFonts w:ascii="Times New Roman" w:hAnsi="Times New Roman" w:cs="Times New Roman"/>
          <w:sz w:val="24"/>
          <w:szCs w:val="24"/>
        </w:rPr>
        <w:t>s</w:t>
      </w:r>
      <w:r w:rsidRPr="00A858C9">
        <w:rPr>
          <w:rFonts w:ascii="Times New Roman" w:hAnsi="Times New Roman" w:cs="Times New Roman"/>
          <w:sz w:val="24"/>
          <w:szCs w:val="24"/>
        </w:rPr>
        <w:t xml:space="preserve"> to design cost effective.</w:t>
      </w:r>
    </w:p>
    <w:p w:rsidR="005C59C5" w:rsidP="00E47016" w14:paraId="5AAAC53E" w14:textId="77777777">
      <w:pPr>
        <w:pStyle w:val="Heading2"/>
        <w:spacing w:before="7"/>
        <w:ind w:left="0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</w:pPr>
      <w:bookmarkStart w:id="6" w:name="Dev-Ops_Engineer"/>
      <w:bookmarkEnd w:id="6"/>
    </w:p>
    <w:p w:rsidR="00B403FF" w:rsidP="00E47016" w14:paraId="7E5350CB" w14:textId="77777777">
      <w:pPr>
        <w:pStyle w:val="Heading2"/>
        <w:spacing w:before="7"/>
        <w:ind w:left="0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</w:pPr>
    </w:p>
    <w:p w:rsidR="00B403FF" w:rsidRPr="00A858C9" w:rsidP="00E47016" w14:paraId="54FCB3EA" w14:textId="645DD222">
      <w:pPr>
        <w:pStyle w:val="Heading2"/>
        <w:spacing w:before="7"/>
        <w:ind w:left="0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sectPr w:rsidSect="00DC6BF4">
          <w:type w:val="continuous"/>
          <w:pgSz w:w="12240" w:h="15840"/>
          <w:pgMar w:top="760" w:right="0" w:bottom="0" w:left="0" w:header="720" w:footer="720" w:gutter="0"/>
          <w:cols w:space="144"/>
        </w:sectPr>
      </w:pPr>
    </w:p>
    <w:p w:rsidR="00DC6BF4" w:rsidRPr="00A858C9" w:rsidP="00E47016" w14:paraId="0C8C84A1" w14:textId="0DBADEA9">
      <w:pPr>
        <w:pStyle w:val="Heading2"/>
        <w:spacing w:before="7"/>
        <w:ind w:left="0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sectPr w:rsidSect="00DC6BF4">
          <w:type w:val="continuous"/>
          <w:pgSz w:w="12240" w:h="15840"/>
          <w:pgMar w:top="760" w:right="0" w:bottom="0" w:left="0" w:header="720" w:footer="720" w:gutter="0"/>
          <w:cols w:space="144"/>
        </w:sectPr>
      </w:pPr>
    </w:p>
    <w:p w:rsidR="00E47016" w:rsidRPr="008B7AA5" w:rsidP="00E47016" w14:paraId="0D9EBAC3" w14:textId="7817F9AF">
      <w:pPr>
        <w:pStyle w:val="Heading2"/>
        <w:spacing w:before="7"/>
        <w:ind w:left="0"/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</w:pPr>
      <w:r w:rsidRPr="008B7AA5"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t>Project</w:t>
      </w:r>
      <w:r w:rsidRPr="008B7AA5">
        <w:rPr>
          <w:rFonts w:ascii="Times New Roman" w:hAnsi="Times New Roman" w:cs="Times New Roman"/>
          <w:b/>
          <w:bCs/>
          <w:color w:val="1F2429"/>
          <w:spacing w:val="55"/>
          <w:w w:val="105"/>
          <w:sz w:val="24"/>
          <w:szCs w:val="24"/>
        </w:rPr>
        <w:t xml:space="preserve"> </w:t>
      </w:r>
      <w:r w:rsidRPr="008B7AA5">
        <w:rPr>
          <w:rFonts w:ascii="Times New Roman" w:hAnsi="Times New Roman" w:cs="Times New Roman"/>
          <w:b/>
          <w:bCs/>
          <w:color w:val="1F2429"/>
          <w:w w:val="105"/>
          <w:sz w:val="24"/>
          <w:szCs w:val="24"/>
        </w:rPr>
        <w:t>#1:</w:t>
      </w:r>
    </w:p>
    <w:p w:rsidR="00E47016" w:rsidRPr="008B7AA5" w:rsidP="00544A72" w14:paraId="14909206" w14:textId="2EAFB4EB">
      <w:pPr>
        <w:pStyle w:val="Heading3"/>
        <w:spacing w:before="94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B7AA5">
        <w:rPr>
          <w:rFonts w:ascii="Times New Roman" w:hAnsi="Times New Roman" w:cs="Times New Roman"/>
          <w:b/>
          <w:bCs/>
          <w:color w:val="1F2429"/>
          <w:sz w:val="24"/>
          <w:szCs w:val="24"/>
        </w:rPr>
        <w:t>DevOps</w:t>
      </w:r>
      <w:r w:rsidRPr="008B7AA5">
        <w:rPr>
          <w:rFonts w:ascii="Times New Roman" w:hAnsi="Times New Roman" w:cs="Times New Roman"/>
          <w:b/>
          <w:bCs/>
          <w:color w:val="1F2429"/>
          <w:spacing w:val="7"/>
          <w:sz w:val="24"/>
          <w:szCs w:val="24"/>
        </w:rPr>
        <w:t xml:space="preserve"> </w:t>
      </w:r>
      <w:r w:rsidRPr="008B7AA5">
        <w:rPr>
          <w:rFonts w:ascii="Times New Roman" w:hAnsi="Times New Roman" w:cs="Times New Roman"/>
          <w:b/>
          <w:bCs/>
          <w:color w:val="1F2429"/>
          <w:sz w:val="24"/>
          <w:szCs w:val="24"/>
        </w:rPr>
        <w:t>Engineer</w:t>
      </w:r>
    </w:p>
    <w:p w:rsidR="00544A72" w:rsidRPr="008B7AA5" w:rsidP="00544A72" w14:paraId="662D5E95" w14:textId="79FCFF8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B7A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Project:  </w:t>
      </w:r>
      <w:r w:rsidRPr="008B7AA5" w:rsidR="003C55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DXC technologies</w:t>
      </w:r>
    </w:p>
    <w:p w:rsidR="001219D1" w:rsidRPr="008B7AA5" w:rsidP="00544A72" w14:paraId="79E48E40" w14:textId="2CED309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B7A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:rsidR="008B7AA5" w:rsidRPr="008B7AA5" w:rsidP="000070EA" w14:paraId="32D95422" w14:textId="77777777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7AA5">
        <w:rPr>
          <w:rFonts w:ascii="Times New Roman" w:hAnsi="Times New Roman" w:cs="Times New Roman"/>
          <w:color w:val="000000" w:themeColor="text1"/>
          <w:sz w:val="24"/>
          <w:szCs w:val="24"/>
        </w:rPr>
        <w:t>Experienc</w:t>
      </w:r>
      <w:r w:rsidRPr="008B7AA5" w:rsidR="003C55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</w:t>
      </w:r>
      <w:r w:rsidRPr="008B7AA5">
        <w:rPr>
          <w:rFonts w:ascii="Times New Roman" w:hAnsi="Times New Roman" w:cs="Times New Roman"/>
          <w:color w:val="000000" w:themeColor="text1"/>
          <w:sz w:val="24"/>
          <w:szCs w:val="24"/>
        </w:rPr>
        <w:t>in using version control tools like GIT, GIT hub.</w:t>
      </w:r>
    </w:p>
    <w:p w:rsidR="008B7AA5" w:rsidRPr="008B7AA5" w:rsidP="000070EA" w14:paraId="5972DCE4" w14:textId="77777777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7AA5">
        <w:rPr>
          <w:rFonts w:ascii="Times New Roman" w:hAnsi="Times New Roman" w:cs="Times New Roman"/>
          <w:color w:val="000000" w:themeColor="text1"/>
          <w:sz w:val="24"/>
          <w:szCs w:val="24"/>
        </w:rPr>
        <w:t>Extensively used build automation tools like MAVEN for building deployable artifacts such as WAR from source code.</w:t>
      </w:r>
    </w:p>
    <w:p w:rsidR="008B7AA5" w:rsidRPr="008B7AA5" w:rsidP="000070EA" w14:paraId="2B5B1A88" w14:textId="77777777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7AA5">
        <w:rPr>
          <w:rFonts w:ascii="Times New Roman" w:hAnsi="Times New Roman" w:cs="Times New Roman"/>
          <w:color w:val="auto"/>
          <w:sz w:val="24"/>
          <w:szCs w:val="24"/>
        </w:rPr>
        <w:t>Deployed the applications to Tomcat Application server and static content to Apache Web servers.</w:t>
      </w:r>
    </w:p>
    <w:p w:rsidR="008B7AA5" w:rsidRPr="003B31C6" w:rsidP="000070EA" w14:paraId="3A580FBE" w14:textId="77777777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31C6">
        <w:rPr>
          <w:rFonts w:ascii="Times New Roman" w:hAnsi="Times New Roman" w:cs="Times New Roman"/>
          <w:color w:val="auto"/>
          <w:sz w:val="24"/>
          <w:szCs w:val="24"/>
        </w:rPr>
        <w:t>Launching and configuring of Amazon EC2 Cloud Servers using AMI’s and configuring the servers for specified applications.</w:t>
      </w:r>
    </w:p>
    <w:p w:rsidR="008B7AA5" w:rsidRPr="003B31C6" w:rsidP="000070EA" w14:paraId="20626287" w14:textId="77777777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31C6">
        <w:rPr>
          <w:rFonts w:ascii="Times New Roman" w:hAnsi="Times New Roman" w:cs="Times New Roman"/>
          <w:color w:val="auto"/>
          <w:sz w:val="24"/>
          <w:szCs w:val="24"/>
        </w:rPr>
        <w:t>Jenkins plugins are set up for automation.</w:t>
      </w:r>
    </w:p>
    <w:p w:rsidR="008B7AA5" w:rsidRPr="003B31C6" w:rsidP="000070EA" w14:paraId="0B14710A" w14:textId="77777777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31C6">
        <w:rPr>
          <w:rFonts w:ascii="Times New Roman" w:hAnsi="Times New Roman" w:cs="Times New Roman"/>
          <w:color w:val="auto"/>
          <w:sz w:val="24"/>
          <w:szCs w:val="24"/>
        </w:rPr>
        <w:t>Good experience on Ansible automation tool.</w:t>
      </w:r>
    </w:p>
    <w:p w:rsidR="008B7AA5" w:rsidRPr="003B31C6" w:rsidP="000070EA" w14:paraId="05952F57" w14:textId="7638B9D9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  <w:sectPr w:rsidSect="008B7AA5">
          <w:type w:val="continuous"/>
          <w:pgSz w:w="12240" w:h="15840"/>
          <w:pgMar w:top="720" w:right="720" w:bottom="720" w:left="720" w:header="720" w:footer="720" w:gutter="0"/>
          <w:cols w:space="144"/>
          <w:docGrid w:linePitch="299"/>
        </w:sectPr>
      </w:pPr>
      <w:r w:rsidRPr="003B31C6">
        <w:rPr>
          <w:rFonts w:ascii="Times New Roman" w:hAnsi="Times New Roman" w:cs="Times New Roman"/>
          <w:color w:val="auto"/>
          <w:sz w:val="24"/>
          <w:szCs w:val="24"/>
        </w:rPr>
        <w:t>Automated the continuous integration and deployment using Jenkins.</w:t>
      </w:r>
    </w:p>
    <w:p w:rsidR="008B7AA5" w:rsidRPr="003B31C6" w:rsidP="000070EA" w14:paraId="44ECD323" w14:textId="77777777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31C6">
        <w:rPr>
          <w:rFonts w:ascii="Times New Roman" w:hAnsi="Times New Roman" w:cs="Times New Roman"/>
          <w:color w:val="auto"/>
          <w:sz w:val="24"/>
          <w:szCs w:val="24"/>
        </w:rPr>
        <w:t>Integrated Jenkins and Ansible. Written the Ansible YAML scripts</w:t>
      </w:r>
    </w:p>
    <w:p w:rsidR="008B7AA5" w:rsidRPr="008B7AA5" w:rsidP="000070EA" w14:paraId="53835A91" w14:textId="0A1AE5C1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AA5">
        <w:rPr>
          <w:rFonts w:ascii="Times New Roman" w:hAnsi="Times New Roman" w:cs="Times New Roman"/>
          <w:color w:val="000000" w:themeColor="text1"/>
          <w:sz w:val="24"/>
          <w:szCs w:val="24"/>
        </w:rPr>
        <w:t>Application deployment on Tomcat webserver using customized paybooks.</w:t>
      </w:r>
    </w:p>
    <w:p w:rsidR="00FC0142" w:rsidRPr="008B7AA5" w:rsidP="000070EA" w14:paraId="6E32EA42" w14:textId="71364EC1">
      <w:pPr>
        <w:pStyle w:val="Heading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  <w:sectPr w:rsidSect="00FC0142">
          <w:type w:val="continuous"/>
          <w:pgSz w:w="12240" w:h="15840"/>
          <w:pgMar w:top="720" w:right="720" w:bottom="720" w:left="720" w:header="720" w:footer="720" w:gutter="0"/>
          <w:cols w:space="144"/>
        </w:sectPr>
      </w:pPr>
      <w:r w:rsidRPr="008B7AA5">
        <w:rPr>
          <w:rFonts w:ascii="Times New Roman" w:hAnsi="Times New Roman" w:cs="Times New Roman"/>
          <w:color w:val="000000"/>
          <w:sz w:val="24"/>
          <w:szCs w:val="24"/>
        </w:rPr>
        <w:t>Develop, deploy, and maintain automation for applications in the AWS environment</w:t>
      </w:r>
      <w:r w:rsidRPr="008B7AA5" w:rsidR="009D2E43">
        <w:rPr>
          <w:color w:val="000000"/>
        </w:rPr>
        <w:t>.</w:t>
      </w:r>
    </w:p>
    <w:bookmarkEnd w:id="0"/>
    <w:p w:rsidR="002E7F48" w:rsidRPr="00A858C9" w:rsidP="00672791" w14:paraId="77B75AA1" w14:textId="7777777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pict>
          <v:shape id="_x0000_s1034" type="#_x0000_t75" style="width:1pt;height:1pt;margin-top:0;margin-left:0;position:absolute;z-index:251659264">
            <v:imagedata r:id="rId8"/>
          </v:shape>
        </w:pict>
      </w:r>
    </w:p>
    <w:sectPr w:rsidSect="002E7F48"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94312E"/>
    <w:multiLevelType w:val="hybridMultilevel"/>
    <w:tmpl w:val="C40A36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787799"/>
    <w:multiLevelType w:val="hybridMultilevel"/>
    <w:tmpl w:val="60E4A9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EF56B1"/>
    <w:multiLevelType w:val="multilevel"/>
    <w:tmpl w:val="2E0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2F3D47"/>
    <w:multiLevelType w:val="hybridMultilevel"/>
    <w:tmpl w:val="C6BEE7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A70DEA"/>
    <w:multiLevelType w:val="hybridMultilevel"/>
    <w:tmpl w:val="DE0AB78C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237671"/>
    <w:multiLevelType w:val="hybridMultilevel"/>
    <w:tmpl w:val="51C0827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w w:val="101"/>
        <w:sz w:val="18"/>
        <w:szCs w:val="1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DD77F9D"/>
    <w:multiLevelType w:val="hybridMultilevel"/>
    <w:tmpl w:val="F9105F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48"/>
    <w:rsid w:val="00001326"/>
    <w:rsid w:val="00002AF8"/>
    <w:rsid w:val="00006449"/>
    <w:rsid w:val="000070EA"/>
    <w:rsid w:val="00014928"/>
    <w:rsid w:val="00026445"/>
    <w:rsid w:val="000334CA"/>
    <w:rsid w:val="00035A8F"/>
    <w:rsid w:val="0004061E"/>
    <w:rsid w:val="000433B0"/>
    <w:rsid w:val="00060E13"/>
    <w:rsid w:val="0007264A"/>
    <w:rsid w:val="000939AB"/>
    <w:rsid w:val="00097260"/>
    <w:rsid w:val="000A69D1"/>
    <w:rsid w:val="000B1DD4"/>
    <w:rsid w:val="000B1DDD"/>
    <w:rsid w:val="000B3641"/>
    <w:rsid w:val="000C6005"/>
    <w:rsid w:val="000C7D27"/>
    <w:rsid w:val="000F0A51"/>
    <w:rsid w:val="00101A35"/>
    <w:rsid w:val="00103966"/>
    <w:rsid w:val="00107DB0"/>
    <w:rsid w:val="00112D57"/>
    <w:rsid w:val="001219D1"/>
    <w:rsid w:val="00131837"/>
    <w:rsid w:val="001451DE"/>
    <w:rsid w:val="00153F33"/>
    <w:rsid w:val="001725ED"/>
    <w:rsid w:val="001755B4"/>
    <w:rsid w:val="0018067A"/>
    <w:rsid w:val="001A07F4"/>
    <w:rsid w:val="001A5B6F"/>
    <w:rsid w:val="001C2DDD"/>
    <w:rsid w:val="001C3585"/>
    <w:rsid w:val="001C61E4"/>
    <w:rsid w:val="001D575F"/>
    <w:rsid w:val="00205A5E"/>
    <w:rsid w:val="00224F49"/>
    <w:rsid w:val="00225146"/>
    <w:rsid w:val="002254DA"/>
    <w:rsid w:val="00227B8F"/>
    <w:rsid w:val="00227C00"/>
    <w:rsid w:val="00262BAF"/>
    <w:rsid w:val="002768FB"/>
    <w:rsid w:val="00282E33"/>
    <w:rsid w:val="002839DF"/>
    <w:rsid w:val="002904B7"/>
    <w:rsid w:val="00297FDF"/>
    <w:rsid w:val="002A681C"/>
    <w:rsid w:val="002B632C"/>
    <w:rsid w:val="002B78A0"/>
    <w:rsid w:val="002C4B77"/>
    <w:rsid w:val="002D1412"/>
    <w:rsid w:val="002D5526"/>
    <w:rsid w:val="002E7F48"/>
    <w:rsid w:val="002F0B3B"/>
    <w:rsid w:val="002F2FF3"/>
    <w:rsid w:val="002F3DF7"/>
    <w:rsid w:val="003116E0"/>
    <w:rsid w:val="00315BCA"/>
    <w:rsid w:val="0031681C"/>
    <w:rsid w:val="003265AE"/>
    <w:rsid w:val="00335273"/>
    <w:rsid w:val="00340BC1"/>
    <w:rsid w:val="00360055"/>
    <w:rsid w:val="00362D37"/>
    <w:rsid w:val="00373735"/>
    <w:rsid w:val="00373860"/>
    <w:rsid w:val="003772BD"/>
    <w:rsid w:val="003B1921"/>
    <w:rsid w:val="003B31C6"/>
    <w:rsid w:val="003B77D6"/>
    <w:rsid w:val="003C2983"/>
    <w:rsid w:val="003C5586"/>
    <w:rsid w:val="003C77D9"/>
    <w:rsid w:val="003E1EF4"/>
    <w:rsid w:val="003E39CC"/>
    <w:rsid w:val="003E727F"/>
    <w:rsid w:val="004161F3"/>
    <w:rsid w:val="00417BBA"/>
    <w:rsid w:val="00434153"/>
    <w:rsid w:val="00456DAE"/>
    <w:rsid w:val="0046532A"/>
    <w:rsid w:val="00466C6F"/>
    <w:rsid w:val="00473D43"/>
    <w:rsid w:val="00483281"/>
    <w:rsid w:val="00485C32"/>
    <w:rsid w:val="004A061D"/>
    <w:rsid w:val="004A27F2"/>
    <w:rsid w:val="004B05B9"/>
    <w:rsid w:val="004C6F88"/>
    <w:rsid w:val="004E5F2F"/>
    <w:rsid w:val="004F2A29"/>
    <w:rsid w:val="0050093F"/>
    <w:rsid w:val="00506A86"/>
    <w:rsid w:val="00515CCC"/>
    <w:rsid w:val="00524B9D"/>
    <w:rsid w:val="00544A72"/>
    <w:rsid w:val="00565A2E"/>
    <w:rsid w:val="0057130E"/>
    <w:rsid w:val="005A1029"/>
    <w:rsid w:val="005C0BE1"/>
    <w:rsid w:val="005C3AE9"/>
    <w:rsid w:val="005C59C5"/>
    <w:rsid w:val="005E40E9"/>
    <w:rsid w:val="005F4162"/>
    <w:rsid w:val="005F4314"/>
    <w:rsid w:val="005F54DC"/>
    <w:rsid w:val="006009E5"/>
    <w:rsid w:val="00611FA7"/>
    <w:rsid w:val="006152E7"/>
    <w:rsid w:val="00631565"/>
    <w:rsid w:val="0065050B"/>
    <w:rsid w:val="00672791"/>
    <w:rsid w:val="00691380"/>
    <w:rsid w:val="00692B7C"/>
    <w:rsid w:val="006968F1"/>
    <w:rsid w:val="00697F5C"/>
    <w:rsid w:val="006A2D4C"/>
    <w:rsid w:val="006A3F09"/>
    <w:rsid w:val="006A506A"/>
    <w:rsid w:val="006B5BDE"/>
    <w:rsid w:val="006C3573"/>
    <w:rsid w:val="006D0EBE"/>
    <w:rsid w:val="006D36B3"/>
    <w:rsid w:val="006D5ECF"/>
    <w:rsid w:val="006E3FA9"/>
    <w:rsid w:val="006F5BB8"/>
    <w:rsid w:val="006F64AA"/>
    <w:rsid w:val="00700944"/>
    <w:rsid w:val="007025E7"/>
    <w:rsid w:val="00703581"/>
    <w:rsid w:val="00712CC3"/>
    <w:rsid w:val="00723354"/>
    <w:rsid w:val="00724F3D"/>
    <w:rsid w:val="0074554B"/>
    <w:rsid w:val="007510B0"/>
    <w:rsid w:val="007712C6"/>
    <w:rsid w:val="007740BC"/>
    <w:rsid w:val="007870A9"/>
    <w:rsid w:val="00787B77"/>
    <w:rsid w:val="007960CF"/>
    <w:rsid w:val="007B220D"/>
    <w:rsid w:val="007B64AA"/>
    <w:rsid w:val="007C05F3"/>
    <w:rsid w:val="007C3390"/>
    <w:rsid w:val="007C4999"/>
    <w:rsid w:val="007D19A2"/>
    <w:rsid w:val="007D2207"/>
    <w:rsid w:val="007D59E2"/>
    <w:rsid w:val="007D5D41"/>
    <w:rsid w:val="007D6881"/>
    <w:rsid w:val="007E1791"/>
    <w:rsid w:val="007E3B6F"/>
    <w:rsid w:val="007F1012"/>
    <w:rsid w:val="007F5BCD"/>
    <w:rsid w:val="007F648D"/>
    <w:rsid w:val="00804116"/>
    <w:rsid w:val="00822129"/>
    <w:rsid w:val="00822279"/>
    <w:rsid w:val="00822390"/>
    <w:rsid w:val="008333C4"/>
    <w:rsid w:val="00835D7E"/>
    <w:rsid w:val="00847A4C"/>
    <w:rsid w:val="00847F96"/>
    <w:rsid w:val="008766F6"/>
    <w:rsid w:val="008806CF"/>
    <w:rsid w:val="00880C31"/>
    <w:rsid w:val="00890360"/>
    <w:rsid w:val="0089474F"/>
    <w:rsid w:val="008B5AE2"/>
    <w:rsid w:val="008B7AA5"/>
    <w:rsid w:val="008C1A89"/>
    <w:rsid w:val="008D53C5"/>
    <w:rsid w:val="008F0115"/>
    <w:rsid w:val="008F3B0C"/>
    <w:rsid w:val="008F499F"/>
    <w:rsid w:val="008F7AB1"/>
    <w:rsid w:val="00902B0B"/>
    <w:rsid w:val="00916B29"/>
    <w:rsid w:val="009226D0"/>
    <w:rsid w:val="009309B1"/>
    <w:rsid w:val="009402EB"/>
    <w:rsid w:val="0094577C"/>
    <w:rsid w:val="00955BF8"/>
    <w:rsid w:val="00972AF2"/>
    <w:rsid w:val="00984DB3"/>
    <w:rsid w:val="00990DAC"/>
    <w:rsid w:val="009B74B4"/>
    <w:rsid w:val="009D2E43"/>
    <w:rsid w:val="009D683F"/>
    <w:rsid w:val="009D769D"/>
    <w:rsid w:val="009D7DDA"/>
    <w:rsid w:val="009E463F"/>
    <w:rsid w:val="009F5EBD"/>
    <w:rsid w:val="009F6C1D"/>
    <w:rsid w:val="00A04B86"/>
    <w:rsid w:val="00A107AD"/>
    <w:rsid w:val="00A275DF"/>
    <w:rsid w:val="00A3042C"/>
    <w:rsid w:val="00A337C2"/>
    <w:rsid w:val="00A368E9"/>
    <w:rsid w:val="00A519EF"/>
    <w:rsid w:val="00A6022E"/>
    <w:rsid w:val="00A71692"/>
    <w:rsid w:val="00A77868"/>
    <w:rsid w:val="00A85802"/>
    <w:rsid w:val="00A858C9"/>
    <w:rsid w:val="00A940D6"/>
    <w:rsid w:val="00A943A5"/>
    <w:rsid w:val="00AA717C"/>
    <w:rsid w:val="00AC3E5D"/>
    <w:rsid w:val="00AD1406"/>
    <w:rsid w:val="00AD14F7"/>
    <w:rsid w:val="00AD3218"/>
    <w:rsid w:val="00AD7C4B"/>
    <w:rsid w:val="00AF17DA"/>
    <w:rsid w:val="00B0100F"/>
    <w:rsid w:val="00B03FAD"/>
    <w:rsid w:val="00B04FFB"/>
    <w:rsid w:val="00B06597"/>
    <w:rsid w:val="00B10D72"/>
    <w:rsid w:val="00B12ACF"/>
    <w:rsid w:val="00B13F97"/>
    <w:rsid w:val="00B25ECC"/>
    <w:rsid w:val="00B30D9A"/>
    <w:rsid w:val="00B403FF"/>
    <w:rsid w:val="00B41C9C"/>
    <w:rsid w:val="00B420D8"/>
    <w:rsid w:val="00B541AC"/>
    <w:rsid w:val="00B8427C"/>
    <w:rsid w:val="00B8627E"/>
    <w:rsid w:val="00B94954"/>
    <w:rsid w:val="00B97DDD"/>
    <w:rsid w:val="00BA69EB"/>
    <w:rsid w:val="00BB339C"/>
    <w:rsid w:val="00BB718C"/>
    <w:rsid w:val="00BC63E4"/>
    <w:rsid w:val="00BD36BD"/>
    <w:rsid w:val="00BE07F4"/>
    <w:rsid w:val="00BE5AF7"/>
    <w:rsid w:val="00BF00AB"/>
    <w:rsid w:val="00BF6965"/>
    <w:rsid w:val="00BF77BC"/>
    <w:rsid w:val="00C0620A"/>
    <w:rsid w:val="00C14778"/>
    <w:rsid w:val="00C176A9"/>
    <w:rsid w:val="00C20594"/>
    <w:rsid w:val="00C2355F"/>
    <w:rsid w:val="00C368D8"/>
    <w:rsid w:val="00C414A1"/>
    <w:rsid w:val="00C444AA"/>
    <w:rsid w:val="00C61C76"/>
    <w:rsid w:val="00C758DD"/>
    <w:rsid w:val="00C80844"/>
    <w:rsid w:val="00C85688"/>
    <w:rsid w:val="00C94AE3"/>
    <w:rsid w:val="00C97F2F"/>
    <w:rsid w:val="00CA0681"/>
    <w:rsid w:val="00CA1674"/>
    <w:rsid w:val="00CB0452"/>
    <w:rsid w:val="00CB5C1B"/>
    <w:rsid w:val="00CB7E5F"/>
    <w:rsid w:val="00CC5713"/>
    <w:rsid w:val="00CF6F9A"/>
    <w:rsid w:val="00D00251"/>
    <w:rsid w:val="00D07B44"/>
    <w:rsid w:val="00D07CD5"/>
    <w:rsid w:val="00D3389E"/>
    <w:rsid w:val="00D34E01"/>
    <w:rsid w:val="00D41D68"/>
    <w:rsid w:val="00D46AF0"/>
    <w:rsid w:val="00D505A9"/>
    <w:rsid w:val="00D55D0D"/>
    <w:rsid w:val="00D569AA"/>
    <w:rsid w:val="00D728FF"/>
    <w:rsid w:val="00D81E8A"/>
    <w:rsid w:val="00D82A2B"/>
    <w:rsid w:val="00D8340B"/>
    <w:rsid w:val="00DC0547"/>
    <w:rsid w:val="00DC203A"/>
    <w:rsid w:val="00DC6BF4"/>
    <w:rsid w:val="00DC7C8F"/>
    <w:rsid w:val="00DE21CC"/>
    <w:rsid w:val="00DF067D"/>
    <w:rsid w:val="00E007A5"/>
    <w:rsid w:val="00E03134"/>
    <w:rsid w:val="00E06B95"/>
    <w:rsid w:val="00E2216A"/>
    <w:rsid w:val="00E246BF"/>
    <w:rsid w:val="00E27C0A"/>
    <w:rsid w:val="00E31063"/>
    <w:rsid w:val="00E34B35"/>
    <w:rsid w:val="00E3580A"/>
    <w:rsid w:val="00E47016"/>
    <w:rsid w:val="00E55B7C"/>
    <w:rsid w:val="00E66B1C"/>
    <w:rsid w:val="00E85BF4"/>
    <w:rsid w:val="00E965E4"/>
    <w:rsid w:val="00EB31F5"/>
    <w:rsid w:val="00EB70D1"/>
    <w:rsid w:val="00EB7538"/>
    <w:rsid w:val="00ED136E"/>
    <w:rsid w:val="00EE1DA8"/>
    <w:rsid w:val="00EE3F72"/>
    <w:rsid w:val="00EE72D1"/>
    <w:rsid w:val="00F14507"/>
    <w:rsid w:val="00F15716"/>
    <w:rsid w:val="00F217EC"/>
    <w:rsid w:val="00F24393"/>
    <w:rsid w:val="00F24B48"/>
    <w:rsid w:val="00F2683A"/>
    <w:rsid w:val="00F33D66"/>
    <w:rsid w:val="00F33DCB"/>
    <w:rsid w:val="00F35020"/>
    <w:rsid w:val="00F474BA"/>
    <w:rsid w:val="00F62ED6"/>
    <w:rsid w:val="00F658E5"/>
    <w:rsid w:val="00F75B47"/>
    <w:rsid w:val="00F852B6"/>
    <w:rsid w:val="00F92153"/>
    <w:rsid w:val="00F92635"/>
    <w:rsid w:val="00FA42A1"/>
    <w:rsid w:val="00FA47C9"/>
    <w:rsid w:val="00FC0142"/>
    <w:rsid w:val="00FC4D60"/>
    <w:rsid w:val="00FC740C"/>
    <w:rsid w:val="00FD1012"/>
    <w:rsid w:val="00FD4CE1"/>
    <w:rsid w:val="00FD7454"/>
    <w:rsid w:val="00FE6B49"/>
    <w:rsid w:val="00FF5F8D"/>
    <w:rsid w:val="00FF742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AD73B2F-4007-4CDD-9499-441824C3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97260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2E7F48"/>
    <w:pPr>
      <w:jc w:val="right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2E7F48"/>
    <w:pPr>
      <w:ind w:left="4658"/>
      <w:outlineLvl w:val="1"/>
    </w:pPr>
    <w:rPr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2E7F48"/>
    <w:pPr>
      <w:ind w:left="682"/>
      <w:outlineLvl w:val="2"/>
    </w:pPr>
  </w:style>
  <w:style w:type="paragraph" w:styleId="Heading4">
    <w:name w:val="heading 4"/>
    <w:basedOn w:val="Normal"/>
    <w:uiPriority w:val="1"/>
    <w:qFormat/>
    <w:rsid w:val="002E7F48"/>
    <w:pPr>
      <w:spacing w:before="184" w:line="194" w:lineRule="exact"/>
      <w:ind w:left="4658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link w:val="Heading5Char"/>
    <w:uiPriority w:val="1"/>
    <w:qFormat/>
    <w:rsid w:val="002E7F48"/>
    <w:pPr>
      <w:spacing w:line="459" w:lineRule="exact"/>
      <w:ind w:left="4658"/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014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E7F48"/>
    <w:rPr>
      <w:sz w:val="19"/>
      <w:szCs w:val="19"/>
    </w:rPr>
  </w:style>
  <w:style w:type="paragraph" w:styleId="ListParagraph">
    <w:name w:val="List Paragraph"/>
    <w:basedOn w:val="Normal"/>
    <w:link w:val="ListParagraphChar"/>
    <w:uiPriority w:val="1"/>
    <w:qFormat/>
    <w:rsid w:val="002E7F48"/>
    <w:pPr>
      <w:ind w:left="1402" w:hanging="360"/>
    </w:pPr>
  </w:style>
  <w:style w:type="paragraph" w:customStyle="1" w:styleId="TableParagraph">
    <w:name w:val="Table Paragraph"/>
    <w:basedOn w:val="Normal"/>
    <w:uiPriority w:val="1"/>
    <w:qFormat/>
    <w:rsid w:val="002E7F48"/>
  </w:style>
  <w:style w:type="paragraph" w:styleId="BalloonText">
    <w:name w:val="Balloon Text"/>
    <w:basedOn w:val="Normal"/>
    <w:link w:val="BalloonTextChar"/>
    <w:uiPriority w:val="99"/>
    <w:semiHidden/>
    <w:unhideWhenUsed/>
    <w:rsid w:val="008041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116"/>
    <w:rPr>
      <w:rFonts w:ascii="Tahoma" w:eastAsia="Arial MT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D552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2239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tx8wd">
    <w:name w:val="vtx8wd"/>
    <w:basedOn w:val="DefaultParagraphFont"/>
    <w:rsid w:val="003E39CC"/>
  </w:style>
  <w:style w:type="paragraph" w:customStyle="1" w:styleId="Default">
    <w:name w:val="Default"/>
    <w:rsid w:val="007E3B6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99"/>
    <w:qFormat/>
    <w:rsid w:val="00D00251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1"/>
    <w:rsid w:val="00D505A9"/>
    <w:rPr>
      <w:rFonts w:ascii="Trebuchet MS" w:eastAsia="Trebuchet MS" w:hAnsi="Trebuchet MS" w:cs="Trebuchet MS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D575F"/>
    <w:rPr>
      <w:rFonts w:ascii="Arial MT" w:eastAsia="Arial MT" w:hAnsi="Arial MT" w:cs="Arial MT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1D575F"/>
    <w:rPr>
      <w:rFonts w:ascii="Arial MT" w:eastAsia="Arial MT" w:hAnsi="Arial MT" w:cs="Arial MT"/>
    </w:rPr>
  </w:style>
  <w:style w:type="character" w:customStyle="1" w:styleId="Heading5Char">
    <w:name w:val="Heading 5 Char"/>
    <w:basedOn w:val="DefaultParagraphFont"/>
    <w:link w:val="Heading5"/>
    <w:uiPriority w:val="1"/>
    <w:rsid w:val="001D575F"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47016"/>
    <w:pPr>
      <w:widowControl/>
      <w:autoSpaceDE/>
      <w:autoSpaceDN/>
      <w:spacing w:after="300"/>
      <w:ind w:right="36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E47016"/>
    <w:rPr>
      <w:rFonts w:asciiTheme="majorHAnsi" w:eastAsiaTheme="majorEastAsia" w:hAnsiTheme="majorHAnsi" w:cstheme="majorBidi"/>
      <w:caps/>
      <w:spacing w:val="5"/>
      <w:kern w:val="28"/>
      <w:sz w:val="72"/>
      <w:szCs w:val="52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rsid w:val="00FC014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ListParagraphChar">
    <w:name w:val="List Paragraph Char"/>
    <w:link w:val="ListParagraph"/>
    <w:uiPriority w:val="1"/>
    <w:qFormat/>
    <w:locked/>
    <w:rsid w:val="002768FB"/>
    <w:rPr>
      <w:rFonts w:ascii="Arial MT" w:eastAsia="Arial MT" w:hAnsi="Arial MT" w:cs="Arial MT"/>
    </w:rPr>
  </w:style>
  <w:style w:type="character" w:customStyle="1" w:styleId="NoSpacingChar">
    <w:name w:val="No Spacing Char"/>
    <w:link w:val="NoSpacing"/>
    <w:uiPriority w:val="99"/>
    <w:locked/>
    <w:rsid w:val="002768FB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0264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44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264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445"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5F41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https://rdxfootmark.naukri.com/v2/track/openCv?trackingInfo=f05d478e0d7b558ee8c347aa8b936939134f4b0419514c4847440321091b5b58120b140614485e5e0c435601514841481f0f2b561358191b195115495d0c00584e4209430247460c590858184508105042445b0c0f054e4108120211474a411b02154e49405d58380c4f0343421b0015061953444f530e18705c4458440321091b5b581a0a180418425c581b4d58505045111b53505b01574a130e1400195315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7D542-2DCF-4123-9AB5-45ED40754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1512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</dc:creator>
  <cp:lastModifiedBy>Vinod Kumar</cp:lastModifiedBy>
  <cp:revision>18</cp:revision>
  <cp:lastPrinted>2021-12-23T03:29:00Z</cp:lastPrinted>
  <dcterms:created xsi:type="dcterms:W3CDTF">2026-01-31T00:18:00Z</dcterms:created>
  <dcterms:modified xsi:type="dcterms:W3CDTF">2026-06-19T07:44:00Z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2021-12-23T00:00:00Z</vt:filetime>
  </property>
</Properties>
</file>