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Spacing"/>
        <w:spacing w:lineRule="auto" w:line="276"/>
        <w:rPr>
          <w:rFonts w:ascii="Cambria" w:hAnsi="Cambria" w:cs="Arial"/>
          <w:b/>
        </w:rPr>
      </w:pPr>
      <w:r>
        <w:rPr>
          <w:rFonts w:cs="Arial" w:ascii="Cambria" w:hAnsi="Cambria"/>
          <w:b/>
        </w:rPr>
        <w:t>Reshma Gholap</w:t>
      </w:r>
    </w:p>
    <w:p>
      <w:pPr>
        <w:pStyle w:val="NoSpacing"/>
        <w:spacing w:lineRule="auto" w:line="276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(+91)-8459038247</w:t>
        <w:tab/>
        <w:tab/>
        <w:tab/>
        <w:tab/>
        <w:tab/>
      </w:r>
    </w:p>
    <w:p>
      <w:pPr>
        <w:pStyle w:val="Normal"/>
        <w:spacing w:before="0" w:after="0"/>
        <w:rPr>
          <w:rFonts w:ascii="Cambria" w:hAnsi="Cambria"/>
          <w:b/>
        </w:rPr>
      </w:pPr>
      <w:hyperlink r:id="rId2">
        <w:r>
          <w:rPr>
            <w:rStyle w:val="Hyperlink"/>
            <w:rFonts w:ascii="Cambria" w:hAnsi="Cambria"/>
            <w:b/>
          </w:rPr>
          <w:t>reshmagholap987@gmail.com</w:t>
        </w:r>
      </w:hyperlink>
    </w:p>
    <w:p>
      <w:pPr>
        <w:pStyle w:val="NoSpacing"/>
        <w:spacing w:lineRule="auto" w:line="276"/>
        <w:rPr>
          <w:rFonts w:ascii="Cambria" w:hAnsi="Cambria" w:cs="Arial"/>
          <w:b/>
        </w:rPr>
      </w:pPr>
      <w:r>
        <w:rPr>
          <w:rFonts w:cs="Arial" w:ascii="Cambria" w:hAnsi="Cambria"/>
          <w:b/>
        </w:rPr>
      </w:r>
    </w:p>
    <w:p>
      <w:pPr>
        <w:pStyle w:val="NoSpacing"/>
        <w:shd w:val="clear" w:color="auto" w:fill="D9D9D9"/>
        <w:tabs>
          <w:tab w:val="clear" w:pos="720"/>
          <w:tab w:val="center" w:pos="5040" w:leader="none"/>
        </w:tabs>
        <w:spacing w:lineRule="auto" w:line="276"/>
        <w:rPr>
          <w:rFonts w:ascii="Cambria" w:hAnsi="Cambria" w:cs="Arial"/>
          <w:b/>
        </w:rPr>
      </w:pPr>
      <w:r>
        <w:rPr>
          <w:rFonts w:cs="Arial" w:ascii="Cambria" w:hAnsi="Cambria"/>
          <w:b/>
        </w:rPr>
        <w:t>PROFESSIONAL SUMMARY</w:t>
        <w:tab/>
      </w:r>
    </w:p>
    <w:p>
      <w:pPr>
        <w:pStyle w:val="NoSpacing"/>
        <w:spacing w:lineRule="auto" w:line="276"/>
        <w:rPr>
          <w:rFonts w:ascii="Cambria" w:hAnsi="Cambria" w:cs="Arial"/>
          <w:b/>
        </w:rPr>
      </w:pPr>
      <w:r>
        <w:rPr>
          <w:rFonts w:cs="Arial" w:ascii="Cambria" w:hAnsi="Cambria"/>
          <w:b/>
        </w:rPr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Having total 5-years of experience in design and development of big data ecosystem.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Expertise in using Spark RDD transformations and actions to process large-scale structured and unstructured data sets, including filtering, mapping, reducing, grouping, and aggregating data.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Knowledge of Spark RDD optimization techniques, such as data partitioning, shuffle tuning, and pipelining, and their impact on query performance and resource utilization.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Familiarity with Spark RDD-based data processing libraries and frameworks, such as Apache Spark SQL, MLlib, and GraphX, and their features and limitations.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Familiarity with Spark DataFrame schema and data type operations, such as adding, renaming, and dropping columns, casting data types, and handling null values.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Familiarity with Spark DataFrame APIs and SQL syntax and ability to write complex SQL queries and DataFrame operations to solve business problems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Knowledge of Spark SQL optimization techniques, such as cost-based query optimization, column pruning, and predicate pushdown, and their impact on query performance and resource utilization.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Experience working with Spark SQL in production environments and implementing performance monitoring and alerting systems to detect and resolve performance issues proactively.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Proficient in processing serialized data in Spark using various formats, such as Avro, Parquet, ORC, and Protobuf, and their features and limitations.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Strong hands-on experience in Databricks for large-scale data processing, Spark optimization, Delta tables, and notebook development.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Experienced in building batch and real-time ETL workflows, workflow orchestration, job scheduling, and pipeline automation using Airflow DAGs.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ind w:hanging="360" w:start="720" w:end="-18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Designed and developed Spark applications to implement complex data transformations and aggregations for batch processing jobs, leveraging Spark SQL and DataFrames.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ind w:hanging="360" w:start="720" w:end="-18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Implemented data aggregation and transformation in PySpark jobs on AWS EMR.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ind w:hanging="360" w:start="720" w:end="-18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Performed debugging and error handling for PySpark jobs on AWS EMR clusters.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Debugged and fixed performance issues in PySpark jobs on AWS EMR.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Used AWS Hive to perform SQL queries on datasets processed by Spark on AWS EMR.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Integrated AWS EC2 instances for managing and deploying AWS EMR clusters.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Implemented data aggregation and transformation in PySpark jobs on AWS EMR.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Monitored AWS EMR cluster performance and optimized resource usage for long-running PySpark jobs.</w:t>
      </w:r>
    </w:p>
    <w:p>
      <w:pPr>
        <w:pStyle w:val="AbinTab1"/>
        <w:numPr>
          <w:ilvl w:val="0"/>
          <w:numId w:val="5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36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  <w:t>Implemented caching strategies in PySpark jobs on AWS EMR to reduce data load times from AWS S3.</w:t>
      </w:r>
    </w:p>
    <w:p>
      <w:pPr>
        <w:pStyle w:val="AbinTab1"/>
        <w:numPr>
          <w:ilvl w:val="0"/>
          <w:numId w:val="0"/>
        </w:numPr>
        <w:tabs>
          <w:tab w:val="clear" w:pos="720"/>
          <w:tab w:val="left" w:pos="6645" w:leader="none"/>
        </w:tabs>
        <w:suppressAutoHyphens w:val="false"/>
        <w:spacing w:lineRule="auto" w:line="276"/>
        <w:ind w:hanging="0" w:start="720" w:end="0"/>
        <w:jc w:val="both"/>
        <w:rPr>
          <w:rFonts w:ascii="Cambria" w:hAnsi="Cambria" w:cs="Arial"/>
          <w:sz w:val="22"/>
          <w:szCs w:val="22"/>
        </w:rPr>
      </w:pPr>
      <w:r>
        <w:rPr>
          <w:rFonts w:cs="Arial" w:ascii="Cambria" w:hAnsi="Cambria"/>
          <w:sz w:val="22"/>
          <w:szCs w:val="22"/>
        </w:rPr>
      </w:r>
    </w:p>
    <w:p>
      <w:pPr>
        <w:pStyle w:val="ListBullet"/>
        <w:shd w:val="clear" w:color="auto" w:fill="BFBFBF"/>
        <w:spacing w:lineRule="auto" w:line="276"/>
        <w:jc w:val="star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TECHNICAL SKILLS</w:t>
      </w:r>
    </w:p>
    <w:p>
      <w:pPr>
        <w:pStyle w:val="ListBullet"/>
        <w:spacing w:lineRule="auto" w:line="276"/>
        <w:jc w:val="start"/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</w:r>
    </w:p>
    <w:p>
      <w:pPr>
        <w:pStyle w:val="Normal"/>
        <w:spacing w:before="0" w:after="0"/>
        <w:rPr>
          <w:rFonts w:ascii="Cambria" w:hAnsi="Cambria"/>
        </w:rPr>
      </w:pPr>
      <w:r>
        <w:rPr>
          <w:rFonts w:cs="Arial" w:ascii="Cambria" w:hAnsi="Cambria"/>
          <w:b/>
        </w:rPr>
        <w:t>Data Eco System</w:t>
      </w:r>
      <w:r>
        <w:rPr>
          <w:rFonts w:cs="Arial" w:ascii="Cambria" w:hAnsi="Cambria"/>
        </w:rPr>
        <w:tab/>
        <w:t>:</w:t>
        <w:tab/>
        <w:t>Hadoop, Sqoop,</w:t>
      </w:r>
      <w:r>
        <w:rPr>
          <w:rFonts w:ascii="Cambria" w:hAnsi="Cambria"/>
        </w:rPr>
        <w:t xml:space="preserve"> Hive, Apache Spark, Databricks, PySpark,</w:t>
      </w:r>
      <w:r>
        <w:rPr>
          <w:rFonts w:eastAsia="Times New Roman" w:ascii="Cambria" w:hAnsi="Cambria"/>
          <w:lang w:eastAsia="en-IN"/>
        </w:rPr>
        <w:t xml:space="preserve"> Cloudera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ascii="Cambria" w:hAnsi="Cambria"/>
          <w:b/>
          <w:bCs/>
        </w:rPr>
        <w:t>Cloud Skills</w:t>
      </w:r>
      <w:r>
        <w:rPr>
          <w:rFonts w:ascii="Cambria" w:hAnsi="Cambria"/>
        </w:rPr>
        <w:t xml:space="preserve">                    :              AWS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  <w:b/>
        </w:rPr>
        <w:t>Databases</w:t>
      </w:r>
      <w:r>
        <w:rPr>
          <w:rFonts w:cs="Arial" w:ascii="Cambria" w:hAnsi="Cambria"/>
        </w:rPr>
        <w:tab/>
        <w:tab/>
        <w:t>:</w:t>
        <w:tab/>
        <w:t>MS SQL Server, MySQL, Oracle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  <w:b/>
        </w:rPr>
        <w:t>Languages</w:t>
      </w:r>
      <w:r>
        <w:rPr>
          <w:rFonts w:cs="Arial" w:ascii="Cambria" w:hAnsi="Cambria"/>
        </w:rPr>
        <w:tab/>
        <w:tab/>
        <w:t>:</w:t>
        <w:tab/>
        <w:t xml:space="preserve">Python, Java, SQL, PLSQL, Snowflake 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  <w:b/>
        </w:rPr>
        <w:t>Operating Systems</w:t>
      </w:r>
      <w:r>
        <w:rPr>
          <w:rFonts w:cs="Arial" w:ascii="Cambria" w:hAnsi="Cambria"/>
        </w:rPr>
        <w:tab/>
        <w:t>:</w:t>
        <w:tab/>
        <w:t>Linux and Windows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Style w:val="Strong"/>
        </w:rPr>
        <w:t xml:space="preserve">Methodologies               </w:t>
      </w:r>
      <w:r>
        <w:rPr/>
        <w:t xml:space="preserve"> :</w:t>
        <w:tab/>
        <w:t>Agile (Scrum), SDLC, CI/CD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/>
          <w:iCs/>
        </w:rPr>
      </w:pPr>
      <w:r>
        <w:rPr>
          <w:rFonts w:ascii="Cambria" w:hAnsi="Cambria"/>
          <w:iCs/>
        </w:rPr>
      </w:r>
    </w:p>
    <w:p>
      <w:pPr>
        <w:pStyle w:val="NoSpacing"/>
        <w:shd w:val="clear" w:color="auto" w:fill="BFBFBF"/>
        <w:spacing w:lineRule="auto" w:line="276"/>
        <w:rPr>
          <w:rFonts w:ascii="Cambria" w:hAnsi="Cambria" w:cs="Arial"/>
          <w:b/>
        </w:rPr>
      </w:pPr>
      <w:r>
        <w:rPr>
          <w:rFonts w:cs="Arial" w:ascii="Cambria" w:hAnsi="Cambria"/>
          <w:b/>
        </w:rPr>
        <w:t>PROFESSIONAL EXPERIENCE</w:t>
      </w:r>
    </w:p>
    <w:p>
      <w:pPr>
        <w:pStyle w:val="Heading5"/>
        <w:tabs>
          <w:tab w:val="clear" w:pos="720"/>
          <w:tab w:val="left" w:pos="6120" w:leader="none"/>
        </w:tabs>
        <w:spacing w:before="240" w:after="0"/>
        <w:rPr>
          <w:rFonts w:ascii="Cambria" w:hAnsi="Cambria" w:eastAsia="Calibri" w:cs="Arial"/>
          <w:b w:val="false"/>
          <w:bCs w:val="false"/>
          <w:i w:val="false"/>
          <w:iCs w:val="false"/>
          <w:sz w:val="22"/>
          <w:szCs w:val="22"/>
        </w:rPr>
      </w:pPr>
      <w:r>
        <w:rPr>
          <w:rFonts w:eastAsia="Calibri" w:cs="Arial" w:ascii="Cambria" w:hAnsi="Cambria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Heading5"/>
        <w:tabs>
          <w:tab w:val="clear" w:pos="720"/>
          <w:tab w:val="left" w:pos="6120" w:leader="none"/>
        </w:tabs>
        <w:spacing w:before="240" w:after="0"/>
        <w:rPr>
          <w:rFonts w:ascii="Cambria" w:hAnsi="Cambria" w:eastAsia="Calibri"/>
          <w:color w:val="A6A6A6"/>
          <w:sz w:val="22"/>
          <w:szCs w:val="22"/>
        </w:rPr>
      </w:pPr>
      <w:r>
        <w:rPr>
          <w:rFonts w:eastAsia="Calibri" w:cs="Arial" w:ascii="Cambria" w:hAnsi="Cambria"/>
          <w:i w:val="false"/>
          <w:sz w:val="22"/>
          <w:szCs w:val="22"/>
        </w:rPr>
        <w:t>Project Name: GE Aerospace</w:t>
      </w:r>
      <w:r>
        <w:rPr>
          <w:rFonts w:eastAsia="Calibri" w:ascii="Cambria" w:hAnsi="Cambria"/>
          <w:b w:val="false"/>
          <w:sz w:val="22"/>
          <w:szCs w:val="22"/>
        </w:rPr>
        <w:tab/>
        <w:tab/>
      </w:r>
      <w:r>
        <w:rPr>
          <w:rFonts w:eastAsia="Calibri" w:ascii="Cambria" w:hAnsi="Cambria"/>
          <w:b w:val="false"/>
          <w:color w:val="A6A6A6"/>
          <w:sz w:val="22"/>
          <w:szCs w:val="22"/>
        </w:rPr>
        <w:t xml:space="preserve"> </w:t>
      </w:r>
      <w:r>
        <w:rPr>
          <w:rFonts w:eastAsia="Calibri" w:ascii="Cambria" w:hAnsi="Cambria"/>
          <w:color w:val="A6A6A6"/>
          <w:sz w:val="22"/>
          <w:szCs w:val="22"/>
        </w:rPr>
        <w:t>Nov 2023– October 2025</w:t>
      </w:r>
    </w:p>
    <w:p>
      <w:pPr>
        <w:pStyle w:val="Normal"/>
        <w:spacing w:before="0" w:after="0"/>
        <w:jc w:val="both"/>
        <w:rPr>
          <w:rFonts w:ascii="Cambria" w:hAnsi="Cambria" w:eastAsia="Times New Roman" w:cs="Arial"/>
          <w:b/>
        </w:rPr>
      </w:pPr>
      <w:r>
        <w:rPr>
          <w:rFonts w:eastAsia="Times New Roman" w:cs="Arial" w:ascii="Cambria" w:hAnsi="Cambria"/>
          <w:b/>
        </w:rPr>
        <w:t>Project Role:</w:t>
      </w:r>
      <w:r>
        <w:rPr>
          <w:rFonts w:eastAsia="Times New Roman" w:cs="Arial" w:ascii="Cambria" w:hAnsi="Cambria"/>
        </w:rPr>
        <w:t xml:space="preserve"> </w:t>
      </w:r>
      <w:r>
        <w:rPr>
          <w:rFonts w:eastAsia="Times New Roman" w:cs="Arial" w:ascii="Cambria" w:hAnsi="Cambria"/>
          <w:b/>
        </w:rPr>
        <w:t>BIG DATA ENGINEER</w:t>
      </w:r>
    </w:p>
    <w:p>
      <w:pPr>
        <w:pStyle w:val="Normal"/>
        <w:spacing w:before="0" w:after="0"/>
        <w:jc w:val="both"/>
        <w:rPr>
          <w:rFonts w:ascii="Cambria" w:hAnsi="Cambria" w:eastAsia="Times New Roman" w:cs="Arial"/>
          <w:b/>
        </w:rPr>
      </w:pPr>
      <w:r>
        <w:rPr>
          <w:rFonts w:eastAsia="Times New Roman" w:cs="Arial" w:ascii="Cambria" w:hAnsi="Cambria"/>
          <w:b/>
        </w:rPr>
      </w:r>
    </w:p>
    <w:p>
      <w:pPr>
        <w:pStyle w:val="Normal"/>
        <w:spacing w:before="0" w:after="0"/>
        <w:jc w:val="both"/>
        <w:rPr>
          <w:rFonts w:ascii="Cambria" w:hAnsi="Cambria" w:eastAsia="Times New Roman" w:cs="Arial"/>
          <w:b/>
        </w:rPr>
      </w:pPr>
      <w:r>
        <w:rPr>
          <w:rFonts w:eastAsia="Times New Roman" w:cs="Arial" w:ascii="Cambria" w:hAnsi="Cambria"/>
          <w:b/>
        </w:rPr>
        <w:t>Responsibilities: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>Performed data transformation, cleansing, and validation using PySpark and SQL.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eastAsia="en-IN"/>
        </w:rPr>
        <w:t>Worked on Cloudera ecosystem components including Hive, HDFS, and Spark for large-scale distributed data processing.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>Worked on Snowflake data warehouse for storing and analyzing large-scale data.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Implemented </w:t>
      </w:r>
      <w:r>
        <w:rPr>
          <w:rFonts w:eastAsia="Times New Roman" w:ascii="Cambria" w:hAnsi="Cambria"/>
          <w:bCs/>
          <w:lang w:eastAsia="en-IN"/>
        </w:rPr>
        <w:t>Spark SQL queries</w:t>
      </w:r>
      <w:r>
        <w:rPr>
          <w:rFonts w:eastAsia="Times New Roman" w:ascii="Cambria" w:hAnsi="Cambria"/>
          <w:lang w:val="en-IN" w:eastAsia="en-IN"/>
        </w:rPr>
        <w:t xml:space="preserve"> for efficient </w:t>
      </w:r>
      <w:r>
        <w:rPr>
          <w:rFonts w:eastAsia="Times New Roman" w:ascii="Cambria" w:hAnsi="Cambria"/>
          <w:bCs/>
          <w:lang w:eastAsia="en-IN"/>
        </w:rPr>
        <w:t>data querying and aggregation</w:t>
      </w:r>
      <w:r>
        <w:rPr>
          <w:rFonts w:eastAsia="Times New Roman" w:ascii="Cambria" w:hAnsi="Cambria"/>
          <w:lang w:val="en-IN" w:eastAsia="en-IN"/>
        </w:rPr>
        <w:t xml:space="preserve"> across large datasets.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Created and managed </w:t>
      </w:r>
      <w:r>
        <w:rPr>
          <w:rFonts w:eastAsia="Times New Roman" w:ascii="Cambria" w:hAnsi="Cambria"/>
          <w:bCs/>
          <w:lang w:eastAsia="en-IN"/>
        </w:rPr>
        <w:t>Apache Spark clusters</w:t>
      </w:r>
      <w:r>
        <w:rPr>
          <w:rFonts w:eastAsia="Times New Roman" w:ascii="Cambria" w:hAnsi="Cambria"/>
          <w:lang w:val="en-IN" w:eastAsia="en-IN"/>
        </w:rPr>
        <w:t xml:space="preserve"> to support </w:t>
      </w:r>
      <w:r>
        <w:rPr>
          <w:rFonts w:eastAsia="Times New Roman" w:ascii="Cambria" w:hAnsi="Cambria"/>
          <w:bCs/>
          <w:lang w:eastAsia="en-IN"/>
        </w:rPr>
        <w:t>distributed data processing</w:t>
      </w:r>
      <w:r>
        <w:rPr>
          <w:rFonts w:eastAsia="Times New Roman" w:ascii="Cambria" w:hAnsi="Cambria"/>
          <w:lang w:val="en-IN" w:eastAsia="en-IN"/>
        </w:rPr>
        <w:t xml:space="preserve"> workloads.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Developed </w:t>
      </w:r>
      <w:r>
        <w:rPr>
          <w:rFonts w:eastAsia="Times New Roman" w:ascii="Cambria" w:hAnsi="Cambria"/>
          <w:bCs/>
          <w:lang w:eastAsia="en-IN"/>
        </w:rPr>
        <w:t>data validation and data quality checks</w:t>
      </w:r>
      <w:r>
        <w:rPr>
          <w:rFonts w:eastAsia="Times New Roman" w:ascii="Cambria" w:hAnsi="Cambria"/>
          <w:lang w:val="en-IN" w:eastAsia="en-IN"/>
        </w:rPr>
        <w:t xml:space="preserve"> within </w:t>
      </w:r>
      <w:r>
        <w:rPr>
          <w:rFonts w:eastAsia="Times New Roman" w:ascii="Cambria" w:hAnsi="Cambria"/>
          <w:bCs/>
          <w:lang w:eastAsia="en-IN"/>
        </w:rPr>
        <w:t>Spark pipelines</w:t>
      </w:r>
      <w:r>
        <w:rPr>
          <w:rFonts w:eastAsia="Times New Roman" w:ascii="Cambria" w:hAnsi="Cambria"/>
          <w:lang w:val="en-IN" w:eastAsia="en-IN"/>
        </w:rPr>
        <w:t xml:space="preserve"> to ensure accuracy and consistency.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Worked with </w:t>
      </w:r>
      <w:r>
        <w:rPr>
          <w:rFonts w:eastAsia="Times New Roman" w:ascii="Cambria" w:hAnsi="Cambria"/>
          <w:bCs/>
          <w:lang w:eastAsia="en-IN"/>
        </w:rPr>
        <w:t>Spark-supported serialization formats</w:t>
      </w:r>
      <w:r>
        <w:rPr>
          <w:rFonts w:eastAsia="Times New Roman" w:ascii="Cambria" w:hAnsi="Cambria"/>
          <w:lang w:val="en-IN" w:eastAsia="en-IN"/>
        </w:rPr>
        <w:t xml:space="preserve"> such as </w:t>
      </w:r>
      <w:r>
        <w:rPr>
          <w:rFonts w:eastAsia="Times New Roman" w:ascii="Cambria" w:hAnsi="Cambria"/>
          <w:bCs/>
          <w:lang w:eastAsia="en-IN"/>
        </w:rPr>
        <w:t>Avro, Parquet, and JSON</w:t>
      </w:r>
      <w:r>
        <w:rPr>
          <w:rFonts w:eastAsia="Times New Roman" w:ascii="Cambria" w:hAnsi="Cambria"/>
          <w:lang w:val="en-IN" w:eastAsia="en-IN"/>
        </w:rPr>
        <w:t xml:space="preserve"> for optimized data storage and processing.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Developed </w:t>
      </w:r>
      <w:r>
        <w:rPr>
          <w:rFonts w:eastAsia="Times New Roman" w:ascii="Cambria" w:hAnsi="Cambria"/>
          <w:bCs/>
          <w:lang w:eastAsia="en-IN"/>
        </w:rPr>
        <w:t>AWS Hive queries</w:t>
      </w:r>
      <w:r>
        <w:rPr>
          <w:rFonts w:eastAsia="Times New Roman" w:ascii="Cambria" w:hAnsi="Cambria"/>
          <w:lang w:val="en-IN" w:eastAsia="en-IN"/>
        </w:rPr>
        <w:t xml:space="preserve"> to analyse </w:t>
      </w:r>
      <w:r>
        <w:rPr>
          <w:rFonts w:eastAsia="Times New Roman" w:ascii="Cambria" w:hAnsi="Cambria"/>
          <w:bCs/>
          <w:lang w:eastAsia="en-IN"/>
        </w:rPr>
        <w:t>Spark-processed datasets</w:t>
      </w:r>
      <w:r>
        <w:rPr>
          <w:rFonts w:eastAsia="Times New Roman" w:ascii="Cambria" w:hAnsi="Cambria"/>
          <w:lang w:val="en-IN" w:eastAsia="en-IN"/>
        </w:rPr>
        <w:t xml:space="preserve"> stored in </w:t>
      </w:r>
      <w:r>
        <w:rPr>
          <w:rFonts w:eastAsia="Times New Roman" w:ascii="Cambria" w:hAnsi="Cambria"/>
          <w:bCs/>
          <w:lang w:eastAsia="en-IN"/>
        </w:rPr>
        <w:t>Amazon S3</w:t>
      </w:r>
      <w:r>
        <w:rPr>
          <w:rFonts w:eastAsia="Times New Roman" w:ascii="Cambria" w:hAnsi="Cambria"/>
          <w:lang w:val="en-IN" w:eastAsia="en-IN"/>
        </w:rPr>
        <w:t>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Debugged </w:t>
      </w:r>
      <w:r>
        <w:rPr>
          <w:rFonts w:eastAsia="Times New Roman" w:ascii="Cambria" w:hAnsi="Cambria"/>
          <w:bCs/>
          <w:lang w:eastAsia="en-IN"/>
        </w:rPr>
        <w:t>complex PySpark issues</w:t>
      </w:r>
      <w:r>
        <w:rPr>
          <w:rFonts w:eastAsia="Times New Roman" w:ascii="Cambria" w:hAnsi="Cambria"/>
          <w:lang w:val="en-IN" w:eastAsia="en-IN"/>
        </w:rPr>
        <w:t xml:space="preserve"> on </w:t>
      </w:r>
      <w:r>
        <w:rPr>
          <w:rFonts w:eastAsia="Times New Roman" w:ascii="Cambria" w:hAnsi="Cambria"/>
          <w:bCs/>
          <w:lang w:eastAsia="en-IN"/>
        </w:rPr>
        <w:t>AWS EMR</w:t>
      </w:r>
      <w:r>
        <w:rPr>
          <w:rFonts w:eastAsia="Times New Roman" w:ascii="Cambria" w:hAnsi="Cambria"/>
          <w:lang w:val="en-IN" w:eastAsia="en-IN"/>
        </w:rPr>
        <w:t xml:space="preserve"> by analyzing </w:t>
      </w:r>
      <w:r>
        <w:rPr>
          <w:rFonts w:eastAsia="Times New Roman" w:ascii="Cambria" w:hAnsi="Cambria"/>
          <w:bCs/>
          <w:lang w:eastAsia="en-IN"/>
        </w:rPr>
        <w:t>error logs</w:t>
      </w:r>
      <w:r>
        <w:rPr>
          <w:rFonts w:eastAsia="Times New Roman" w:ascii="Cambria" w:hAnsi="Cambria"/>
          <w:lang w:val="en-IN" w:eastAsia="en-IN"/>
        </w:rPr>
        <w:t xml:space="preserve"> and execution details stored in </w:t>
      </w:r>
      <w:r>
        <w:rPr>
          <w:rFonts w:eastAsia="Times New Roman" w:ascii="Cambria" w:hAnsi="Cambria"/>
          <w:bCs/>
          <w:lang w:eastAsia="en-IN"/>
        </w:rPr>
        <w:t>Amazon S3</w:t>
      </w:r>
      <w:r>
        <w:rPr>
          <w:rFonts w:eastAsia="Times New Roman" w:ascii="Cambria" w:hAnsi="Cambria"/>
          <w:lang w:val="en-IN" w:eastAsia="en-IN"/>
        </w:rPr>
        <w:t>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 xml:space="preserve">Designed and maintained </w:t>
      </w:r>
      <w:r>
        <w:rPr>
          <w:rFonts w:eastAsia="Times New Roman" w:ascii="Cambria" w:hAnsi="Cambria"/>
          <w:bCs/>
          <w:lang w:eastAsia="en-IN"/>
        </w:rPr>
        <w:t>AWS Hive tables</w:t>
      </w:r>
      <w:r>
        <w:rPr>
          <w:rFonts w:eastAsia="Times New Roman" w:ascii="Cambria" w:hAnsi="Cambria"/>
          <w:lang w:val="en-IN" w:eastAsia="en-IN"/>
        </w:rPr>
        <w:t xml:space="preserve"> for storing and analyzing data generated by </w:t>
      </w:r>
      <w:r>
        <w:rPr>
          <w:rFonts w:eastAsia="Times New Roman" w:ascii="Cambria" w:hAnsi="Cambria"/>
          <w:bCs/>
          <w:lang w:eastAsia="en-IN"/>
        </w:rPr>
        <w:t>Spark jobs on EMR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>Created and maintained Airflow DAGs for scheduling, monitoring, dependency management, and automated workflow execution.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>Implemented task retries, SLA monitoring, email alerts, and failure handling in Airflow for production support.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>Developed PySpark notebooks and jobs in Databricks for processing large-scale structured and unstructured datasets.</w:t>
      </w:r>
    </w:p>
    <w:p>
      <w:pPr>
        <w:pStyle w:val="Normal"/>
        <w:numPr>
          <w:ilvl w:val="0"/>
          <w:numId w:val="8"/>
        </w:numPr>
        <w:suppressAutoHyphens w:val="false"/>
        <w:spacing w:lineRule="auto" w:line="240" w:before="0" w:after="0"/>
        <w:jc w:val="both"/>
        <w:textAlignment w:val="center"/>
        <w:rPr>
          <w:rFonts w:ascii="Cambria" w:hAnsi="Cambria" w:eastAsia="Times New Roman"/>
          <w:lang w:val="en-IN" w:eastAsia="en-IN"/>
        </w:rPr>
      </w:pPr>
      <w:r>
        <w:rPr>
          <w:rFonts w:eastAsia="Times New Roman" w:ascii="Cambria" w:hAnsi="Cambria"/>
          <w:lang w:val="en-IN" w:eastAsia="en-IN"/>
        </w:rPr>
        <w:t>Managed IAM roles and permissions to ensure secure execution of Glue jobs.</w:t>
      </w:r>
    </w:p>
    <w:p>
      <w:pPr>
        <w:pStyle w:val="ListParagraph"/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</w:r>
    </w:p>
    <w:p>
      <w:pPr>
        <w:pStyle w:val="Normal"/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</w:r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 w:cs="Arial"/>
          <w:bCs/>
        </w:rPr>
      </w:pPr>
      <w:r>
        <w:rPr>
          <w:rFonts w:cs="Arial" w:ascii="Cambria" w:hAnsi="Cambria"/>
          <w:b/>
        </w:rPr>
        <w:t>Technologies:</w:t>
      </w:r>
      <w:r>
        <w:rPr>
          <w:rFonts w:cs="Arial" w:ascii="Cambria" w:hAnsi="Cambria"/>
        </w:rPr>
        <w:t xml:space="preserve">  Hadoop, HDFS, Hive, Sqoop, </w:t>
      </w:r>
      <w:r>
        <w:rPr>
          <w:rFonts w:cs="Arial" w:ascii="Cambria" w:hAnsi="Cambria"/>
          <w:bCs/>
        </w:rPr>
        <w:t xml:space="preserve">Spark SQL. </w:t>
      </w:r>
      <w:r>
        <w:rPr>
          <w:rFonts w:cs="Arial" w:ascii="Cambria" w:hAnsi="Cambria"/>
        </w:rPr>
        <w:t xml:space="preserve">PySpark, Python, Snowflake, ETL, </w:t>
      </w:r>
      <w:r>
        <w:rPr>
          <w:rFonts w:eastAsia="Times New Roman" w:ascii="Cambria" w:hAnsi="Cambria"/>
          <w:lang w:eastAsia="en-IN"/>
        </w:rPr>
        <w:t>Cloudera,</w:t>
      </w:r>
      <w:r>
        <w:rPr/>
        <w:t xml:space="preserve"> AWS Glue, Lambda</w:t>
      </w:r>
      <w:bookmarkStart w:id="0" w:name="_GoBack"/>
      <w:bookmarkEnd w:id="0"/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 w:cs="Arial"/>
          <w:b/>
          <w:bCs/>
        </w:rPr>
      </w:pPr>
      <w:r>
        <w:rPr>
          <w:rFonts w:cs="Arial" w:ascii="Cambria" w:hAnsi="Cambria"/>
          <w:b/>
          <w:bCs/>
        </w:rPr>
      </w:r>
    </w:p>
    <w:p>
      <w:pPr>
        <w:pStyle w:val="Heading5"/>
        <w:tabs>
          <w:tab w:val="clear" w:pos="720"/>
          <w:tab w:val="left" w:pos="6120" w:leader="none"/>
        </w:tabs>
        <w:spacing w:before="240" w:after="0"/>
        <w:rPr>
          <w:rFonts w:ascii="Cambria" w:hAnsi="Cambria" w:eastAsia="Calibri"/>
          <w:color w:val="A6A6A6"/>
          <w:sz w:val="22"/>
          <w:szCs w:val="22"/>
        </w:rPr>
      </w:pPr>
      <w:r>
        <w:rPr>
          <w:rFonts w:cs="Arial" w:ascii="Cambria" w:hAnsi="Cambria"/>
          <w:b w:val="false"/>
          <w:bCs w:val="false"/>
        </w:rPr>
        <w:t xml:space="preserve">                                                                                                                     </w:t>
      </w:r>
      <w:r>
        <w:rPr>
          <w:rFonts w:eastAsia="Calibri" w:ascii="Cambria" w:hAnsi="Cambria"/>
          <w:color w:val="A6A6A6"/>
          <w:sz w:val="22"/>
          <w:szCs w:val="22"/>
        </w:rPr>
        <w:t>JAN 2021– NOV 2023</w:t>
      </w:r>
    </w:p>
    <w:p>
      <w:pPr>
        <w:pStyle w:val="Heading5"/>
        <w:tabs>
          <w:tab w:val="clear" w:pos="720"/>
          <w:tab w:val="left" w:pos="6120" w:leader="none"/>
        </w:tabs>
        <w:spacing w:before="240" w:after="0"/>
        <w:rPr>
          <w:rFonts w:ascii="Cambria" w:hAnsi="Cambria" w:eastAsia="Calibri"/>
          <w:color w:val="A6A6A6"/>
          <w:sz w:val="22"/>
          <w:szCs w:val="22"/>
        </w:rPr>
      </w:pPr>
      <w:r>
        <w:rPr>
          <w:rFonts w:eastAsia="Calibri" w:cs="Arial" w:ascii="Cambria" w:hAnsi="Cambria"/>
          <w:i w:val="false"/>
          <w:sz w:val="22"/>
          <w:szCs w:val="22"/>
        </w:rPr>
        <w:t xml:space="preserve">Project Name: </w:t>
      </w:r>
      <w:r>
        <w:rPr>
          <w:rFonts w:eastAsia="Calibri" w:cs="Arial" w:ascii="Cambria" w:hAnsi="Cambria"/>
          <w:b w:val="false"/>
          <w:i w:val="false"/>
          <w:sz w:val="22"/>
          <w:szCs w:val="22"/>
          <w:lang w:val="en-IN"/>
        </w:rPr>
        <w:t>To maintain and establish telecom connectivity of BT network in United Kingdom (UK).</w:t>
      </w:r>
      <w:r>
        <w:rPr>
          <w:rFonts w:eastAsia="Calibri" w:ascii="Cambria" w:hAnsi="Cambria"/>
          <w:b w:val="false"/>
          <w:sz w:val="22"/>
          <w:szCs w:val="22"/>
        </w:rPr>
        <w:tab/>
      </w:r>
    </w:p>
    <w:p>
      <w:pPr>
        <w:pStyle w:val="Normal"/>
        <w:spacing w:before="0" w:after="0"/>
        <w:jc w:val="both"/>
        <w:rPr>
          <w:rFonts w:ascii="Cambria" w:hAnsi="Cambria" w:eastAsia="Times New Roman" w:cs="Arial"/>
          <w:b/>
        </w:rPr>
      </w:pPr>
      <w:r>
        <w:rPr>
          <w:rFonts w:eastAsia="Times New Roman" w:cs="Arial" w:ascii="Cambria" w:hAnsi="Cambria"/>
          <w:b/>
        </w:rPr>
        <w:t>Project Role:</w:t>
      </w:r>
      <w:r>
        <w:rPr>
          <w:rFonts w:eastAsia="Times New Roman" w:cs="Arial" w:ascii="Cambria" w:hAnsi="Cambria"/>
        </w:rPr>
        <w:t xml:space="preserve"> PLSQL Developer/Data engineer</w:t>
      </w:r>
    </w:p>
    <w:p>
      <w:pPr>
        <w:pStyle w:val="Normal"/>
        <w:spacing w:before="0" w:after="0"/>
        <w:jc w:val="both"/>
        <w:rPr>
          <w:rFonts w:ascii="Cambria" w:hAnsi="Cambria" w:eastAsia="Times New Roman" w:cs="Arial"/>
          <w:b/>
        </w:rPr>
      </w:pPr>
      <w:r>
        <w:rPr>
          <w:rFonts w:eastAsia="Times New Roman" w:cs="Arial" w:ascii="Cambria" w:hAnsi="Cambria"/>
          <w:b/>
        </w:rPr>
      </w:r>
    </w:p>
    <w:p>
      <w:pPr>
        <w:pStyle w:val="Normal"/>
        <w:spacing w:before="0" w:after="0"/>
        <w:jc w:val="both"/>
        <w:rPr/>
      </w:pPr>
      <w:r>
        <w:rPr>
          <w:rFonts w:eastAsia="Times New Roman" w:cs="Arial" w:ascii="Cambria" w:hAnsi="Cambria"/>
          <w:b/>
        </w:rPr>
        <w:t>Responsibilities:</w:t>
      </w:r>
      <w:r>
        <w:rPr/>
        <w:t xml:space="preserve"> </w:t>
      </w:r>
    </w:p>
    <w:p>
      <w:pPr>
        <w:pStyle w:val="ListParagraph"/>
        <w:numPr>
          <w:ilvl w:val="0"/>
          <w:numId w:val="7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Designed and developed ETL pipelines to extract, transform, and load data from multiple sources into data lake/warehouse.</w:t>
      </w:r>
    </w:p>
    <w:p>
      <w:pPr>
        <w:pStyle w:val="ListParagraph"/>
        <w:numPr>
          <w:ilvl w:val="0"/>
          <w:numId w:val="7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Designed and developed scalable ETL/ELT data pipelines using Apache Airflow and Databricks for batch and near real-time processing.</w:t>
      </w:r>
    </w:p>
    <w:p>
      <w:pPr>
        <w:pStyle w:val="ListParagraph"/>
        <w:numPr>
          <w:ilvl w:val="0"/>
          <w:numId w:val="7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Integrated Databricks workflows with Airflow for end-to-end orchestration and pipeline automation.</w:t>
      </w:r>
    </w:p>
    <w:p>
      <w:pPr>
        <w:pStyle w:val="ListParagraph"/>
        <w:numPr>
          <w:ilvl w:val="0"/>
          <w:numId w:val="7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Managed roles and permissions for secure data access</w:t>
      </w:r>
    </w:p>
    <w:p>
      <w:pPr>
        <w:pStyle w:val="ListParagraph"/>
        <w:numPr>
          <w:ilvl w:val="0"/>
          <w:numId w:val="7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Wrote and developed new and well-tested code in PLSQL.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Kept pace with changing coding standards and requirements.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Built and maintained code libraries used to produce consistent and reliable code.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Monitored AWS EMR cluster performance and optimized resource usage for long-running PySpark jobs.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Used AWS Step Functions to sequence PySpark jobs running on AWS EMR and manage dependencies.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Debugged and resolved resource contention issues in PySpark jobs running on AWS EMR.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Designed AWS Hive tables to store and analyze data processed by Spark jobs on AWS EMR.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Automated Spark job submission on AWS EMR using AWS Step Functions for consistent execution.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Integrated AWS S3 with PySpark for intermediate storage in large-scale AWS EMR workflows.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Used AWS Step Functions to parallelize PySpark jobs for faster execution on AWS EMR clusters.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Debugged network issues in AWS EMR clusters that impacted data retrieval from AWS S3.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Implemented caching strategies in PySpark jobs on AWS EMR to reduce data load times from AWS S3.</w:t>
      </w:r>
    </w:p>
    <w:p>
      <w:pPr>
        <w:pStyle w:val="ListParagraph"/>
        <w:numPr>
          <w:ilvl w:val="0"/>
          <w:numId w:val="6"/>
        </w:numPr>
        <w:spacing w:before="0" w:after="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  <w:t>Troubleshot Glue job failures by analyzing CloudWatch logs and Spark execution logs.</w:t>
      </w:r>
    </w:p>
    <w:p>
      <w:pPr>
        <w:pStyle w:val="Normal"/>
        <w:spacing w:before="0" w:after="0"/>
        <w:ind w:start="360"/>
        <w:jc w:val="both"/>
        <w:rPr>
          <w:rFonts w:ascii="Cambria" w:hAnsi="Cambria" w:eastAsia="Times New Roman" w:cs="Arial"/>
        </w:rPr>
      </w:pPr>
      <w:r>
        <w:rPr>
          <w:rFonts w:eastAsia="Times New Roman" w:cs="Arial" w:ascii="Cambria" w:hAnsi="Cambria"/>
        </w:rPr>
      </w:r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 w:eastAsia="Times New Roman" w:cs="Arial"/>
          <w:spacing w:val="-3"/>
        </w:rPr>
      </w:pPr>
      <w:r>
        <w:rPr>
          <w:rFonts w:eastAsia="Times New Roman" w:cs="Arial" w:ascii="Cambria" w:hAnsi="Cambria"/>
          <w:spacing w:val="-3"/>
        </w:rPr>
      </w:r>
    </w:p>
    <w:p>
      <w:pPr>
        <w:pStyle w:val="Normal"/>
        <w:suppressAutoHyphens w:val="false"/>
        <w:spacing w:before="0" w:after="0"/>
        <w:contextualSpacing/>
        <w:jc w:val="both"/>
        <w:rPr>
          <w:rFonts w:ascii="Cambria" w:hAnsi="Cambria" w:cs="Arial"/>
        </w:rPr>
      </w:pPr>
      <w:r>
        <w:rPr>
          <w:rFonts w:cs="Arial" w:ascii="Cambria" w:hAnsi="Cambria"/>
          <w:b/>
        </w:rPr>
        <w:t xml:space="preserve">Technologies: </w:t>
      </w:r>
      <w:r>
        <w:rPr>
          <w:rFonts w:cs="Arial" w:ascii="Cambria" w:hAnsi="Cambria"/>
        </w:rPr>
        <w:t xml:space="preserve"> Oracle PLSQL, PySpark, Python, ETL, Snowflake,</w:t>
      </w:r>
      <w:r>
        <w:rPr>
          <w:rFonts w:eastAsia="Times New Roman" w:ascii="Cambria" w:hAnsi="Cambria"/>
          <w:lang w:eastAsia="en-IN"/>
        </w:rPr>
        <w:t xml:space="preserve"> </w:t>
      </w:r>
      <w:r>
        <w:rPr>
          <w:rFonts w:cs="Arial" w:ascii="Cambria" w:hAnsi="Cambria"/>
        </w:rPr>
        <w:t>Cloudera,</w:t>
      </w:r>
      <w:r>
        <w:rPr/>
        <w:t xml:space="preserve"> </w:t>
      </w:r>
      <w:r>
        <w:rPr>
          <w:rFonts w:cs="Arial" w:ascii="Cambria" w:hAnsi="Cambria"/>
        </w:rPr>
        <w:t>AWS Glue, Lambda</w:t>
      </w:r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 w:cs="Arial"/>
        </w:rPr>
      </w:pPr>
      <w:r>
        <w:rPr>
          <w:rFonts w:cs="Arial" w:ascii="Cambria" w:hAnsi="Cambria"/>
        </w:rPr>
      </w:r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 w:eastAsia="Times New Roman" w:cs="Arial"/>
          <w:spacing w:val="-3"/>
        </w:rPr>
      </w:pPr>
      <w:r>
        <w:rPr>
          <w:rFonts w:eastAsia="Times New Roman" w:cs="Arial" w:ascii="Cambria" w:hAnsi="Cambria"/>
          <w:spacing w:val="-3"/>
        </w:rPr>
      </w:r>
    </w:p>
    <w:p>
      <w:pPr>
        <w:pStyle w:val="Normal"/>
        <w:shd w:val="clear" w:color="auto" w:fill="BFBFBF"/>
        <w:spacing w:before="0" w:after="0"/>
        <w:rPr>
          <w:rFonts w:ascii="Cambria" w:hAnsi="Cambria" w:cs="Arial"/>
          <w:b/>
        </w:rPr>
      </w:pPr>
      <w:r>
        <w:rPr>
          <w:rFonts w:cs="Arial" w:ascii="Cambria" w:hAnsi="Cambria"/>
          <w:b/>
        </w:rPr>
        <w:t>WORK EXPERIENCE</w:t>
      </w:r>
    </w:p>
    <w:p>
      <w:pPr>
        <w:pStyle w:val="ListParagraph"/>
        <w:widowControl w:val="false"/>
        <w:spacing w:before="0" w:after="0"/>
        <w:ind w:start="634" w:end="86"/>
        <w:rPr>
          <w:rFonts w:ascii="Cambria" w:hAnsi="Cambria"/>
          <w:bCs/>
        </w:rPr>
      </w:pPr>
      <w:r>
        <w:rPr>
          <w:rFonts w:ascii="Cambria" w:hAnsi="Cambria"/>
          <w:bCs/>
        </w:rPr>
      </w:r>
    </w:p>
    <w:p>
      <w:pPr>
        <w:pStyle w:val="ListParagraph"/>
        <w:widowControl w:val="false"/>
        <w:numPr>
          <w:ilvl w:val="0"/>
          <w:numId w:val="4"/>
        </w:numPr>
        <w:spacing w:before="0" w:after="0"/>
        <w:ind w:hanging="360" w:start="634" w:end="86"/>
        <w:rPr>
          <w:rFonts w:ascii="Cambria" w:hAnsi="Cambria"/>
          <w:bCs/>
        </w:rPr>
      </w:pPr>
      <w:r>
        <w:rPr>
          <w:rFonts w:ascii="Cambria" w:hAnsi="Cambria"/>
          <w:bCs/>
        </w:rPr>
        <w:t>Tech Mahindra - JAN 2021 – NOV 2023</w:t>
      </w:r>
    </w:p>
    <w:p>
      <w:pPr>
        <w:pStyle w:val="ListParagraph"/>
        <w:widowControl w:val="false"/>
        <w:numPr>
          <w:ilvl w:val="0"/>
          <w:numId w:val="4"/>
        </w:numPr>
        <w:spacing w:before="0" w:after="0"/>
        <w:ind w:hanging="360" w:start="634" w:end="86"/>
        <w:rPr>
          <w:rFonts w:ascii="Cambria" w:hAnsi="Cambria"/>
          <w:bCs/>
        </w:rPr>
      </w:pPr>
      <w:r>
        <w:rPr>
          <w:rFonts w:ascii="Cambria" w:hAnsi="Cambria"/>
          <w:bCs/>
        </w:rPr>
        <w:t>TATA Consultancy Services –NOV 2023– OCT 2025</w:t>
      </w:r>
    </w:p>
    <w:p>
      <w:pPr>
        <w:pStyle w:val="Normal"/>
        <w:widowControl w:val="false"/>
        <w:spacing w:before="0" w:after="0"/>
        <w:ind w:end="86"/>
        <w:rPr>
          <w:rFonts w:ascii="Cambria" w:hAnsi="Cambria"/>
          <w:bCs/>
        </w:rPr>
      </w:pPr>
      <w:r>
        <w:rPr>
          <w:rFonts w:ascii="Cambria" w:hAnsi="Cambria"/>
          <w:bCs/>
        </w:rPr>
      </w:r>
    </w:p>
    <w:p>
      <w:pPr>
        <w:pStyle w:val="ListParagraph"/>
        <w:suppressAutoHyphens w:val="false"/>
        <w:spacing w:before="0" w:after="0"/>
        <w:ind w:start="0"/>
        <w:contextualSpacing/>
        <w:jc w:val="both"/>
        <w:rPr>
          <w:rFonts w:ascii="Cambria" w:hAnsi="Cambria" w:eastAsia="Times New Roman" w:cs="Arial"/>
          <w:spacing w:val="-3"/>
        </w:rPr>
      </w:pPr>
      <w:r>
        <w:rPr>
          <w:rFonts w:eastAsia="Times New Roman" w:cs="Arial" w:ascii="Cambria" w:hAnsi="Cambria"/>
          <w:spacing w:val="-3"/>
        </w:rPr>
      </w:r>
    </w:p>
    <w:p>
      <w:pPr>
        <w:pStyle w:val="Normal"/>
        <w:shd w:val="clear" w:color="auto" w:fill="BFBFBF"/>
        <w:spacing w:before="0" w:after="0"/>
        <w:rPr>
          <w:rFonts w:ascii="Cambria" w:hAnsi="Cambria" w:cs="Arial"/>
          <w:b/>
        </w:rPr>
      </w:pPr>
      <w:r>
        <w:rPr>
          <w:rFonts w:cs="Arial" w:ascii="Cambria" w:hAnsi="Cambria"/>
          <w:b/>
        </w:rPr>
        <w:t>EDUCATION</w:t>
      </w:r>
    </w:p>
    <w:p>
      <w:pPr>
        <w:pStyle w:val="Normal"/>
        <w:spacing w:before="0" w:after="0"/>
        <w:rPr>
          <w:rFonts w:ascii="Cambria" w:hAnsi="Cambria" w:cs="Arial"/>
        </w:rPr>
      </w:pPr>
      <w:r>
        <w:rPr>
          <w:rFonts w:cs="Arial" w:ascii="Cambria" w:hAnsi="Cambria"/>
        </w:rPr>
      </w:r>
    </w:p>
    <w:tbl>
      <w:tblPr>
        <w:tblW w:w="9124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957"/>
        <w:gridCol w:w="1718"/>
        <w:gridCol w:w="2449"/>
      </w:tblGrid>
      <w:tr>
        <w:trPr>
          <w:trHeight w:val="286" w:hRule="atLeast"/>
        </w:trPr>
        <w:tc>
          <w:tcPr>
            <w:tcW w:w="49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b/>
                <w:bCs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b/>
                <w:bCs/>
                <w:color w:val="000000"/>
                <w:lang w:eastAsia="en-US"/>
              </w:rPr>
              <w:t xml:space="preserve">                  </w:t>
            </w:r>
            <w:r>
              <w:rPr>
                <w:rFonts w:eastAsia="Times New Roman" w:cs="Times New Roman" w:ascii="Cambria" w:hAnsi="Cambria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8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b/>
                <w:bCs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b/>
                <w:bCs/>
                <w:color w:val="000000"/>
                <w:lang w:eastAsia="en-US"/>
              </w:rPr>
              <w:t xml:space="preserve">   </w:t>
            </w:r>
            <w:r>
              <w:rPr>
                <w:rFonts w:eastAsia="Times New Roman" w:cs="Times New Roman" w:ascii="Cambria" w:hAnsi="Cambria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b/>
                <w:bCs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>
        <w:trPr>
          <w:trHeight w:val="286" w:hRule="atLeast"/>
        </w:trPr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Sinhgad Academy of Engineering , Pune</w:t>
            </w:r>
          </w:p>
        </w:tc>
        <w:tc>
          <w:tcPr>
            <w:tcW w:w="171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 xml:space="preserve">  </w:t>
            </w: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2017-2020</w:t>
            </w:r>
          </w:p>
        </w:tc>
        <w:tc>
          <w:tcPr>
            <w:tcW w:w="244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jc w:val="center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67%</w:t>
            </w:r>
          </w:p>
        </w:tc>
      </w:tr>
      <w:tr>
        <w:trPr>
          <w:trHeight w:val="286" w:hRule="atLeast"/>
        </w:trPr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Government Polytechnic Awasari, Pune</w:t>
            </w:r>
          </w:p>
        </w:tc>
        <w:tc>
          <w:tcPr>
            <w:tcW w:w="171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 xml:space="preserve">  </w:t>
            </w: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2014-2017</w:t>
            </w:r>
          </w:p>
        </w:tc>
        <w:tc>
          <w:tcPr>
            <w:tcW w:w="244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jc w:val="center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75%</w:t>
            </w:r>
          </w:p>
        </w:tc>
      </w:tr>
      <w:tr>
        <w:trPr>
          <w:trHeight w:val="286" w:hRule="atLeast"/>
        </w:trPr>
        <w:tc>
          <w:tcPr>
            <w:tcW w:w="495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D.S. Kothari School, Nashik</w:t>
            </w:r>
          </w:p>
        </w:tc>
        <w:tc>
          <w:tcPr>
            <w:tcW w:w="1718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 xml:space="preserve">  </w:t>
            </w: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2013-2014</w:t>
            </w:r>
          </w:p>
        </w:tc>
        <w:tc>
          <w:tcPr>
            <w:tcW w:w="2449" w:type="dxa"/>
            <w:tcBorders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suppressAutoHyphens w:val="false"/>
              <w:spacing w:before="0" w:after="0"/>
              <w:jc w:val="center"/>
              <w:rPr>
                <w:rFonts w:ascii="Cambria" w:hAnsi="Cambria" w:eastAsia="Times New Roman" w:cs="Times New Roman"/>
                <w:color w:val="000000"/>
                <w:lang w:eastAsia="en-US"/>
              </w:rPr>
            </w:pPr>
            <w:r>
              <w:rPr>
                <w:rFonts w:eastAsia="Times New Roman" w:cs="Times New Roman" w:ascii="Cambria" w:hAnsi="Cambria"/>
                <w:color w:val="000000"/>
                <w:lang w:eastAsia="en-US"/>
              </w:rPr>
              <w:t>80%</w:t>
            </w:r>
          </w:p>
        </w:tc>
      </w:tr>
    </w:tbl>
    <w:p>
      <w:pPr>
        <w:pStyle w:val="Normal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Normal"/>
        <w:spacing w:before="0" w:after="200"/>
        <w:rPr>
          <w:rFonts w:ascii="Cambria" w:hAnsi="Cambria"/>
          <w:lang w:val="x-none"/>
        </w:rPr>
      </w:pPr>
      <w:r>
        <w:rPr>
          <w:rFonts w:ascii="Cambria" w:hAnsi="Cambria"/>
          <w:lang w:val="x-non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Wingdings">
    <w:charset w:val="02"/>
    <w:family w:val="roman"/>
    <w:pitch w:val="variable"/>
  </w:font>
  <w:font w:name="Verdana">
    <w:charset w:val="01" w:characterSet="utf-8"/>
    <w:family w:val="swiss"/>
    <w:pitch w:val="variable"/>
  </w:font>
  <w:font w:name="Tms Rmn">
    <w:altName w:val="Times New Roman"/>
    <w:charset w:val="01" w:characterSet="utf-8"/>
    <w:family w:val="roman"/>
    <w:pitch w:val="variable"/>
  </w:font>
  <w:font w:name="Advance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Book Antiqua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Symbol">
    <w:charset w:val="02"/>
    <w:family w:val="auto"/>
    <w:pitch w:val="default"/>
  </w:font>
  <w:font w:name="Wingdings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432"/>
        </w:tabs>
        <w:ind w:start="432" w:hanging="432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576"/>
        </w:tabs>
        <w:ind w:start="576" w:hanging="576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720"/>
        </w:tabs>
        <w:ind w:start="720" w:hanging="72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864"/>
        </w:tabs>
        <w:ind w:start="864" w:hanging="864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1008"/>
        </w:tabs>
        <w:ind w:start="1008" w:hanging="1008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1152"/>
        </w:tabs>
        <w:ind w:start="1152" w:hanging="1152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1296"/>
        </w:tabs>
        <w:ind w:start="1296" w:hanging="1296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1584"/>
        </w:tabs>
        <w:ind w:start="1584" w:hanging="1584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17"/>
        <w:szCs w:val="17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17"/>
        <w:szCs w:val="17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17"/>
        <w:szCs w:val="17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17"/>
        <w:szCs w:val="17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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sz w:val="17"/>
        <w:szCs w:val="17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10"/>
  <w:displayBackgroundShape/>
  <w:embedSystem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667eb6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eastAsia="ar-SA" w:val="en-US" w:bidi="ar-SA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40" w:before="0" w:after="0"/>
      <w:outlineLvl w:val="2"/>
    </w:pPr>
    <w:rPr>
      <w:rFonts w:ascii="Times New Roman" w:hAnsi="Times New Roman" w:eastAsia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2z0" w:customStyle="1">
    <w:name w:val="WW8Num2z0"/>
    <w:qFormat/>
    <w:rPr>
      <w:rFonts w:ascii="Symbol" w:hAnsi="Symbol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/>
    </w:rPr>
  </w:style>
  <w:style w:type="character" w:styleId="WW8Num3z0" w:customStyle="1">
    <w:name w:val="WW8Num3z0"/>
    <w:qFormat/>
    <w:rPr>
      <w:rFonts w:ascii="Symbol" w:hAnsi="Symbol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/>
    </w:rPr>
  </w:style>
  <w:style w:type="character" w:styleId="WW8Num4z0" w:customStyle="1">
    <w:name w:val="WW8Num4z0"/>
    <w:qFormat/>
    <w:rPr>
      <w:rFonts w:ascii="Symbol" w:hAnsi="Symbol"/>
    </w:rPr>
  </w:style>
  <w:style w:type="character" w:styleId="WW8Num4z1" w:customStyle="1">
    <w:name w:val="WW8Num4z1"/>
    <w:qFormat/>
    <w:rPr>
      <w:rFonts w:ascii="Courier New" w:hAnsi="Courier New"/>
    </w:rPr>
  </w:style>
  <w:style w:type="character" w:styleId="WW8Num4z2" w:customStyle="1">
    <w:name w:val="WW8Num4z2"/>
    <w:qFormat/>
    <w:rPr>
      <w:rFonts w:ascii="Wingdings" w:hAnsi="Wingdings"/>
    </w:rPr>
  </w:style>
  <w:style w:type="character" w:styleId="WW8Num5z0" w:customStyle="1">
    <w:name w:val="WW8Num5z0"/>
    <w:qFormat/>
    <w:rPr>
      <w:rFonts w:ascii="Symbol" w:hAnsi="Symbol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/>
    </w:rPr>
  </w:style>
  <w:style w:type="character" w:styleId="WW8Num6z0" w:customStyle="1">
    <w:name w:val="WW8Num6z0"/>
    <w:qFormat/>
    <w:rPr>
      <w:rFonts w:ascii="Symbol" w:hAnsi="Symbol"/>
    </w:rPr>
  </w:style>
  <w:style w:type="character" w:styleId="WW8Num6z1" w:customStyle="1">
    <w:name w:val="WW8Num6z1"/>
    <w:qFormat/>
    <w:rPr>
      <w:rFonts w:ascii="Courier New" w:hAnsi="Courier New" w:cs="Courier New"/>
    </w:rPr>
  </w:style>
  <w:style w:type="character" w:styleId="WW8Num6z2" w:customStyle="1">
    <w:name w:val="WW8Num6z2"/>
    <w:qFormat/>
    <w:rPr>
      <w:rFonts w:ascii="Wingdings" w:hAnsi="Wingdings"/>
    </w:rPr>
  </w:style>
  <w:style w:type="character" w:styleId="WW8Num7z0" w:customStyle="1">
    <w:name w:val="WW8Num7z0"/>
    <w:qFormat/>
    <w:rPr>
      <w:rFonts w:ascii="Symbol" w:hAnsi="Symbol"/>
      <w:color w:val="auto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/>
    </w:rPr>
  </w:style>
  <w:style w:type="character" w:styleId="WW8Num7z3" w:customStyle="1">
    <w:name w:val="WW8Num7z3"/>
    <w:qFormat/>
    <w:rPr>
      <w:rFonts w:ascii="Symbol" w:hAnsi="Symbol"/>
    </w:rPr>
  </w:style>
  <w:style w:type="character" w:styleId="WW8Num8z0" w:customStyle="1">
    <w:name w:val="WW8Num8z0"/>
    <w:qFormat/>
    <w:rPr>
      <w:rFonts w:ascii="Symbol" w:hAnsi="Symbol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/>
    </w:rPr>
  </w:style>
  <w:style w:type="character" w:styleId="WW8Num9z0" w:customStyle="1">
    <w:name w:val="WW8Num9z0"/>
    <w:qFormat/>
    <w:rPr>
      <w:rFonts w:ascii="Symbol" w:hAnsi="Symbol"/>
    </w:rPr>
  </w:style>
  <w:style w:type="character" w:styleId="WW8Num10z0" w:customStyle="1">
    <w:name w:val="WW8Num10z0"/>
    <w:qFormat/>
    <w:rPr>
      <w:rFonts w:ascii="Symbol" w:hAnsi="Symbol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/>
    </w:rPr>
  </w:style>
  <w:style w:type="character" w:styleId="WW8Num11z0" w:customStyle="1">
    <w:name w:val="WW8Num11z0"/>
    <w:qFormat/>
    <w:rPr>
      <w:rFonts w:ascii="Wingdings" w:hAnsi="Wingdings"/>
      <w:b w:val="false"/>
      <w:color w:val="000000"/>
      <w:sz w:val="17"/>
      <w:szCs w:val="17"/>
    </w:rPr>
  </w:style>
  <w:style w:type="character" w:styleId="WW8Num11z1" w:customStyle="1">
    <w:name w:val="WW8Num11z1"/>
    <w:qFormat/>
    <w:rPr>
      <w:rFonts w:ascii="Courier New" w:hAnsi="Courier New" w:cs="Courier New"/>
    </w:rPr>
  </w:style>
  <w:style w:type="character" w:styleId="WW8Num11z2" w:customStyle="1">
    <w:name w:val="WW8Num11z2"/>
    <w:qFormat/>
    <w:rPr>
      <w:rFonts w:ascii="Wingdings" w:hAnsi="Wingdings"/>
    </w:rPr>
  </w:style>
  <w:style w:type="character" w:styleId="WW8Num11z3" w:customStyle="1">
    <w:name w:val="WW8Num11z3"/>
    <w:qFormat/>
    <w:rPr>
      <w:rFonts w:ascii="Symbol" w:hAnsi="Symbol"/>
    </w:rPr>
  </w:style>
  <w:style w:type="character" w:styleId="WW8Num12z0" w:customStyle="1">
    <w:name w:val="WW8Num12z0"/>
    <w:qFormat/>
    <w:rPr>
      <w:rFonts w:ascii="Symbol" w:hAnsi="Symbol"/>
    </w:rPr>
  </w:style>
  <w:style w:type="character" w:styleId="WW8Num12z1" w:customStyle="1">
    <w:name w:val="WW8Num12z1"/>
    <w:qFormat/>
    <w:rPr>
      <w:rFonts w:ascii="Courier New" w:hAnsi="Courier New" w:cs="Courier New"/>
    </w:rPr>
  </w:style>
  <w:style w:type="character" w:styleId="WW8Num12z2" w:customStyle="1">
    <w:name w:val="WW8Num12z2"/>
    <w:qFormat/>
    <w:rPr>
      <w:rFonts w:ascii="Wingdings" w:hAnsi="Wingdings"/>
    </w:rPr>
  </w:style>
  <w:style w:type="character" w:styleId="WW8Num13z0" w:customStyle="1">
    <w:name w:val="WW8Num13z0"/>
    <w:qFormat/>
    <w:rPr>
      <w:rFonts w:ascii="Symbol" w:hAnsi="Symbol"/>
    </w:rPr>
  </w:style>
  <w:style w:type="character" w:styleId="WW8Num14z0" w:customStyle="1">
    <w:name w:val="WW8Num14z0"/>
    <w:qFormat/>
    <w:rPr>
      <w:rFonts w:ascii="Symbol" w:hAnsi="Symbol"/>
    </w:rPr>
  </w:style>
  <w:style w:type="character" w:styleId="WW8Num14z1" w:customStyle="1">
    <w:name w:val="WW8Num14z1"/>
    <w:qFormat/>
    <w:rPr>
      <w:rFonts w:ascii="Courier New" w:hAnsi="Courier New" w:cs="Courier New"/>
    </w:rPr>
  </w:style>
  <w:style w:type="character" w:styleId="WW8Num14z2" w:customStyle="1">
    <w:name w:val="WW8Num14z2"/>
    <w:qFormat/>
    <w:rPr>
      <w:rFonts w:ascii="Wingdings" w:hAnsi="Wingdings"/>
    </w:rPr>
  </w:style>
  <w:style w:type="character" w:styleId="WW8Num15z0" w:customStyle="1">
    <w:name w:val="WW8Num15z0"/>
    <w:qFormat/>
    <w:rPr>
      <w:rFonts w:ascii="Wingdings" w:hAnsi="Wingdings"/>
    </w:rPr>
  </w:style>
  <w:style w:type="character" w:styleId="WW8Num15z1" w:customStyle="1">
    <w:name w:val="WW8Num15z1"/>
    <w:qFormat/>
    <w:rPr>
      <w:rFonts w:ascii="Courier New" w:hAnsi="Courier New"/>
    </w:rPr>
  </w:style>
  <w:style w:type="character" w:styleId="WW8Num15z3" w:customStyle="1">
    <w:name w:val="WW8Num15z3"/>
    <w:qFormat/>
    <w:rPr>
      <w:rFonts w:ascii="Symbol" w:hAnsi="Symbol"/>
    </w:rPr>
  </w:style>
  <w:style w:type="character" w:styleId="WW8Num16z0" w:customStyle="1">
    <w:name w:val="WW8Num16z0"/>
    <w:qFormat/>
    <w:rPr>
      <w:rFonts w:ascii="Symbol" w:hAnsi="Symbol"/>
    </w:rPr>
  </w:style>
  <w:style w:type="character" w:styleId="WW8Num17z0" w:customStyle="1">
    <w:name w:val="WW8Num17z0"/>
    <w:qFormat/>
    <w:rPr>
      <w:rFonts w:ascii="Symbol" w:hAnsi="Symbol"/>
    </w:rPr>
  </w:style>
  <w:style w:type="character" w:styleId="WW8Num17z1" w:customStyle="1">
    <w:name w:val="WW8Num17z1"/>
    <w:qFormat/>
    <w:rPr>
      <w:rFonts w:ascii="Courier New" w:hAnsi="Courier New" w:cs="Courier New"/>
    </w:rPr>
  </w:style>
  <w:style w:type="character" w:styleId="WW8Num17z2" w:customStyle="1">
    <w:name w:val="WW8Num17z2"/>
    <w:qFormat/>
    <w:rPr>
      <w:rFonts w:ascii="Wingdings" w:hAnsi="Wingdings"/>
    </w:rPr>
  </w:style>
  <w:style w:type="character" w:styleId="WW8Num18z0" w:customStyle="1">
    <w:name w:val="WW8Num18z0"/>
    <w:qFormat/>
    <w:rPr>
      <w:rFonts w:ascii="Symbol" w:hAnsi="Symbol"/>
    </w:rPr>
  </w:style>
  <w:style w:type="character" w:styleId="WW8Num18z1" w:customStyle="1">
    <w:name w:val="WW8Num18z1"/>
    <w:qFormat/>
    <w:rPr>
      <w:rFonts w:ascii="Courier New" w:hAnsi="Courier New" w:cs="Courier New"/>
    </w:rPr>
  </w:style>
  <w:style w:type="character" w:styleId="WW8Num18z2" w:customStyle="1">
    <w:name w:val="WW8Num18z2"/>
    <w:qFormat/>
    <w:rPr>
      <w:rFonts w:ascii="Wingdings" w:hAnsi="Wingdings"/>
    </w:rPr>
  </w:style>
  <w:style w:type="character" w:styleId="WW8Num19z0" w:customStyle="1">
    <w:name w:val="WW8Num19z0"/>
    <w:qFormat/>
    <w:rPr>
      <w:rFonts w:ascii="Symbol" w:hAnsi="Symbol"/>
    </w:rPr>
  </w:style>
  <w:style w:type="character" w:styleId="WW8Num19z1" w:customStyle="1">
    <w:name w:val="WW8Num19z1"/>
    <w:qFormat/>
    <w:rPr>
      <w:rFonts w:ascii="Courier New" w:hAnsi="Courier New"/>
    </w:rPr>
  </w:style>
  <w:style w:type="character" w:styleId="WW8Num19z2" w:customStyle="1">
    <w:name w:val="WW8Num19z2"/>
    <w:qFormat/>
    <w:rPr>
      <w:rFonts w:ascii="Wingdings" w:hAnsi="Wingdings"/>
    </w:rPr>
  </w:style>
  <w:style w:type="character" w:styleId="WW8Num20z0" w:customStyle="1">
    <w:name w:val="WW8Num20z0"/>
    <w:qFormat/>
    <w:rPr>
      <w:rFonts w:ascii="Symbol" w:hAnsi="Symbol"/>
    </w:rPr>
  </w:style>
  <w:style w:type="character" w:styleId="WW8Num20z1" w:customStyle="1">
    <w:name w:val="WW8Num20z1"/>
    <w:qFormat/>
    <w:rPr>
      <w:rFonts w:ascii="Courier New" w:hAnsi="Courier New"/>
    </w:rPr>
  </w:style>
  <w:style w:type="character" w:styleId="WW8Num20z2" w:customStyle="1">
    <w:name w:val="WW8Num20z2"/>
    <w:qFormat/>
    <w:rPr>
      <w:rFonts w:ascii="Wingdings" w:hAnsi="Wingdings"/>
    </w:rPr>
  </w:style>
  <w:style w:type="character" w:styleId="WW8Num21z0" w:customStyle="1">
    <w:name w:val="WW8Num21z0"/>
    <w:qFormat/>
    <w:rPr>
      <w:rFonts w:ascii="Symbol" w:hAnsi="Symbol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2" w:customStyle="1">
    <w:name w:val="WW8Num21z2"/>
    <w:qFormat/>
    <w:rPr>
      <w:rFonts w:ascii="Wingdings" w:hAnsi="Wingdings"/>
    </w:rPr>
  </w:style>
  <w:style w:type="character" w:styleId="WW8Num22z0" w:customStyle="1">
    <w:name w:val="WW8Num22z0"/>
    <w:qFormat/>
    <w:rPr>
      <w:rFonts w:ascii="Wingdings" w:hAnsi="Wingdings"/>
    </w:rPr>
  </w:style>
  <w:style w:type="character" w:styleId="WW8Num22z1" w:customStyle="1">
    <w:name w:val="WW8Num22z1"/>
    <w:qFormat/>
    <w:rPr>
      <w:rFonts w:ascii="Courier New" w:hAnsi="Courier New" w:cs="Courier New"/>
    </w:rPr>
  </w:style>
  <w:style w:type="character" w:styleId="WW8Num22z3" w:customStyle="1">
    <w:name w:val="WW8Num22z3"/>
    <w:qFormat/>
    <w:rPr>
      <w:rFonts w:ascii="Symbol" w:hAnsi="Symbol"/>
    </w:rPr>
  </w:style>
  <w:style w:type="character" w:styleId="WW8Num23z0" w:customStyle="1">
    <w:name w:val="WW8Num23z0"/>
    <w:qFormat/>
    <w:rPr>
      <w:rFonts w:ascii="Symbol" w:hAnsi="Symbol"/>
    </w:rPr>
  </w:style>
  <w:style w:type="character" w:styleId="WW8Num23z1" w:customStyle="1">
    <w:name w:val="WW8Num23z1"/>
    <w:qFormat/>
    <w:rPr>
      <w:rFonts w:ascii="Courier New" w:hAnsi="Courier New" w:cs="Courier New"/>
    </w:rPr>
  </w:style>
  <w:style w:type="character" w:styleId="WW8Num23z2" w:customStyle="1">
    <w:name w:val="WW8Num23z2"/>
    <w:qFormat/>
    <w:rPr>
      <w:rFonts w:ascii="Wingdings" w:hAnsi="Wingdings"/>
    </w:rPr>
  </w:style>
  <w:style w:type="character" w:styleId="WW8Num24z0" w:customStyle="1">
    <w:name w:val="WW8Num24z0"/>
    <w:qFormat/>
    <w:rPr>
      <w:rFonts w:ascii="Symbol" w:hAnsi="Symbol"/>
    </w:rPr>
  </w:style>
  <w:style w:type="character" w:styleId="WW8Num24z1" w:customStyle="1">
    <w:name w:val="WW8Num24z1"/>
    <w:qFormat/>
    <w:rPr>
      <w:rFonts w:ascii="Courier New" w:hAnsi="Courier New"/>
    </w:rPr>
  </w:style>
  <w:style w:type="character" w:styleId="WW8Num24z2" w:customStyle="1">
    <w:name w:val="WW8Num24z2"/>
    <w:qFormat/>
    <w:rPr>
      <w:rFonts w:ascii="Wingdings" w:hAnsi="Wingdings"/>
    </w:rPr>
  </w:style>
  <w:style w:type="character" w:styleId="WW8Num25z0" w:customStyle="1">
    <w:name w:val="WW8Num25z0"/>
    <w:qFormat/>
    <w:rPr>
      <w:rFonts w:ascii="Symbol" w:hAnsi="Symbol"/>
    </w:rPr>
  </w:style>
  <w:style w:type="character" w:styleId="WW8Num25z1" w:customStyle="1">
    <w:name w:val="WW8Num25z1"/>
    <w:qFormat/>
    <w:rPr>
      <w:rFonts w:ascii="Courier New" w:hAnsi="Courier New"/>
    </w:rPr>
  </w:style>
  <w:style w:type="character" w:styleId="WW8Num25z2" w:customStyle="1">
    <w:name w:val="WW8Num25z2"/>
    <w:qFormat/>
    <w:rPr>
      <w:rFonts w:ascii="Wingdings" w:hAnsi="Wingdings"/>
    </w:rPr>
  </w:style>
  <w:style w:type="character" w:styleId="WW8Num26z0" w:customStyle="1">
    <w:name w:val="WW8Num26z0"/>
    <w:qFormat/>
    <w:rPr>
      <w:rFonts w:ascii="Symbol" w:hAnsi="Symbol"/>
    </w:rPr>
  </w:style>
  <w:style w:type="character" w:styleId="WW8Num26z1" w:customStyle="1">
    <w:name w:val="WW8Num26z1"/>
    <w:qFormat/>
    <w:rPr>
      <w:rFonts w:ascii="Courier New" w:hAnsi="Courier New" w:cs="Courier New"/>
    </w:rPr>
  </w:style>
  <w:style w:type="character" w:styleId="WW8Num26z2" w:customStyle="1">
    <w:name w:val="WW8Num26z2"/>
    <w:qFormat/>
    <w:rPr>
      <w:rFonts w:ascii="Wingdings" w:hAnsi="Wingdings"/>
    </w:rPr>
  </w:style>
  <w:style w:type="character" w:styleId="WW8Num27z0" w:customStyle="1">
    <w:name w:val="WW8Num27z0"/>
    <w:qFormat/>
    <w:rPr>
      <w:rFonts w:ascii="Symbol" w:hAnsi="Symbol"/>
    </w:rPr>
  </w:style>
  <w:style w:type="character" w:styleId="WW8Num27z1" w:customStyle="1">
    <w:name w:val="WW8Num27z1"/>
    <w:qFormat/>
    <w:rPr>
      <w:rFonts w:ascii="Courier New" w:hAnsi="Courier New" w:cs="Courier New"/>
    </w:rPr>
  </w:style>
  <w:style w:type="character" w:styleId="WW8Num27z2" w:customStyle="1">
    <w:name w:val="WW8Num27z2"/>
    <w:qFormat/>
    <w:rPr>
      <w:rFonts w:ascii="Wingdings" w:hAnsi="Wingdings"/>
    </w:rPr>
  </w:style>
  <w:style w:type="character" w:styleId="WW8Num28z0" w:customStyle="1">
    <w:name w:val="WW8Num28z0"/>
    <w:qFormat/>
    <w:rPr>
      <w:rFonts w:ascii="Symbol" w:hAnsi="Symbol"/>
    </w:rPr>
  </w:style>
  <w:style w:type="character" w:styleId="WW8Num28z1" w:customStyle="1">
    <w:name w:val="WW8Num28z1"/>
    <w:qFormat/>
    <w:rPr>
      <w:rFonts w:ascii="Courier New" w:hAnsi="Courier New" w:cs="Courier New"/>
    </w:rPr>
  </w:style>
  <w:style w:type="character" w:styleId="WW8Num28z2" w:customStyle="1">
    <w:name w:val="WW8Num28z2"/>
    <w:qFormat/>
    <w:rPr>
      <w:rFonts w:ascii="Wingdings" w:hAnsi="Wingdings"/>
    </w:rPr>
  </w:style>
  <w:style w:type="character" w:styleId="WW8Num29z0" w:customStyle="1">
    <w:name w:val="WW8Num29z0"/>
    <w:qFormat/>
    <w:rPr>
      <w:rFonts w:ascii="Symbol" w:hAnsi="Symbol"/>
    </w:rPr>
  </w:style>
  <w:style w:type="character" w:styleId="WW8Num29z1" w:customStyle="1">
    <w:name w:val="WW8Num29z1"/>
    <w:qFormat/>
    <w:rPr>
      <w:rFonts w:ascii="Courier New" w:hAnsi="Courier New" w:cs="Times New Roman"/>
    </w:rPr>
  </w:style>
  <w:style w:type="character" w:styleId="WW8Num30z0" w:customStyle="1">
    <w:name w:val="WW8Num30z0"/>
    <w:qFormat/>
    <w:rPr>
      <w:rFonts w:ascii="Symbol" w:hAnsi="Symbol"/>
    </w:rPr>
  </w:style>
  <w:style w:type="character" w:styleId="WW8Num30z1" w:customStyle="1">
    <w:name w:val="WW8Num30z1"/>
    <w:qFormat/>
    <w:rPr>
      <w:rFonts w:ascii="Courier New" w:hAnsi="Courier New" w:cs="Courier New"/>
    </w:rPr>
  </w:style>
  <w:style w:type="character" w:styleId="WW8Num30z2" w:customStyle="1">
    <w:name w:val="WW8Num30z2"/>
    <w:qFormat/>
    <w:rPr>
      <w:rFonts w:ascii="Wingdings" w:hAnsi="Wingdings"/>
    </w:rPr>
  </w:style>
  <w:style w:type="character" w:styleId="WW8Num31z0" w:customStyle="1">
    <w:name w:val="WW8Num31z0"/>
    <w:qFormat/>
    <w:rPr>
      <w:rFonts w:ascii="Symbol" w:hAnsi="Symbol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2" w:customStyle="1">
    <w:name w:val="WW8Num31z2"/>
    <w:qFormat/>
    <w:rPr>
      <w:rFonts w:ascii="Wingdings" w:hAnsi="Wingdings"/>
    </w:rPr>
  </w:style>
  <w:style w:type="character" w:styleId="WW8Num32z0" w:customStyle="1">
    <w:name w:val="WW8Num32z0"/>
    <w:qFormat/>
    <w:rPr>
      <w:rFonts w:ascii="Symbol" w:hAnsi="Symbol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2" w:customStyle="1">
    <w:name w:val="WW8Num32z2"/>
    <w:qFormat/>
    <w:rPr>
      <w:rFonts w:ascii="Wingdings" w:hAnsi="Wingdings"/>
    </w:rPr>
  </w:style>
  <w:style w:type="character" w:styleId="WW8Num33z0" w:customStyle="1">
    <w:name w:val="WW8Num33z0"/>
    <w:qFormat/>
    <w:rPr>
      <w:rFonts w:ascii="Symbol" w:hAnsi="Symbol"/>
    </w:rPr>
  </w:style>
  <w:style w:type="character" w:styleId="WW8Num33z1" w:customStyle="1">
    <w:name w:val="WW8Num33z1"/>
    <w:qFormat/>
    <w:rPr>
      <w:rFonts w:ascii="Courier New" w:hAnsi="Courier New" w:cs="Courier New"/>
    </w:rPr>
  </w:style>
  <w:style w:type="character" w:styleId="WW8Num33z2" w:customStyle="1">
    <w:name w:val="WW8Num33z2"/>
    <w:qFormat/>
    <w:rPr>
      <w:rFonts w:ascii="Wingdings" w:hAnsi="Wingdings"/>
    </w:rPr>
  </w:style>
  <w:style w:type="character" w:styleId="WW8Num34z0" w:customStyle="1">
    <w:name w:val="WW8Num34z0"/>
    <w:qFormat/>
    <w:rPr>
      <w:rFonts w:ascii="Symbol" w:hAnsi="Symbol"/>
    </w:rPr>
  </w:style>
  <w:style w:type="character" w:styleId="WW8Num34z1" w:customStyle="1">
    <w:name w:val="WW8Num34z1"/>
    <w:qFormat/>
    <w:rPr>
      <w:rFonts w:ascii="Courier New" w:hAnsi="Courier New" w:cs="Courier New"/>
    </w:rPr>
  </w:style>
  <w:style w:type="character" w:styleId="WW8Num34z2" w:customStyle="1">
    <w:name w:val="WW8Num34z2"/>
    <w:qFormat/>
    <w:rPr>
      <w:rFonts w:ascii="Wingdings" w:hAnsi="Wingdings"/>
    </w:rPr>
  </w:style>
  <w:style w:type="character" w:styleId="WW8Num35z0" w:customStyle="1">
    <w:name w:val="WW8Num35z0"/>
    <w:qFormat/>
    <w:rPr>
      <w:rFonts w:ascii="Symbol" w:hAnsi="Symbol"/>
    </w:rPr>
  </w:style>
  <w:style w:type="character" w:styleId="WW8Num35z1" w:customStyle="1">
    <w:name w:val="WW8Num35z1"/>
    <w:qFormat/>
    <w:rPr>
      <w:rFonts w:ascii="Courier New" w:hAnsi="Courier New" w:cs="Courier New"/>
    </w:rPr>
  </w:style>
  <w:style w:type="character" w:styleId="WW8Num35z2" w:customStyle="1">
    <w:name w:val="WW8Num35z2"/>
    <w:qFormat/>
    <w:rPr>
      <w:rFonts w:ascii="Wingdings" w:hAnsi="Wingdings"/>
    </w:rPr>
  </w:style>
  <w:style w:type="character" w:styleId="WW8Num36z0" w:customStyle="1">
    <w:name w:val="WW8Num36z0"/>
    <w:qFormat/>
    <w:rPr>
      <w:rFonts w:ascii="Symbol" w:hAnsi="Symbol"/>
    </w:rPr>
  </w:style>
  <w:style w:type="character" w:styleId="WW8Num36z1" w:customStyle="1">
    <w:name w:val="WW8Num36z1"/>
    <w:qFormat/>
    <w:rPr>
      <w:rFonts w:ascii="Courier New" w:hAnsi="Courier New" w:cs="Courier New"/>
    </w:rPr>
  </w:style>
  <w:style w:type="character" w:styleId="WW8Num36z2" w:customStyle="1">
    <w:name w:val="WW8Num36z2"/>
    <w:qFormat/>
    <w:rPr>
      <w:rFonts w:ascii="Wingdings" w:hAnsi="Wingdings"/>
    </w:rPr>
  </w:style>
  <w:style w:type="character" w:styleId="WW8Num37z0" w:customStyle="1">
    <w:name w:val="WW8Num37z0"/>
    <w:qFormat/>
    <w:rPr>
      <w:rFonts w:ascii="Symbol" w:hAnsi="Symbol"/>
    </w:rPr>
  </w:style>
  <w:style w:type="character" w:styleId="WW8Num37z1" w:customStyle="1">
    <w:name w:val="WW8Num37z1"/>
    <w:qFormat/>
    <w:rPr>
      <w:rFonts w:ascii="Courier New" w:hAnsi="Courier New" w:cs="Courier New"/>
    </w:rPr>
  </w:style>
  <w:style w:type="character" w:styleId="WW8Num37z2" w:customStyle="1">
    <w:name w:val="WW8Num37z2"/>
    <w:qFormat/>
    <w:rPr>
      <w:rFonts w:ascii="Wingdings" w:hAnsi="Wingdings"/>
    </w:rPr>
  </w:style>
  <w:style w:type="character" w:styleId="WW8Num38z0" w:customStyle="1">
    <w:name w:val="WW8Num38z0"/>
    <w:qFormat/>
    <w:rPr>
      <w:rFonts w:ascii="Wingdings" w:hAnsi="Wingdings"/>
    </w:rPr>
  </w:style>
  <w:style w:type="character" w:styleId="WW8Num38z1" w:customStyle="1">
    <w:name w:val="WW8Num38z1"/>
    <w:qFormat/>
    <w:rPr>
      <w:rFonts w:ascii="Courier New" w:hAnsi="Courier New"/>
    </w:rPr>
  </w:style>
  <w:style w:type="character" w:styleId="WW8Num38z3" w:customStyle="1">
    <w:name w:val="WW8Num38z3"/>
    <w:qFormat/>
    <w:rPr>
      <w:rFonts w:ascii="Symbol" w:hAnsi="Symbol"/>
    </w:rPr>
  </w:style>
  <w:style w:type="character" w:styleId="WW8Num39z0" w:customStyle="1">
    <w:name w:val="WW8Num39z0"/>
    <w:qFormat/>
    <w:rPr>
      <w:rFonts w:ascii="Symbol" w:hAnsi="Symbol"/>
      <w:sz w:val="24"/>
      <w:szCs w:val="24"/>
    </w:rPr>
  </w:style>
  <w:style w:type="character" w:styleId="WW8Num39z1" w:customStyle="1">
    <w:name w:val="WW8Num39z1"/>
    <w:qFormat/>
    <w:rPr>
      <w:rFonts w:ascii="Courier New" w:hAnsi="Courier New" w:cs="Courier New"/>
    </w:rPr>
  </w:style>
  <w:style w:type="character" w:styleId="WW8Num39z2" w:customStyle="1">
    <w:name w:val="WW8Num39z2"/>
    <w:qFormat/>
    <w:rPr>
      <w:rFonts w:ascii="Wingdings" w:hAnsi="Wingdings"/>
    </w:rPr>
  </w:style>
  <w:style w:type="character" w:styleId="WW8Num39z3" w:customStyle="1">
    <w:name w:val="WW8Num39z3"/>
    <w:qFormat/>
    <w:rPr>
      <w:rFonts w:ascii="Symbol" w:hAnsi="Symbol"/>
    </w:rPr>
  </w:style>
  <w:style w:type="character" w:styleId="WW8Num40z0" w:customStyle="1">
    <w:name w:val="WW8Num40z0"/>
    <w:qFormat/>
    <w:rPr>
      <w:rFonts w:ascii="Wingdings" w:hAnsi="Wingdings"/>
    </w:rPr>
  </w:style>
  <w:style w:type="character" w:styleId="WW8Num41z0" w:customStyle="1">
    <w:name w:val="WW8Num41z0"/>
    <w:qFormat/>
    <w:rPr>
      <w:rFonts w:ascii="Symbol" w:hAnsi="Symbol"/>
    </w:rPr>
  </w:style>
  <w:style w:type="character" w:styleId="WW8Num41z1" w:customStyle="1">
    <w:name w:val="WW8Num41z1"/>
    <w:qFormat/>
    <w:rPr>
      <w:rFonts w:ascii="Courier New" w:hAnsi="Courier New" w:cs="Courier New"/>
    </w:rPr>
  </w:style>
  <w:style w:type="character" w:styleId="WW8Num41z2" w:customStyle="1">
    <w:name w:val="WW8Num41z2"/>
    <w:qFormat/>
    <w:rPr>
      <w:rFonts w:ascii="Wingdings" w:hAnsi="Wingdings"/>
    </w:rPr>
  </w:style>
  <w:style w:type="character" w:styleId="WW8Num42z0" w:customStyle="1">
    <w:name w:val="WW8Num42z0"/>
    <w:qFormat/>
    <w:rPr>
      <w:rFonts w:ascii="Symbol" w:hAnsi="Symbol"/>
    </w:rPr>
  </w:style>
  <w:style w:type="character" w:styleId="WW8Num42z1" w:customStyle="1">
    <w:name w:val="WW8Num42z1"/>
    <w:qFormat/>
    <w:rPr>
      <w:rFonts w:ascii="Courier New" w:hAnsi="Courier New" w:cs="Courier New"/>
    </w:rPr>
  </w:style>
  <w:style w:type="character" w:styleId="WW8Num42z2" w:customStyle="1">
    <w:name w:val="WW8Num42z2"/>
    <w:qFormat/>
    <w:rPr>
      <w:rFonts w:ascii="Wingdings" w:hAnsi="Wingdings"/>
    </w:rPr>
  </w:style>
  <w:style w:type="character" w:styleId="WW8Num43z0" w:customStyle="1">
    <w:name w:val="WW8Num43z0"/>
    <w:qFormat/>
    <w:rPr>
      <w:rFonts w:ascii="Symbol" w:hAnsi="Symbol"/>
    </w:rPr>
  </w:style>
  <w:style w:type="character" w:styleId="WW8Num43z1" w:customStyle="1">
    <w:name w:val="WW8Num43z1"/>
    <w:qFormat/>
    <w:rPr>
      <w:rFonts w:ascii="Courier New" w:hAnsi="Courier New"/>
    </w:rPr>
  </w:style>
  <w:style w:type="character" w:styleId="WW8Num43z2" w:customStyle="1">
    <w:name w:val="WW8Num43z2"/>
    <w:qFormat/>
    <w:rPr>
      <w:rFonts w:ascii="Wingdings" w:hAnsi="Wingdings"/>
    </w:rPr>
  </w:style>
  <w:style w:type="character" w:styleId="WW8Num44z0" w:customStyle="1">
    <w:name w:val="WW8Num44z0"/>
    <w:qFormat/>
    <w:rPr>
      <w:rFonts w:ascii="Symbol" w:hAnsi="Symbol"/>
    </w:rPr>
  </w:style>
  <w:style w:type="character" w:styleId="WW8Num44z1" w:customStyle="1">
    <w:name w:val="WW8Num44z1"/>
    <w:qFormat/>
    <w:rPr>
      <w:rFonts w:ascii="Courier New" w:hAnsi="Courier New" w:cs="Courier New"/>
    </w:rPr>
  </w:style>
  <w:style w:type="character" w:styleId="WW8Num44z2" w:customStyle="1">
    <w:name w:val="WW8Num44z2"/>
    <w:qFormat/>
    <w:rPr>
      <w:rFonts w:ascii="Wingdings" w:hAnsi="Wingdings"/>
    </w:rPr>
  </w:style>
  <w:style w:type="character" w:styleId="WW8Num45z0" w:customStyle="1">
    <w:name w:val="WW8Num45z0"/>
    <w:qFormat/>
    <w:rPr>
      <w:rFonts w:ascii="Symbol" w:hAnsi="Symbol"/>
    </w:rPr>
  </w:style>
  <w:style w:type="character" w:styleId="WW8Num45z1" w:customStyle="1">
    <w:name w:val="WW8Num45z1"/>
    <w:qFormat/>
    <w:rPr>
      <w:rFonts w:ascii="Courier New" w:hAnsi="Courier New" w:cs="Courier New"/>
    </w:rPr>
  </w:style>
  <w:style w:type="character" w:styleId="WW8Num45z2" w:customStyle="1">
    <w:name w:val="WW8Num45z2"/>
    <w:qFormat/>
    <w:rPr>
      <w:rFonts w:ascii="Wingdings" w:hAnsi="Wingdings"/>
    </w:rPr>
  </w:style>
  <w:style w:type="character" w:styleId="WW8Num46z0" w:customStyle="1">
    <w:name w:val="WW8Num46z0"/>
    <w:qFormat/>
    <w:rPr>
      <w:rFonts w:ascii="Wingdings" w:hAnsi="Wingdings"/>
    </w:rPr>
  </w:style>
  <w:style w:type="character" w:styleId="WW8Num46z1" w:customStyle="1">
    <w:name w:val="WW8Num46z1"/>
    <w:qFormat/>
    <w:rPr>
      <w:rFonts w:ascii="Courier New" w:hAnsi="Courier New" w:cs="Courier New"/>
    </w:rPr>
  </w:style>
  <w:style w:type="character" w:styleId="WW8Num46z3" w:customStyle="1">
    <w:name w:val="WW8Num46z3"/>
    <w:qFormat/>
    <w:rPr>
      <w:rFonts w:ascii="Symbol" w:hAnsi="Symbol"/>
    </w:rPr>
  </w:style>
  <w:style w:type="character" w:styleId="WW8Num47z0" w:customStyle="1">
    <w:name w:val="WW8Num47z0"/>
    <w:qFormat/>
    <w:rPr>
      <w:rFonts w:ascii="Symbol" w:hAnsi="Symbol"/>
    </w:rPr>
  </w:style>
  <w:style w:type="character" w:styleId="WW8Num47z1" w:customStyle="1">
    <w:name w:val="WW8Num47z1"/>
    <w:qFormat/>
    <w:rPr>
      <w:rFonts w:ascii="Courier New" w:hAnsi="Courier New" w:cs="Courier New"/>
    </w:rPr>
  </w:style>
  <w:style w:type="character" w:styleId="WW8Num47z2" w:customStyle="1">
    <w:name w:val="WW8Num47z2"/>
    <w:qFormat/>
    <w:rPr>
      <w:rFonts w:ascii="Wingdings" w:hAnsi="Wingdings"/>
    </w:rPr>
  </w:style>
  <w:style w:type="character" w:styleId="WW8NumSt26z0" w:customStyle="1">
    <w:name w:val="WW8NumSt26z0"/>
    <w:qFormat/>
    <w:rPr>
      <w:rFonts w:ascii="Symbol" w:hAnsi="Symbol"/>
    </w:rPr>
  </w:style>
  <w:style w:type="character" w:styleId="HeaderChar" w:customStyle="1">
    <w:name w:val="Header Char"/>
    <w:qFormat/>
    <w:rPr>
      <w:rFonts w:ascii="Times New Roman" w:hAnsi="Times New Roman" w:eastAsia="Times New Roman" w:cs="Times New Roman"/>
      <w:sz w:val="20"/>
      <w:szCs w:val="20"/>
    </w:rPr>
  </w:style>
  <w:style w:type="character" w:styleId="Heading3Char" w:customStyle="1">
    <w:name w:val="Heading 3 Char"/>
    <w:qFormat/>
    <w:rPr>
      <w:rFonts w:ascii="Times New Roman" w:hAnsi="Times New Roman" w:eastAsia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styleId="BodyText3Char" w:customStyle="1">
    <w:name w:val="Body Text 3 Char"/>
    <w:qFormat/>
    <w:rPr>
      <w:rFonts w:ascii="Verdana" w:hAnsi="Verdana" w:eastAsia="Times New Roman" w:cs="Times New Roman"/>
      <w:sz w:val="20"/>
      <w:szCs w:val="24"/>
    </w:rPr>
  </w:style>
  <w:style w:type="character" w:styleId="BodyTextChar" w:customStyle="1">
    <w:name w:val="Body Text Char"/>
    <w:basedOn w:val="DefaultParagraphFont"/>
    <w:qFormat/>
    <w:rPr/>
  </w:style>
  <w:style w:type="character" w:styleId="FootnoteCharactersuser" w:customStyle="1">
    <w:name w:val="Footnote Characters (user)"/>
    <w:qFormat/>
    <w:rPr/>
  </w:style>
  <w:style w:type="character" w:styleId="Hyperlink">
    <w:name w:val="Hyperlink"/>
    <w:rPr>
      <w:color w:val="0000FF"/>
      <w:u w:val="single"/>
    </w:rPr>
  </w:style>
  <w:style w:type="character" w:styleId="2ColBoldChar" w:customStyle="1">
    <w:name w:val="2ColBold Char"/>
    <w:qFormat/>
    <w:rPr>
      <w:rFonts w:ascii="Tms Rmn" w:hAnsi="Tms Rmn" w:eastAsia="Times New Roman"/>
      <w:b/>
      <w:sz w:val="24"/>
    </w:rPr>
  </w:style>
  <w:style w:type="character" w:styleId="FooterChar" w:customStyle="1">
    <w:name w:val="Footer Char"/>
    <w:qFormat/>
    <w:rPr>
      <w:sz w:val="22"/>
      <w:szCs w:val="22"/>
    </w:rPr>
  </w:style>
  <w:style w:type="character" w:styleId="apple-style-span" w:customStyle="1">
    <w:name w:val="apple-style-span"/>
    <w:basedOn w:val="DefaultParagraphFont"/>
    <w:qFormat/>
    <w:rPr/>
  </w:style>
  <w:style w:type="character" w:styleId="apple-converted-space" w:customStyle="1">
    <w:name w:val="apple-converted-space"/>
    <w:basedOn w:val="DefaultParagraphFont"/>
    <w:qFormat/>
    <w:rPr/>
  </w:style>
  <w:style w:type="character" w:styleId="Normal11ptChar" w:customStyle="1">
    <w:name w:val="Normal + 11 pt Char"/>
    <w:qFormat/>
    <w:rPr>
      <w:rFonts w:ascii="Advance" w:hAnsi="Advance" w:eastAsia="Times New Roman"/>
      <w:sz w:val="22"/>
      <w:szCs w:val="22"/>
    </w:rPr>
  </w:style>
  <w:style w:type="character" w:styleId="placeholder" w:customStyle="1">
    <w:name w:val="placeholder"/>
    <w:basedOn w:val="DefaultParagraphFont"/>
    <w:qFormat/>
    <w:rPr/>
  </w:style>
  <w:style w:type="character" w:styleId="BookTitle">
    <w:name w:val="Book Title"/>
    <w:qFormat/>
    <w:rPr>
      <w:b/>
      <w:bCs/>
      <w:smallCaps/>
      <w:spacing w:val="5"/>
    </w:rPr>
  </w:style>
  <w:style w:type="character" w:styleId="BodyText2Char" w:customStyle="1">
    <w:name w:val="Body Text 2 Char"/>
    <w:qFormat/>
    <w:rPr>
      <w:sz w:val="22"/>
      <w:szCs w:val="22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styleId="Heading5Char" w:customStyle="1">
    <w:name w:val="Heading 5 Char"/>
    <w:link w:val="Heading5"/>
    <w:uiPriority w:val="9"/>
    <w:qFormat/>
    <w:rsid w:val="003d43b4"/>
    <w:rPr>
      <w:rFonts w:ascii="Calibri" w:hAnsi="Calibri" w:eastAsia="Times New Roman" w:cs="Times New Roman"/>
      <w:b/>
      <w:bCs/>
      <w:i/>
      <w:iCs/>
      <w:sz w:val="26"/>
      <w:szCs w:val="26"/>
      <w:lang w:eastAsia="ar-SA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0a6493"/>
    <w:rPr>
      <w:color w:themeColor="followedHyperlink" w:val="954F72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S Mincho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Tahoma"/>
    </w:rPr>
  </w:style>
  <w:style w:type="paragraph" w:styleId="AbinTab1" w:customStyle="1">
    <w:name w:val="AbinTab1"/>
    <w:qFormat/>
    <w:pPr>
      <w:widowControl/>
      <w:numPr>
        <w:ilvl w:val="0"/>
        <w:numId w:val="3"/>
      </w:numPr>
      <w:suppressAutoHyphens w:val="true"/>
      <w:bidi w:val="0"/>
      <w:spacing w:before="0" w:after="0"/>
      <w:ind w:end="-180"/>
      <w:jc w:val="start"/>
    </w:pPr>
    <w:rPr>
      <w:rFonts w:cs="Calibri" w:ascii="Times New Roman" w:hAnsi="Times New Roman" w:eastAsia="Times New Roman"/>
      <w:bCs/>
      <w:color w:val="auto"/>
      <w:kern w:val="0"/>
      <w:sz w:val="20"/>
      <w:szCs w:val="20"/>
      <w:lang w:val="en-GB" w:eastAsia="ar-SA" w:bidi="ar-SA"/>
    </w:rPr>
  </w:style>
  <w:style w:type="paragraph" w:styleId="levnl11" w:customStyle="1">
    <w:name w:val="_levnl11"/>
    <w:basedOn w:val="Normal"/>
    <w:qFormat/>
    <w:pPr>
      <w:widowControl w:val="false"/>
      <w:spacing w:lineRule="auto" w:line="240" w:before="0" w:after="0"/>
      <w:ind w:hanging="360" w:start="360"/>
    </w:pPr>
    <w:rPr>
      <w:rFonts w:ascii="Times New Roman" w:hAnsi="Times New Roman" w:eastAsia="Times New Roman" w:cs="Times New Roman"/>
      <w:sz w:val="24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spacing w:lineRule="auto" w:line="240" w:before="0" w:after="0"/>
    </w:pPr>
    <w:rPr>
      <w:rFonts w:ascii="Times New Roman" w:hAnsi="Times New Roman" w:eastAsia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lineRule="auto" w:line="240" w:before="0" w:after="0"/>
      <w:jc w:val="both"/>
    </w:pPr>
    <w:rPr>
      <w:rFonts w:ascii="Arial" w:hAnsi="Arial" w:eastAsia="Times New Roman" w:cs="Arial"/>
      <w:b/>
      <w:sz w:val="20"/>
      <w:szCs w:val="20"/>
      <w:lang w:val="en-GB"/>
    </w:rPr>
  </w:style>
  <w:style w:type="paragraph" w:styleId="CharCharCharCharCharCharCharCharCharChar" w:customStyle="1">
    <w:name w:val="Char Char Char Char Char Char Char Char Char Char"/>
    <w:basedOn w:val="Normal"/>
    <w:qFormat/>
    <w:pPr>
      <w:spacing w:lineRule="exact" w:line="240" w:before="0" w:after="160"/>
    </w:pPr>
    <w:rPr>
      <w:rFonts w:ascii="Verdana" w:hAnsi="Verdana" w:eastAsia="SimSun" w:cs="Times New Roman"/>
      <w:sz w:val="20"/>
      <w:szCs w:val="20"/>
    </w:rPr>
  </w:style>
  <w:style w:type="paragraph" w:styleId="AbinNoTab" w:customStyle="1">
    <w:name w:val="AbinNoTab"/>
    <w:qFormat/>
    <w:pPr>
      <w:widowControl/>
      <w:suppressAutoHyphens w:val="true"/>
      <w:bidi w:val="0"/>
      <w:spacing w:before="0" w:after="0"/>
      <w:jc w:val="start"/>
    </w:pPr>
    <w:rPr>
      <w:rFonts w:cs="Calibri" w:ascii="Times New Roman" w:hAnsi="Times New Roman" w:eastAsia="Times New Roman"/>
      <w:b/>
      <w:bCs/>
      <w:color w:val="auto"/>
      <w:kern w:val="0"/>
      <w:sz w:val="20"/>
      <w:szCs w:val="20"/>
      <w:lang w:eastAsia="ar-SA" w:val="en-US" w:bidi="ar-SA"/>
    </w:rPr>
  </w:style>
  <w:style w:type="paragraph" w:styleId="BodyText3">
    <w:name w:val="Body Text 3"/>
    <w:basedOn w:val="Normal"/>
    <w:qFormat/>
    <w:pPr>
      <w:spacing w:lineRule="auto" w:line="240" w:before="0" w:after="0"/>
    </w:pPr>
    <w:rPr>
      <w:rFonts w:ascii="Verdana" w:hAnsi="Verdana" w:eastAsia="Times New Roman"/>
      <w:sz w:val="20"/>
      <w:szCs w:val="24"/>
      <w:lang w:val="x-none"/>
    </w:rPr>
  </w:style>
  <w:style w:type="paragraph" w:styleId="ListParagraph">
    <w:name w:val="List Paragraph"/>
    <w:basedOn w:val="Normal"/>
    <w:uiPriority w:val="34"/>
    <w:qFormat/>
    <w:pPr>
      <w:ind w:start="720"/>
    </w:pPr>
    <w:rPr/>
  </w:style>
  <w:style w:type="paragraph" w:styleId="ListBullet2">
    <w:name w:val="List Bullet 2"/>
    <w:basedOn w:val="Normal"/>
    <w:pPr>
      <w:spacing w:lineRule="auto" w:line="240" w:before="0" w:after="0"/>
      <w:jc w:val="both"/>
    </w:pPr>
    <w:rPr>
      <w:rFonts w:ascii="Book Antiqua" w:hAnsi="Book Antiqua" w:eastAsia="Times New Roman" w:cs="Arial"/>
      <w:bCs/>
    </w:rPr>
  </w:style>
  <w:style w:type="paragraph" w:styleId="NormalWeb">
    <w:name w:val="Normal (Web)"/>
    <w:basedOn w:val="Normal"/>
    <w:qFormat/>
    <w:pPr>
      <w:widowControl w:val="false"/>
      <w:spacing w:lineRule="auto" w:line="240" w:before="0" w:after="97"/>
      <w:jc w:val="both"/>
    </w:pPr>
    <w:rPr>
      <w:rFonts w:ascii="Times New Roman" w:hAnsi="Times New Roman" w:eastAsia="Times New Roman" w:cs="Times New Roman"/>
      <w:sz w:val="24"/>
      <w:szCs w:val="20"/>
    </w:rPr>
  </w:style>
  <w:style w:type="paragraph" w:styleId="WW-Default" w:customStyle="1">
    <w:name w:val="WW-Default"/>
    <w:qFormat/>
    <w:pPr>
      <w:widowControl/>
      <w:suppressAutoHyphens w:val="true"/>
      <w:bidi w:val="0"/>
      <w:spacing w:before="0" w:after="0"/>
      <w:jc w:val="start"/>
    </w:pPr>
    <w:rPr>
      <w:rFonts w:ascii="Verdana" w:hAnsi="Verdana" w:cs="Verdana" w:eastAsia="Times New Roman"/>
      <w:color w:val="000000"/>
      <w:kern w:val="0"/>
      <w:sz w:val="24"/>
      <w:szCs w:val="24"/>
      <w:lang w:eastAsia="ar-SA" w:val="en-US" w:bidi="ar-SA"/>
    </w:rPr>
  </w:style>
  <w:style w:type="paragraph" w:styleId="Achievement" w:customStyle="1">
    <w:name w:val="Achievement"/>
    <w:basedOn w:val="BodyText"/>
    <w:qFormat/>
    <w:pPr>
      <w:spacing w:lineRule="atLeast" w:line="220" w:before="0" w:after="60"/>
      <w:jc w:val="both"/>
    </w:pPr>
    <w:rPr>
      <w:rFonts w:ascii="Arial" w:hAnsi="Arial" w:eastAsia="Times New Roman" w:cs="Times New Roman"/>
      <w:spacing w:val="-5"/>
      <w:sz w:val="20"/>
      <w:szCs w:val="20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eastAsia="ar-SA" w:val="en-US" w:bidi="ar-SA"/>
    </w:rPr>
  </w:style>
  <w:style w:type="paragraph" w:styleId="2ColBold" w:customStyle="1">
    <w:name w:val="2ColBold"/>
    <w:basedOn w:val="Normal"/>
    <w:qFormat/>
    <w:pPr>
      <w:tabs>
        <w:tab w:val="clear" w:pos="720"/>
        <w:tab w:val="left" w:pos="2160" w:leader="none"/>
        <w:tab w:val="left" w:pos="3600" w:leader="none"/>
        <w:tab w:val="left" w:pos="5040" w:leader="none"/>
        <w:tab w:val="left" w:pos="6480" w:leader="none"/>
      </w:tabs>
      <w:spacing w:lineRule="auto" w:line="240" w:before="0" w:after="0"/>
      <w:ind w:end="180"/>
      <w:jc w:val="both"/>
    </w:pPr>
    <w:rPr>
      <w:rFonts w:ascii="Tms Rmn" w:hAnsi="Tms Rmn" w:eastAsia="Times New Roma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lang w:val="x-none"/>
    </w:rPr>
  </w:style>
  <w:style w:type="paragraph" w:styleId="NormalAdvance" w:customStyle="1">
    <w:name w:val="Normal + Advance"/>
    <w:basedOn w:val="Normal"/>
    <w:qFormat/>
    <w:pPr>
      <w:numPr>
        <w:ilvl w:val="0"/>
        <w:numId w:val="2"/>
      </w:numPr>
      <w:tabs>
        <w:tab w:val="clear" w:pos="720"/>
        <w:tab w:val="left" w:pos="360" w:leader="none"/>
      </w:tabs>
      <w:spacing w:lineRule="auto" w:line="240" w:before="0" w:after="0"/>
      <w:jc w:val="both"/>
    </w:pPr>
    <w:rPr>
      <w:rFonts w:ascii="Advance" w:hAnsi="Advance" w:eastAsia="Times New Roman"/>
      <w:lang w:val="x-none"/>
    </w:rPr>
  </w:style>
  <w:style w:type="paragraph" w:styleId="BodyText2">
    <w:name w:val="Body Text 2"/>
    <w:basedOn w:val="Normal"/>
    <w:qFormat/>
    <w:pPr>
      <w:spacing w:lineRule="auto" w:line="480" w:before="0" w:after="120"/>
    </w:pPr>
    <w:rPr>
      <w:lang w:val="x-none"/>
    </w:rPr>
  </w:style>
  <w:style w:type="paragraph" w:styleId="CompanyNameAndAddress" w:customStyle="1">
    <w:name w:val="CompanyNameAndAddress"/>
    <w:basedOn w:val="Normal"/>
    <w:next w:val="Normal"/>
    <w:uiPriority w:val="99"/>
    <w:qFormat/>
    <w:rsid w:val="009413d7"/>
    <w:pPr>
      <w:tabs>
        <w:tab w:val="clear" w:pos="720"/>
        <w:tab w:val="right" w:pos="8640" w:leader="none"/>
      </w:tabs>
      <w:suppressAutoHyphens w:val="false"/>
      <w:spacing w:lineRule="auto" w:line="240" w:before="0" w:after="0"/>
    </w:pPr>
    <w:rPr>
      <w:rFonts w:ascii="Arial" w:hAnsi="Arial" w:eastAsia="Times New Roman" w:cs="Times New Roman"/>
      <w:sz w:val="24"/>
      <w:szCs w:val="20"/>
      <w:lang w:eastAsia="en-US"/>
    </w:rPr>
  </w:style>
  <w:style w:type="paragraph" w:styleId="Position" w:customStyle="1">
    <w:name w:val="Position"/>
    <w:basedOn w:val="Normal"/>
    <w:uiPriority w:val="99"/>
    <w:qFormat/>
    <w:rsid w:val="009413d7"/>
    <w:pPr>
      <w:suppressAutoHyphens w:val="false"/>
      <w:spacing w:lineRule="auto" w:line="240" w:before="0" w:after="0"/>
      <w:ind w:start="720"/>
    </w:pPr>
    <w:rPr>
      <w:rFonts w:ascii="Arial" w:hAnsi="Arial" w:eastAsia="Times New Roman" w:cs="Times New Roman"/>
      <w:i/>
      <w:sz w:val="24"/>
      <w:szCs w:val="20"/>
      <w:lang w:eastAsia="en-US"/>
    </w:rPr>
  </w:style>
  <w:style w:type="paragraph" w:styleId="Default" w:customStyle="1">
    <w:name w:val="Default"/>
    <w:qFormat/>
    <w:rsid w:val="00e7682b"/>
    <w:pPr>
      <w:widowControl/>
      <w:bidi w:val="0"/>
      <w:spacing w:before="0" w:after="0"/>
      <w:jc w:val="start"/>
    </w:pPr>
    <w:rPr>
      <w:rFonts w:eastAsia="Calibri" w:ascii="Times New Roman" w:hAnsi="Times New Roman" w:cs="Times New Roman"/>
      <w:color w:val="000000"/>
      <w:kern w:val="0"/>
      <w:sz w:val="24"/>
      <w:szCs w:val="24"/>
      <w:lang w:val="en-US" w:eastAsia="en-US" w:bidi="ar-SA"/>
    </w:rPr>
  </w:style>
  <w:style w:type="paragraph" w:styleId="Normaljustify" w:customStyle="1">
    <w:name w:val="Normal+justify"/>
    <w:basedOn w:val="Normal"/>
    <w:qFormat/>
    <w:rsid w:val="00cc3e4f"/>
    <w:pPr>
      <w:spacing w:lineRule="auto" w:line="240" w:before="0" w:after="0"/>
    </w:pPr>
    <w:rPr>
      <w:rFonts w:ascii="Times New Roman" w:hAnsi="Times New Roman" w:eastAsia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eshma.g8938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6A18-2F02-4C97-93A1-895DA8489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Application>LibreOffice/26.2.4.2$Linux_X86_64 LibreOffice_project/3346a99e6b841765b75a9b29714a5b95c6761ce3</Application>
  <AppVersion>15.0000</AppVersion>
  <Pages>4</Pages>
  <Words>984</Words>
  <Characters>5740</Characters>
  <CharactersWithSpaces>6790</CharactersWithSpaces>
  <Paragraphs>88</Paragraphs>
  <Company>Cognizant Technology Solutions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2022-07-03T02:47:00Z</dcterms:created>
  <dc:creator>Vinodh Sukumaran</dc:creator>
  <dc:description/>
  <dc:language>en-US</dc:language>
  <cp:lastModifiedBy/>
  <cp:lastPrinted>1899-12-31T18:30:00Z</cp:lastPrinted>
  <dcterms:modified xsi:type="dcterms:W3CDTF">2026-07-10T12:53:41Z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