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1CBE" w14:paraId="46BED9A2" w14:textId="77777777">
        <w:tc>
          <w:tcPr>
            <w:tcW w:w="9360" w:type="dxa"/>
            <w:tcBorders>
              <w:top w:val="nil"/>
              <w:left w:val="nil"/>
              <w:bottom w:val="single" w:sz="6" w:space="0" w:color="2E75B6"/>
              <w:right w:val="nil"/>
            </w:tcBorders>
            <w:tcMar>
              <w:top w:w="80" w:type="dxa"/>
              <w:left w:w="0" w:type="dxa"/>
              <w:bottom w:w="120" w:type="dxa"/>
              <w:right w:w="0" w:type="dxa"/>
            </w:tcMar>
          </w:tcPr>
          <w:p w14:paraId="665F3F37" w14:textId="77777777" w:rsidR="00211CBE" w:rsidRDefault="00000000">
            <w:pPr>
              <w:jc w:val="center"/>
            </w:pPr>
            <w:r>
              <w:rPr>
                <w:b/>
                <w:bCs/>
                <w:color w:val="2E75B6"/>
                <w:sz w:val="28"/>
                <w:szCs w:val="28"/>
              </w:rPr>
              <w:t>SRI PHANI TEJASWINI ULISETTY</w:t>
            </w:r>
          </w:p>
          <w:p w14:paraId="6F08FC2A" w14:textId="77777777" w:rsidR="00211CBE" w:rsidRDefault="00000000">
            <w:pPr>
              <w:spacing w:before="60"/>
              <w:jc w:val="center"/>
            </w:pPr>
            <w:r>
              <w:t>ServiceNow Developer | ITSM | ITOM | CMDB | HRSD</w:t>
            </w:r>
          </w:p>
        </w:tc>
      </w:tr>
    </w:tbl>
    <w:p w14:paraId="22AFF7CA" w14:textId="77777777" w:rsidR="00211CBE" w:rsidRDefault="00211CBE"/>
    <w:p w14:paraId="53C1D55A" w14:textId="77777777" w:rsidR="00211CBE" w:rsidRDefault="00000000">
      <w:pPr>
        <w:spacing w:after="120"/>
      </w:pPr>
      <w:r>
        <w:rPr>
          <w:b/>
          <w:bCs/>
        </w:rPr>
        <w:t xml:space="preserve">Email: </w:t>
      </w:r>
      <w:proofErr w:type="gramStart"/>
      <w:r>
        <w:t>usptejaswini@gmail.com  |</w:t>
      </w:r>
      <w:proofErr w:type="gramEnd"/>
      <w:r>
        <w:t xml:space="preserve">  </w:t>
      </w:r>
      <w:r>
        <w:rPr>
          <w:b/>
          <w:bCs/>
        </w:rPr>
        <w:t xml:space="preserve">Phone: </w:t>
      </w:r>
      <w:r>
        <w:t>+91 9491893616</w:t>
      </w:r>
    </w:p>
    <w:p w14:paraId="4E22B6C9" w14:textId="77777777" w:rsidR="00211CBE" w:rsidRDefault="00000000">
      <w:pPr>
        <w:pStyle w:val="Heading10"/>
      </w:pPr>
      <w:r>
        <w:t>Professional Summary</w:t>
      </w:r>
    </w:p>
    <w:p w14:paraId="24CB15BD" w14:textId="77777777" w:rsidR="00211CBE" w:rsidRDefault="00000000">
      <w:pPr>
        <w:spacing w:after="120"/>
        <w:jc w:val="both"/>
      </w:pPr>
      <w:r>
        <w:t>Results-driven ServiceNow Developer with 7+ years of IT experience and 4+ years of dedicated expertise in designing, developing, configuring, and implementing enterprise ServiceNow solutions. Specialized in ITSM, ITOM, CMDB, and HRSD modules with proven expertise in workflow automation, custom application development, API integrations, and ITIL process implementation. Strong proficiency in JavaScript, Flow Designer, and ServiceNow platform administration.</w:t>
      </w:r>
    </w:p>
    <w:p w14:paraId="1E0DA989" w14:textId="77777777" w:rsidR="00211CBE" w:rsidRDefault="00000000">
      <w:pPr>
        <w:pStyle w:val="Heading10"/>
      </w:pPr>
      <w:r>
        <w:t>Core Competencies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1CBE" w14:paraId="1DD97755" w14:textId="77777777">
        <w:tc>
          <w:tcPr>
            <w:tcW w:w="4680" w:type="dxa"/>
            <w:tcBorders>
              <w:top w:val="nil"/>
              <w:left w:val="nil"/>
              <w:bottom w:val="nil"/>
              <w:right w:val="nil"/>
            </w:tcBorders>
            <w:shd w:val="clear" w:color="auto" w:fill="D5E8F0"/>
            <w:tcMar>
              <w:top w:w="80" w:type="dxa"/>
              <w:left w:w="120" w:type="dxa"/>
              <w:bottom w:w="80" w:type="dxa"/>
              <w:right w:w="120" w:type="dxa"/>
            </w:tcMar>
          </w:tcPr>
          <w:p w14:paraId="0D2DB740" w14:textId="77777777" w:rsidR="00211CBE" w:rsidRDefault="00000000">
            <w:r>
              <w:rPr>
                <w:b/>
                <w:bCs/>
              </w:rPr>
              <w:t>ServiceNow Modules</w:t>
            </w:r>
          </w:p>
          <w:p w14:paraId="2DDBDADB" w14:textId="77777777" w:rsidR="00211CBE" w:rsidRDefault="00000000">
            <w:r>
              <w:t>• ITSM (Incident, Problem, Change, Request)</w:t>
            </w:r>
          </w:p>
          <w:p w14:paraId="6667DDC5" w14:textId="77777777" w:rsidR="00211CBE" w:rsidRDefault="00000000">
            <w:r>
              <w:t>• ITOM (Discovery, CMDB, Service Mapping)</w:t>
            </w:r>
          </w:p>
          <w:p w14:paraId="39B3C315" w14:textId="77777777" w:rsidR="00211CBE" w:rsidRDefault="00000000">
            <w:r>
              <w:t>• CMDB Management &amp; Reconciliation</w:t>
            </w:r>
          </w:p>
          <w:p w14:paraId="404FC16A" w14:textId="77777777" w:rsidR="00211CBE" w:rsidRDefault="00000000">
            <w:r>
              <w:t>• HRSD (HR Cases, Employee Center, Lifecycle)</w:t>
            </w:r>
          </w:p>
          <w:p w14:paraId="4EBBCF9B" w14:textId="77777777" w:rsidR="00211CBE" w:rsidRDefault="00000000">
            <w:r>
              <w:t>• Knowledge Management</w:t>
            </w:r>
          </w:p>
          <w:p w14:paraId="16184DD2" w14:textId="77777777" w:rsidR="00211CBE" w:rsidRDefault="00000000">
            <w:r>
              <w:t>• Service Catalog &amp; Workflows</w:t>
            </w:r>
          </w:p>
        </w:tc>
        <w:tc>
          <w:tcPr>
            <w:tcW w:w="4680" w:type="dxa"/>
            <w:tcBorders>
              <w:top w:val="nil"/>
              <w:left w:val="nil"/>
              <w:bottom w:val="nil"/>
              <w:right w:val="nil"/>
            </w:tcBorders>
            <w:shd w:val="clear" w:color="auto" w:fill="D5E8F0"/>
            <w:tcMar>
              <w:top w:w="80" w:type="dxa"/>
              <w:left w:w="120" w:type="dxa"/>
              <w:bottom w:w="80" w:type="dxa"/>
              <w:right w:w="120" w:type="dxa"/>
            </w:tcMar>
          </w:tcPr>
          <w:p w14:paraId="3D6E22F8" w14:textId="77777777" w:rsidR="00211CBE" w:rsidRDefault="00000000">
            <w:r>
              <w:rPr>
                <w:b/>
                <w:bCs/>
              </w:rPr>
              <w:t>Technical Skills</w:t>
            </w:r>
          </w:p>
          <w:p w14:paraId="454047FB" w14:textId="77777777" w:rsidR="00211CBE" w:rsidRDefault="00000000">
            <w:r>
              <w:t>• JavaScript &amp; Script Includes</w:t>
            </w:r>
          </w:p>
          <w:p w14:paraId="4E163163" w14:textId="77777777" w:rsidR="00211CBE" w:rsidRDefault="00000000">
            <w:r>
              <w:t>• Flow Designer &amp; Automation</w:t>
            </w:r>
          </w:p>
          <w:p w14:paraId="44718E90" w14:textId="77777777" w:rsidR="00211CBE" w:rsidRDefault="00000000">
            <w:r>
              <w:t>• REST/SOAP APIs &amp; Integrations</w:t>
            </w:r>
          </w:p>
          <w:p w14:paraId="5376FDDB" w14:textId="77777777" w:rsidR="00211CBE" w:rsidRDefault="00000000">
            <w:r>
              <w:t>• Business Rules &amp; Client Scripts</w:t>
            </w:r>
          </w:p>
          <w:p w14:paraId="16F5A8B5" w14:textId="77777777" w:rsidR="00211CBE" w:rsidRDefault="00000000">
            <w:r>
              <w:t>• UI Policies, Actions &amp; Pages</w:t>
            </w:r>
          </w:p>
          <w:p w14:paraId="6955DBAD" w14:textId="77777777" w:rsidR="00211CBE" w:rsidRDefault="00000000">
            <w:r>
              <w:t>• OAuth 2.0 &amp; API Authentication</w:t>
            </w:r>
          </w:p>
        </w:tc>
      </w:tr>
      <w:tr w:rsidR="00211CBE" w14:paraId="44B696B5" w14:textId="77777777">
        <w:tc>
          <w:tcPr>
            <w:tcW w:w="4680" w:type="dxa"/>
            <w:tcBorders>
              <w:top w:val="nil"/>
              <w:left w:val="nil"/>
              <w:bottom w:val="nil"/>
              <w:right w:val="nil"/>
            </w:tcBorders>
            <w:shd w:val="clear" w:color="auto" w:fill="D5E8F0"/>
            <w:tcMar>
              <w:top w:w="80" w:type="dxa"/>
              <w:left w:w="120" w:type="dxa"/>
              <w:bottom w:w="80" w:type="dxa"/>
              <w:right w:w="120" w:type="dxa"/>
            </w:tcMar>
          </w:tcPr>
          <w:p w14:paraId="3AC3B88B" w14:textId="77777777" w:rsidR="00211CBE" w:rsidRDefault="00000000">
            <w:r>
              <w:rPr>
                <w:b/>
                <w:bCs/>
              </w:rPr>
              <w:t>Advanced Features</w:t>
            </w:r>
          </w:p>
          <w:p w14:paraId="018B7CF9" w14:textId="77777777" w:rsidR="00211CBE" w:rsidRDefault="00000000">
            <w:r>
              <w:t>• MID Server Configuration</w:t>
            </w:r>
          </w:p>
          <w:p w14:paraId="5F461314" w14:textId="77777777" w:rsidR="00211CBE" w:rsidRDefault="00000000">
            <w:r>
              <w:t>• SLA &amp; Event Management</w:t>
            </w:r>
          </w:p>
          <w:p w14:paraId="1E56D011" w14:textId="77777777" w:rsidR="00211CBE" w:rsidRDefault="00000000">
            <w:r>
              <w:t>• Reports &amp; Dashboards</w:t>
            </w:r>
          </w:p>
          <w:p w14:paraId="0378ED67" w14:textId="77777777" w:rsidR="00211CBE" w:rsidRDefault="00000000">
            <w:r>
              <w:t>• CMDB Reconciliation &amp; IRE</w:t>
            </w:r>
          </w:p>
          <w:p w14:paraId="513837FF" w14:textId="77777777" w:rsidR="00211CBE" w:rsidRDefault="00000000">
            <w:r>
              <w:t>• Instance Management</w:t>
            </w:r>
          </w:p>
          <w:p w14:paraId="74C91896" w14:textId="77777777" w:rsidR="00211CBE" w:rsidRDefault="00000000">
            <w:r>
              <w:t>• App Engine Studio</w:t>
            </w:r>
          </w:p>
        </w:tc>
        <w:tc>
          <w:tcPr>
            <w:tcW w:w="4680" w:type="dxa"/>
            <w:tcBorders>
              <w:top w:val="nil"/>
              <w:left w:val="nil"/>
              <w:bottom w:val="nil"/>
              <w:right w:val="nil"/>
            </w:tcBorders>
            <w:shd w:val="clear" w:color="auto" w:fill="D5E8F0"/>
            <w:tcMar>
              <w:top w:w="80" w:type="dxa"/>
              <w:left w:w="120" w:type="dxa"/>
              <w:bottom w:w="80" w:type="dxa"/>
              <w:right w:w="120" w:type="dxa"/>
            </w:tcMar>
          </w:tcPr>
          <w:p w14:paraId="61C1225C" w14:textId="77777777" w:rsidR="00211CBE" w:rsidRDefault="00000000">
            <w:r>
              <w:rPr>
                <w:b/>
                <w:bCs/>
              </w:rPr>
              <w:t>Soft Skills</w:t>
            </w:r>
          </w:p>
          <w:p w14:paraId="4950049B" w14:textId="77777777" w:rsidR="00211CBE" w:rsidRDefault="00000000">
            <w:r>
              <w:t>• ITIL Process Implementation</w:t>
            </w:r>
          </w:p>
          <w:p w14:paraId="1DCD7857" w14:textId="77777777" w:rsidR="00211CBE" w:rsidRDefault="00000000">
            <w:r>
              <w:t>• Agile/Scrum Methodologies</w:t>
            </w:r>
          </w:p>
          <w:p w14:paraId="6E8E66C3" w14:textId="77777777" w:rsidR="00211CBE" w:rsidRDefault="00000000">
            <w:r>
              <w:t>• Client Requirement Analysis</w:t>
            </w:r>
          </w:p>
          <w:p w14:paraId="680939C7" w14:textId="77777777" w:rsidR="00211CBE" w:rsidRDefault="00000000">
            <w:r>
              <w:t>• Production Support</w:t>
            </w:r>
          </w:p>
          <w:p w14:paraId="44FA79B5" w14:textId="77777777" w:rsidR="00211CBE" w:rsidRDefault="00000000">
            <w:r>
              <w:t>• Stakeholder Management</w:t>
            </w:r>
          </w:p>
          <w:p w14:paraId="581BFC9A" w14:textId="77777777" w:rsidR="00211CBE" w:rsidRDefault="00000000">
            <w:r>
              <w:t>• Technical Documentation</w:t>
            </w:r>
          </w:p>
        </w:tc>
      </w:tr>
    </w:tbl>
    <w:p w14:paraId="2BC073C6" w14:textId="77777777" w:rsidR="00211CBE" w:rsidRDefault="00211CBE"/>
    <w:p w14:paraId="11263A7D" w14:textId="77777777" w:rsidR="00211CBE" w:rsidRDefault="00000000">
      <w:pPr>
        <w:pStyle w:val="Heading10"/>
      </w:pPr>
      <w:r>
        <w:t>Professional Experience</w:t>
      </w:r>
    </w:p>
    <w:p w14:paraId="029E92CC" w14:textId="77777777" w:rsidR="00211CBE" w:rsidRDefault="00000000">
      <w:pPr>
        <w:pStyle w:val="Heading20"/>
      </w:pPr>
      <w:r>
        <w:t>ServiceNow Developer – MOVATE</w:t>
      </w:r>
    </w:p>
    <w:p w14:paraId="1872573B" w14:textId="77777777" w:rsidR="00211CBE" w:rsidRDefault="00000000">
      <w:pPr>
        <w:spacing w:after="60"/>
      </w:pPr>
      <w:r>
        <w:t>Oct 2025 – Present</w:t>
      </w:r>
    </w:p>
    <w:p w14:paraId="758931F9" w14:textId="77777777" w:rsidR="00211CBE" w:rsidRDefault="00000000">
      <w:pPr>
        <w:spacing w:after="120"/>
      </w:pPr>
      <w:r>
        <w:t>Supporting enterprise ServiceNow implementations with focus on ITSM and ITOM solutions.</w:t>
      </w:r>
    </w:p>
    <w:p w14:paraId="2B4F0F80" w14:textId="77777777" w:rsidR="00211CBE" w:rsidRDefault="00000000">
      <w:pPr>
        <w:pStyle w:val="Heading20"/>
      </w:pPr>
      <w:r>
        <w:t>ServiceNow Developer – Cognizant</w:t>
      </w:r>
    </w:p>
    <w:p w14:paraId="131266A9" w14:textId="77777777" w:rsidR="00211CBE" w:rsidRDefault="00000000">
      <w:pPr>
        <w:spacing w:after="60"/>
      </w:pPr>
      <w:r>
        <w:t>Jun 2023 – Oct 2025 (2 years 5 months)</w:t>
      </w:r>
    </w:p>
    <w:p w14:paraId="43F92DF9" w14:textId="77777777" w:rsidR="00211CBE" w:rsidRDefault="00000000">
      <w:pPr>
        <w:spacing w:after="120"/>
      </w:pPr>
      <w:r>
        <w:t>Designed and implemented comprehensive ServiceNow solutions across ITSM, ITOM, and HRSD modules for Fortune 500 clients including Fonterra, CVS Health, and Siemens.</w:t>
      </w:r>
    </w:p>
    <w:p w14:paraId="4965755C" w14:textId="77777777" w:rsidR="00211CBE" w:rsidRDefault="00000000">
      <w:pPr>
        <w:pStyle w:val="Heading20"/>
      </w:pPr>
      <w:r>
        <w:t>Senior Process Executive – Infosys</w:t>
      </w:r>
    </w:p>
    <w:p w14:paraId="54542456" w14:textId="77777777" w:rsidR="00211CBE" w:rsidRDefault="00000000">
      <w:pPr>
        <w:spacing w:after="60"/>
      </w:pPr>
      <w:r>
        <w:t>Aug 2019 – Jul 2022 (3 years)</w:t>
      </w:r>
    </w:p>
    <w:p w14:paraId="3B02CFE2" w14:textId="77777777" w:rsidR="00211CBE" w:rsidRDefault="00000000">
      <w:pPr>
        <w:spacing w:after="120"/>
      </w:pPr>
      <w:r>
        <w:t>Managed IT operations and process optimization initiatives; transitioned to ServiceNow development.</w:t>
      </w:r>
    </w:p>
    <w:p w14:paraId="75EDE65E" w14:textId="77777777" w:rsidR="00211CBE" w:rsidRDefault="00000000">
      <w:pPr>
        <w:pStyle w:val="Heading20"/>
      </w:pPr>
      <w:r>
        <w:lastRenderedPageBreak/>
        <w:t>QA Associate – RMSI PVT LTD</w:t>
      </w:r>
    </w:p>
    <w:p w14:paraId="42AB991D" w14:textId="77777777" w:rsidR="00211CBE" w:rsidRDefault="00000000">
      <w:pPr>
        <w:spacing w:after="60"/>
      </w:pPr>
      <w:r>
        <w:t>Dec 2016 – Jun 2019 (2.5 years)</w:t>
      </w:r>
    </w:p>
    <w:p w14:paraId="4C1DB5D7" w14:textId="77777777" w:rsidR="00211CBE" w:rsidRDefault="00000000">
      <w:pPr>
        <w:spacing w:after="240"/>
      </w:pPr>
      <w:r>
        <w:t>Performed quality assurance and testing for IT service management applications.</w:t>
      </w:r>
    </w:p>
    <w:p w14:paraId="2AD5DDD0" w14:textId="77777777" w:rsidR="00211CBE" w:rsidRDefault="00000000">
      <w:pPr>
        <w:pStyle w:val="Heading10"/>
      </w:pPr>
      <w:r>
        <w:t>Key Projects</w:t>
      </w:r>
    </w:p>
    <w:p w14:paraId="69AB2CD5" w14:textId="4C937FAE" w:rsidR="00211CBE" w:rsidRDefault="00000000">
      <w:pPr>
        <w:pStyle w:val="Heading20"/>
      </w:pPr>
      <w:r>
        <w:t>Enterprise IT Service Management  Transformation</w:t>
      </w:r>
    </w:p>
    <w:p w14:paraId="66E3D107" w14:textId="77777777" w:rsidR="00211CBE" w:rsidRDefault="00000000">
      <w:pPr>
        <w:spacing w:after="60"/>
      </w:pPr>
      <w:r>
        <w:rPr>
          <w:b/>
          <w:bCs/>
        </w:rPr>
        <w:t>Client: Fonterra | Role: ServiceNow Developer</w:t>
      </w:r>
    </w:p>
    <w:p w14:paraId="4CD6D7BA" w14:textId="77777777" w:rsidR="00211CBE" w:rsidRDefault="00000000">
      <w:pPr>
        <w:spacing w:after="120"/>
      </w:pPr>
      <w:r>
        <w:t>Implemented and enhanced ITSM processes to improve service delivery, automate manual operations, and standardize ticket management across global support teams.</w:t>
      </w:r>
    </w:p>
    <w:p w14:paraId="691EE0C5" w14:textId="77777777" w:rsidR="00211CBE" w:rsidRDefault="00000000">
      <w:pPr>
        <w:spacing w:after="120"/>
      </w:pPr>
      <w:r>
        <w:rPr>
          <w:b/>
          <w:bCs/>
        </w:rPr>
        <w:t>Key Accomplishments:</w:t>
      </w:r>
    </w:p>
    <w:p w14:paraId="60A1DC7A" w14:textId="77777777" w:rsidR="00211CBE" w:rsidRDefault="00000000">
      <w:pPr>
        <w:spacing w:after="60"/>
      </w:pPr>
      <w:r>
        <w:t>• Configured Incident, Problem, Change, Request, and Knowledge Management modules</w:t>
      </w:r>
    </w:p>
    <w:p w14:paraId="3C941846" w14:textId="77777777" w:rsidR="00211CBE" w:rsidRDefault="00000000">
      <w:pPr>
        <w:spacing w:after="60"/>
      </w:pPr>
      <w:r>
        <w:t>• Developed Service Catalog Items, Record Producers, and Catalog Workflows</w:t>
      </w:r>
    </w:p>
    <w:p w14:paraId="18741B1C" w14:textId="77777777" w:rsidR="00211CBE" w:rsidRDefault="00000000">
      <w:pPr>
        <w:spacing w:after="60"/>
      </w:pPr>
      <w:r>
        <w:t>• Created Business Rules, Client Scripts, UI Policies, and Script Includes</w:t>
      </w:r>
    </w:p>
    <w:p w14:paraId="3940C74E" w14:textId="77777777" w:rsidR="00211CBE" w:rsidRDefault="00000000">
      <w:pPr>
        <w:spacing w:after="60"/>
      </w:pPr>
      <w:r>
        <w:t>• Automated approval processes using Flow Designer</w:t>
      </w:r>
    </w:p>
    <w:p w14:paraId="052AD5C7" w14:textId="77777777" w:rsidR="00211CBE" w:rsidRDefault="00000000">
      <w:pPr>
        <w:spacing w:after="180"/>
      </w:pPr>
      <w:r>
        <w:t>• Configured SLAs, Notifications, Assignment Rules, and Escalation workflows</w:t>
      </w:r>
    </w:p>
    <w:p w14:paraId="5757EFFC" w14:textId="77777777" w:rsidR="00211CBE" w:rsidRDefault="00000000">
      <w:pPr>
        <w:pStyle w:val="Heading20"/>
      </w:pPr>
      <w:r>
        <w:t>ITOM Discovery &amp; CMDB Implementation</w:t>
      </w:r>
    </w:p>
    <w:p w14:paraId="639E7554" w14:textId="77777777" w:rsidR="00211CBE" w:rsidRDefault="00000000">
      <w:pPr>
        <w:spacing w:after="60"/>
      </w:pPr>
      <w:r>
        <w:rPr>
          <w:b/>
          <w:bCs/>
        </w:rPr>
        <w:t>Client: CVS Health | Role: ServiceNow Developer</w:t>
      </w:r>
    </w:p>
    <w:p w14:paraId="51080F1A" w14:textId="77777777" w:rsidR="00211CBE" w:rsidRDefault="00000000">
      <w:pPr>
        <w:spacing w:after="120"/>
      </w:pPr>
      <w:r>
        <w:t>Implemented Discovery and CMDB solutions to provide complete visibility of enterprise infrastructure and improve Configuration Management processes.</w:t>
      </w:r>
    </w:p>
    <w:p w14:paraId="3D382E63" w14:textId="77777777" w:rsidR="00211CBE" w:rsidRDefault="00000000">
      <w:pPr>
        <w:spacing w:after="120"/>
      </w:pPr>
      <w:r>
        <w:rPr>
          <w:b/>
          <w:bCs/>
        </w:rPr>
        <w:t>Key Accomplishments:</w:t>
      </w:r>
    </w:p>
    <w:p w14:paraId="0E2EBDF2" w14:textId="77777777" w:rsidR="00372A5F" w:rsidRDefault="00000000">
      <w:pPr>
        <w:spacing w:after="60"/>
      </w:pPr>
      <w:r>
        <w:t>• Installed and configured MID Servers across multiple environments</w:t>
      </w:r>
    </w:p>
    <w:p w14:paraId="329AF49E" w14:textId="05C50996" w:rsidR="00372A5F" w:rsidRDefault="00372A5F">
      <w:pPr>
        <w:spacing w:after="60"/>
      </w:pPr>
      <w:r>
        <w:t>•</w:t>
      </w:r>
      <w:r>
        <w:t xml:space="preserve"> </w:t>
      </w:r>
      <w:r w:rsidRPr="00372A5F">
        <w:t xml:space="preserve">Configured Horizontal Discovery, Cloud Discovery, and Agent-Based Discovery for enterprise </w:t>
      </w:r>
      <w:r>
        <w:t xml:space="preserve">      </w:t>
      </w:r>
      <w:r w:rsidRPr="00372A5F">
        <w:t>infrastructure.</w:t>
      </w:r>
      <w:r w:rsidRPr="00372A5F">
        <w:t xml:space="preserve"> </w:t>
      </w:r>
    </w:p>
    <w:p w14:paraId="0D2203A7" w14:textId="6B089368" w:rsidR="00372A5F" w:rsidRDefault="00372A5F">
      <w:pPr>
        <w:spacing w:after="60"/>
      </w:pPr>
      <w:r>
        <w:t>•</w:t>
      </w:r>
      <w:r>
        <w:t xml:space="preserve"> </w:t>
      </w:r>
      <w:r w:rsidRPr="00372A5F">
        <w:t xml:space="preserve">Developed and customized ServiceNow Discovery Patterns for accurate CI identification and </w:t>
      </w:r>
      <w:r>
        <w:t xml:space="preserve">    </w:t>
      </w:r>
      <w:r w:rsidRPr="00372A5F">
        <w:t>classification.</w:t>
      </w:r>
      <w:r w:rsidRPr="00372A5F">
        <w:t xml:space="preserve"> </w:t>
      </w:r>
    </w:p>
    <w:p w14:paraId="39965264" w14:textId="3CC46F01" w:rsidR="00372A5F" w:rsidRDefault="00372A5F">
      <w:pPr>
        <w:spacing w:after="60"/>
      </w:pPr>
      <w:r>
        <w:t>•</w:t>
      </w:r>
      <w:r>
        <w:t xml:space="preserve"> </w:t>
      </w:r>
      <w:r w:rsidRPr="00372A5F">
        <w:t>Configured CI Mapping, Identification &amp; Reconciliation Engine (IRE), and CMDB normalization processes.</w:t>
      </w:r>
      <w:r w:rsidRPr="00372A5F">
        <w:t xml:space="preserve"> </w:t>
      </w:r>
      <w:r w:rsidRPr="00372A5F">
        <w:t xml:space="preserve">Built </w:t>
      </w:r>
      <w:proofErr w:type="spellStart"/>
      <w:r w:rsidRPr="00372A5F">
        <w:t>IntegrationHub</w:t>
      </w:r>
      <w:proofErr w:type="spellEnd"/>
      <w:r w:rsidRPr="00372A5F">
        <w:t xml:space="preserve"> Spokes and automated integrations using REST APIs.</w:t>
      </w:r>
      <w:r w:rsidRPr="00372A5F">
        <w:t xml:space="preserve"> </w:t>
      </w:r>
    </w:p>
    <w:p w14:paraId="74C0EC16" w14:textId="676F40EB" w:rsidR="00372A5F" w:rsidRDefault="00372A5F">
      <w:pPr>
        <w:spacing w:after="60"/>
      </w:pPr>
      <w:r>
        <w:t>•</w:t>
      </w:r>
      <w:r>
        <w:t xml:space="preserve"> </w:t>
      </w:r>
      <w:r w:rsidRPr="00372A5F">
        <w:t>Performed Discovery troubleshooting, MID Server validation, and credential management.</w:t>
      </w:r>
      <w:r w:rsidRPr="00372A5F">
        <w:t xml:space="preserve"> </w:t>
      </w:r>
    </w:p>
    <w:p w14:paraId="78F74CAE" w14:textId="38CF5D97" w:rsidR="00372A5F" w:rsidRDefault="00372A5F">
      <w:pPr>
        <w:spacing w:after="60"/>
      </w:pPr>
      <w:r>
        <w:t>•</w:t>
      </w:r>
      <w:r>
        <w:t xml:space="preserve"> </w:t>
      </w:r>
      <w:r w:rsidRPr="00372A5F">
        <w:t>Supported System Integration Testing (SIT), User Acceptance Testing (UAT), and Production deployments.</w:t>
      </w:r>
    </w:p>
    <w:p w14:paraId="6F3D6AE0" w14:textId="77777777" w:rsidR="00211CBE" w:rsidRDefault="00000000">
      <w:pPr>
        <w:spacing w:after="60"/>
      </w:pPr>
      <w:r>
        <w:t>• Configured Discovery schedules, credentials, and IP ranges</w:t>
      </w:r>
    </w:p>
    <w:p w14:paraId="2239F47C" w14:textId="77777777" w:rsidR="00211CBE" w:rsidRDefault="00000000">
      <w:pPr>
        <w:spacing w:after="60"/>
      </w:pPr>
      <w:r>
        <w:t>• Managed CMDB classes, relationships, and CI lifecycle processes</w:t>
      </w:r>
    </w:p>
    <w:p w14:paraId="2464FC1C" w14:textId="77777777" w:rsidR="00211CBE" w:rsidRDefault="00000000">
      <w:pPr>
        <w:spacing w:after="60"/>
      </w:pPr>
      <w:r>
        <w:t>• Supported Service Mapping implementation for critical business services</w:t>
      </w:r>
    </w:p>
    <w:p w14:paraId="51288773" w14:textId="77777777" w:rsidR="00211CBE" w:rsidRDefault="00000000">
      <w:pPr>
        <w:spacing w:after="180"/>
      </w:pPr>
      <w:r>
        <w:t>• Developed CMDB Health dashboards and reconciliation reports</w:t>
      </w:r>
    </w:p>
    <w:p w14:paraId="1AE13958" w14:textId="77777777" w:rsidR="00211CBE" w:rsidRDefault="00000000">
      <w:pPr>
        <w:pStyle w:val="Heading20"/>
      </w:pPr>
      <w:r>
        <w:t>HR Service Delivery &amp; Enterprise Integrations</w:t>
      </w:r>
    </w:p>
    <w:p w14:paraId="4D61B464" w14:textId="77777777" w:rsidR="00211CBE" w:rsidRDefault="00000000">
      <w:pPr>
        <w:spacing w:after="60"/>
      </w:pPr>
      <w:r>
        <w:rPr>
          <w:b/>
          <w:bCs/>
        </w:rPr>
        <w:t>Client: Siemens | Role: ServiceNow Developer</w:t>
      </w:r>
    </w:p>
    <w:p w14:paraId="38524ED9" w14:textId="77777777" w:rsidR="00211CBE" w:rsidRDefault="00000000">
      <w:pPr>
        <w:spacing w:after="120"/>
      </w:pPr>
      <w:r>
        <w:t>Implemented HR Service Delivery solutions and integrated ServiceNow with enterprise HR systems to automate employee onboarding, offboarding, and HR request management.</w:t>
      </w:r>
    </w:p>
    <w:p w14:paraId="48A7B199" w14:textId="77777777" w:rsidR="00211CBE" w:rsidRDefault="00000000">
      <w:pPr>
        <w:spacing w:after="120"/>
      </w:pPr>
      <w:r>
        <w:rPr>
          <w:b/>
          <w:bCs/>
        </w:rPr>
        <w:lastRenderedPageBreak/>
        <w:t>Key Accomplishments:</w:t>
      </w:r>
    </w:p>
    <w:p w14:paraId="64552175" w14:textId="77777777" w:rsidR="00211CBE" w:rsidRDefault="00000000">
      <w:pPr>
        <w:spacing w:after="60"/>
      </w:pPr>
      <w:r>
        <w:t>• Configured HR Case Management and Employee Center</w:t>
      </w:r>
    </w:p>
    <w:p w14:paraId="30F16E68" w14:textId="77777777" w:rsidR="00211CBE" w:rsidRDefault="00000000">
      <w:pPr>
        <w:spacing w:after="60"/>
      </w:pPr>
      <w:r>
        <w:t>• Developed HR Services and Lifecycle Event workflows</w:t>
      </w:r>
    </w:p>
    <w:p w14:paraId="39254AA6" w14:textId="77777777" w:rsidR="00211CBE" w:rsidRDefault="00000000">
      <w:pPr>
        <w:spacing w:after="60"/>
      </w:pPr>
      <w:r>
        <w:t>• Created Flow Designer automations for onboarding and employee transitions</w:t>
      </w:r>
    </w:p>
    <w:p w14:paraId="66AD84FD" w14:textId="77777777" w:rsidR="00211CBE" w:rsidRDefault="00000000">
      <w:pPr>
        <w:spacing w:after="60"/>
      </w:pPr>
      <w:r>
        <w:t>• Integrated ServiceNow with Workday and Active Directory using REST APIs</w:t>
      </w:r>
    </w:p>
    <w:p w14:paraId="29D3D114" w14:textId="77777777" w:rsidR="00211CBE" w:rsidRDefault="00000000">
      <w:pPr>
        <w:spacing w:after="240"/>
      </w:pPr>
      <w:r>
        <w:t xml:space="preserve">• Developed Scripted REST APIs and </w:t>
      </w:r>
      <w:proofErr w:type="spellStart"/>
      <w:r>
        <w:t>IntegrationHub</w:t>
      </w:r>
      <w:proofErr w:type="spellEnd"/>
      <w:r>
        <w:t xml:space="preserve"> flows</w:t>
      </w:r>
    </w:p>
    <w:p w14:paraId="3E08A6B6" w14:textId="77777777" w:rsidR="00211CBE" w:rsidRDefault="00000000">
      <w:pPr>
        <w:pStyle w:val="Heading10"/>
      </w:pPr>
      <w:r>
        <w:t>Certifications &amp; Trainings</w:t>
      </w:r>
    </w:p>
    <w:p w14:paraId="6CF061AA" w14:textId="77777777" w:rsidR="00211CBE" w:rsidRDefault="00000000">
      <w:pPr>
        <w:spacing w:after="60"/>
      </w:pPr>
      <w:r>
        <w:t>• ServiceNow Certified Application Developer</w:t>
      </w:r>
    </w:p>
    <w:p w14:paraId="5CDFB6E2" w14:textId="77777777" w:rsidR="00211CBE" w:rsidRDefault="00000000">
      <w:pPr>
        <w:spacing w:after="60"/>
      </w:pPr>
      <w:r>
        <w:t>• ServiceNow Certified Administrator</w:t>
      </w:r>
    </w:p>
    <w:p w14:paraId="0D77ED52" w14:textId="77777777" w:rsidR="00211CBE" w:rsidRDefault="00000000">
      <w:pPr>
        <w:spacing w:after="60"/>
      </w:pPr>
      <w:r>
        <w:t>• ITIL Foundation Certification</w:t>
      </w:r>
    </w:p>
    <w:p w14:paraId="4CD827DF" w14:textId="77777777" w:rsidR="00211CBE" w:rsidRDefault="00000000">
      <w:pPr>
        <w:spacing w:after="120"/>
      </w:pPr>
      <w:r>
        <w:t>• Advanced JavaScript &amp; REST API Integration Training</w:t>
      </w:r>
      <w:r>
        <w:pict w14:anchorId="1B7E8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5"/>
          </v:shape>
        </w:pict>
      </w:r>
    </w:p>
    <w:sectPr w:rsidR="00211C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15F06"/>
    <w:multiLevelType w:val="hybridMultilevel"/>
    <w:tmpl w:val="00000000"/>
    <w:lvl w:ilvl="0" w:tplc="1CD8E2C6" w:tentative="1">
      <w:start w:val="1"/>
      <w:numFmt w:val="bullet"/>
      <w:lvlText w:val="●"/>
      <w:lvlJc w:val="left"/>
      <w:pPr>
        <w:ind w:left="720" w:hanging="360"/>
      </w:pPr>
    </w:lvl>
    <w:lvl w:ilvl="1" w:tplc="69BCC990" w:tentative="1">
      <w:start w:val="1"/>
      <w:numFmt w:val="bullet"/>
      <w:lvlText w:val="○"/>
      <w:lvlJc w:val="left"/>
      <w:pPr>
        <w:ind w:left="1440" w:hanging="360"/>
      </w:pPr>
    </w:lvl>
    <w:lvl w:ilvl="2" w:tplc="182EE7A4" w:tentative="1">
      <w:start w:val="1"/>
      <w:numFmt w:val="bullet"/>
      <w:lvlText w:val="■"/>
      <w:lvlJc w:val="left"/>
      <w:pPr>
        <w:ind w:left="2160" w:hanging="360"/>
      </w:pPr>
    </w:lvl>
    <w:lvl w:ilvl="3" w:tplc="2F566D8E" w:tentative="1">
      <w:start w:val="1"/>
      <w:numFmt w:val="bullet"/>
      <w:lvlText w:val="●"/>
      <w:lvlJc w:val="left"/>
      <w:pPr>
        <w:ind w:left="2880" w:hanging="360"/>
      </w:pPr>
    </w:lvl>
    <w:lvl w:ilvl="4" w:tplc="6E867AA0" w:tentative="1">
      <w:start w:val="1"/>
      <w:numFmt w:val="bullet"/>
      <w:lvlText w:val="○"/>
      <w:lvlJc w:val="left"/>
      <w:pPr>
        <w:ind w:left="3600" w:hanging="360"/>
      </w:pPr>
    </w:lvl>
    <w:lvl w:ilvl="5" w:tplc="AE0C8D70" w:tentative="1">
      <w:start w:val="1"/>
      <w:numFmt w:val="bullet"/>
      <w:lvlText w:val="■"/>
      <w:lvlJc w:val="left"/>
      <w:pPr>
        <w:ind w:left="4320" w:hanging="360"/>
      </w:pPr>
    </w:lvl>
    <w:lvl w:ilvl="6" w:tplc="8216F8BA" w:tentative="1">
      <w:start w:val="1"/>
      <w:numFmt w:val="bullet"/>
      <w:lvlText w:val="●"/>
      <w:lvlJc w:val="left"/>
      <w:pPr>
        <w:ind w:left="5040" w:hanging="360"/>
      </w:pPr>
    </w:lvl>
    <w:lvl w:ilvl="7" w:tplc="8688B1FE" w:tentative="1">
      <w:start w:val="1"/>
      <w:numFmt w:val="bullet"/>
      <w:lvlText w:val="●"/>
      <w:lvlJc w:val="left"/>
      <w:pPr>
        <w:ind w:left="5760" w:hanging="360"/>
      </w:pPr>
    </w:lvl>
    <w:lvl w:ilvl="8" w:tplc="0C545FEC" w:tentative="1">
      <w:start w:val="1"/>
      <w:numFmt w:val="bullet"/>
      <w:lvlText w:val="●"/>
      <w:lvlJc w:val="left"/>
      <w:pPr>
        <w:ind w:left="6480" w:hanging="360"/>
      </w:pPr>
    </w:lvl>
  </w:abstractNum>
  <w:num w:numId="1" w16cid:durableId="1920362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CBE"/>
    <w:rsid w:val="00211CBE"/>
    <w:rsid w:val="00372A5F"/>
    <w:rsid w:val="00690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DD98BEE"/>
  <w15:docId w15:val="{60E2D385-45F2-405B-9D13-3AF70C1A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_0"/>
    <w:pPr>
      <w:spacing w:before="240" w:after="120"/>
      <w:outlineLvl w:val="0"/>
    </w:pPr>
    <w:rPr>
      <w:b/>
      <w:bCs/>
      <w:color w:val="2E75B6"/>
      <w:sz w:val="28"/>
      <w:szCs w:val="28"/>
    </w:rPr>
  </w:style>
  <w:style w:type="paragraph" w:customStyle="1" w:styleId="Heading20">
    <w:name w:val="Heading 2_0"/>
    <w:pPr>
      <w:spacing w:before="180" w:after="100"/>
      <w:outlineLvl w:val="1"/>
    </w:pPr>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f8f11dbd6664e21c099441960e95d4c5134f4b0419514c4847440321091b5b58120b140410435e5a01435601514841481f0f2b561358191b195115495d0c00584e4209430247460c590858184508105042445b0c0f054e4108120211474a411b02154e49405d58380c4f0343421b0015061953444f530e18705c4458440321091b5b581209130412465d540a4356014a4857034b4a550f58491600120719474a10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Kerthiga  (People Prime)</cp:lastModifiedBy>
  <cp:revision>2</cp:revision>
  <dcterms:created xsi:type="dcterms:W3CDTF">2026-07-11T05:09:00Z</dcterms:created>
  <dcterms:modified xsi:type="dcterms:W3CDTF">2026-07-11T05:09:00Z</dcterms:modified>
</cp:coreProperties>
</file>