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F636D" w:rsidRPr="00EF7E7A" w:rsidP="00EF636D" w14:paraId="009FDBBF" w14:textId="77777777">
      <w:pPr>
        <w:pStyle w:val="western"/>
        <w:rPr>
          <w:rFonts w:asciiTheme="minorHAnsi" w:hAnsiTheme="minorHAnsi" w:cstheme="minorHAnsi"/>
          <w:b/>
          <w:bCs/>
          <w:sz w:val="20"/>
          <w:szCs w:val="20"/>
        </w:rPr>
      </w:pPr>
      <w:r w:rsidRPr="00EF7E7A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</w:t>
      </w:r>
    </w:p>
    <w:p w:rsidR="00C85012" w:rsidRPr="007555AC" w:rsidP="00EF636D" w14:paraId="77CFA669" w14:textId="533B3CFA">
      <w:pPr>
        <w:pStyle w:val="western"/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</w:pPr>
      <w:r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>Saikumar</w:t>
      </w:r>
      <w:r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 xml:space="preserve"> K</w:t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40"/>
          <w:u w:val="none"/>
        </w:rPr>
        <w:tab/>
      </w:r>
      <w:r w:rsidRPr="007555AC">
        <w:rPr>
          <w:rStyle w:val="IntenseReference"/>
          <w:rFonts w:ascii="Tahoma" w:hAnsi="Tahoma" w:cs="Tahoma"/>
          <w:color w:val="1F3864" w:themeColor="accent1" w:themeShade="80"/>
          <w:sz w:val="32"/>
          <w:u w:val="none"/>
        </w:rPr>
        <w:t>Azure Data Engineer</w:t>
      </w:r>
    </w:p>
    <w:p w:rsidR="00EF636D" w:rsidRPr="007555AC" w:rsidP="00EF636D" w14:paraId="04CD9319" w14:textId="77777777">
      <w:pPr>
        <w:pStyle w:val="western"/>
        <w:rPr>
          <w:rFonts w:ascii="Tahoma" w:hAnsi="Tahoma" w:cs="Tahoma"/>
          <w:b/>
          <w:sz w:val="20"/>
          <w:szCs w:val="20"/>
        </w:rPr>
      </w:pPr>
    </w:p>
    <w:p w:rsidR="00EF636D" w:rsidRPr="007555AC" w:rsidP="00EF636D" w14:paraId="5D90D207" w14:textId="29C804C2">
      <w:pPr>
        <w:pBdr>
          <w:bottom w:val="single" w:sz="12" w:space="1" w:color="auto"/>
        </w:pBdr>
        <w:jc w:val="both"/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</w:pPr>
      <w:r w:rsidRPr="007555AC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 xml:space="preserve">E-Mail: </w:t>
      </w:r>
      <w:hyperlink r:id="rId5" w:history="1">
        <w:r w:rsidRPr="004B64C1" w:rsidR="0055279B">
          <w:rPr>
            <w:rStyle w:val="Hyperlink"/>
            <w:rFonts w:ascii="Tahoma" w:hAnsi="Tahoma" w:cs="Tahoma"/>
            <w:spacing w:val="5"/>
            <w:lang w:val="en-US"/>
          </w:rPr>
          <w:t>saikumar.kamasani1506@gmail.com</w:t>
        </w:r>
      </w:hyperlink>
      <w:r w:rsidRPr="007555AC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ab/>
      </w:r>
      <w:r w:rsidRPr="007555AC" w:rsidR="00C85012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ab/>
      </w:r>
      <w:r w:rsidRPr="007555AC" w:rsidR="00C85012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ab/>
      </w:r>
      <w:r w:rsidRPr="007555AC" w:rsidR="00C85012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ab/>
      </w:r>
      <w:r w:rsidR="007555AC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 xml:space="preserve">  </w:t>
      </w:r>
      <w:r w:rsidRPr="007555AC" w:rsidR="00977FEB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 xml:space="preserve"> </w:t>
      </w:r>
      <w:r w:rsidRPr="007555AC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 xml:space="preserve">Mobile: +91 </w:t>
      </w:r>
      <w:r w:rsidR="0055279B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>78998 98895</w:t>
      </w:r>
      <w:r w:rsidR="00884D22">
        <w:rPr>
          <w:rStyle w:val="IntenseReference"/>
          <w:rFonts w:ascii="Tahoma" w:hAnsi="Tahoma" w:cs="Tahoma"/>
          <w:color w:val="1F3864" w:themeColor="accent1" w:themeShade="80"/>
          <w:sz w:val="20"/>
          <w:szCs w:val="20"/>
          <w:u w:val="none"/>
          <w:lang w:val="en-US"/>
        </w:rPr>
        <w:t>.</w:t>
      </w:r>
    </w:p>
    <w:p w:rsidR="00236790" w:rsidRPr="007555AC" w:rsidP="00A90F5C" w14:paraId="50EB5EAC" w14:textId="77777777">
      <w:pPr>
        <w:pStyle w:val="Heading4"/>
        <w:jc w:val="left"/>
        <w:rPr>
          <w:rFonts w:ascii="Tahoma" w:hAnsi="Tahoma" w:cs="Tahoma"/>
          <w:i w:val="0"/>
          <w:sz w:val="24"/>
        </w:rPr>
      </w:pPr>
    </w:p>
    <w:p w:rsidR="00EF636D" w:rsidRPr="00136008" w:rsidP="00136008" w14:paraId="4D5F4714" w14:textId="641C95F0">
      <w:pPr>
        <w:pStyle w:val="Heading4"/>
        <w:jc w:val="left"/>
        <w:rPr>
          <w:rFonts w:asciiTheme="minorHAnsi" w:hAnsiTheme="minorHAnsi" w:cstheme="minorHAnsi"/>
          <w:i w:val="0"/>
          <w:sz w:val="24"/>
        </w:rPr>
      </w:pPr>
      <w:r w:rsidRPr="00EF7E7A">
        <w:rPr>
          <w:rFonts w:asciiTheme="minorHAnsi" w:hAnsiTheme="minorHAnsi" w:cstheme="minorHAnsi"/>
          <w:i w:val="0"/>
          <w:sz w:val="24"/>
        </w:rPr>
        <w:t>Profile Summary</w:t>
      </w:r>
    </w:p>
    <w:p w:rsidR="00C23E29" w:rsidRPr="00EF7E7A" w:rsidP="00EF636D" w14:paraId="636D84C3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36790" w:rsidP="00236790" w14:paraId="7C2948CB" w14:textId="4EE08EFA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Around</w:t>
      </w:r>
      <w:r w:rsidRPr="007555AC">
        <w:rPr>
          <w:rFonts w:ascii="Tahoma" w:hAnsi="Tahoma" w:cs="Tahoma"/>
          <w:b/>
          <w:noProof/>
          <w:sz w:val="22"/>
          <w:szCs w:val="22"/>
        </w:rPr>
        <w:t xml:space="preserve"> </w:t>
      </w:r>
      <w:r>
        <w:rPr>
          <w:rFonts w:ascii="Tahoma" w:hAnsi="Tahoma" w:cs="Tahoma"/>
          <w:b/>
          <w:noProof/>
          <w:sz w:val="22"/>
          <w:szCs w:val="22"/>
        </w:rPr>
        <w:t xml:space="preserve">6 </w:t>
      </w:r>
      <w:r w:rsidRPr="007555AC">
        <w:rPr>
          <w:rFonts w:ascii="Tahoma" w:hAnsi="Tahoma" w:cs="Tahoma"/>
          <w:b/>
          <w:noProof/>
          <w:sz w:val="22"/>
          <w:szCs w:val="22"/>
        </w:rPr>
        <w:t>years</w:t>
      </w:r>
      <w:r w:rsidRPr="007555AC">
        <w:rPr>
          <w:rFonts w:ascii="Tahoma" w:hAnsi="Tahoma" w:cs="Tahoma"/>
          <w:noProof/>
          <w:sz w:val="22"/>
          <w:szCs w:val="22"/>
        </w:rPr>
        <w:t xml:space="preserve"> of experience as an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Azure Data Engineer</w:t>
      </w:r>
      <w:r w:rsidRPr="007555AC">
        <w:rPr>
          <w:rFonts w:ascii="Tahoma" w:hAnsi="Tahoma" w:cs="Tahoma"/>
          <w:noProof/>
          <w:sz w:val="22"/>
          <w:szCs w:val="22"/>
        </w:rPr>
        <w:t xml:space="preserve"> specializing in cloud data ingestion, transformation, and analytics solutions.</w:t>
      </w:r>
    </w:p>
    <w:p w:rsidR="00FF2AE8" w:rsidRPr="00AD0F37" w:rsidP="00AD0F37" w14:paraId="3C45A534" w14:textId="648C68C5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977FEB">
        <w:rPr>
          <w:rFonts w:ascii="Tahoma" w:hAnsi="Tahoma" w:cs="Tahoma"/>
          <w:noProof/>
          <w:sz w:val="22"/>
          <w:szCs w:val="22"/>
        </w:rPr>
        <w:t xml:space="preserve">Experienced in designing end-to-end data solutions using </w:t>
      </w:r>
      <w:r w:rsidRPr="007555AC">
        <w:rPr>
          <w:rFonts w:ascii="Tahoma" w:hAnsi="Tahoma" w:cs="Tahoma"/>
          <w:b/>
          <w:noProof/>
          <w:sz w:val="22"/>
          <w:szCs w:val="22"/>
        </w:rPr>
        <w:t>Microsoft Fabric</w:t>
      </w:r>
      <w:r w:rsidRPr="00977FEB">
        <w:rPr>
          <w:rFonts w:ascii="Tahoma" w:hAnsi="Tahoma" w:cs="Tahoma"/>
          <w:noProof/>
          <w:sz w:val="22"/>
          <w:szCs w:val="22"/>
        </w:rPr>
        <w:t xml:space="preserve">, integrating data engineering, data warehousing, and real-time analytics. </w:t>
      </w:r>
    </w:p>
    <w:p w:rsidR="00CE7BBF" w:rsidRPr="00977FEB" w:rsidP="00CE7BBF" w14:paraId="5B58AEBC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977FEB">
        <w:rPr>
          <w:rFonts w:ascii="Tahoma" w:hAnsi="Tahoma" w:cs="Tahoma"/>
          <w:noProof/>
          <w:sz w:val="22"/>
          <w:szCs w:val="22"/>
        </w:rPr>
        <w:t xml:space="preserve">Proficient in leveraging </w:t>
      </w:r>
      <w:r w:rsidRPr="00977FEB">
        <w:rPr>
          <w:rFonts w:ascii="Tahoma" w:hAnsi="Tahoma" w:cs="Tahoma"/>
          <w:b/>
          <w:noProof/>
          <w:sz w:val="22"/>
          <w:szCs w:val="22"/>
        </w:rPr>
        <w:t>Fabric</w:t>
      </w:r>
      <w:r w:rsidRPr="00977FEB">
        <w:rPr>
          <w:rFonts w:ascii="Tahoma" w:hAnsi="Tahoma" w:cs="Tahoma"/>
          <w:noProof/>
          <w:sz w:val="22"/>
          <w:szCs w:val="22"/>
        </w:rPr>
        <w:t xml:space="preserve"> components like </w:t>
      </w:r>
      <w:r w:rsidRPr="00977FEB">
        <w:rPr>
          <w:rFonts w:ascii="Tahoma" w:hAnsi="Tahoma" w:cs="Tahoma"/>
          <w:b/>
          <w:noProof/>
          <w:sz w:val="22"/>
          <w:szCs w:val="22"/>
        </w:rPr>
        <w:t>Data Factory,</w:t>
      </w:r>
      <w:r>
        <w:rPr>
          <w:rFonts w:ascii="Tahoma" w:hAnsi="Tahoma" w:cs="Tahoma"/>
          <w:b/>
          <w:noProof/>
          <w:sz w:val="22"/>
          <w:szCs w:val="22"/>
        </w:rPr>
        <w:t xml:space="preserve"> OneLake,</w:t>
      </w:r>
      <w:r w:rsidRPr="00977FEB">
        <w:rPr>
          <w:rFonts w:ascii="Tahoma" w:hAnsi="Tahoma" w:cs="Tahoma"/>
          <w:b/>
          <w:noProof/>
          <w:sz w:val="22"/>
          <w:szCs w:val="22"/>
        </w:rPr>
        <w:t xml:space="preserve"> Lakehouse</w:t>
      </w:r>
      <w:r w:rsidRPr="00977FEB">
        <w:rPr>
          <w:rFonts w:ascii="Tahoma" w:hAnsi="Tahoma" w:cs="Tahoma"/>
          <w:noProof/>
          <w:sz w:val="22"/>
          <w:szCs w:val="22"/>
        </w:rPr>
        <w:t xml:space="preserve">, and </w:t>
      </w:r>
      <w:r w:rsidRPr="00977FEB">
        <w:rPr>
          <w:rFonts w:ascii="Tahoma" w:hAnsi="Tahoma" w:cs="Tahoma"/>
          <w:b/>
          <w:noProof/>
          <w:sz w:val="22"/>
          <w:szCs w:val="22"/>
        </w:rPr>
        <w:t>Warehouse</w:t>
      </w:r>
      <w:r w:rsidRPr="00977FEB">
        <w:rPr>
          <w:rFonts w:ascii="Tahoma" w:hAnsi="Tahoma" w:cs="Tahoma"/>
          <w:noProof/>
          <w:sz w:val="22"/>
          <w:szCs w:val="22"/>
        </w:rPr>
        <w:t xml:space="preserve"> for unified data management and analytics. </w:t>
      </w:r>
    </w:p>
    <w:p w:rsidR="00CE7BBF" w:rsidRPr="00FF2AE8" w:rsidP="00CE7BBF" w14:paraId="111EC181" w14:textId="3EE93DA5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b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Hands-on experience building scalable data </w:t>
      </w:r>
      <w:bookmarkStart w:id="0" w:name="_GoBack"/>
      <w:bookmarkEnd w:id="0"/>
      <w:r w:rsidRPr="007555AC">
        <w:rPr>
          <w:rFonts w:ascii="Tahoma" w:hAnsi="Tahoma" w:cs="Tahoma"/>
          <w:noProof/>
          <w:sz w:val="22"/>
          <w:szCs w:val="22"/>
        </w:rPr>
        <w:t xml:space="preserve">pipelines and transformations using </w:t>
      </w:r>
      <w:r w:rsidRPr="007555AC">
        <w:rPr>
          <w:rFonts w:ascii="Tahoma" w:hAnsi="Tahoma" w:cs="Tahoma"/>
          <w:b/>
          <w:noProof/>
          <w:sz w:val="22"/>
          <w:szCs w:val="22"/>
        </w:rPr>
        <w:t>Fabric notebooks</w:t>
      </w:r>
      <w:r w:rsidRPr="007555AC">
        <w:rPr>
          <w:rFonts w:ascii="Tahoma" w:hAnsi="Tahoma" w:cs="Tahoma"/>
          <w:noProof/>
          <w:sz w:val="22"/>
          <w:szCs w:val="22"/>
        </w:rPr>
        <w:t xml:space="preserve"> and </w:t>
      </w:r>
      <w:r w:rsidRPr="007555AC">
        <w:rPr>
          <w:rFonts w:ascii="Tahoma" w:hAnsi="Tahoma" w:cs="Tahoma"/>
          <w:b/>
          <w:noProof/>
          <w:sz w:val="22"/>
          <w:szCs w:val="22"/>
        </w:rPr>
        <w:t>Spark-based processing</w:t>
      </w:r>
      <w:r w:rsidRPr="007555AC">
        <w:rPr>
          <w:rFonts w:ascii="Tahoma" w:hAnsi="Tahoma" w:cs="Tahoma"/>
          <w:b/>
          <w:lang w:val="en-IN" w:eastAsia="en-IN"/>
        </w:rPr>
        <w:t>.</w:t>
      </w:r>
    </w:p>
    <w:p w:rsidR="00236790" w:rsidRPr="007555AC" w:rsidP="00236790" w14:paraId="56DA9BF7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Expertise in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migrating SQL Server databases</w:t>
      </w:r>
      <w:r w:rsidRPr="007555AC">
        <w:rPr>
          <w:rFonts w:ascii="Tahoma" w:hAnsi="Tahoma" w:cs="Tahoma"/>
          <w:noProof/>
          <w:sz w:val="22"/>
          <w:szCs w:val="22"/>
        </w:rPr>
        <w:t xml:space="preserve"> to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Azure Data Lake, Azure SQL Database, and Azure Synapse/SQL Data Warehouse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1B9E3544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Strong hands-on experience in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Azure Data Factory (ADF)</w:t>
      </w:r>
      <w:r w:rsidRPr="007555AC">
        <w:rPr>
          <w:rFonts w:ascii="Tahoma" w:hAnsi="Tahoma" w:cs="Tahoma"/>
          <w:noProof/>
          <w:sz w:val="22"/>
          <w:szCs w:val="22"/>
        </w:rPr>
        <w:t xml:space="preserve"> for orchestrating pipelines and integrating diverse data sources (API, Blob, On-Prem, ADLS).</w:t>
      </w:r>
    </w:p>
    <w:p w:rsidR="00236790" w:rsidRPr="007555AC" w:rsidP="00236790" w14:paraId="1F6E1FB6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Proficient in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developing ETL/ELT workflows</w:t>
      </w:r>
      <w:r w:rsidRPr="007555AC">
        <w:rPr>
          <w:rFonts w:ascii="Tahoma" w:hAnsi="Tahoma" w:cs="Tahoma"/>
          <w:noProof/>
          <w:sz w:val="22"/>
          <w:szCs w:val="22"/>
        </w:rPr>
        <w:t xml:space="preserve"> using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Databricks Notebooks with PySpark and Spark SQL</w:t>
      </w:r>
      <w:r w:rsidRPr="007555AC">
        <w:rPr>
          <w:rFonts w:ascii="Tahoma" w:hAnsi="Tahoma" w:cs="Tahoma"/>
          <w:noProof/>
          <w:sz w:val="22"/>
          <w:szCs w:val="22"/>
        </w:rPr>
        <w:t xml:space="preserve"> for large-scale data transformations.</w:t>
      </w:r>
    </w:p>
    <w:p w:rsidR="00236790" w:rsidRPr="007555AC" w:rsidP="00236790" w14:paraId="5EC350D2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Skilled in working with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Delta Lake</w:t>
      </w:r>
      <w:r w:rsidRPr="007555AC">
        <w:rPr>
          <w:rFonts w:ascii="Tahoma" w:hAnsi="Tahoma" w:cs="Tahoma"/>
          <w:noProof/>
          <w:sz w:val="22"/>
          <w:szCs w:val="22"/>
        </w:rPr>
        <w:t xml:space="preserve">,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Medallion Architecture (Bronze/Silver/Gold layers)</w:t>
      </w:r>
      <w:r w:rsidRPr="007555AC">
        <w:rPr>
          <w:rFonts w:ascii="Tahoma" w:hAnsi="Tahoma" w:cs="Tahoma"/>
          <w:noProof/>
          <w:sz w:val="22"/>
          <w:szCs w:val="22"/>
        </w:rPr>
        <w:t xml:space="preserve">, and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Lakehouse implementations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060081FA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Experienced in configuring and managing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Unity Catalog for data governance, lineage, auditing, and access control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5C8706B2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Good understanding of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Spark architecture</w:t>
      </w:r>
      <w:r w:rsidRPr="007555AC">
        <w:rPr>
          <w:rFonts w:ascii="Tahoma" w:hAnsi="Tahoma" w:cs="Tahoma"/>
          <w:noProof/>
          <w:sz w:val="22"/>
          <w:szCs w:val="22"/>
        </w:rPr>
        <w:t xml:space="preserve"> including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driver, executors, stages, tasks, and cluster performance tuning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P="00236790" w14:paraId="27BD146C" w14:textId="71B1F1FE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 xml:space="preserve">Experienced in </w:t>
      </w:r>
      <w:r w:rsidRPr="00AC50DC">
        <w:rPr>
          <w:rFonts w:ascii="Tahoma" w:hAnsi="Tahoma" w:cs="Tahoma"/>
          <w:b/>
          <w:noProof/>
          <w:sz w:val="22"/>
          <w:szCs w:val="22"/>
        </w:rPr>
        <w:t>optimizing snowflake SQL queries</w:t>
      </w:r>
      <w:r>
        <w:rPr>
          <w:rFonts w:ascii="Tahoma" w:hAnsi="Tahoma" w:cs="Tahoma"/>
          <w:noProof/>
          <w:sz w:val="22"/>
          <w:szCs w:val="22"/>
        </w:rPr>
        <w:t xml:space="preserve">, </w:t>
      </w:r>
      <w:r w:rsidRPr="00AC50DC">
        <w:rPr>
          <w:rFonts w:ascii="Tahoma" w:hAnsi="Tahoma" w:cs="Tahoma"/>
          <w:b/>
          <w:noProof/>
          <w:sz w:val="22"/>
          <w:szCs w:val="22"/>
        </w:rPr>
        <w:t>warehouse sizing, clustering stategies</w:t>
      </w:r>
      <w:r>
        <w:rPr>
          <w:rFonts w:ascii="Tahoma" w:hAnsi="Tahoma" w:cs="Tahoma"/>
          <w:noProof/>
          <w:sz w:val="22"/>
          <w:szCs w:val="22"/>
        </w:rPr>
        <w:t>, and spark jobs for high volume data processing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AC50DC" w:rsidRPr="007555AC" w:rsidP="00236790" w14:paraId="529D8F3D" w14:textId="77B9F83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 xml:space="preserve">Expertise in building cloud based data </w:t>
      </w:r>
      <w:r w:rsidRPr="00AC50DC">
        <w:rPr>
          <w:rFonts w:ascii="Tahoma" w:hAnsi="Tahoma" w:cs="Tahoma"/>
          <w:b/>
          <w:noProof/>
          <w:sz w:val="22"/>
          <w:szCs w:val="22"/>
        </w:rPr>
        <w:t>warehousing solutions using snowflake</w:t>
      </w:r>
      <w:r>
        <w:rPr>
          <w:rFonts w:ascii="Tahoma" w:hAnsi="Tahoma" w:cs="Tahoma"/>
          <w:noProof/>
          <w:sz w:val="22"/>
          <w:szCs w:val="22"/>
        </w:rPr>
        <w:t xml:space="preserve">, including </w:t>
      </w:r>
      <w:r w:rsidRPr="00AC50DC">
        <w:rPr>
          <w:rFonts w:ascii="Tahoma" w:hAnsi="Tahoma" w:cs="Tahoma"/>
          <w:b/>
          <w:noProof/>
          <w:sz w:val="22"/>
          <w:szCs w:val="22"/>
        </w:rPr>
        <w:t>snowpipe, streams, Tasks, Time Travel, RBAC</w:t>
      </w:r>
      <w:r>
        <w:rPr>
          <w:rFonts w:ascii="Tahoma" w:hAnsi="Tahoma" w:cs="Tahoma"/>
          <w:noProof/>
          <w:sz w:val="22"/>
          <w:szCs w:val="22"/>
        </w:rPr>
        <w:t>, and performance optimization techniques.</w:t>
      </w:r>
    </w:p>
    <w:p w:rsidR="00236790" w:rsidRPr="007555AC" w:rsidP="00236790" w14:paraId="1BC53E77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Knowledgeable in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data modeling, star and snowflake schemas</w:t>
      </w:r>
      <w:r w:rsidRPr="007555AC">
        <w:rPr>
          <w:rFonts w:ascii="Tahoma" w:hAnsi="Tahoma" w:cs="Tahoma"/>
          <w:noProof/>
          <w:sz w:val="22"/>
          <w:szCs w:val="22"/>
        </w:rPr>
        <w:t xml:space="preserve">, and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data warehousing best practices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78FA1CCA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Hands-on experience with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Azure Key Vault</w:t>
      </w:r>
      <w:r w:rsidRPr="007555AC">
        <w:rPr>
          <w:rFonts w:ascii="Tahoma" w:hAnsi="Tahoma" w:cs="Tahoma"/>
          <w:noProof/>
          <w:sz w:val="22"/>
          <w:szCs w:val="22"/>
        </w:rPr>
        <w:t xml:space="preserve">,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Managed Identities</w:t>
      </w:r>
      <w:r w:rsidRPr="007555AC">
        <w:rPr>
          <w:rFonts w:ascii="Tahoma" w:hAnsi="Tahoma" w:cs="Tahoma"/>
          <w:noProof/>
          <w:sz w:val="22"/>
          <w:szCs w:val="22"/>
        </w:rPr>
        <w:t xml:space="preserve">, and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RBAC</w:t>
      </w:r>
      <w:r w:rsidRPr="007555AC">
        <w:rPr>
          <w:rFonts w:ascii="Tahoma" w:hAnsi="Tahoma" w:cs="Tahoma"/>
          <w:noProof/>
          <w:sz w:val="22"/>
          <w:szCs w:val="22"/>
        </w:rPr>
        <w:t xml:space="preserve"> for securing data access.</w:t>
      </w:r>
    </w:p>
    <w:p w:rsidR="00236790" w:rsidRPr="00303B5E" w:rsidP="00303B5E" w14:paraId="6CC67D94" w14:textId="5939664A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Implemented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parameterized and reusable ADF pipelines</w:t>
      </w:r>
      <w:r w:rsidRPr="007555AC">
        <w:rPr>
          <w:rFonts w:ascii="Tahoma" w:hAnsi="Tahoma" w:cs="Tahoma"/>
          <w:noProof/>
          <w:sz w:val="22"/>
          <w:szCs w:val="22"/>
        </w:rPr>
        <w:t xml:space="preserve"> using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Lookup, ForEach, Web, and REST activities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15CC9300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Experience in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scheduling and monitoring pipelines</w:t>
      </w:r>
      <w:r w:rsidRPr="007555AC">
        <w:rPr>
          <w:rFonts w:ascii="Tahoma" w:hAnsi="Tahoma" w:cs="Tahoma"/>
          <w:noProof/>
          <w:sz w:val="22"/>
          <w:szCs w:val="22"/>
        </w:rPr>
        <w:t xml:space="preserve"> through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ADF triggers</w:t>
      </w:r>
      <w:r w:rsidRPr="007555AC">
        <w:rPr>
          <w:rFonts w:ascii="Tahoma" w:hAnsi="Tahoma" w:cs="Tahoma"/>
          <w:noProof/>
          <w:sz w:val="22"/>
          <w:szCs w:val="22"/>
        </w:rPr>
        <w:t xml:space="preserve"> and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Databricks Jobs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236790" w:rsidRPr="007555AC" w:rsidP="00236790" w14:paraId="643020C5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Worked on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streaming and batch data processing</w:t>
      </w:r>
      <w:r w:rsidRPr="007555AC">
        <w:rPr>
          <w:rFonts w:ascii="Tahoma" w:hAnsi="Tahoma" w:cs="Tahoma"/>
          <w:noProof/>
          <w:sz w:val="22"/>
          <w:szCs w:val="22"/>
        </w:rPr>
        <w:t xml:space="preserve"> using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Spark Structured Streaming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0827B1" w:rsidP="000827B1" w14:paraId="3F30A52F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Strong troubleshooting skills in handling </w:t>
      </w:r>
      <w:r w:rsidRPr="007555AC">
        <w:rPr>
          <w:rFonts w:ascii="Tahoma" w:hAnsi="Tahoma" w:cs="Tahoma"/>
          <w:b/>
          <w:bCs/>
          <w:noProof/>
          <w:sz w:val="22"/>
          <w:szCs w:val="22"/>
        </w:rPr>
        <w:t>pipeline failures, data anomalies, and exception handling in ETL workflows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0827B1" w:rsidP="000827B1" w14:paraId="1414FC97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EE1D4D">
        <w:rPr>
          <w:rFonts w:ascii="Tahoma" w:hAnsi="Tahoma" w:cs="Tahoma"/>
          <w:b/>
          <w:noProof/>
          <w:sz w:val="22"/>
          <w:szCs w:val="22"/>
        </w:rPr>
        <w:t>Performed L1 support</w:t>
      </w:r>
      <w:r w:rsidRPr="000827B1">
        <w:rPr>
          <w:rFonts w:ascii="Tahoma" w:hAnsi="Tahoma" w:cs="Tahoma"/>
          <w:noProof/>
          <w:sz w:val="22"/>
          <w:szCs w:val="22"/>
        </w:rPr>
        <w:t xml:space="preserve"> activities including </w:t>
      </w:r>
      <w:r w:rsidRPr="00EE1D4D">
        <w:rPr>
          <w:rFonts w:ascii="Tahoma" w:hAnsi="Tahoma" w:cs="Tahoma"/>
          <w:b/>
          <w:noProof/>
          <w:sz w:val="22"/>
          <w:szCs w:val="22"/>
        </w:rPr>
        <w:t>incident monitoring, ticket assignment, issue tracking</w:t>
      </w:r>
      <w:r w:rsidRPr="000827B1">
        <w:rPr>
          <w:rFonts w:ascii="Tahoma" w:hAnsi="Tahoma" w:cs="Tahoma"/>
          <w:noProof/>
          <w:sz w:val="22"/>
          <w:szCs w:val="22"/>
        </w:rPr>
        <w:t>, and escalation management.</w:t>
      </w:r>
    </w:p>
    <w:p w:rsidR="00EE1D4D" w:rsidP="00EE1D4D" w14:paraId="71FC0AA5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0827B1">
        <w:rPr>
          <w:rFonts w:ascii="Tahoma" w:hAnsi="Tahoma" w:cs="Tahoma"/>
          <w:noProof/>
          <w:sz w:val="22"/>
          <w:szCs w:val="22"/>
        </w:rPr>
        <w:t xml:space="preserve">Used </w:t>
      </w:r>
      <w:r w:rsidRPr="00EE1D4D">
        <w:rPr>
          <w:rFonts w:ascii="Tahoma" w:hAnsi="Tahoma" w:cs="Tahoma"/>
          <w:b/>
          <w:noProof/>
          <w:sz w:val="22"/>
          <w:szCs w:val="22"/>
        </w:rPr>
        <w:t>ServiceNow and Jira ticketing</w:t>
      </w:r>
      <w:r w:rsidRPr="000827B1">
        <w:rPr>
          <w:rFonts w:ascii="Tahoma" w:hAnsi="Tahoma" w:cs="Tahoma"/>
          <w:noProof/>
          <w:sz w:val="22"/>
          <w:szCs w:val="22"/>
        </w:rPr>
        <w:t xml:space="preserve"> tools for incident management, </w:t>
      </w:r>
      <w:r w:rsidRPr="00EE1D4D">
        <w:rPr>
          <w:rFonts w:ascii="Tahoma" w:hAnsi="Tahoma" w:cs="Tahoma"/>
          <w:b/>
          <w:noProof/>
          <w:sz w:val="22"/>
          <w:szCs w:val="22"/>
        </w:rPr>
        <w:t>defect tracking, change requests,</w:t>
      </w:r>
      <w:r w:rsidRPr="000827B1">
        <w:rPr>
          <w:rFonts w:ascii="Tahoma" w:hAnsi="Tahoma" w:cs="Tahoma"/>
          <w:noProof/>
          <w:sz w:val="22"/>
          <w:szCs w:val="22"/>
        </w:rPr>
        <w:t xml:space="preserve"> and issue resolution activities.</w:t>
      </w:r>
    </w:p>
    <w:p w:rsidR="00EE1D4D" w:rsidP="00EE1D4D" w14:paraId="1D32A54F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EE1D4D">
        <w:rPr>
          <w:rFonts w:ascii="Tahoma" w:hAnsi="Tahoma" w:cs="Tahoma"/>
          <w:noProof/>
          <w:sz w:val="22"/>
          <w:szCs w:val="22"/>
        </w:rPr>
        <w:t xml:space="preserve">Performed </w:t>
      </w:r>
      <w:r w:rsidRPr="00EE1D4D">
        <w:rPr>
          <w:rFonts w:ascii="Tahoma" w:hAnsi="Tahoma" w:cs="Tahoma"/>
          <w:b/>
          <w:noProof/>
          <w:sz w:val="22"/>
          <w:szCs w:val="22"/>
        </w:rPr>
        <w:t>root cause analysis (RCA)</w:t>
      </w:r>
      <w:r w:rsidRPr="00EE1D4D">
        <w:rPr>
          <w:rFonts w:ascii="Tahoma" w:hAnsi="Tahoma" w:cs="Tahoma"/>
          <w:noProof/>
          <w:sz w:val="22"/>
          <w:szCs w:val="22"/>
        </w:rPr>
        <w:t xml:space="preserve"> for recurring ETL and reporting issues and documented resolution steps.</w:t>
      </w:r>
    </w:p>
    <w:p w:rsidR="00EE1D4D" w:rsidP="00EE1D4D" w14:paraId="3E083218" w14:textId="77777777">
      <w:pPr>
        <w:pStyle w:val="ListParagraph"/>
        <w:numPr>
          <w:ilvl w:val="0"/>
          <w:numId w:val="11"/>
        </w:numPr>
        <w:spacing w:after="160" w:line="259" w:lineRule="auto"/>
        <w:ind w:left="426"/>
        <w:rPr>
          <w:rFonts w:ascii="Tahoma" w:hAnsi="Tahoma" w:cs="Tahoma"/>
          <w:noProof/>
          <w:sz w:val="22"/>
          <w:szCs w:val="22"/>
        </w:rPr>
      </w:pPr>
      <w:r w:rsidRPr="00EE1D4D">
        <w:rPr>
          <w:rFonts w:ascii="Tahoma" w:hAnsi="Tahoma" w:cs="Tahoma"/>
          <w:noProof/>
          <w:sz w:val="22"/>
          <w:szCs w:val="22"/>
        </w:rPr>
        <w:t xml:space="preserve">Maintained </w:t>
      </w:r>
      <w:r w:rsidRPr="00EE1D4D">
        <w:rPr>
          <w:rFonts w:ascii="Tahoma" w:hAnsi="Tahoma" w:cs="Tahoma"/>
          <w:b/>
          <w:noProof/>
          <w:sz w:val="22"/>
          <w:szCs w:val="22"/>
        </w:rPr>
        <w:t>daily health check reports, incident logs</w:t>
      </w:r>
      <w:r w:rsidRPr="00EE1D4D">
        <w:rPr>
          <w:rFonts w:ascii="Tahoma" w:hAnsi="Tahoma" w:cs="Tahoma"/>
          <w:noProof/>
          <w:sz w:val="22"/>
          <w:szCs w:val="22"/>
        </w:rPr>
        <w:t>, support documentation, and operational dashboards.</w:t>
      </w:r>
    </w:p>
    <w:p w:rsidR="00B51313" w:rsidRPr="00884D22" w:rsidP="00884D22" w14:paraId="610E7AE1" w14:textId="65ABE5E6">
      <w:pPr>
        <w:pStyle w:val="Heading4"/>
        <w:jc w:val="left"/>
        <w:rPr>
          <w:rFonts w:ascii="Tahoma" w:hAnsi="Tahoma" w:cs="Tahoma"/>
          <w:i w:val="0"/>
          <w:sz w:val="24"/>
        </w:rPr>
      </w:pPr>
      <w:r w:rsidRPr="007555AC">
        <w:rPr>
          <w:rFonts w:ascii="Tahoma" w:hAnsi="Tahoma" w:cs="Tahoma"/>
          <w:i w:val="0"/>
          <w:sz w:val="24"/>
        </w:rPr>
        <w:t>TECHNOLOGIES</w:t>
      </w:r>
    </w:p>
    <w:p w:rsidR="00884D22" w:rsidRPr="00884D22" w:rsidP="00884D22" w14:paraId="5B79A61A" w14:textId="77777777">
      <w:pPr>
        <w:jc w:val="both"/>
        <w:rPr>
          <w:rFonts w:ascii="Tahoma" w:hAnsi="Tahoma" w:cs="Tahoma"/>
          <w:sz w:val="22"/>
          <w:szCs w:val="22"/>
        </w:rPr>
      </w:pPr>
    </w:p>
    <w:p w:rsidR="004572C5" w:rsidRPr="007555AC" w:rsidP="00884D22" w14:paraId="158B10D1" w14:textId="3A44172C">
      <w:pPr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22"/>
          <w:szCs w:val="22"/>
          <w:lang w:val="fr-FR"/>
        </w:rPr>
        <w:t>Data B</w:t>
      </w:r>
      <w:r w:rsidRPr="007555AC" w:rsidR="000C1EF3">
        <w:rPr>
          <w:rFonts w:ascii="Tahoma" w:hAnsi="Tahoma" w:cs="Tahoma"/>
          <w:b/>
          <w:sz w:val="22"/>
          <w:szCs w:val="22"/>
          <w:lang w:val="fr-FR"/>
        </w:rPr>
        <w:t>ase</w:t>
      </w:r>
      <w:r w:rsidRPr="007555AC" w:rsidR="007D31B6">
        <w:rPr>
          <w:rFonts w:ascii="Tahoma" w:hAnsi="Tahoma" w:cs="Tahoma"/>
          <w:b/>
          <w:sz w:val="22"/>
          <w:szCs w:val="22"/>
          <w:lang w:val="fr-FR"/>
        </w:rPr>
        <w:tab/>
      </w:r>
      <w:r w:rsidRPr="007555AC" w:rsidR="002679DE">
        <w:rPr>
          <w:rFonts w:ascii="Tahoma" w:hAnsi="Tahoma" w:cs="Tahoma"/>
          <w:b/>
          <w:sz w:val="22"/>
          <w:szCs w:val="22"/>
          <w:lang w:val="fr-FR"/>
        </w:rPr>
        <w:tab/>
      </w:r>
      <w:r w:rsidRPr="007555AC" w:rsidR="002F3C3E">
        <w:rPr>
          <w:rFonts w:ascii="Tahoma" w:hAnsi="Tahoma" w:cs="Tahoma"/>
          <w:b/>
          <w:sz w:val="22"/>
          <w:szCs w:val="22"/>
          <w:lang w:val="fr-FR"/>
        </w:rPr>
        <w:t xml:space="preserve">            </w:t>
      </w:r>
      <w:r w:rsidR="00884D22">
        <w:rPr>
          <w:rFonts w:ascii="Tahoma" w:hAnsi="Tahoma" w:cs="Tahoma"/>
          <w:b/>
          <w:sz w:val="22"/>
          <w:szCs w:val="22"/>
          <w:lang w:val="fr-FR"/>
        </w:rPr>
        <w:tab/>
      </w:r>
      <w:r w:rsidRPr="007555AC" w:rsidR="002679DE">
        <w:rPr>
          <w:rFonts w:ascii="Tahoma" w:hAnsi="Tahoma" w:cs="Tahoma"/>
          <w:b/>
          <w:bCs/>
          <w:sz w:val="22"/>
          <w:szCs w:val="22"/>
          <w:lang w:val="fr-FR"/>
        </w:rPr>
        <w:t>:</w:t>
      </w:r>
      <w:r w:rsidRPr="007555AC" w:rsidR="002679DE">
        <w:rPr>
          <w:rFonts w:ascii="Tahoma" w:hAnsi="Tahoma" w:cs="Tahoma"/>
          <w:sz w:val="22"/>
          <w:szCs w:val="22"/>
        </w:rPr>
        <w:t xml:space="preserve"> </w:t>
      </w:r>
      <w:r w:rsidRPr="007555AC" w:rsidR="002679DE">
        <w:rPr>
          <w:rFonts w:ascii="Tahoma" w:hAnsi="Tahoma" w:cs="Tahoma"/>
          <w:bCs/>
          <w:caps/>
          <w:sz w:val="22"/>
          <w:szCs w:val="22"/>
        </w:rPr>
        <w:t>Sql</w:t>
      </w:r>
      <w:r w:rsidRPr="007555AC" w:rsidR="002679DE">
        <w:rPr>
          <w:rFonts w:ascii="Tahoma" w:hAnsi="Tahoma" w:cs="Tahoma"/>
          <w:bCs/>
          <w:sz w:val="22"/>
          <w:szCs w:val="22"/>
        </w:rPr>
        <w:t xml:space="preserve"> Server</w:t>
      </w:r>
      <w:r w:rsidRPr="007555AC" w:rsidR="007D31B6">
        <w:rPr>
          <w:rFonts w:ascii="Tahoma" w:hAnsi="Tahoma" w:cs="Tahoma"/>
          <w:bCs/>
          <w:sz w:val="22"/>
          <w:szCs w:val="22"/>
        </w:rPr>
        <w:t>, Azure SQL</w:t>
      </w:r>
      <w:r>
        <w:rPr>
          <w:rFonts w:ascii="Tahoma" w:hAnsi="Tahoma" w:cs="Tahoma"/>
          <w:bCs/>
          <w:sz w:val="22"/>
          <w:szCs w:val="22"/>
        </w:rPr>
        <w:t>, MySQL</w:t>
      </w:r>
      <w:r w:rsidR="003F49C2">
        <w:rPr>
          <w:rFonts w:ascii="Tahoma" w:hAnsi="Tahoma" w:cs="Tahoma"/>
          <w:bCs/>
          <w:sz w:val="22"/>
          <w:szCs w:val="22"/>
        </w:rPr>
        <w:t>, Snowflake.</w:t>
      </w:r>
    </w:p>
    <w:p w:rsidR="004572C5" w:rsidRPr="007555AC" w:rsidP="00884D22" w14:paraId="451AB14D" w14:textId="46C802EB">
      <w:pPr>
        <w:pStyle w:val="ListParagraph"/>
        <w:numPr>
          <w:ilvl w:val="0"/>
          <w:numId w:val="1"/>
        </w:numPr>
        <w:spacing w:after="120"/>
        <w:jc w:val="both"/>
        <w:rPr>
          <w:rFonts w:ascii="Tahoma" w:hAnsi="Tahoma" w:cs="Tahoma"/>
          <w:b/>
          <w:sz w:val="22"/>
          <w:szCs w:val="22"/>
          <w:lang w:val="fr-FR"/>
        </w:rPr>
      </w:pPr>
      <w:r w:rsidRPr="007555AC">
        <w:rPr>
          <w:rFonts w:ascii="Tahoma" w:hAnsi="Tahoma" w:cs="Tahoma"/>
          <w:b/>
          <w:sz w:val="22"/>
          <w:szCs w:val="22"/>
          <w:lang w:val="fr-FR"/>
        </w:rPr>
        <w:t>Programming</w:t>
      </w:r>
      <w:r w:rsidRPr="007555AC">
        <w:rPr>
          <w:rFonts w:ascii="Tahoma" w:hAnsi="Tahoma" w:cs="Tahoma"/>
          <w:b/>
          <w:sz w:val="22"/>
          <w:szCs w:val="22"/>
          <w:lang w:val="fr-FR"/>
        </w:rPr>
        <w:t xml:space="preserve"> </w:t>
      </w:r>
      <w:r w:rsidRPr="007555AC">
        <w:rPr>
          <w:rFonts w:ascii="Tahoma" w:hAnsi="Tahoma" w:cs="Tahoma"/>
          <w:b/>
          <w:sz w:val="22"/>
          <w:szCs w:val="22"/>
          <w:lang w:val="fr-FR"/>
        </w:rPr>
        <w:t>Languages</w:t>
      </w:r>
      <w:r w:rsidRPr="007555AC">
        <w:rPr>
          <w:rFonts w:ascii="Tahoma" w:hAnsi="Tahoma" w:cs="Tahoma"/>
          <w:b/>
          <w:sz w:val="22"/>
          <w:szCs w:val="22"/>
          <w:lang w:val="fr-FR"/>
        </w:rPr>
        <w:t xml:space="preserve">          </w:t>
      </w:r>
      <w:r w:rsidR="00884D22">
        <w:rPr>
          <w:rFonts w:ascii="Tahoma" w:hAnsi="Tahoma" w:cs="Tahoma"/>
          <w:b/>
          <w:sz w:val="22"/>
          <w:szCs w:val="22"/>
          <w:lang w:val="fr-FR"/>
        </w:rPr>
        <w:t xml:space="preserve">   </w:t>
      </w:r>
      <w:r w:rsidRPr="007555AC">
        <w:rPr>
          <w:rFonts w:ascii="Tahoma" w:hAnsi="Tahoma" w:cs="Tahoma"/>
          <w:b/>
          <w:sz w:val="22"/>
          <w:szCs w:val="22"/>
          <w:lang w:val="fr-FR"/>
        </w:rPr>
        <w:t xml:space="preserve">: </w:t>
      </w:r>
      <w:r w:rsidRPr="007555AC" w:rsidR="00C85012">
        <w:rPr>
          <w:rFonts w:ascii="Tahoma" w:hAnsi="Tahoma" w:cs="Tahoma"/>
          <w:bCs/>
          <w:sz w:val="22"/>
          <w:szCs w:val="22"/>
        </w:rPr>
        <w:t>PySpark</w:t>
      </w:r>
      <w:r w:rsidR="00884D22">
        <w:rPr>
          <w:rFonts w:ascii="Tahoma" w:hAnsi="Tahoma" w:cs="Tahoma"/>
          <w:bCs/>
          <w:sz w:val="22"/>
          <w:szCs w:val="22"/>
        </w:rPr>
        <w:t xml:space="preserve">, </w:t>
      </w:r>
      <w:r w:rsidRPr="007555AC">
        <w:rPr>
          <w:rFonts w:ascii="Tahoma" w:hAnsi="Tahoma" w:cs="Tahoma"/>
          <w:bCs/>
          <w:sz w:val="22"/>
          <w:szCs w:val="22"/>
        </w:rPr>
        <w:t xml:space="preserve">SQL, </w:t>
      </w:r>
      <w:r w:rsidRPr="007555AC" w:rsidR="00F36522">
        <w:rPr>
          <w:rFonts w:ascii="Tahoma" w:hAnsi="Tahoma" w:cs="Tahoma"/>
          <w:bCs/>
          <w:sz w:val="22"/>
          <w:szCs w:val="22"/>
        </w:rPr>
        <w:t xml:space="preserve">Spark </w:t>
      </w:r>
      <w:r w:rsidRPr="007555AC">
        <w:rPr>
          <w:rFonts w:ascii="Tahoma" w:hAnsi="Tahoma" w:cs="Tahoma"/>
          <w:bCs/>
          <w:sz w:val="22"/>
          <w:szCs w:val="22"/>
        </w:rPr>
        <w:t>SQL, Python</w:t>
      </w:r>
      <w:r w:rsidRPr="007555AC" w:rsidR="00EF7E7A">
        <w:rPr>
          <w:rFonts w:ascii="Tahoma" w:hAnsi="Tahoma" w:cs="Tahoma"/>
          <w:bCs/>
          <w:sz w:val="22"/>
          <w:szCs w:val="22"/>
        </w:rPr>
        <w:t>.</w:t>
      </w:r>
    </w:p>
    <w:p w:rsidR="000368BD" w:rsidRPr="007555AC" w:rsidP="00694C11" w14:paraId="6816A523" w14:textId="5D9A9DFC">
      <w:pPr>
        <w:pStyle w:val="ListParagraph"/>
        <w:numPr>
          <w:ilvl w:val="0"/>
          <w:numId w:val="12"/>
        </w:numPr>
        <w:spacing w:after="160" w:line="259" w:lineRule="auto"/>
        <w:rPr>
          <w:rFonts w:ascii="Tahoma" w:hAnsi="Tahoma" w:cs="Tahoma"/>
          <w:b/>
          <w:sz w:val="22"/>
          <w:szCs w:val="22"/>
        </w:rPr>
      </w:pPr>
      <w:r w:rsidRPr="007555AC">
        <w:rPr>
          <w:rFonts w:ascii="Tahoma" w:hAnsi="Tahoma" w:cs="Tahoma"/>
          <w:b/>
          <w:sz w:val="22"/>
          <w:szCs w:val="22"/>
        </w:rPr>
        <w:t xml:space="preserve">Azure                                            </w:t>
      </w:r>
      <w:r w:rsidR="00884D22">
        <w:rPr>
          <w:rFonts w:ascii="Tahoma" w:hAnsi="Tahoma" w:cs="Tahoma"/>
          <w:b/>
          <w:sz w:val="22"/>
          <w:szCs w:val="22"/>
        </w:rPr>
        <w:t xml:space="preserve">  </w:t>
      </w:r>
      <w:r w:rsidRPr="007555AC">
        <w:rPr>
          <w:rFonts w:ascii="Tahoma" w:hAnsi="Tahoma" w:cs="Tahoma"/>
          <w:b/>
          <w:sz w:val="22"/>
          <w:szCs w:val="22"/>
        </w:rPr>
        <w:t xml:space="preserve">: </w:t>
      </w:r>
      <w:r w:rsidRPr="007555AC" w:rsidR="0089473E">
        <w:rPr>
          <w:rFonts w:ascii="Tahoma" w:hAnsi="Tahoma" w:cs="Tahoma"/>
          <w:bCs/>
          <w:sz w:val="22"/>
          <w:szCs w:val="22"/>
        </w:rPr>
        <w:t>Azure Data factory,</w:t>
      </w:r>
      <w:r w:rsidR="00465A2C">
        <w:rPr>
          <w:rFonts w:ascii="Tahoma" w:hAnsi="Tahoma" w:cs="Tahoma"/>
          <w:bCs/>
          <w:sz w:val="22"/>
          <w:szCs w:val="22"/>
        </w:rPr>
        <w:t xml:space="preserve"> MS F</w:t>
      </w:r>
      <w:r w:rsidRPr="007555AC" w:rsidR="00465A2C">
        <w:rPr>
          <w:rFonts w:ascii="Tahoma" w:hAnsi="Tahoma" w:cs="Tahoma"/>
          <w:bCs/>
          <w:sz w:val="22"/>
          <w:szCs w:val="22"/>
        </w:rPr>
        <w:t>a</w:t>
      </w:r>
      <w:r w:rsidR="00465A2C">
        <w:rPr>
          <w:rFonts w:ascii="Tahoma" w:hAnsi="Tahoma" w:cs="Tahoma"/>
          <w:bCs/>
          <w:sz w:val="22"/>
          <w:szCs w:val="22"/>
        </w:rPr>
        <w:t>b</w:t>
      </w:r>
      <w:r w:rsidRPr="007555AC" w:rsidR="00465A2C">
        <w:rPr>
          <w:rFonts w:ascii="Tahoma" w:hAnsi="Tahoma" w:cs="Tahoma"/>
          <w:bCs/>
          <w:sz w:val="22"/>
          <w:szCs w:val="22"/>
        </w:rPr>
        <w:t>ric</w:t>
      </w:r>
      <w:r w:rsidR="00465A2C">
        <w:rPr>
          <w:rFonts w:ascii="Tahoma" w:hAnsi="Tahoma" w:cs="Tahoma"/>
          <w:bCs/>
          <w:sz w:val="22"/>
          <w:szCs w:val="22"/>
        </w:rPr>
        <w:t>,</w:t>
      </w:r>
      <w:r w:rsidRPr="007555AC" w:rsidR="0089473E">
        <w:rPr>
          <w:rFonts w:ascii="Tahoma" w:hAnsi="Tahoma" w:cs="Tahoma"/>
          <w:bCs/>
          <w:sz w:val="22"/>
          <w:szCs w:val="22"/>
        </w:rPr>
        <w:t xml:space="preserve"> Azure Data</w:t>
      </w:r>
      <w:r w:rsidR="00465A2C">
        <w:rPr>
          <w:rFonts w:ascii="Tahoma" w:hAnsi="Tahoma" w:cs="Tahoma"/>
          <w:bCs/>
          <w:sz w:val="22"/>
          <w:szCs w:val="22"/>
        </w:rPr>
        <w:t xml:space="preserve"> L</w:t>
      </w:r>
      <w:r w:rsidRPr="007555AC" w:rsidR="00A90F5C">
        <w:rPr>
          <w:rFonts w:ascii="Tahoma" w:hAnsi="Tahoma" w:cs="Tahoma"/>
          <w:bCs/>
          <w:sz w:val="22"/>
          <w:szCs w:val="22"/>
        </w:rPr>
        <w:t xml:space="preserve">ake, </w:t>
      </w:r>
      <w:r w:rsidRPr="007555AC">
        <w:rPr>
          <w:rFonts w:ascii="Tahoma" w:hAnsi="Tahoma" w:cs="Tahoma"/>
          <w:bCs/>
          <w:sz w:val="22"/>
          <w:szCs w:val="22"/>
        </w:rPr>
        <w:t xml:space="preserve">Azure </w:t>
      </w:r>
      <w:r w:rsidRPr="007555AC">
        <w:rPr>
          <w:rFonts w:ascii="Tahoma" w:hAnsi="Tahoma" w:cs="Tahoma"/>
          <w:bCs/>
          <w:sz w:val="22"/>
          <w:szCs w:val="22"/>
        </w:rPr>
        <w:t>Databricks</w:t>
      </w:r>
      <w:r w:rsidRPr="007555AC">
        <w:rPr>
          <w:rFonts w:ascii="Tahoma" w:hAnsi="Tahoma" w:cs="Tahoma"/>
          <w:bCs/>
          <w:sz w:val="22"/>
          <w:szCs w:val="22"/>
        </w:rPr>
        <w:t xml:space="preserve">, </w:t>
      </w:r>
      <w:r w:rsidR="00884D22">
        <w:rPr>
          <w:rFonts w:ascii="Tahoma" w:hAnsi="Tahoma" w:cs="Tahoma"/>
          <w:bCs/>
          <w:sz w:val="22"/>
          <w:szCs w:val="22"/>
        </w:rPr>
        <w:t xml:space="preserve">Azure </w:t>
      </w:r>
      <w:r w:rsidRPr="007555AC">
        <w:rPr>
          <w:rFonts w:ascii="Tahoma" w:hAnsi="Tahoma" w:cs="Tahoma"/>
          <w:bCs/>
          <w:sz w:val="22"/>
          <w:szCs w:val="22"/>
        </w:rPr>
        <w:t>SQL</w:t>
      </w:r>
      <w:r w:rsidRPr="007555AC" w:rsidR="00977FEB">
        <w:rPr>
          <w:rFonts w:ascii="Tahoma" w:hAnsi="Tahoma" w:cs="Tahoma"/>
          <w:bCs/>
          <w:sz w:val="22"/>
          <w:szCs w:val="22"/>
        </w:rPr>
        <w:t>,</w:t>
      </w:r>
      <w:r w:rsidR="00884D22">
        <w:rPr>
          <w:rFonts w:ascii="Tahoma" w:hAnsi="Tahoma" w:cs="Tahoma"/>
          <w:bCs/>
          <w:sz w:val="22"/>
          <w:szCs w:val="22"/>
        </w:rPr>
        <w:t xml:space="preserve"> </w:t>
      </w:r>
      <w:r w:rsidR="00465A2C">
        <w:rPr>
          <w:rFonts w:ascii="Tahoma" w:hAnsi="Tahoma" w:cs="Tahoma"/>
          <w:bCs/>
          <w:sz w:val="22"/>
          <w:szCs w:val="22"/>
        </w:rPr>
        <w:t>PowerBI</w:t>
      </w:r>
      <w:r w:rsidR="00B4246E">
        <w:rPr>
          <w:rFonts w:ascii="Tahoma" w:hAnsi="Tahoma" w:cs="Tahoma"/>
          <w:bCs/>
          <w:sz w:val="22"/>
          <w:szCs w:val="22"/>
        </w:rPr>
        <w:t xml:space="preserve">, </w:t>
      </w:r>
      <w:r w:rsidR="00B4246E">
        <w:rPr>
          <w:rFonts w:ascii="Tahoma" w:hAnsi="Tahoma" w:cs="Tahoma"/>
          <w:bCs/>
          <w:sz w:val="22"/>
          <w:szCs w:val="22"/>
        </w:rPr>
        <w:t>Onelake</w:t>
      </w:r>
      <w:r w:rsidR="00B4246E">
        <w:rPr>
          <w:rFonts w:ascii="Tahoma" w:hAnsi="Tahoma" w:cs="Tahoma"/>
          <w:bCs/>
          <w:sz w:val="22"/>
          <w:szCs w:val="22"/>
        </w:rPr>
        <w:t>, Warehouse, Lakehouse.</w:t>
      </w:r>
      <w:r w:rsidRPr="007555AC">
        <w:rPr>
          <w:rFonts w:ascii="Tahoma" w:hAnsi="Tahoma" w:cs="Tahoma"/>
          <w:b/>
          <w:sz w:val="22"/>
          <w:szCs w:val="22"/>
        </w:rPr>
        <w:t xml:space="preserve">      </w:t>
      </w:r>
      <w:r w:rsidRPr="007555AC" w:rsidR="00A90F5C">
        <w:rPr>
          <w:rFonts w:ascii="Tahoma" w:hAnsi="Tahoma" w:cs="Tahoma"/>
          <w:b/>
          <w:sz w:val="22"/>
          <w:szCs w:val="22"/>
        </w:rPr>
        <w:t xml:space="preserve">   </w:t>
      </w:r>
    </w:p>
    <w:p w:rsidR="00EF636D" w:rsidRPr="00EF7E7A" w:rsidP="000368BD" w14:paraId="106DF013" w14:textId="47CA1BFC">
      <w:pPr>
        <w:pStyle w:val="ListParagraph"/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EF7E7A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</w:p>
    <w:p w:rsidR="00EF636D" w:rsidRPr="007555AC" w:rsidP="00C85012" w14:paraId="649FB688" w14:textId="77777777">
      <w:pPr>
        <w:pStyle w:val="Heading4"/>
        <w:jc w:val="left"/>
        <w:rPr>
          <w:rFonts w:ascii="Tahoma" w:hAnsi="Tahoma" w:cs="Tahoma"/>
          <w:i w:val="0"/>
          <w:sz w:val="24"/>
        </w:rPr>
      </w:pPr>
      <w:r w:rsidRPr="007555AC">
        <w:rPr>
          <w:rFonts w:ascii="Tahoma" w:hAnsi="Tahoma" w:cs="Tahoma"/>
          <w:i w:val="0"/>
          <w:sz w:val="24"/>
        </w:rPr>
        <w:t>Employment Summary</w:t>
      </w:r>
    </w:p>
    <w:p w:rsidR="00EF636D" w:rsidP="00EF636D" w14:paraId="5E2A70FF" w14:textId="77777777">
      <w:pPr>
        <w:jc w:val="both"/>
        <w:rPr>
          <w:rFonts w:ascii="Tahoma" w:hAnsi="Tahoma" w:cs="Tahoma"/>
          <w:sz w:val="20"/>
          <w:szCs w:val="20"/>
        </w:rPr>
      </w:pPr>
    </w:p>
    <w:p w:rsidR="00B51313" w:rsidRPr="007555AC" w:rsidP="00EF636D" w14:paraId="15BDD62D" w14:textId="77777777">
      <w:pPr>
        <w:jc w:val="both"/>
        <w:rPr>
          <w:rFonts w:ascii="Tahoma" w:hAnsi="Tahoma" w:cs="Tahoma"/>
          <w:sz w:val="20"/>
          <w:szCs w:val="20"/>
        </w:rPr>
      </w:pPr>
    </w:p>
    <w:p w:rsidR="00EF7E7A" w:rsidRPr="007555AC" w:rsidP="00A05894" w14:paraId="61C404C1" w14:textId="7B59F72B">
      <w:pPr>
        <w:pStyle w:val="ListParagraph"/>
        <w:numPr>
          <w:ilvl w:val="0"/>
          <w:numId w:val="11"/>
        </w:numPr>
        <w:spacing w:after="160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>Working</w:t>
      </w:r>
      <w:r w:rsidRPr="007555AC">
        <w:rPr>
          <w:rFonts w:ascii="Tahoma" w:hAnsi="Tahoma" w:cs="Tahoma"/>
          <w:noProof/>
          <w:sz w:val="22"/>
          <w:szCs w:val="22"/>
        </w:rPr>
        <w:t xml:space="preserve"> as </w:t>
      </w:r>
      <w:r w:rsidRPr="007555AC">
        <w:rPr>
          <w:rFonts w:ascii="Tahoma" w:hAnsi="Tahoma" w:cs="Tahoma"/>
          <w:noProof/>
          <w:sz w:val="22"/>
          <w:szCs w:val="22"/>
        </w:rPr>
        <w:t xml:space="preserve">Azure Data </w:t>
      </w:r>
      <w:r w:rsidRPr="007555AC">
        <w:rPr>
          <w:rFonts w:ascii="Tahoma" w:hAnsi="Tahoma" w:cs="Tahoma"/>
          <w:noProof/>
          <w:sz w:val="22"/>
          <w:szCs w:val="22"/>
        </w:rPr>
        <w:t xml:space="preserve">Engineer at </w:t>
      </w:r>
      <w:r w:rsidR="00EE0144">
        <w:rPr>
          <w:rFonts w:ascii="Tahoma" w:hAnsi="Tahoma" w:cs="Tahoma"/>
          <w:b/>
          <w:noProof/>
          <w:sz w:val="22"/>
          <w:szCs w:val="22"/>
        </w:rPr>
        <w:t>Infosol Technosol Pvt Ltd</w:t>
      </w:r>
      <w:r w:rsidRPr="007555AC">
        <w:rPr>
          <w:rFonts w:ascii="Tahoma" w:hAnsi="Tahoma" w:cs="Tahoma"/>
          <w:b/>
          <w:noProof/>
          <w:sz w:val="22"/>
          <w:szCs w:val="22"/>
        </w:rPr>
        <w:t xml:space="preserve"> </w:t>
      </w:r>
      <w:r w:rsidR="00EE0144">
        <w:rPr>
          <w:rFonts w:ascii="Tahoma" w:hAnsi="Tahoma" w:cs="Tahoma"/>
          <w:noProof/>
          <w:sz w:val="22"/>
          <w:szCs w:val="22"/>
        </w:rPr>
        <w:t>Nov 2022</w:t>
      </w:r>
      <w:r w:rsidRPr="007555AC">
        <w:rPr>
          <w:rFonts w:ascii="Tahoma" w:hAnsi="Tahoma" w:cs="Tahoma"/>
          <w:noProof/>
          <w:sz w:val="22"/>
          <w:szCs w:val="22"/>
        </w:rPr>
        <w:t xml:space="preserve"> to </w:t>
      </w:r>
      <w:r w:rsidRPr="007555AC">
        <w:rPr>
          <w:rFonts w:ascii="Tahoma" w:hAnsi="Tahoma" w:cs="Tahoma"/>
          <w:noProof/>
          <w:sz w:val="22"/>
          <w:szCs w:val="22"/>
        </w:rPr>
        <w:t>Till Date</w:t>
      </w:r>
      <w:r w:rsidRPr="007555AC">
        <w:rPr>
          <w:rFonts w:ascii="Tahoma" w:hAnsi="Tahoma" w:cs="Tahoma"/>
          <w:noProof/>
          <w:sz w:val="22"/>
          <w:szCs w:val="22"/>
        </w:rPr>
        <w:t>.</w:t>
      </w:r>
    </w:p>
    <w:p w:rsidR="004D33BC" w:rsidP="00ED5380" w14:paraId="36171A54" w14:textId="69DF6D53">
      <w:pPr>
        <w:pStyle w:val="ListParagraph"/>
        <w:numPr>
          <w:ilvl w:val="0"/>
          <w:numId w:val="11"/>
        </w:numPr>
        <w:spacing w:after="160"/>
        <w:ind w:left="426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Worked as Software Engineer at </w:t>
      </w:r>
      <w:r w:rsidR="00EE0144">
        <w:rPr>
          <w:rFonts w:ascii="Tahoma" w:hAnsi="Tahoma" w:cs="Tahoma"/>
          <w:b/>
          <w:noProof/>
          <w:sz w:val="22"/>
          <w:szCs w:val="22"/>
        </w:rPr>
        <w:t>Cognizant</w:t>
      </w:r>
      <w:r w:rsidR="00EE0144">
        <w:rPr>
          <w:rFonts w:ascii="Tahoma" w:hAnsi="Tahoma" w:cs="Tahoma"/>
          <w:noProof/>
          <w:sz w:val="22"/>
          <w:szCs w:val="22"/>
        </w:rPr>
        <w:t xml:space="preserve"> from Dec 2021 to Oct</w:t>
      </w:r>
      <w:r w:rsidRPr="007555AC" w:rsidR="00977FEB">
        <w:rPr>
          <w:rFonts w:ascii="Tahoma" w:hAnsi="Tahoma" w:cs="Tahoma"/>
          <w:noProof/>
          <w:sz w:val="22"/>
          <w:szCs w:val="22"/>
        </w:rPr>
        <w:t xml:space="preserve"> 2022</w:t>
      </w:r>
      <w:r w:rsidRPr="007555AC">
        <w:rPr>
          <w:rFonts w:ascii="Tahoma" w:hAnsi="Tahoma" w:cs="Tahoma"/>
          <w:noProof/>
          <w:sz w:val="22"/>
          <w:szCs w:val="22"/>
        </w:rPr>
        <w:t xml:space="preserve">. </w:t>
      </w:r>
    </w:p>
    <w:p w:rsidR="00884D22" w:rsidRPr="007555AC" w:rsidP="00ED5380" w14:paraId="64E61D64" w14:textId="47D19DAC">
      <w:pPr>
        <w:pStyle w:val="ListParagraph"/>
        <w:numPr>
          <w:ilvl w:val="0"/>
          <w:numId w:val="11"/>
        </w:numPr>
        <w:spacing w:after="160"/>
        <w:ind w:left="426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 xml:space="preserve">Worked as Trainee Engineer at </w:t>
      </w:r>
      <w:r w:rsidR="00697B5E">
        <w:rPr>
          <w:rFonts w:ascii="Tahoma" w:hAnsi="Tahoma" w:cs="Tahoma"/>
          <w:b/>
          <w:noProof/>
          <w:sz w:val="22"/>
          <w:szCs w:val="22"/>
        </w:rPr>
        <w:t xml:space="preserve">Intechfy Solutions </w:t>
      </w:r>
      <w:r>
        <w:rPr>
          <w:rFonts w:ascii="Tahoma" w:hAnsi="Tahoma" w:cs="Tahoma"/>
          <w:noProof/>
          <w:sz w:val="22"/>
          <w:szCs w:val="22"/>
        </w:rPr>
        <w:t xml:space="preserve">from </w:t>
      </w:r>
      <w:r w:rsidR="00EE0144">
        <w:rPr>
          <w:rFonts w:ascii="Tahoma" w:hAnsi="Tahoma" w:cs="Tahoma"/>
          <w:noProof/>
          <w:sz w:val="22"/>
          <w:szCs w:val="22"/>
        </w:rPr>
        <w:t>Jun 2020 to Nov 2021.</w:t>
      </w:r>
    </w:p>
    <w:p w:rsidR="000368BD" w:rsidRPr="00ED5380" w:rsidP="000368BD" w14:paraId="2FA07E72" w14:textId="77777777">
      <w:pPr>
        <w:pStyle w:val="ListParagraph"/>
        <w:spacing w:after="160"/>
        <w:ind w:left="426"/>
        <w:rPr>
          <w:rFonts w:asciiTheme="minorHAnsi" w:hAnsiTheme="minorHAnsi" w:cstheme="minorHAnsi"/>
          <w:noProof/>
          <w:sz w:val="22"/>
          <w:szCs w:val="22"/>
        </w:rPr>
      </w:pPr>
    </w:p>
    <w:p w:rsidR="00EF636D" w:rsidRPr="007555AC" w:rsidP="00EF7E7A" w14:paraId="634BE3AC" w14:textId="135D685F">
      <w:pPr>
        <w:pStyle w:val="Heading4"/>
        <w:jc w:val="left"/>
        <w:rPr>
          <w:rFonts w:ascii="Tahoma" w:hAnsi="Tahoma" w:cs="Tahoma"/>
          <w:i w:val="0"/>
          <w:sz w:val="24"/>
        </w:rPr>
      </w:pPr>
      <w:r w:rsidRPr="007555AC">
        <w:rPr>
          <w:rFonts w:ascii="Tahoma" w:hAnsi="Tahoma" w:cs="Tahoma"/>
          <w:i w:val="0"/>
          <w:sz w:val="24"/>
        </w:rPr>
        <w:t>EDUCATION SUMMARY</w:t>
      </w:r>
    </w:p>
    <w:p w:rsidR="00EF7E7A" w:rsidP="00EF7E7A" w14:paraId="146268C5" w14:textId="77777777">
      <w:pPr>
        <w:pStyle w:val="ListParagraph"/>
        <w:ind w:left="426"/>
        <w:jc w:val="both"/>
        <w:rPr>
          <w:rFonts w:ascii="Tahoma" w:hAnsi="Tahoma" w:cs="Tahoma"/>
          <w:sz w:val="20"/>
          <w:szCs w:val="20"/>
        </w:rPr>
      </w:pPr>
    </w:p>
    <w:p w:rsidR="00B51313" w:rsidRPr="007555AC" w:rsidP="00EF7E7A" w14:paraId="2ECE3871" w14:textId="77777777">
      <w:pPr>
        <w:pStyle w:val="ListParagraph"/>
        <w:ind w:left="426"/>
        <w:jc w:val="both"/>
        <w:rPr>
          <w:rFonts w:ascii="Tahoma" w:hAnsi="Tahoma" w:cs="Tahoma"/>
          <w:sz w:val="20"/>
          <w:szCs w:val="20"/>
        </w:rPr>
      </w:pPr>
    </w:p>
    <w:p w:rsidR="00977FEB" w:rsidRPr="00B0256A" w:rsidP="00B0256A" w14:paraId="7405456D" w14:textId="50558D37">
      <w:pPr>
        <w:pStyle w:val="ListParagraph"/>
        <w:numPr>
          <w:ilvl w:val="0"/>
          <w:numId w:val="17"/>
        </w:numPr>
        <w:ind w:left="426"/>
        <w:jc w:val="both"/>
        <w:rPr>
          <w:rFonts w:ascii="Tahoma" w:hAnsi="Tahoma" w:cs="Tahoma"/>
          <w:sz w:val="20"/>
          <w:szCs w:val="20"/>
        </w:rPr>
      </w:pPr>
      <w:r w:rsidRPr="007555AC">
        <w:rPr>
          <w:rFonts w:ascii="Tahoma" w:hAnsi="Tahoma" w:cs="Tahoma"/>
          <w:b/>
          <w:sz w:val="20"/>
          <w:szCs w:val="20"/>
        </w:rPr>
        <w:t>B.</w:t>
      </w:r>
      <w:r w:rsidRPr="007555AC" w:rsidR="00EF7E7A">
        <w:rPr>
          <w:rFonts w:ascii="Tahoma" w:hAnsi="Tahoma" w:cs="Tahoma"/>
          <w:b/>
          <w:sz w:val="20"/>
          <w:szCs w:val="20"/>
        </w:rPr>
        <w:t>Tech</w:t>
      </w:r>
      <w:r w:rsidRPr="007555AC">
        <w:rPr>
          <w:rFonts w:ascii="Tahoma" w:hAnsi="Tahoma" w:cs="Tahoma"/>
          <w:sz w:val="20"/>
          <w:szCs w:val="20"/>
        </w:rPr>
        <w:t xml:space="preserve"> </w:t>
      </w:r>
      <w:r w:rsidR="00EE0144">
        <w:rPr>
          <w:rFonts w:ascii="Tahoma" w:hAnsi="Tahoma" w:cs="Tahoma"/>
          <w:sz w:val="20"/>
          <w:szCs w:val="20"/>
        </w:rPr>
        <w:t xml:space="preserve">in CSE at </w:t>
      </w:r>
      <w:r w:rsidR="00C07DB3">
        <w:rPr>
          <w:rFonts w:ascii="Tahoma" w:hAnsi="Tahoma" w:cs="Tahoma"/>
          <w:sz w:val="20"/>
          <w:szCs w:val="20"/>
        </w:rPr>
        <w:t>SEAG of</w:t>
      </w:r>
      <w:r w:rsidR="00B0256A">
        <w:rPr>
          <w:rFonts w:ascii="Tahoma" w:hAnsi="Tahoma" w:cs="Tahoma"/>
          <w:sz w:val="20"/>
          <w:szCs w:val="20"/>
        </w:rPr>
        <w:t xml:space="preserve"> </w:t>
      </w:r>
      <w:r w:rsidR="00EE0144">
        <w:rPr>
          <w:rFonts w:ascii="Tahoma" w:hAnsi="Tahoma" w:cs="Tahoma"/>
          <w:sz w:val="20"/>
          <w:szCs w:val="20"/>
        </w:rPr>
        <w:t xml:space="preserve">Institutions </w:t>
      </w:r>
      <w:r w:rsidRPr="007555AC">
        <w:rPr>
          <w:rFonts w:ascii="Tahoma" w:hAnsi="Tahoma" w:cs="Tahoma"/>
          <w:sz w:val="20"/>
          <w:szCs w:val="20"/>
        </w:rPr>
        <w:t xml:space="preserve">from </w:t>
      </w:r>
      <w:r w:rsidRPr="007555AC" w:rsidR="00EF7E7A">
        <w:rPr>
          <w:rFonts w:ascii="Tahoma" w:hAnsi="Tahoma" w:cs="Tahoma"/>
          <w:b/>
          <w:sz w:val="20"/>
          <w:szCs w:val="20"/>
        </w:rPr>
        <w:t xml:space="preserve">JNTU </w:t>
      </w:r>
      <w:r w:rsidR="00EE0144">
        <w:rPr>
          <w:rFonts w:ascii="Tahoma" w:hAnsi="Tahoma" w:cs="Tahoma"/>
          <w:b/>
          <w:sz w:val="20"/>
          <w:szCs w:val="20"/>
        </w:rPr>
        <w:t>Ananthapur</w:t>
      </w:r>
      <w:r w:rsidRPr="007555AC">
        <w:rPr>
          <w:rFonts w:ascii="Tahoma" w:hAnsi="Tahoma" w:cs="Tahoma"/>
          <w:sz w:val="20"/>
          <w:szCs w:val="20"/>
        </w:rPr>
        <w:t>.</w:t>
      </w:r>
      <w:r w:rsidR="00EE0144">
        <w:rPr>
          <w:rFonts w:ascii="Tahoma" w:hAnsi="Tahoma" w:cs="Tahoma"/>
          <w:sz w:val="20"/>
          <w:szCs w:val="20"/>
        </w:rPr>
        <w:t xml:space="preserve">  </w:t>
      </w:r>
      <w:r w:rsidR="00B0256A">
        <w:rPr>
          <w:rFonts w:ascii="Tahoma" w:hAnsi="Tahoma" w:cs="Tahoma"/>
          <w:sz w:val="20"/>
          <w:szCs w:val="20"/>
        </w:rPr>
        <w:tab/>
      </w:r>
      <w:r w:rsidR="00B0256A">
        <w:rPr>
          <w:rFonts w:ascii="Tahoma" w:hAnsi="Tahoma" w:cs="Tahoma"/>
          <w:sz w:val="20"/>
          <w:szCs w:val="20"/>
        </w:rPr>
        <w:tab/>
      </w:r>
      <w:r w:rsidR="00B0256A">
        <w:rPr>
          <w:rFonts w:ascii="Tahoma" w:hAnsi="Tahoma" w:cs="Tahoma"/>
          <w:sz w:val="20"/>
          <w:szCs w:val="20"/>
        </w:rPr>
        <w:tab/>
      </w:r>
      <w:r w:rsidR="00B4246E">
        <w:rPr>
          <w:rFonts w:ascii="Tahoma" w:hAnsi="Tahoma" w:cs="Tahoma"/>
          <w:b/>
          <w:sz w:val="20"/>
          <w:szCs w:val="20"/>
        </w:rPr>
        <w:tab/>
      </w:r>
      <w:r w:rsidR="00B4246E">
        <w:rPr>
          <w:rFonts w:ascii="Tahoma" w:hAnsi="Tahoma" w:cs="Tahoma"/>
          <w:b/>
          <w:sz w:val="20"/>
          <w:szCs w:val="20"/>
        </w:rPr>
        <w:tab/>
      </w:r>
      <w:r w:rsidR="00B0256A">
        <w:rPr>
          <w:rFonts w:ascii="Tahoma" w:hAnsi="Tahoma" w:cs="Tahoma"/>
          <w:b/>
          <w:sz w:val="20"/>
          <w:szCs w:val="20"/>
        </w:rPr>
        <w:t>2021</w:t>
      </w:r>
    </w:p>
    <w:p w:rsidR="000368BD" w:rsidP="000368BD" w14:paraId="3B1FA478" w14:textId="77777777">
      <w:pPr>
        <w:pStyle w:val="ListParagraph"/>
        <w:ind w:left="426"/>
        <w:jc w:val="both"/>
        <w:rPr>
          <w:rFonts w:asciiTheme="minorHAnsi" w:hAnsiTheme="minorHAnsi" w:cstheme="minorHAnsi"/>
          <w:sz w:val="20"/>
          <w:szCs w:val="20"/>
        </w:rPr>
      </w:pPr>
    </w:p>
    <w:p w:rsidR="00D13603" w:rsidRPr="00CE2862" w:rsidP="00ED5380" w14:paraId="0BC3A9DA" w14:textId="77777777">
      <w:pPr>
        <w:jc w:val="both"/>
        <w:rPr>
          <w:rFonts w:asciiTheme="minorHAnsi" w:hAnsiTheme="minorHAnsi" w:cstheme="minorHAnsi"/>
          <w:sz w:val="20"/>
          <w:szCs w:val="20"/>
          <w:lang w:val="en-US"/>
        </w:rPr>
      </w:pPr>
    </w:p>
    <w:p w:rsidR="00EF636D" w:rsidRPr="007555AC" w:rsidP="00EF7E7A" w14:paraId="64693C3D" w14:textId="77777777">
      <w:pPr>
        <w:pStyle w:val="Heading4"/>
        <w:jc w:val="left"/>
        <w:rPr>
          <w:rFonts w:ascii="Tahoma" w:hAnsi="Tahoma" w:cs="Tahoma"/>
          <w:sz w:val="24"/>
        </w:rPr>
      </w:pPr>
      <w:r w:rsidRPr="007555AC">
        <w:rPr>
          <w:rFonts w:ascii="Tahoma" w:hAnsi="Tahoma" w:cs="Tahoma"/>
          <w:i w:val="0"/>
          <w:sz w:val="24"/>
        </w:rPr>
        <w:t xml:space="preserve">PROJECTS SUMMARY </w:t>
      </w:r>
    </w:p>
    <w:p w:rsidR="00EF636D" w:rsidP="00EF636D" w14:paraId="3438D2B1" w14:textId="77777777">
      <w:pPr>
        <w:rPr>
          <w:rFonts w:ascii="Tahoma" w:hAnsi="Tahoma" w:cs="Tahoma"/>
          <w:b/>
          <w:sz w:val="20"/>
          <w:szCs w:val="20"/>
          <w:u w:val="single"/>
          <w:lang w:val="en-US"/>
        </w:rPr>
      </w:pPr>
    </w:p>
    <w:p w:rsidR="00CE7BBF" w:rsidRPr="007555AC" w:rsidP="00CE7BBF" w14:paraId="239C645C" w14:textId="18C33331">
      <w:pPr>
        <w:pStyle w:val="ListParagraph"/>
        <w:ind w:left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Project 4</w:t>
      </w:r>
      <w:r w:rsidRPr="007555AC">
        <w:rPr>
          <w:rFonts w:ascii="Tahoma" w:hAnsi="Tahoma" w:cs="Tahoma"/>
          <w:b/>
          <w:lang w:val="en-US"/>
        </w:rPr>
        <w:t>:</w:t>
      </w:r>
    </w:p>
    <w:p w:rsidR="00CE7BBF" w:rsidRPr="007555AC" w:rsidP="00CE7BBF" w14:paraId="41C2DBC3" w14:textId="77519B85">
      <w:pPr>
        <w:pStyle w:val="ListParagraph"/>
        <w:ind w:left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Company: </w:t>
      </w:r>
      <w:r w:rsidR="004665C1">
        <w:rPr>
          <w:rFonts w:ascii="Tahoma" w:hAnsi="Tahoma" w:cs="Tahoma"/>
          <w:b/>
          <w:sz w:val="22"/>
          <w:lang w:val="en-US"/>
        </w:rPr>
        <w:t>INFOS</w:t>
      </w:r>
      <w:r w:rsidRPr="004665C1">
        <w:rPr>
          <w:rFonts w:ascii="Tahoma" w:hAnsi="Tahoma" w:cs="Tahoma"/>
          <w:b/>
          <w:sz w:val="22"/>
          <w:lang w:val="en-US"/>
        </w:rPr>
        <w:t xml:space="preserve">OL TECHNOSOL </w:t>
      </w:r>
      <w:r>
        <w:rPr>
          <w:rFonts w:ascii="Tahoma" w:hAnsi="Tahoma" w:cs="Tahoma"/>
          <w:b/>
          <w:lang w:val="en-US"/>
        </w:rPr>
        <w:t>Pvt</w:t>
      </w:r>
      <w:r>
        <w:rPr>
          <w:rFonts w:ascii="Tahoma" w:hAnsi="Tahoma" w:cs="Tahoma"/>
          <w:b/>
          <w:lang w:val="en-US"/>
        </w:rPr>
        <w:t xml:space="preserve"> Ltd</w:t>
      </w:r>
    </w:p>
    <w:p w:rsidR="00CE7BBF" w:rsidRPr="007555AC" w:rsidP="00CE7BBF" w14:paraId="6B75A679" w14:textId="10FD1060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Client: </w:t>
      </w:r>
      <w:r w:rsidRPr="004665C1" w:rsidR="004665C1">
        <w:rPr>
          <w:rFonts w:ascii="Tahoma" w:hAnsi="Tahoma" w:cs="Tahoma"/>
          <w:b/>
          <w:sz w:val="22"/>
          <w:lang w:val="en-US"/>
        </w:rPr>
        <w:t>SIEMENS Energy</w:t>
      </w:r>
    </w:p>
    <w:p w:rsidR="00CE7BBF" w:rsidRPr="007555AC" w:rsidP="00CE7BBF" w14:paraId="1B80599C" w14:textId="6362D3B4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 xml:space="preserve">Technical Skills: </w:t>
      </w:r>
      <w:r w:rsidRPr="00AD0F37" w:rsidR="00B4246E">
        <w:rPr>
          <w:rFonts w:ascii="Tahoma" w:hAnsi="Tahoma" w:cs="Tahoma"/>
        </w:rPr>
        <w:t xml:space="preserve">Microsoft Fabric, Azure Data Factory, </w:t>
      </w:r>
      <w:r w:rsidRPr="00AD0F37" w:rsidR="00B4246E">
        <w:rPr>
          <w:rFonts w:ascii="Tahoma" w:hAnsi="Tahoma" w:cs="Tahoma"/>
        </w:rPr>
        <w:t>PySpark</w:t>
      </w:r>
      <w:r w:rsidRPr="00AD0F37" w:rsidR="00B4246E">
        <w:rPr>
          <w:rFonts w:ascii="Tahoma" w:hAnsi="Tahoma" w:cs="Tahoma"/>
        </w:rPr>
        <w:t>, Fabric Data Engineering, Fabric Dat</w:t>
      </w:r>
      <w:r w:rsidRPr="00AD0F37" w:rsidR="00AD0F37">
        <w:rPr>
          <w:rFonts w:ascii="Tahoma" w:hAnsi="Tahoma" w:cs="Tahoma"/>
        </w:rPr>
        <w:t xml:space="preserve">a Warehouse, </w:t>
      </w:r>
      <w:r w:rsidRPr="00AD0F37" w:rsidR="00AD0F37">
        <w:rPr>
          <w:rFonts w:ascii="Tahoma" w:hAnsi="Tahoma" w:cs="Tahoma"/>
        </w:rPr>
        <w:t>OneLake</w:t>
      </w:r>
      <w:r w:rsidRPr="00AD0F37" w:rsidR="00AD0F37">
        <w:rPr>
          <w:rFonts w:ascii="Tahoma" w:hAnsi="Tahoma" w:cs="Tahoma"/>
        </w:rPr>
        <w:t xml:space="preserve">, </w:t>
      </w:r>
      <w:r w:rsidR="00AD0F37">
        <w:rPr>
          <w:rFonts w:ascii="Tahoma" w:hAnsi="Tahoma" w:cs="Tahoma"/>
        </w:rPr>
        <w:t>SQL.</w:t>
      </w:r>
    </w:p>
    <w:p w:rsidR="00CE7BBF" w:rsidRPr="007555AC" w:rsidP="00CE7BBF" w14:paraId="25FA6DA5" w14:textId="0F15E09F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Role: </w:t>
      </w:r>
      <w:r w:rsidR="00AD0F37">
        <w:rPr>
          <w:rFonts w:ascii="Tahoma" w:hAnsi="Tahoma" w:cs="Tahoma"/>
          <w:b/>
          <w:lang w:val="en-US"/>
        </w:rPr>
        <w:t>Sr. Data</w:t>
      </w:r>
      <w:r w:rsidR="004665C1">
        <w:rPr>
          <w:rFonts w:ascii="Tahoma" w:hAnsi="Tahoma" w:cs="Tahoma"/>
          <w:b/>
          <w:lang w:val="en-US"/>
        </w:rPr>
        <w:t xml:space="preserve"> Engineer</w:t>
      </w:r>
    </w:p>
    <w:p w:rsidR="00CE7BBF" w:rsidRPr="007555AC" w:rsidP="00CE7BBF" w14:paraId="134D20B8" w14:textId="09AA3FA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Duration: Sep 2024 to Till Date</w:t>
      </w:r>
      <w:r w:rsidRPr="007555AC">
        <w:rPr>
          <w:rFonts w:ascii="Tahoma" w:hAnsi="Tahoma" w:cs="Tahoma"/>
          <w:b/>
          <w:lang w:val="en-US"/>
        </w:rPr>
        <w:t>.</w:t>
      </w:r>
    </w:p>
    <w:p w:rsidR="00CE7BBF" w:rsidRPr="007555AC" w:rsidP="00CE7BBF" w14:paraId="10ECFB27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</w:p>
    <w:p w:rsidR="00CE7BBF" w:rsidP="00CE7BBF" w14:paraId="6E6BC581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>Roles and Responsibilities:</w:t>
      </w:r>
    </w:p>
    <w:p w:rsidR="008802DD" w:rsidRPr="007555AC" w:rsidP="00CE7BBF" w14:paraId="455F7013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</w:p>
    <w:p w:rsidR="00B4246E" w:rsidRPr="00B4246E" w:rsidP="00B4246E" w14:paraId="25193DD9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Designed and developed scalable ELT pipelines using Microsoft Fabric Data Factory to ingest and process enterprise data from multiple source systems.</w:t>
      </w:r>
    </w:p>
    <w:p w:rsidR="00B4246E" w:rsidRPr="00B4246E" w:rsidP="00B4246E" w14:paraId="54666CEC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Built end-to-end data engineering solutions using Fabric Lakehouse, Data Warehouse, and OneLake architecture for centralized data management.</w:t>
      </w:r>
    </w:p>
    <w:p w:rsidR="00B4246E" w:rsidRPr="00B4246E" w:rsidP="00B4246E" w14:paraId="786D7153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Developed PySpark-based transformation pipelines in Microsoft Fabric notebooks for data cleansing, deduplication, aggregation, and schema standardization.</w:t>
      </w:r>
    </w:p>
    <w:p w:rsidR="00B4246E" w:rsidRPr="00B4246E" w:rsidP="00B4246E" w14:paraId="19A163F5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Implemented medallion architecture (Bronze, Silver, Gold layers) for structured and optimized data processing within Microsoft Fabric.</w:t>
      </w:r>
    </w:p>
    <w:p w:rsidR="00B4246E" w:rsidRPr="00B4246E" w:rsidP="00B4246E" w14:paraId="75D2EF63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Implemented incremental data loading strategies and Slowly Changing Dimension (SCD Type 1 &amp; Type 2) logic for historical data tracking and warehouse management.</w:t>
      </w:r>
    </w:p>
    <w:p w:rsidR="00B4246E" w:rsidRPr="00B4246E" w:rsidP="00B4246E" w14:paraId="383691A4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Developed optimized SQL queries and transformation logic to improve query performance and reporting efficiency.</w:t>
      </w:r>
    </w:p>
    <w:p w:rsidR="00B4246E" w:rsidRPr="00B4246E" w:rsidP="00B4246E" w14:paraId="207E10FA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Created partitioned and optimized Fabric tables to enhance storage performance and reduce query execution time.</w:t>
      </w:r>
    </w:p>
    <w:p w:rsidR="00B4246E" w:rsidRPr="00B4246E" w:rsidP="00B4246E" w14:paraId="1F5E1CD7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Integrated data from heterogeneous source systems including SAP, REST APIs, flat files, SQL Server, and streaming sources into Microsoft Fabric.</w:t>
      </w:r>
    </w:p>
    <w:p w:rsidR="00B4246E" w:rsidRPr="00B4246E" w:rsidP="00B4246E" w14:paraId="27E8DE25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Performed data quality checks, reconciliation processes, null handling, duplicate validation, and schema verification during ingestion and transformation stages.</w:t>
      </w:r>
    </w:p>
    <w:p w:rsidR="00EF636D" w:rsidP="00B4246E" w14:paraId="02F7A4AD" w14:textId="476779D1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B4246E">
        <w:rPr>
          <w:rFonts w:ascii="Tahoma" w:hAnsi="Tahoma" w:cs="Tahoma"/>
          <w:noProof/>
          <w:sz w:val="22"/>
          <w:szCs w:val="22"/>
        </w:rPr>
        <w:t>Worked extensively with Delta tables and Lakehouse concepts for ACID-compliant data processing and version control.</w:t>
      </w:r>
    </w:p>
    <w:p w:rsidR="00303B5E" w:rsidRPr="00303B5E" w:rsidP="00303B5E" w14:paraId="221CDB91" w14:textId="77777777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Collaborated with business analysts, reporting teams, and stakeholders to deliver scalable data solutions supporting enterprise analytics and Power BI dashboards.</w:t>
      </w:r>
    </w:p>
    <w:p w:rsidR="00AD0F37" w:rsidP="00EF636D" w14:paraId="2E7A6A6F" w14:textId="1913E2F2">
      <w:pPr>
        <w:pStyle w:val="ListParagraph"/>
        <w:numPr>
          <w:ilvl w:val="0"/>
          <w:numId w:val="21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Optimized data processing workloads and troubleshooting pipeline failures to ensure high availability and performance of data engineering solutions.</w:t>
      </w:r>
    </w:p>
    <w:p w:rsidR="007E1535" w:rsidRPr="007E1535" w:rsidP="007E1535" w14:paraId="1B04C949" w14:textId="77777777">
      <w:pPr>
        <w:spacing w:after="120"/>
        <w:ind w:left="360"/>
        <w:jc w:val="both"/>
        <w:rPr>
          <w:rFonts w:ascii="Tahoma" w:hAnsi="Tahoma" w:cs="Tahoma"/>
          <w:noProof/>
          <w:sz w:val="22"/>
          <w:szCs w:val="22"/>
        </w:rPr>
      </w:pPr>
    </w:p>
    <w:p w:rsidR="00AD0F37" w:rsidP="00EF636D" w14:paraId="127E8AC0" w14:textId="536FB9BA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>
        <w:rPr>
          <w:rFonts w:ascii="Tahoma" w:hAnsi="Tahoma" w:cs="Tahoma"/>
          <w:b/>
          <w:szCs w:val="26"/>
          <w:lang w:val="en-US"/>
        </w:rPr>
        <w:t>Project 3:</w:t>
      </w:r>
    </w:p>
    <w:p w:rsidR="003F37A4" w:rsidRPr="007555AC" w:rsidP="00EF636D" w14:paraId="52F75AA6" w14:textId="07B522CB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>
        <w:rPr>
          <w:rFonts w:ascii="Tahoma" w:hAnsi="Tahoma" w:cs="Tahoma"/>
          <w:b/>
          <w:szCs w:val="26"/>
          <w:lang w:val="en-US"/>
        </w:rPr>
        <w:t xml:space="preserve">Company: </w:t>
      </w:r>
      <w:r>
        <w:rPr>
          <w:rFonts w:ascii="Tahoma" w:hAnsi="Tahoma" w:cs="Tahoma"/>
          <w:b/>
          <w:szCs w:val="26"/>
          <w:lang w:val="en-US"/>
        </w:rPr>
        <w:t>Infosol</w:t>
      </w:r>
      <w:r>
        <w:rPr>
          <w:rFonts w:ascii="Tahoma" w:hAnsi="Tahoma" w:cs="Tahoma"/>
          <w:b/>
          <w:szCs w:val="26"/>
          <w:lang w:val="en-US"/>
        </w:rPr>
        <w:t xml:space="preserve"> </w:t>
      </w:r>
      <w:r>
        <w:rPr>
          <w:rFonts w:ascii="Tahoma" w:hAnsi="Tahoma" w:cs="Tahoma"/>
          <w:b/>
          <w:szCs w:val="26"/>
          <w:lang w:val="en-US"/>
        </w:rPr>
        <w:t>Technosol</w:t>
      </w:r>
    </w:p>
    <w:p w:rsidR="00EF7E7A" w:rsidRPr="007555AC" w:rsidP="00EF636D" w14:paraId="49D57ACF" w14:textId="3AB84365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 xml:space="preserve">Client: </w:t>
      </w:r>
      <w:r w:rsidRPr="003F37A4" w:rsidR="003F37A4">
        <w:rPr>
          <w:rFonts w:ascii="Tahoma" w:hAnsi="Tahoma" w:cs="Tahoma"/>
          <w:b/>
          <w:szCs w:val="26"/>
          <w:lang w:val="en-US"/>
        </w:rPr>
        <w:t>C</w:t>
      </w:r>
      <w:r w:rsidR="00365C9A">
        <w:rPr>
          <w:rFonts w:ascii="Tahoma" w:hAnsi="Tahoma" w:cs="Tahoma"/>
          <w:b/>
          <w:szCs w:val="26"/>
          <w:lang w:val="en-US"/>
        </w:rPr>
        <w:t>VS Health Care</w:t>
      </w:r>
    </w:p>
    <w:p w:rsidR="00ED5380" w:rsidRPr="007555AC" w:rsidP="00EF636D" w14:paraId="4D472590" w14:textId="070477D1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>
        <w:rPr>
          <w:rFonts w:ascii="Tahoma" w:hAnsi="Tahoma" w:cs="Tahoma"/>
          <w:b/>
          <w:szCs w:val="26"/>
          <w:lang w:val="en-US"/>
        </w:rPr>
        <w:t xml:space="preserve">Technical Skills: </w:t>
      </w:r>
      <w:r>
        <w:rPr>
          <w:rFonts w:ascii="Tahoma" w:hAnsi="Tahoma" w:cs="Tahoma"/>
          <w:szCs w:val="26"/>
          <w:lang w:val="en-US"/>
        </w:rPr>
        <w:t>Synapse Analytics, D</w:t>
      </w:r>
      <w:r w:rsidR="00365C9A">
        <w:rPr>
          <w:rFonts w:ascii="Tahoma" w:hAnsi="Tahoma" w:cs="Tahoma"/>
          <w:szCs w:val="26"/>
          <w:lang w:val="en-US"/>
        </w:rPr>
        <w:t xml:space="preserve">ata Factory, </w:t>
      </w:r>
      <w:r w:rsidR="00C34074">
        <w:rPr>
          <w:rFonts w:ascii="Tahoma" w:hAnsi="Tahoma" w:cs="Tahoma"/>
          <w:szCs w:val="26"/>
          <w:lang w:val="en-US"/>
        </w:rPr>
        <w:t xml:space="preserve">ADLS Gen2, </w:t>
      </w:r>
      <w:r w:rsidR="00291992">
        <w:rPr>
          <w:rFonts w:ascii="Tahoma" w:hAnsi="Tahoma" w:cs="Tahoma"/>
          <w:szCs w:val="26"/>
          <w:lang w:val="en-US"/>
        </w:rPr>
        <w:t>Databricks</w:t>
      </w:r>
      <w:r w:rsidR="00291992">
        <w:rPr>
          <w:rFonts w:ascii="Tahoma" w:hAnsi="Tahoma" w:cs="Tahoma"/>
          <w:szCs w:val="26"/>
          <w:lang w:val="en-US"/>
        </w:rPr>
        <w:t xml:space="preserve">, </w:t>
      </w:r>
      <w:r w:rsidRPr="00EE0144">
        <w:rPr>
          <w:rFonts w:ascii="Tahoma" w:hAnsi="Tahoma" w:cs="Tahoma"/>
          <w:szCs w:val="26"/>
          <w:lang w:val="en-US"/>
        </w:rPr>
        <w:t>PySpark</w:t>
      </w:r>
      <w:r w:rsidRPr="00EE0144">
        <w:rPr>
          <w:rFonts w:ascii="Tahoma" w:hAnsi="Tahoma" w:cs="Tahoma"/>
          <w:szCs w:val="26"/>
          <w:lang w:val="en-US"/>
        </w:rPr>
        <w:t xml:space="preserve">, SQL </w:t>
      </w:r>
      <w:r w:rsidR="00291992">
        <w:rPr>
          <w:rFonts w:ascii="Tahoma" w:hAnsi="Tahoma" w:cs="Tahoma"/>
          <w:szCs w:val="26"/>
          <w:lang w:val="en-US"/>
        </w:rPr>
        <w:t xml:space="preserve">Server, Python, </w:t>
      </w:r>
      <w:r w:rsidR="00365C9A">
        <w:rPr>
          <w:rFonts w:ascii="Tahoma" w:hAnsi="Tahoma" w:cs="Tahoma"/>
          <w:szCs w:val="26"/>
          <w:lang w:val="en-US"/>
        </w:rPr>
        <w:t>Snowflake,</w:t>
      </w:r>
      <w:r w:rsidR="00C34074">
        <w:rPr>
          <w:rFonts w:ascii="Tahoma" w:hAnsi="Tahoma" w:cs="Tahoma"/>
          <w:szCs w:val="26"/>
          <w:lang w:val="en-US"/>
        </w:rPr>
        <w:t xml:space="preserve"> Power BI.</w:t>
      </w:r>
    </w:p>
    <w:p w:rsidR="00EF7E7A" w:rsidRPr="007555AC" w:rsidP="00EF636D" w14:paraId="1FB2E71D" w14:textId="40772E18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>Role: Azure Data Engineer</w:t>
      </w:r>
    </w:p>
    <w:p w:rsidR="00EF7E7A" w:rsidRPr="007555AC" w:rsidP="00EF636D" w14:paraId="373015AD" w14:textId="7DD2FF85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 xml:space="preserve">Duration: </w:t>
      </w:r>
      <w:r w:rsidR="00EE0144">
        <w:rPr>
          <w:rFonts w:ascii="Tahoma" w:hAnsi="Tahoma" w:cs="Tahoma"/>
          <w:b/>
          <w:szCs w:val="26"/>
          <w:lang w:val="en-US"/>
        </w:rPr>
        <w:t xml:space="preserve">Dec 2022 </w:t>
      </w:r>
      <w:r w:rsidRPr="007555AC">
        <w:rPr>
          <w:rFonts w:ascii="Tahoma" w:hAnsi="Tahoma" w:cs="Tahoma"/>
          <w:b/>
          <w:szCs w:val="26"/>
          <w:lang w:val="en-US"/>
        </w:rPr>
        <w:t xml:space="preserve">to </w:t>
      </w:r>
      <w:r w:rsidR="004665C1">
        <w:rPr>
          <w:rFonts w:ascii="Tahoma" w:hAnsi="Tahoma" w:cs="Tahoma"/>
          <w:b/>
          <w:szCs w:val="26"/>
          <w:lang w:val="en-US"/>
        </w:rPr>
        <w:t>Aug 2024</w:t>
      </w:r>
      <w:r w:rsidRPr="007555AC">
        <w:rPr>
          <w:rFonts w:ascii="Tahoma" w:hAnsi="Tahoma" w:cs="Tahoma"/>
          <w:b/>
          <w:szCs w:val="26"/>
          <w:lang w:val="en-US"/>
        </w:rPr>
        <w:t>.</w:t>
      </w:r>
    </w:p>
    <w:p w:rsidR="00EF7E7A" w:rsidRPr="007555AC" w:rsidP="006C2A7B" w14:paraId="3F531D17" w14:textId="77777777">
      <w:pPr>
        <w:contextualSpacing/>
        <w:jc w:val="both"/>
        <w:rPr>
          <w:rFonts w:ascii="Tahoma" w:hAnsi="Tahoma" w:cs="Tahoma"/>
          <w:b/>
          <w:lang w:val="en-US"/>
        </w:rPr>
      </w:pPr>
    </w:p>
    <w:p w:rsidR="00833D5A" w:rsidP="006C2A7B" w14:paraId="49E49DB0" w14:textId="2FC985A5">
      <w:pPr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Roles and </w:t>
      </w:r>
      <w:r w:rsidRPr="007555AC" w:rsidR="002679DE">
        <w:rPr>
          <w:rFonts w:ascii="Tahoma" w:hAnsi="Tahoma" w:cs="Tahoma"/>
          <w:b/>
          <w:lang w:val="en-US"/>
        </w:rPr>
        <w:t>Responsibilities:</w:t>
      </w:r>
    </w:p>
    <w:p w:rsidR="007555AC" w:rsidRPr="007555AC" w:rsidP="006C2A7B" w14:paraId="779A6876" w14:textId="77777777">
      <w:pPr>
        <w:contextualSpacing/>
        <w:jc w:val="both"/>
        <w:rPr>
          <w:rFonts w:ascii="Tahoma" w:hAnsi="Tahoma" w:cs="Tahoma"/>
          <w:b/>
          <w:lang w:val="en-US"/>
        </w:rPr>
      </w:pPr>
    </w:p>
    <w:p w:rsidR="007555AC" w:rsidRPr="007555AC" w:rsidP="003F37A4" w14:paraId="32B898C9" w14:textId="7DA2F88F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Designed and developed scalable data ingestion pipelines using </w:t>
      </w:r>
      <w:r w:rsidR="00C34074">
        <w:rPr>
          <w:rFonts w:ascii="Tahoma" w:hAnsi="Tahoma" w:cs="Tahoma"/>
          <w:noProof/>
          <w:sz w:val="22"/>
          <w:szCs w:val="22"/>
        </w:rPr>
        <w:t>Fabric</w:t>
      </w:r>
      <w:r w:rsidRPr="007555AC">
        <w:rPr>
          <w:rFonts w:ascii="Tahoma" w:hAnsi="Tahoma" w:cs="Tahoma"/>
          <w:noProof/>
          <w:sz w:val="22"/>
          <w:szCs w:val="22"/>
        </w:rPr>
        <w:t xml:space="preserve"> Data Factory to integrate healthcare data from EMR/EHR systems,</w:t>
      </w:r>
      <w:r w:rsidR="00C34074">
        <w:rPr>
          <w:rFonts w:ascii="Tahoma" w:hAnsi="Tahoma" w:cs="Tahoma"/>
          <w:noProof/>
          <w:sz w:val="22"/>
          <w:szCs w:val="22"/>
        </w:rPr>
        <w:t xml:space="preserve"> external vendor</w:t>
      </w:r>
      <w:r w:rsidRPr="007555AC">
        <w:rPr>
          <w:rFonts w:ascii="Tahoma" w:hAnsi="Tahoma" w:cs="Tahoma"/>
          <w:noProof/>
          <w:sz w:val="22"/>
          <w:szCs w:val="22"/>
        </w:rPr>
        <w:t xml:space="preserve"> APIs, and fla</w:t>
      </w:r>
      <w:r w:rsidR="00C34074">
        <w:rPr>
          <w:rFonts w:ascii="Tahoma" w:hAnsi="Tahoma" w:cs="Tahoma"/>
          <w:noProof/>
          <w:sz w:val="22"/>
          <w:szCs w:val="22"/>
        </w:rPr>
        <w:t>t files into snowflake, Onelake.</w:t>
      </w:r>
      <w:r w:rsidRPr="007555AC">
        <w:rPr>
          <w:rFonts w:ascii="Tahoma" w:hAnsi="Tahoma" w:cs="Tahoma"/>
          <w:noProof/>
          <w:sz w:val="22"/>
          <w:szCs w:val="22"/>
        </w:rPr>
        <w:t xml:space="preserve"> for Carelon. </w:t>
      </w:r>
    </w:p>
    <w:p w:rsidR="007555AC" w:rsidRPr="007555AC" w:rsidP="003F37A4" w14:paraId="6ECA30C8" w14:textId="454076B1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Automated ETL/ELT workflows in ADF, Databricks using notebooks</w:t>
      </w:r>
      <w:r w:rsidRPr="007555AC">
        <w:rPr>
          <w:rFonts w:ascii="Tahoma" w:hAnsi="Tahoma" w:cs="Tahoma"/>
          <w:noProof/>
          <w:sz w:val="22"/>
          <w:szCs w:val="22"/>
        </w:rPr>
        <w:t xml:space="preserve"> to process large-scale patient, claims, and provider datasets. </w:t>
      </w:r>
    </w:p>
    <w:p w:rsidR="007555AC" w:rsidRPr="007555AC" w:rsidP="003F37A4" w14:paraId="5DBE59B9" w14:textId="34F373AD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Built PySpark transformation logic in Databricks for cleansing,standardization, deduplication, and enrichment of patient and claims data.</w:t>
      </w:r>
      <w:r w:rsidRPr="007555AC">
        <w:rPr>
          <w:rFonts w:ascii="Tahoma" w:hAnsi="Tahoma" w:cs="Tahoma"/>
          <w:noProof/>
          <w:sz w:val="22"/>
          <w:szCs w:val="22"/>
        </w:rPr>
        <w:t xml:space="preserve"> </w:t>
      </w:r>
    </w:p>
    <w:p w:rsidR="00C34074" w:rsidP="003F37A4" w14:paraId="7AA9916E" w14:textId="631AB22C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Implemented business validation rules and data quality chacks for healthcare datasets.</w:t>
      </w:r>
    </w:p>
    <w:p w:rsidR="007555AC" w:rsidRPr="007555AC" w:rsidP="003F37A4" w14:paraId="08569F92" w14:textId="2DD1E90B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Designed and implemented incremental data loading and Change Data Capture (CDC) mechanisms to efficiently process patient records and claim updates. </w:t>
      </w:r>
    </w:p>
    <w:p w:rsidR="007555AC" w:rsidP="003F37A4" w14:paraId="7E3448D3" w14:textId="68E61C4B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Built reusable and parameterized pipelines in ADF with dynamic datasets and linked services for scalable healthcare data integration. </w:t>
      </w:r>
    </w:p>
    <w:p w:rsidR="00C34074" w:rsidP="003F37A4" w14:paraId="68C69E55" w14:textId="2275DAC7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Designed snowflake schemas, tables, stages, and tasks for enterprise healthcare reporting.</w:t>
      </w:r>
    </w:p>
    <w:p w:rsidR="00C34074" w:rsidRPr="007555AC" w:rsidP="003F37A4" w14:paraId="1E56D1B2" w14:textId="3C085F9A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Performed the query tuning and warehouse optimization to improve performance.</w:t>
      </w:r>
    </w:p>
    <w:p w:rsidR="007555AC" w:rsidRPr="007555AC" w:rsidP="003F37A4" w14:paraId="36DACDF9" w14:textId="7220A0D2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w:t>Built Fabric lakehouse architecture for centralized healthcare analytics.</w:t>
      </w:r>
    </w:p>
    <w:p w:rsidR="007555AC" w:rsidRPr="007555AC" w:rsidP="003F37A4" w14:paraId="7CF6692D" w14:textId="1BD96CAB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Implemented data quality checks and validation frameworks to ensure accuracy and consistency of patient, claims, and billing data. </w:t>
      </w:r>
    </w:p>
    <w:p w:rsidR="007555AC" w:rsidRPr="007555AC" w:rsidP="003F37A4" w14:paraId="142DCCED" w14:textId="1BE36034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Leveraged Microsoft Fabric (OneLake, </w:t>
      </w:r>
      <w:r w:rsidR="003F49C2">
        <w:rPr>
          <w:rFonts w:ascii="Tahoma" w:hAnsi="Tahoma" w:cs="Tahoma"/>
          <w:noProof/>
          <w:sz w:val="22"/>
          <w:szCs w:val="22"/>
        </w:rPr>
        <w:t>snowflake war</w:t>
      </w:r>
      <w:r w:rsidRPr="007555AC">
        <w:rPr>
          <w:rFonts w:ascii="Tahoma" w:hAnsi="Tahoma" w:cs="Tahoma"/>
          <w:noProof/>
          <w:sz w:val="22"/>
          <w:szCs w:val="22"/>
        </w:rPr>
        <w:t xml:space="preserve">ehouse) for unified data storage and analytics, enabling seamless data sharing across healthcare domains. </w:t>
      </w:r>
    </w:p>
    <w:p w:rsidR="007555AC" w:rsidRPr="007555AC" w:rsidP="003F37A4" w14:paraId="3C1B67F4" w14:textId="3E343BBA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Designed secure data access models and implemented role-based security to comply with healthcare data privacy standards (HIPAA). </w:t>
      </w:r>
    </w:p>
    <w:p w:rsidR="007555AC" w:rsidRPr="007555AC" w:rsidP="003F37A4" w14:paraId="233EECA1" w14:textId="3C31E5E9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Optimized data pipelines and Spark jobs using partitioning, caching, and performance tuning techniques to handle high-volume healthcare data. </w:t>
      </w:r>
    </w:p>
    <w:p w:rsidR="000368BD" w:rsidRPr="007555AC" w:rsidP="003F37A4" w14:paraId="47F56D41" w14:textId="614DF22F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>Collaborated with clinical, operations, and finance teams to translate business requirements into scalable data engineering and BI solutions.</w:t>
      </w:r>
    </w:p>
    <w:p w:rsidR="007555AC" w:rsidRPr="007555AC" w:rsidP="007555AC" w14:paraId="0650ED6A" w14:textId="77777777">
      <w:pPr>
        <w:pStyle w:val="ListParagraph"/>
        <w:ind w:left="426"/>
        <w:rPr>
          <w:rFonts w:ascii="Tahoma" w:hAnsi="Tahoma" w:cs="Tahoma"/>
          <w:noProof/>
          <w:sz w:val="22"/>
          <w:szCs w:val="22"/>
        </w:rPr>
      </w:pPr>
    </w:p>
    <w:p w:rsidR="000C1EF3" w:rsidRPr="007555AC" w:rsidP="00ED5380" w14:paraId="58A6E1B7" w14:textId="5841CBF6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>Project 2</w:t>
      </w:r>
      <w:r w:rsidRPr="007555AC">
        <w:rPr>
          <w:rFonts w:ascii="Tahoma" w:hAnsi="Tahoma" w:cs="Tahoma"/>
          <w:b/>
          <w:lang w:val="en-US"/>
        </w:rPr>
        <w:t>:</w:t>
      </w:r>
    </w:p>
    <w:p w:rsidR="00704D88" w:rsidRPr="007555AC" w:rsidP="00704D88" w14:paraId="1F9BC3CA" w14:textId="6C17EFEE">
      <w:pPr>
        <w:contextualSpacing/>
        <w:jc w:val="both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Company: Cognizant</w:t>
      </w:r>
    </w:p>
    <w:p w:rsidR="000C1EF3" w:rsidRPr="007555AC" w:rsidP="000C1EF3" w14:paraId="152E0BF0" w14:textId="3E95D1DB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Client: </w:t>
      </w:r>
      <w:r w:rsidR="005E2E51">
        <w:rPr>
          <w:rFonts w:ascii="Tahoma" w:hAnsi="Tahoma" w:cs="Tahoma"/>
          <w:b/>
          <w:lang w:val="en-US"/>
        </w:rPr>
        <w:t>E-Trade</w:t>
      </w:r>
    </w:p>
    <w:p w:rsidR="00ED5380" w:rsidRPr="00AD0F37" w:rsidP="000C1EF3" w14:paraId="6608D4CE" w14:textId="69F52A36">
      <w:pPr>
        <w:spacing w:after="120"/>
        <w:contextualSpacing/>
        <w:jc w:val="both"/>
        <w:rPr>
          <w:rFonts w:ascii="Tahoma" w:hAnsi="Tahoma" w:cs="Tahoma"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 xml:space="preserve">Technical Skills: </w:t>
      </w:r>
      <w:r w:rsidRPr="00AD0F37">
        <w:rPr>
          <w:rFonts w:ascii="Tahoma" w:hAnsi="Tahoma" w:cs="Tahoma"/>
          <w:szCs w:val="26"/>
          <w:lang w:val="en-US"/>
        </w:rPr>
        <w:t xml:space="preserve">Azure Data Factory, Azure Databricks, </w:t>
      </w:r>
      <w:r w:rsidRPr="00AD0F37" w:rsidR="00744BEF">
        <w:rPr>
          <w:rFonts w:ascii="Tahoma" w:hAnsi="Tahoma" w:cs="Tahoma"/>
          <w:szCs w:val="26"/>
          <w:lang w:val="en-US"/>
        </w:rPr>
        <w:t>PySpark, SQL Server</w:t>
      </w:r>
      <w:r w:rsidRPr="00AD0F37">
        <w:rPr>
          <w:rFonts w:ascii="Tahoma" w:hAnsi="Tahoma" w:cs="Tahoma"/>
          <w:szCs w:val="26"/>
          <w:lang w:val="en-US"/>
        </w:rPr>
        <w:t xml:space="preserve">. </w:t>
      </w:r>
    </w:p>
    <w:p w:rsidR="000C1EF3" w:rsidRPr="007555AC" w:rsidP="000C1EF3" w14:paraId="228CC397" w14:textId="6B221E7C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Role: </w:t>
      </w:r>
      <w:r w:rsidR="00DA549A">
        <w:rPr>
          <w:rFonts w:ascii="Tahoma" w:hAnsi="Tahoma" w:cs="Tahoma"/>
          <w:b/>
          <w:lang w:val="en-US"/>
        </w:rPr>
        <w:t>Software Engineer</w:t>
      </w:r>
    </w:p>
    <w:p w:rsidR="000C1EF3" w:rsidRPr="007555AC" w:rsidP="000C1EF3" w14:paraId="0D3843B0" w14:textId="03E98E63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Duration: </w:t>
      </w:r>
      <w:r w:rsidR="00DA549A">
        <w:rPr>
          <w:rFonts w:ascii="Tahoma" w:hAnsi="Tahoma" w:cs="Tahoma"/>
          <w:b/>
          <w:lang w:val="en-US"/>
        </w:rPr>
        <w:t>Dec 2021</w:t>
      </w:r>
      <w:r w:rsidRPr="007555AC">
        <w:rPr>
          <w:rFonts w:ascii="Tahoma" w:hAnsi="Tahoma" w:cs="Tahoma"/>
          <w:b/>
          <w:lang w:val="en-US"/>
        </w:rPr>
        <w:t xml:space="preserve"> to </w:t>
      </w:r>
      <w:r w:rsidR="00DA549A">
        <w:rPr>
          <w:rFonts w:ascii="Tahoma" w:hAnsi="Tahoma" w:cs="Tahoma"/>
          <w:b/>
          <w:lang w:val="en-US"/>
        </w:rPr>
        <w:t>Oct</w:t>
      </w:r>
      <w:r w:rsidRPr="007555AC" w:rsidR="000368BD">
        <w:rPr>
          <w:rFonts w:ascii="Tahoma" w:hAnsi="Tahoma" w:cs="Tahoma"/>
          <w:b/>
          <w:lang w:val="en-US"/>
        </w:rPr>
        <w:t xml:space="preserve"> 2022</w:t>
      </w:r>
      <w:r w:rsidRPr="007555AC">
        <w:rPr>
          <w:rFonts w:ascii="Tahoma" w:hAnsi="Tahoma" w:cs="Tahoma"/>
          <w:b/>
          <w:lang w:val="en-US"/>
        </w:rPr>
        <w:t>.</w:t>
      </w:r>
    </w:p>
    <w:p w:rsidR="000C1EF3" w:rsidRPr="007555AC" w:rsidP="006C2A7B" w14:paraId="42896385" w14:textId="77777777">
      <w:pPr>
        <w:contextualSpacing/>
        <w:jc w:val="both"/>
        <w:rPr>
          <w:rFonts w:ascii="Tahoma" w:hAnsi="Tahoma" w:cs="Tahoma"/>
          <w:b/>
          <w:lang w:val="en-US"/>
        </w:rPr>
      </w:pPr>
    </w:p>
    <w:p w:rsidR="00833D5A" w:rsidP="000C1EF3" w14:paraId="1A7226EF" w14:textId="7F424426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>Roles and Responsibilities:</w:t>
      </w:r>
    </w:p>
    <w:p w:rsidR="007555AC" w:rsidRPr="007555AC" w:rsidP="000C1EF3" w14:paraId="79A66CCD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</w:p>
    <w:p w:rsidR="007555AC" w:rsidRPr="007555AC" w:rsidP="007555AC" w14:paraId="6EB51068" w14:textId="1E406719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>Designed and implemented end-to-end data pipelines using Azure Data Factory to ingest policy, claims, and customer data from multiple sources into Azur</w:t>
      </w:r>
      <w:r w:rsidR="003F49C2">
        <w:rPr>
          <w:rFonts w:ascii="Tahoma" w:hAnsi="Tahoma" w:cs="Tahoma"/>
          <w:noProof/>
          <w:sz w:val="22"/>
          <w:szCs w:val="22"/>
        </w:rPr>
        <w:t>e Data Lake Storage Gen2 for E-Trade</w:t>
      </w:r>
      <w:r w:rsidRPr="007555AC">
        <w:rPr>
          <w:rFonts w:ascii="Tahoma" w:hAnsi="Tahoma" w:cs="Tahoma"/>
          <w:noProof/>
          <w:sz w:val="22"/>
          <w:szCs w:val="22"/>
        </w:rPr>
        <w:t xml:space="preserve">. </w:t>
      </w:r>
    </w:p>
    <w:p w:rsidR="007555AC" w:rsidRPr="007555AC" w:rsidP="007555AC" w14:paraId="33435281" w14:textId="1BBAFDEC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Developed scalable ETL/ELT solutions in Azure Databricks using PySpark for processing large volumes of insurance data including underwriting, claims, and risk datasets. </w:t>
      </w:r>
    </w:p>
    <w:p w:rsidR="007555AC" w:rsidRPr="007555AC" w:rsidP="007555AC" w14:paraId="38C0E7EB" w14:textId="6FAC0898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Implemented incremental data loading and Change Data Capture (CDC) mechanisms to efficiently process policy updates and claim transactions. </w:t>
      </w:r>
    </w:p>
    <w:p w:rsidR="007555AC" w:rsidRPr="007555AC" w:rsidP="007555AC" w14:paraId="5B8E0008" w14:textId="35D2A276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Built modular and reusable PySpark-based Databricks notebooks to standardize data transformation frameworks across insurance domains. </w:t>
      </w:r>
    </w:p>
    <w:p w:rsidR="007555AC" w:rsidRPr="007555AC" w:rsidP="007555AC" w14:paraId="71A40EB1" w14:textId="6CAF4A6D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Engineered dynamic and parameterized pipelines in ADF using activities such as Copy, Lookup, ForEach, Filter, and REST API connectors. </w:t>
      </w:r>
    </w:p>
    <w:p w:rsidR="007555AC" w:rsidRPr="007555AC" w:rsidP="007555AC" w14:paraId="3DD489B2" w14:textId="1BC73554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Optimized big data processing using partitioning, caching, broadcast joins, and Delta/Parquet optimization techniques for high-performance workloads. </w:t>
      </w:r>
    </w:p>
    <w:p w:rsidR="007555AC" w:rsidRPr="007555AC" w:rsidP="007555AC" w14:paraId="1DB35300" w14:textId="4455A990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Integrated SQL Server stored procedures, views, and functions into ETL pipelines for premium calculation, claims validation, and policy lifecycle management. </w:t>
      </w:r>
    </w:p>
    <w:p w:rsidR="007555AC" w:rsidRPr="007555AC" w:rsidP="007555AC" w14:paraId="0383D89B" w14:textId="2556CF2F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Designed and implemented robust error handling, logging, and monitoring frameworks using ADF and Databricks with alerting mechanisms. </w:t>
      </w:r>
    </w:p>
    <w:p w:rsidR="007555AC" w:rsidRPr="007555AC" w:rsidP="007555AC" w14:paraId="74196F39" w14:textId="0E56F7B3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Developed metadata-driven and reusable pipeline architectures to improve scalability, maintainability, and reusability of data workflows. </w:t>
      </w:r>
    </w:p>
    <w:p w:rsidR="007555AC" w:rsidRPr="007555AC" w:rsidP="007555AC" w14:paraId="0ECCD166" w14:textId="3969354A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Performed data validation and reconciliation checks to ensure accuracy and consistency of policy, claims, and financial data across systems. </w:t>
      </w:r>
    </w:p>
    <w:p w:rsidR="007555AC" w:rsidRPr="007555AC" w:rsidP="007555AC" w14:paraId="626BBA13" w14:textId="4C3ECBFB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Created complex SQL queries and transformations to support regulatory reporting, actuarial analysis, and business intelligence use cases. </w:t>
      </w:r>
    </w:p>
    <w:p w:rsidR="007555AC" w:rsidRPr="007555AC" w:rsidP="007555AC" w14:paraId="59CE474A" w14:textId="20243A12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Enabled secure data access by implementing role-based access control and data governance policies across Azure services. </w:t>
      </w:r>
    </w:p>
    <w:p w:rsidR="007555AC" w:rsidRPr="007555AC" w:rsidP="007555AC" w14:paraId="5991BA4C" w14:textId="28D48EDF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noProof/>
          <w:sz w:val="22"/>
          <w:szCs w:val="22"/>
        </w:rPr>
      </w:pPr>
      <w:r w:rsidRPr="007555AC">
        <w:rPr>
          <w:rFonts w:ascii="Tahoma" w:hAnsi="Tahoma" w:cs="Tahoma"/>
          <w:noProof/>
          <w:sz w:val="22"/>
          <w:szCs w:val="22"/>
        </w:rPr>
        <w:t xml:space="preserve">Collaborated with business stakeholders including underwriting, claims, finance, and risk teams to translate requirements into scalable data solutions. </w:t>
      </w:r>
    </w:p>
    <w:p w:rsidR="003F49C2" w:rsidRPr="00BE442F" w:rsidP="00BE442F" w14:paraId="27BFE9FF" w14:textId="2887DB2B">
      <w:pPr>
        <w:pStyle w:val="ListParagraph"/>
        <w:numPr>
          <w:ilvl w:val="0"/>
          <w:numId w:val="11"/>
        </w:numPr>
        <w:ind w:left="426"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noProof/>
          <w:sz w:val="22"/>
          <w:szCs w:val="22"/>
        </w:rPr>
        <w:t>Delivered data solutions supporting analytics and reporting for KPIs such as claim ratios, policy lifecycle metrics, fraud detection, and customer insights.</w:t>
      </w:r>
    </w:p>
    <w:p w:rsidR="003F49C2" w:rsidP="007555AC" w14:paraId="0880B328" w14:textId="77777777">
      <w:pPr>
        <w:pStyle w:val="ListParagraph"/>
        <w:ind w:left="0"/>
        <w:rPr>
          <w:rFonts w:ascii="Tahoma" w:hAnsi="Tahoma" w:cs="Tahoma"/>
          <w:b/>
          <w:lang w:val="en-US"/>
        </w:rPr>
      </w:pPr>
    </w:p>
    <w:p w:rsidR="000368BD" w:rsidRPr="007555AC" w:rsidP="007555AC" w14:paraId="06379A14" w14:textId="782A7DFD">
      <w:pPr>
        <w:pStyle w:val="ListParagraph"/>
        <w:ind w:left="0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>Project 1:</w:t>
      </w:r>
    </w:p>
    <w:p w:rsidR="007555AC" w:rsidRPr="007555AC" w:rsidP="007555AC" w14:paraId="4221E4AB" w14:textId="3B2167AA">
      <w:pPr>
        <w:pStyle w:val="ListParagraph"/>
        <w:ind w:left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Company: </w:t>
      </w:r>
      <w:r>
        <w:rPr>
          <w:rFonts w:ascii="Tahoma" w:hAnsi="Tahoma" w:cs="Tahoma"/>
          <w:b/>
          <w:lang w:val="en-US"/>
        </w:rPr>
        <w:t>Intechfy</w:t>
      </w:r>
    </w:p>
    <w:p w:rsidR="000368BD" w:rsidRPr="007555AC" w:rsidP="000368BD" w14:paraId="1E1EAE09" w14:textId="07970926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Client: Tesco</w:t>
      </w:r>
    </w:p>
    <w:p w:rsidR="000368BD" w:rsidRPr="007555AC" w:rsidP="000368BD" w14:paraId="1A074EA9" w14:textId="2FF6F259">
      <w:pPr>
        <w:spacing w:after="120"/>
        <w:contextualSpacing/>
        <w:jc w:val="both"/>
        <w:rPr>
          <w:rFonts w:ascii="Tahoma" w:hAnsi="Tahoma" w:cs="Tahoma"/>
          <w:b/>
          <w:szCs w:val="26"/>
          <w:lang w:val="en-US"/>
        </w:rPr>
      </w:pPr>
      <w:r w:rsidRPr="007555AC">
        <w:rPr>
          <w:rFonts w:ascii="Tahoma" w:hAnsi="Tahoma" w:cs="Tahoma"/>
          <w:b/>
          <w:szCs w:val="26"/>
          <w:lang w:val="en-US"/>
        </w:rPr>
        <w:t xml:space="preserve">Technical Skills: </w:t>
      </w:r>
      <w:r w:rsidRPr="002D5BA1">
        <w:rPr>
          <w:rFonts w:ascii="Tahoma" w:hAnsi="Tahoma" w:cs="Tahoma"/>
          <w:szCs w:val="26"/>
          <w:lang w:val="en-US"/>
        </w:rPr>
        <w:t xml:space="preserve">SQL Server, </w:t>
      </w:r>
      <w:r w:rsidRPr="002D5BA1" w:rsidR="00372E60">
        <w:rPr>
          <w:rFonts w:ascii="Tahoma" w:hAnsi="Tahoma" w:cs="Tahoma"/>
          <w:szCs w:val="26"/>
          <w:lang w:val="en-US"/>
        </w:rPr>
        <w:t>ADF</w:t>
      </w:r>
      <w:r w:rsidRPr="002D5BA1">
        <w:rPr>
          <w:rFonts w:ascii="Tahoma" w:hAnsi="Tahoma" w:cs="Tahoma"/>
          <w:szCs w:val="26"/>
          <w:lang w:val="en-US"/>
        </w:rPr>
        <w:t xml:space="preserve">, Power BI. </w:t>
      </w:r>
    </w:p>
    <w:p w:rsidR="000368BD" w:rsidRPr="007555AC" w:rsidP="000368BD" w14:paraId="2561767F" w14:textId="536FDFEE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 xml:space="preserve">Role: </w:t>
      </w:r>
      <w:r w:rsidR="00291992">
        <w:rPr>
          <w:rFonts w:ascii="Tahoma" w:hAnsi="Tahoma" w:cs="Tahoma"/>
          <w:b/>
          <w:lang w:val="en-US"/>
        </w:rPr>
        <w:t>Trainee Engineer</w:t>
      </w:r>
    </w:p>
    <w:p w:rsidR="000368BD" w:rsidRPr="007555AC" w:rsidP="000368BD" w14:paraId="270BBC75" w14:textId="3F2C746A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Duration: Jun 2020 to Nov 2021</w:t>
      </w:r>
      <w:r w:rsidRPr="007555AC">
        <w:rPr>
          <w:rFonts w:ascii="Tahoma" w:hAnsi="Tahoma" w:cs="Tahoma"/>
          <w:b/>
          <w:lang w:val="en-US"/>
        </w:rPr>
        <w:t>.</w:t>
      </w:r>
    </w:p>
    <w:p w:rsidR="000368BD" w:rsidRPr="007555AC" w:rsidP="000368BD" w14:paraId="08499193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</w:p>
    <w:p w:rsidR="000368BD" w:rsidP="000368BD" w14:paraId="0962694E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  <w:r w:rsidRPr="007555AC">
        <w:rPr>
          <w:rFonts w:ascii="Tahoma" w:hAnsi="Tahoma" w:cs="Tahoma"/>
          <w:b/>
          <w:lang w:val="en-US"/>
        </w:rPr>
        <w:t>Roles and Responsibilities:</w:t>
      </w:r>
    </w:p>
    <w:p w:rsidR="007555AC" w:rsidRPr="007555AC" w:rsidP="000368BD" w14:paraId="0FB44584" w14:textId="77777777">
      <w:pPr>
        <w:spacing w:after="120"/>
        <w:contextualSpacing/>
        <w:jc w:val="both"/>
        <w:rPr>
          <w:rFonts w:ascii="Tahoma" w:hAnsi="Tahoma" w:cs="Tahoma"/>
          <w:b/>
          <w:lang w:val="en-US"/>
        </w:rPr>
      </w:pPr>
    </w:p>
    <w:p w:rsidR="002D5BA1" w:rsidRPr="00303B5E" w:rsidP="00303B5E" w14:paraId="0029A62B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Monitored and supported Azure Data Factory (ADF) pipelines for daily batch processing and data integration activities.</w:t>
      </w:r>
    </w:p>
    <w:p w:rsidR="002D5BA1" w:rsidRPr="00303B5E" w:rsidP="00303B5E" w14:paraId="58D864B6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Investigated and resolved ETL pipeline failures, data load issues, and scheduling problems within defined SLA timelines.</w:t>
      </w:r>
    </w:p>
    <w:p w:rsidR="002D5BA1" w:rsidRPr="00303B5E" w:rsidP="00303B5E" w14:paraId="009C7097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Performed L1 support activities including incident monitoring, ticket assignment, issue tracking, and escalation management.</w:t>
      </w:r>
    </w:p>
    <w:p w:rsidR="002D5BA1" w:rsidRPr="00303B5E" w:rsidP="00303B5E" w14:paraId="0C9803E3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Used ServiceNow and Jira ticketing tools for incident management, defect tracking, change requests, and issue resolution activities.</w:t>
      </w:r>
    </w:p>
    <w:p w:rsidR="002D5BA1" w:rsidRPr="00303B5E" w:rsidP="00303B5E" w14:paraId="3ED9C354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Monitored Azure environments using Azure Monitor and Log Analytics to identify pipeline failures, performance bottlenecks, and system alerts.</w:t>
      </w:r>
    </w:p>
    <w:p w:rsidR="002D5BA1" w:rsidRPr="00303B5E" w:rsidP="00303B5E" w14:paraId="432744C5" w14:textId="77777777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Executed SQL queries for data validation, reconciliation, troubleshooting, and production support activities.</w:t>
      </w:r>
    </w:p>
    <w:p w:rsidR="002D5BA1" w:rsidRPr="00303B5E" w:rsidP="00303B5E" w14:paraId="54168BB7" w14:textId="03623AF4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Performed root cause analysis (RCA) for recurring ETL and reporting issues and documented resolution steps.</w:t>
      </w:r>
    </w:p>
    <w:p w:rsidR="00303B5E" w:rsidRPr="00303B5E" w:rsidP="00303B5E" w14:paraId="3B9CEE16" w14:textId="1006E45B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Maintained daily health check reports, incident logs, support documentation, and operational dashboards.</w:t>
      </w:r>
    </w:p>
    <w:p w:rsidR="003F0F73" w:rsidRPr="0055279B" w:rsidP="0055279B" w14:paraId="56DF7781" w14:textId="21D362B3">
      <w:pPr>
        <w:pStyle w:val="ListParagraph"/>
        <w:numPr>
          <w:ilvl w:val="0"/>
          <w:numId w:val="22"/>
        </w:numPr>
        <w:spacing w:after="120"/>
        <w:jc w:val="both"/>
        <w:rPr>
          <w:rFonts w:ascii="Tahoma" w:hAnsi="Tahoma" w:cs="Tahoma"/>
          <w:noProof/>
          <w:sz w:val="22"/>
          <w:szCs w:val="22"/>
        </w:rPr>
      </w:pPr>
      <w:r w:rsidRPr="00303B5E">
        <w:rPr>
          <w:rFonts w:ascii="Tahoma" w:hAnsi="Tahoma" w:cs="Tahoma"/>
          <w:noProof/>
          <w:sz w:val="22"/>
          <w:szCs w:val="22"/>
        </w:rPr>
        <w:t>Participated in on-call support activities and ensured high availability of data integration and reporting systems.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  <w:r>
        <w:pict>
          <v:shape id="_x0000_s1026" type="#_x0000_t75" style="width:1pt;height:1pt;margin-top:0;margin-left:0;position:absolute;z-index:251659264">
            <v:imagedata r:id="rId7"/>
          </v:shape>
        </w:pict>
      </w:r>
    </w:p>
    <w:sectPr w:rsidSect="000C1EF3">
      <w:pgSz w:w="11909" w:h="16834" w:code="9"/>
      <w:pgMar w:top="1008" w:right="710" w:bottom="720" w:left="851" w:header="0" w:footer="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935BE"/>
    <w:multiLevelType w:val="hybridMultilevel"/>
    <w:tmpl w:val="103C509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0F0280"/>
    <w:multiLevelType w:val="hybridMultilevel"/>
    <w:tmpl w:val="3594F4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6C0869"/>
    <w:multiLevelType w:val="hybridMultilevel"/>
    <w:tmpl w:val="C74085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A67A7"/>
    <w:multiLevelType w:val="hybridMultilevel"/>
    <w:tmpl w:val="10FAB3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053D9"/>
    <w:multiLevelType w:val="multilevel"/>
    <w:tmpl w:val="E3CA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DE3CAB"/>
    <w:multiLevelType w:val="hybridMultilevel"/>
    <w:tmpl w:val="7E9A71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56276D"/>
    <w:multiLevelType w:val="hybridMultilevel"/>
    <w:tmpl w:val="56820B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95578"/>
    <w:multiLevelType w:val="hybridMultilevel"/>
    <w:tmpl w:val="476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D000CE9"/>
    <w:multiLevelType w:val="multilevel"/>
    <w:tmpl w:val="0A1A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2E2733"/>
    <w:multiLevelType w:val="hybridMultilevel"/>
    <w:tmpl w:val="2780E3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13065C"/>
    <w:multiLevelType w:val="hybridMultilevel"/>
    <w:tmpl w:val="AC82752C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316428"/>
    <w:multiLevelType w:val="hybridMultilevel"/>
    <w:tmpl w:val="53B4B1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C4810C4"/>
    <w:multiLevelType w:val="hybridMultilevel"/>
    <w:tmpl w:val="9FB6B7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393A7A"/>
    <w:multiLevelType w:val="hybridMultilevel"/>
    <w:tmpl w:val="473EA1D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71E4874"/>
    <w:multiLevelType w:val="hybridMultilevel"/>
    <w:tmpl w:val="7BBC7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065DF8"/>
    <w:multiLevelType w:val="multilevel"/>
    <w:tmpl w:val="7E4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D318BF"/>
    <w:multiLevelType w:val="hybridMultilevel"/>
    <w:tmpl w:val="219E1E6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11F7BC8"/>
    <w:multiLevelType w:val="hybridMultilevel"/>
    <w:tmpl w:val="029680AE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19645D4"/>
    <w:multiLevelType w:val="hybridMultilevel"/>
    <w:tmpl w:val="2AD6C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B2714C"/>
    <w:multiLevelType w:val="hybridMultilevel"/>
    <w:tmpl w:val="A6F6DC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EE3E4D"/>
    <w:multiLevelType w:val="multilevel"/>
    <w:tmpl w:val="8F2A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F50767F"/>
    <w:multiLevelType w:val="hybridMultilevel"/>
    <w:tmpl w:val="E1AAF7B0"/>
    <w:lvl w:ilvl="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2"/>
  </w:num>
  <w:num w:numId="5">
    <w:abstractNumId w:val="15"/>
  </w:num>
  <w:num w:numId="6">
    <w:abstractNumId w:val="3"/>
  </w:num>
  <w:num w:numId="7">
    <w:abstractNumId w:val="10"/>
  </w:num>
  <w:num w:numId="8">
    <w:abstractNumId w:val="21"/>
  </w:num>
  <w:num w:numId="9">
    <w:abstractNumId w:val="17"/>
  </w:num>
  <w:num w:numId="10">
    <w:abstractNumId w:val="16"/>
  </w:num>
  <w:num w:numId="11">
    <w:abstractNumId w:val="13"/>
  </w:num>
  <w:num w:numId="12">
    <w:abstractNumId w:val="1"/>
  </w:num>
  <w:num w:numId="13">
    <w:abstractNumId w:val="18"/>
  </w:num>
  <w:num w:numId="14">
    <w:abstractNumId w:val="12"/>
  </w:num>
  <w:num w:numId="15">
    <w:abstractNumId w:val="9"/>
  </w:num>
  <w:num w:numId="16">
    <w:abstractNumId w:val="0"/>
  </w:num>
  <w:num w:numId="17">
    <w:abstractNumId w:val="19"/>
  </w:num>
  <w:num w:numId="18">
    <w:abstractNumId w:val="8"/>
  </w:num>
  <w:num w:numId="19">
    <w:abstractNumId w:val="20"/>
  </w:num>
  <w:num w:numId="20">
    <w:abstractNumId w:val="5"/>
  </w:num>
  <w:num w:numId="21">
    <w:abstractNumId w:val="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52C"/>
    <w:rsid w:val="00030670"/>
    <w:rsid w:val="000368BD"/>
    <w:rsid w:val="00041465"/>
    <w:rsid w:val="000442AE"/>
    <w:rsid w:val="00057D0B"/>
    <w:rsid w:val="00066FBA"/>
    <w:rsid w:val="00072020"/>
    <w:rsid w:val="00072EEA"/>
    <w:rsid w:val="000827B1"/>
    <w:rsid w:val="00095B5A"/>
    <w:rsid w:val="000A1265"/>
    <w:rsid w:val="000B33F8"/>
    <w:rsid w:val="000B529E"/>
    <w:rsid w:val="000C1EF3"/>
    <w:rsid w:val="000D5401"/>
    <w:rsid w:val="00136008"/>
    <w:rsid w:val="00145DF7"/>
    <w:rsid w:val="00167FB5"/>
    <w:rsid w:val="00197559"/>
    <w:rsid w:val="001A557F"/>
    <w:rsid w:val="00211AEF"/>
    <w:rsid w:val="00216EC0"/>
    <w:rsid w:val="00236790"/>
    <w:rsid w:val="00265935"/>
    <w:rsid w:val="002679DE"/>
    <w:rsid w:val="00276FE7"/>
    <w:rsid w:val="002918B6"/>
    <w:rsid w:val="00291992"/>
    <w:rsid w:val="002C53A6"/>
    <w:rsid w:val="002D5BA1"/>
    <w:rsid w:val="002F316E"/>
    <w:rsid w:val="002F3C01"/>
    <w:rsid w:val="002F3C3E"/>
    <w:rsid w:val="00303B5E"/>
    <w:rsid w:val="003053A4"/>
    <w:rsid w:val="0031149C"/>
    <w:rsid w:val="00321866"/>
    <w:rsid w:val="00330572"/>
    <w:rsid w:val="00357A27"/>
    <w:rsid w:val="0036015E"/>
    <w:rsid w:val="00365C9A"/>
    <w:rsid w:val="00365D08"/>
    <w:rsid w:val="00372E60"/>
    <w:rsid w:val="00380578"/>
    <w:rsid w:val="00381A1F"/>
    <w:rsid w:val="00382B6F"/>
    <w:rsid w:val="00390831"/>
    <w:rsid w:val="003C6C5A"/>
    <w:rsid w:val="003D5A4F"/>
    <w:rsid w:val="003F0F73"/>
    <w:rsid w:val="003F37A4"/>
    <w:rsid w:val="003F49C2"/>
    <w:rsid w:val="0044335D"/>
    <w:rsid w:val="004572C5"/>
    <w:rsid w:val="00465A2C"/>
    <w:rsid w:val="004665C1"/>
    <w:rsid w:val="004A0183"/>
    <w:rsid w:val="004B64C1"/>
    <w:rsid w:val="004C22C6"/>
    <w:rsid w:val="004D33BC"/>
    <w:rsid w:val="004D62BF"/>
    <w:rsid w:val="00502345"/>
    <w:rsid w:val="00512AB2"/>
    <w:rsid w:val="005134C5"/>
    <w:rsid w:val="00531DEB"/>
    <w:rsid w:val="005356C8"/>
    <w:rsid w:val="0055279B"/>
    <w:rsid w:val="00555C01"/>
    <w:rsid w:val="005B05DD"/>
    <w:rsid w:val="005C271A"/>
    <w:rsid w:val="005D64BC"/>
    <w:rsid w:val="005E2E51"/>
    <w:rsid w:val="005E554E"/>
    <w:rsid w:val="005F0830"/>
    <w:rsid w:val="005F4EA5"/>
    <w:rsid w:val="0061187D"/>
    <w:rsid w:val="0066021A"/>
    <w:rsid w:val="006836F1"/>
    <w:rsid w:val="00694C11"/>
    <w:rsid w:val="0069778E"/>
    <w:rsid w:val="00697B5E"/>
    <w:rsid w:val="006A7FA0"/>
    <w:rsid w:val="006C2A7B"/>
    <w:rsid w:val="006F6813"/>
    <w:rsid w:val="00704D88"/>
    <w:rsid w:val="00715B23"/>
    <w:rsid w:val="007331D5"/>
    <w:rsid w:val="00742DC0"/>
    <w:rsid w:val="00744BEF"/>
    <w:rsid w:val="007555AC"/>
    <w:rsid w:val="007830C6"/>
    <w:rsid w:val="00786122"/>
    <w:rsid w:val="007927E2"/>
    <w:rsid w:val="007C3433"/>
    <w:rsid w:val="007D31B6"/>
    <w:rsid w:val="007D5FF5"/>
    <w:rsid w:val="007E1535"/>
    <w:rsid w:val="008160D1"/>
    <w:rsid w:val="008279D4"/>
    <w:rsid w:val="00833D5A"/>
    <w:rsid w:val="00857CA8"/>
    <w:rsid w:val="0086004A"/>
    <w:rsid w:val="00862495"/>
    <w:rsid w:val="00877212"/>
    <w:rsid w:val="008802DD"/>
    <w:rsid w:val="008812F2"/>
    <w:rsid w:val="00884D22"/>
    <w:rsid w:val="00887378"/>
    <w:rsid w:val="0089473E"/>
    <w:rsid w:val="008C010C"/>
    <w:rsid w:val="008D1F2C"/>
    <w:rsid w:val="008D6C71"/>
    <w:rsid w:val="008E579E"/>
    <w:rsid w:val="008F5B89"/>
    <w:rsid w:val="009013C5"/>
    <w:rsid w:val="00902F9E"/>
    <w:rsid w:val="00903114"/>
    <w:rsid w:val="009209B1"/>
    <w:rsid w:val="00947FAC"/>
    <w:rsid w:val="00977FEB"/>
    <w:rsid w:val="00982FD5"/>
    <w:rsid w:val="00A00B50"/>
    <w:rsid w:val="00A05894"/>
    <w:rsid w:val="00A214DB"/>
    <w:rsid w:val="00A772F3"/>
    <w:rsid w:val="00A90F5C"/>
    <w:rsid w:val="00AC38C0"/>
    <w:rsid w:val="00AC50DC"/>
    <w:rsid w:val="00AD0D1A"/>
    <w:rsid w:val="00AD0F37"/>
    <w:rsid w:val="00AD2F00"/>
    <w:rsid w:val="00AD560D"/>
    <w:rsid w:val="00AF37B7"/>
    <w:rsid w:val="00B0256A"/>
    <w:rsid w:val="00B2411E"/>
    <w:rsid w:val="00B36B2C"/>
    <w:rsid w:val="00B4246E"/>
    <w:rsid w:val="00B45BAC"/>
    <w:rsid w:val="00B51313"/>
    <w:rsid w:val="00B6633A"/>
    <w:rsid w:val="00BC368D"/>
    <w:rsid w:val="00BE442F"/>
    <w:rsid w:val="00C07DB3"/>
    <w:rsid w:val="00C23007"/>
    <w:rsid w:val="00C23E29"/>
    <w:rsid w:val="00C34074"/>
    <w:rsid w:val="00C5142C"/>
    <w:rsid w:val="00C6068F"/>
    <w:rsid w:val="00C676C7"/>
    <w:rsid w:val="00C80696"/>
    <w:rsid w:val="00C85012"/>
    <w:rsid w:val="00CE2862"/>
    <w:rsid w:val="00CE7BBF"/>
    <w:rsid w:val="00D13603"/>
    <w:rsid w:val="00D303D1"/>
    <w:rsid w:val="00D52A64"/>
    <w:rsid w:val="00D53687"/>
    <w:rsid w:val="00D7477A"/>
    <w:rsid w:val="00DA549A"/>
    <w:rsid w:val="00E03478"/>
    <w:rsid w:val="00E04166"/>
    <w:rsid w:val="00E164E7"/>
    <w:rsid w:val="00E16ABC"/>
    <w:rsid w:val="00E90627"/>
    <w:rsid w:val="00E95307"/>
    <w:rsid w:val="00EC1F91"/>
    <w:rsid w:val="00ED5380"/>
    <w:rsid w:val="00EE0144"/>
    <w:rsid w:val="00EE1D4D"/>
    <w:rsid w:val="00EF636D"/>
    <w:rsid w:val="00EF7E7A"/>
    <w:rsid w:val="00F36522"/>
    <w:rsid w:val="00F57610"/>
    <w:rsid w:val="00F62E83"/>
    <w:rsid w:val="00F7513F"/>
    <w:rsid w:val="00F77720"/>
    <w:rsid w:val="00F978FF"/>
    <w:rsid w:val="00FA0E81"/>
    <w:rsid w:val="00FA6084"/>
    <w:rsid w:val="00FC752C"/>
    <w:rsid w:val="00FF2AE8"/>
  </w:rsids>
  <w:docVars>
    <w:docVar w:name="__Grammarly_42___1" w:val="H4sIAAAAAAAEAKtWcslP9kxRslIyNDayMDG3MDCyMDM1M7SwMDRT0lEKTi0uzszPAymwrAUAhEqLWSwAAAA="/>
    <w:docVar w:name="__Grammarly_42____i" w:val="H4sIAAAAAAAEAKtWckksSQxILCpxzi/NK1GyMqwFAAEhoTITAAAA"/>
  </w:docVar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B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EF636D"/>
    <w:pPr>
      <w:keepNext/>
      <w:pBdr>
        <w:top w:val="single" w:sz="4" w:space="1" w:color="auto"/>
        <w:bottom w:val="double" w:sz="4" w:space="1" w:color="auto"/>
      </w:pBdr>
      <w:shd w:val="pct5" w:color="auto" w:fill="auto"/>
      <w:jc w:val="center"/>
      <w:outlineLvl w:val="3"/>
    </w:pPr>
    <w:rPr>
      <w:rFonts w:ascii="Verdana" w:hAnsi="Verdana" w:cs="Arial"/>
      <w:b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EF636D"/>
    <w:rPr>
      <w:rFonts w:ascii="Verdana" w:eastAsia="Times New Roman" w:hAnsi="Verdana" w:cs="Arial"/>
      <w:b/>
      <w:i/>
      <w:sz w:val="20"/>
      <w:szCs w:val="20"/>
      <w:shd w:val="pct5" w:color="auto" w:fill="auto"/>
      <w:lang w:val="en-GB"/>
    </w:rPr>
  </w:style>
  <w:style w:type="character" w:customStyle="1" w:styleId="normal--char">
    <w:name w:val="normal--char"/>
    <w:basedOn w:val="DefaultParagraphFont"/>
    <w:rsid w:val="00EF636D"/>
  </w:style>
  <w:style w:type="paragraph" w:customStyle="1" w:styleId="western">
    <w:name w:val="western"/>
    <w:basedOn w:val="Normal"/>
    <w:rsid w:val="00EF636D"/>
    <w:rPr>
      <w:lang w:val="en-US"/>
    </w:rPr>
  </w:style>
  <w:style w:type="paragraph" w:styleId="BodyText">
    <w:name w:val="Body Text"/>
    <w:basedOn w:val="Normal"/>
    <w:link w:val="BodyTextChar"/>
    <w:rsid w:val="00EF636D"/>
    <w:pPr>
      <w:spacing w:before="100" w:beforeAutospacing="1" w:after="100" w:afterAutospacing="1" w:line="360" w:lineRule="auto"/>
      <w:jc w:val="center"/>
    </w:pPr>
    <w:rPr>
      <w:rFonts w:ascii="Verdana" w:hAnsi="Verdana" w:cs="Arial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F636D"/>
    <w:rPr>
      <w:rFonts w:ascii="Verdana" w:eastAsia="Times New Roman" w:hAnsi="Verdana" w:cs="Arial"/>
      <w:i/>
      <w:sz w:val="20"/>
      <w:szCs w:val="20"/>
      <w:lang w:val="en-GB"/>
    </w:rPr>
  </w:style>
  <w:style w:type="paragraph" w:styleId="ListParagraph">
    <w:name w:val="List Paragraph"/>
    <w:basedOn w:val="Normal"/>
    <w:link w:val="ListParagraphChar"/>
    <w:uiPriority w:val="1"/>
    <w:qFormat/>
    <w:rsid w:val="00EF63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149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53A6"/>
    <w:rPr>
      <w:color w:val="605E5C"/>
      <w:shd w:val="clear" w:color="auto" w:fill="E1DFDD"/>
    </w:rPr>
  </w:style>
  <w:style w:type="paragraph" w:styleId="NoSpacing">
    <w:name w:val="No Spacing"/>
    <w:basedOn w:val="Normal"/>
    <w:link w:val="NoSpacingChar"/>
    <w:uiPriority w:val="1"/>
    <w:qFormat/>
    <w:rsid w:val="004A0183"/>
    <w:rPr>
      <w:rFonts w:ascii="Cambria" w:hAnsi="Cambria"/>
      <w:sz w:val="22"/>
      <w:szCs w:val="22"/>
      <w:lang w:val="en-US" w:bidi="en-US"/>
    </w:rPr>
  </w:style>
  <w:style w:type="character" w:customStyle="1" w:styleId="NoSpacingChar">
    <w:name w:val="No Spacing Char"/>
    <w:link w:val="NoSpacing"/>
    <w:uiPriority w:val="99"/>
    <w:rsid w:val="004A0183"/>
    <w:rPr>
      <w:rFonts w:ascii="Cambria" w:eastAsia="Times New Roman" w:hAnsi="Cambria" w:cs="Times New Roman"/>
      <w:lang w:bidi="en-US"/>
    </w:rPr>
  </w:style>
  <w:style w:type="paragraph" w:customStyle="1" w:styleId="Default">
    <w:name w:val="Default"/>
    <w:rsid w:val="004A01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833D5A"/>
  </w:style>
  <w:style w:type="paragraph" w:styleId="ListBullet">
    <w:name w:val="List Bullet"/>
    <w:basedOn w:val="Normal"/>
    <w:autoRedefine/>
    <w:unhideWhenUsed/>
    <w:rsid w:val="00833D5A"/>
    <w:pPr>
      <w:numPr>
        <w:numId w:val="7"/>
      </w:numPr>
      <w:tabs>
        <w:tab w:val="left" w:pos="-450"/>
        <w:tab w:val="left" w:pos="0"/>
      </w:tabs>
    </w:pPr>
    <w:rPr>
      <w:rFonts w:eastAsia="Courier New"/>
      <w:bCs/>
      <w:sz w:val="22"/>
      <w:szCs w:val="22"/>
    </w:rPr>
  </w:style>
  <w:style w:type="character" w:customStyle="1" w:styleId="blackres">
    <w:name w:val="blackres"/>
    <w:rsid w:val="00833D5A"/>
    <w:rPr>
      <w:rFonts w:ascii="Times New Roman" w:hAnsi="Times New Roman" w:cs="Times New Roman" w:hint="default"/>
    </w:rPr>
  </w:style>
  <w:style w:type="character" w:customStyle="1" w:styleId="Heading1Char">
    <w:name w:val="Heading 1 Char"/>
    <w:basedOn w:val="DefaultParagraphFont"/>
    <w:link w:val="Heading1"/>
    <w:uiPriority w:val="9"/>
    <w:rsid w:val="00B45B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ListParagraphChar">
    <w:name w:val="List Paragraph Char"/>
    <w:link w:val="ListParagraph"/>
    <w:uiPriority w:val="1"/>
    <w:locked/>
    <w:rsid w:val="0069778E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C85012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C85012"/>
    <w:rPr>
      <w:b/>
      <w:bCs/>
      <w:smallCaps/>
      <w:color w:val="ED7D31" w:themeColor="accent2"/>
      <w:spacing w:val="5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68D"/>
    <w:rPr>
      <w:rFonts w:ascii="Tahoma" w:eastAsia="Times New Roman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semiHidden/>
    <w:unhideWhenUsed/>
    <w:rsid w:val="00236790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236790"/>
    <w:rPr>
      <w:b/>
      <w:bCs/>
    </w:rPr>
  </w:style>
  <w:style w:type="character" w:customStyle="1" w:styleId="whitespace-normal">
    <w:name w:val="whitespace-normal"/>
    <w:basedOn w:val="DefaultParagraphFont"/>
    <w:rsid w:val="00977FEB"/>
  </w:style>
  <w:style w:type="character" w:customStyle="1" w:styleId="Heading2Char">
    <w:name w:val="Heading 2 Char"/>
    <w:basedOn w:val="DefaultParagraphFont"/>
    <w:link w:val="Heading2"/>
    <w:uiPriority w:val="9"/>
    <w:semiHidden/>
    <w:rsid w:val="0087721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saikumar.kamasani1506@gmail.com" TargetMode="External" /><Relationship Id="rId6" Type="http://schemas.openxmlformats.org/officeDocument/2006/relationships/image" Target="https://rdxfootmark.naukri.com/v2/track/openCv?trackingInfo=4559b29b80ae2439462b9abca863ea18134f4b0419514c4847440321091b5b58120b150715475a5f01435601514841481f0f2b5613581957545f4d5d4a0e560c0a4257587a4553524f0a534c1700100b035d4a07560329465c4a5653380c4f03434b1b09180b17415d5a1b4d58505045111b534a106&amp;docType=docx" TargetMode="External" /><Relationship Id="rId7" Type="http://schemas.openxmlformats.org/officeDocument/2006/relationships/image" Target="https://rdxfootmark.naukri.com/v2/track/openCv?trackingInfo=ebb35d1c0bf764775c08e16e39a43b1f134f4b0419514c4847440321091b5b58120b140a114958590b435601514841481f0f2b561358191b195115495d0c00584e4209430247460c590858184508105042445b0c0f054e4108120211474a411b02154e49405d58380c4f0343421b0015061953444f530e18705c4458440321091b5b58100d1205154259550b4356014a4857034b4a550f564d160b17031747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F3D48-546A-4A7C-9A9C-A83CF6B02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3083</TotalTime>
  <Pages>4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kumar Devu</dc:creator>
  <cp:lastModifiedBy>KAMASANI SAIKUMAR</cp:lastModifiedBy>
  <cp:revision>52</cp:revision>
  <cp:lastPrinted>2025-07-18T06:33:00Z</cp:lastPrinted>
  <dcterms:created xsi:type="dcterms:W3CDTF">2026-04-06T07:06:00Z</dcterms:created>
  <dcterms:modified xsi:type="dcterms:W3CDTF">2026-05-25T13:15:00Z</dcterms:modified>
</cp:coreProperties>
</file>