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840EA" w:rsidP="00546FCC" w14:paraId="55CB9F7F" w14:textId="71DD9563">
      <w:pPr>
        <w:pStyle w:val="Heading1"/>
        <w:tabs>
          <w:tab w:val="left" w:pos="6737"/>
        </w:tabs>
        <w:spacing w:before="88"/>
        <w:ind w:left="818"/>
      </w:pPr>
      <w:r>
        <w:t>Sandhya</w:t>
      </w:r>
      <w:r>
        <w:rPr>
          <w:spacing w:val="31"/>
        </w:rPr>
        <w:t xml:space="preserve"> </w:t>
      </w:r>
      <w:r>
        <w:t>P</w:t>
      </w:r>
      <w:r>
        <w:tab/>
      </w:r>
      <w:r>
        <w:rPr>
          <w:rFonts w:ascii="Wingdings" w:hAnsi="Wingdings"/>
          <w:b w:val="0"/>
          <w:sz w:val="24"/>
        </w:rPr>
        <w:sym w:font="Wingdings" w:char="F02A"/>
      </w:r>
      <w:r>
        <w:rPr>
          <w:rFonts w:ascii="Times New Roman" w:hAnsi="Times New Roman"/>
          <w:b w:val="0"/>
          <w:spacing w:val="4"/>
          <w:sz w:val="24"/>
        </w:rPr>
        <w:t xml:space="preserve"> </w:t>
      </w:r>
      <w:r>
        <w:t>:</w:t>
      </w:r>
      <w:r w:rsidR="00A440E2">
        <w:t xml:space="preserve"> </w:t>
      </w:r>
      <w:r w:rsidRPr="00D3195E" w:rsidR="00D3195E">
        <w:t>royal.sandhya1996@gmail.com</w:t>
      </w:r>
    </w:p>
    <w:p w:rsidR="001840EA" w:rsidP="00546FCC" w14:paraId="7FB2A9C5" w14:textId="42F71A03">
      <w:pPr>
        <w:spacing w:before="48"/>
        <w:ind w:left="7849"/>
        <w:rPr>
          <w:b/>
        </w:rPr>
      </w:pPr>
      <w:r>
        <w:rPr>
          <w:rFonts w:ascii="Arial" w:eastAsia="Arial"/>
          <w:b/>
          <w:sz w:val="24"/>
        </w:rPr>
        <w:t>🕾</w:t>
      </w:r>
      <w:r>
        <w:rPr>
          <w:rFonts w:ascii="Arial" w:eastAsia="Arial"/>
          <w:b/>
          <w:spacing w:val="5"/>
          <w:sz w:val="24"/>
        </w:rPr>
        <w:t xml:space="preserve"> </w:t>
      </w:r>
      <w:r>
        <w:rPr>
          <w:b/>
        </w:rPr>
        <w:t>:</w:t>
      </w:r>
      <w:r>
        <w:rPr>
          <w:b/>
          <w:spacing w:val="5"/>
        </w:rPr>
        <w:t xml:space="preserve"> </w:t>
      </w:r>
      <w:r>
        <w:rPr>
          <w:b/>
        </w:rPr>
        <w:t>+91-</w:t>
      </w:r>
      <w:r w:rsidR="0004413A">
        <w:rPr>
          <w:b/>
        </w:rPr>
        <w:t>9</w:t>
      </w:r>
      <w:r w:rsidR="00D3195E">
        <w:rPr>
          <w:b/>
        </w:rPr>
        <w:t>394695671</w:t>
      </w:r>
    </w:p>
    <w:p w:rsidR="001840EA" w14:paraId="0427D438" w14:textId="77777777">
      <w:pPr>
        <w:pStyle w:val="BodyText"/>
        <w:rPr>
          <w:b/>
          <w:sz w:val="20"/>
        </w:rPr>
      </w:pPr>
    </w:p>
    <w:p w:rsidR="001840EA" w14:paraId="07052052" w14:textId="77777777">
      <w:pPr>
        <w:pStyle w:val="BodyText"/>
        <w:spacing w:before="4"/>
        <w:rPr>
          <w:b/>
          <w:sz w:val="24"/>
        </w:rPr>
      </w:pPr>
    </w:p>
    <w:p w:rsidR="001840EA" w14:paraId="6AB59133" w14:textId="77777777">
      <w:pPr>
        <w:pStyle w:val="Heading1"/>
        <w:tabs>
          <w:tab w:val="left" w:pos="10993"/>
        </w:tabs>
      </w:pPr>
      <w:r>
        <w:rPr>
          <w:spacing w:val="-33"/>
          <w:shd w:val="clear" w:color="auto" w:fill="E3E3E3"/>
        </w:rPr>
        <w:t xml:space="preserve"> </w:t>
      </w:r>
      <w:r>
        <w:rPr>
          <w:shd w:val="clear" w:color="auto" w:fill="E3E3E3"/>
        </w:rPr>
        <w:t>O</w:t>
      </w:r>
      <w:r>
        <w:rPr>
          <w:spacing w:val="-37"/>
          <w:shd w:val="clear" w:color="auto" w:fill="E3E3E3"/>
        </w:rPr>
        <w:t xml:space="preserve"> </w:t>
      </w:r>
      <w:r>
        <w:rPr>
          <w:spacing w:val="13"/>
          <w:shd w:val="clear" w:color="auto" w:fill="E3E3E3"/>
        </w:rPr>
        <w:t>BJ</w:t>
      </w:r>
      <w:r>
        <w:rPr>
          <w:spacing w:val="-37"/>
          <w:shd w:val="clear" w:color="auto" w:fill="E3E3E3"/>
        </w:rPr>
        <w:t xml:space="preserve"> </w:t>
      </w:r>
      <w:r>
        <w:rPr>
          <w:shd w:val="clear" w:color="auto" w:fill="E3E3E3"/>
        </w:rPr>
        <w:t>E</w:t>
      </w:r>
      <w:r>
        <w:rPr>
          <w:spacing w:val="-38"/>
          <w:shd w:val="clear" w:color="auto" w:fill="E3E3E3"/>
        </w:rPr>
        <w:t xml:space="preserve"> </w:t>
      </w:r>
      <w:r>
        <w:rPr>
          <w:shd w:val="clear" w:color="auto" w:fill="E3E3E3"/>
        </w:rPr>
        <w:t>C</w:t>
      </w:r>
      <w:r>
        <w:rPr>
          <w:spacing w:val="-39"/>
          <w:shd w:val="clear" w:color="auto" w:fill="E3E3E3"/>
        </w:rPr>
        <w:t xml:space="preserve"> </w:t>
      </w:r>
      <w:r>
        <w:rPr>
          <w:spacing w:val="17"/>
          <w:shd w:val="clear" w:color="auto" w:fill="E3E3E3"/>
        </w:rPr>
        <w:t>TIV</w:t>
      </w:r>
      <w:r>
        <w:rPr>
          <w:spacing w:val="-38"/>
          <w:shd w:val="clear" w:color="auto" w:fill="E3E3E3"/>
        </w:rPr>
        <w:t xml:space="preserve"> </w:t>
      </w:r>
      <w:r>
        <w:rPr>
          <w:shd w:val="clear" w:color="auto" w:fill="E3E3E3"/>
        </w:rPr>
        <w:t>E</w:t>
      </w:r>
      <w:r>
        <w:rPr>
          <w:shd w:val="clear" w:color="auto" w:fill="E3E3E3"/>
        </w:rPr>
        <w:tab/>
      </w:r>
    </w:p>
    <w:p w:rsidR="001840EA" w14:paraId="52904032" w14:textId="77777777">
      <w:pPr>
        <w:pStyle w:val="BodyText"/>
        <w:spacing w:before="7"/>
        <w:rPr>
          <w:b/>
        </w:rPr>
      </w:pPr>
    </w:p>
    <w:p w:rsidR="00D75C76" w:rsidRPr="00D75C76" w14:paraId="500D5527" w14:textId="77777777">
      <w:pPr>
        <w:pStyle w:val="Heading1"/>
        <w:tabs>
          <w:tab w:val="left" w:pos="10993"/>
        </w:tabs>
        <w:spacing w:before="230"/>
        <w:rPr>
          <w:b w:val="0"/>
          <w:bCs w:val="0"/>
        </w:rPr>
      </w:pPr>
      <w:r w:rsidRPr="00D75C76">
        <w:rPr>
          <w:b w:val="0"/>
          <w:bCs w:val="0"/>
        </w:rPr>
        <w:t>I am seeking a challenging and healthy working environment where I can utilize my skills and knowledge efficiently for organizational growth, in order to pursue a highly rewarding career</w:t>
      </w:r>
    </w:p>
    <w:p w:rsidR="001840EA" w14:paraId="0AA3FD49" w14:textId="4F42C85C">
      <w:pPr>
        <w:pStyle w:val="Heading1"/>
        <w:tabs>
          <w:tab w:val="left" w:pos="10993"/>
        </w:tabs>
        <w:spacing w:before="230"/>
      </w:pPr>
      <w:r>
        <w:rPr>
          <w:spacing w:val="-33"/>
          <w:shd w:val="clear" w:color="auto" w:fill="E3E3E3"/>
        </w:rPr>
        <w:t xml:space="preserve"> </w:t>
      </w:r>
      <w:r>
        <w:rPr>
          <w:shd w:val="clear" w:color="auto" w:fill="E3E3E3"/>
        </w:rPr>
        <w:t>P</w:t>
      </w:r>
      <w:r>
        <w:rPr>
          <w:spacing w:val="-38"/>
          <w:shd w:val="clear" w:color="auto" w:fill="E3E3E3"/>
        </w:rPr>
        <w:t xml:space="preserve"> </w:t>
      </w:r>
      <w:r>
        <w:rPr>
          <w:shd w:val="clear" w:color="auto" w:fill="E3E3E3"/>
        </w:rPr>
        <w:t>R</w:t>
      </w:r>
      <w:r>
        <w:rPr>
          <w:spacing w:val="-39"/>
          <w:shd w:val="clear" w:color="auto" w:fill="E3E3E3"/>
        </w:rPr>
        <w:t xml:space="preserve"> </w:t>
      </w:r>
      <w:r>
        <w:rPr>
          <w:shd w:val="clear" w:color="auto" w:fill="E3E3E3"/>
        </w:rPr>
        <w:t>O</w:t>
      </w:r>
      <w:r>
        <w:rPr>
          <w:spacing w:val="-36"/>
          <w:shd w:val="clear" w:color="auto" w:fill="E3E3E3"/>
        </w:rPr>
        <w:t xml:space="preserve"> </w:t>
      </w:r>
      <w:r>
        <w:rPr>
          <w:shd w:val="clear" w:color="auto" w:fill="E3E3E3"/>
        </w:rPr>
        <w:t>F</w:t>
      </w:r>
      <w:r>
        <w:rPr>
          <w:spacing w:val="-37"/>
          <w:shd w:val="clear" w:color="auto" w:fill="E3E3E3"/>
        </w:rPr>
        <w:t xml:space="preserve"> </w:t>
      </w:r>
      <w:r>
        <w:rPr>
          <w:shd w:val="clear" w:color="auto" w:fill="E3E3E3"/>
        </w:rPr>
        <w:t>E</w:t>
      </w:r>
      <w:r>
        <w:rPr>
          <w:spacing w:val="-39"/>
          <w:shd w:val="clear" w:color="auto" w:fill="E3E3E3"/>
        </w:rPr>
        <w:t xml:space="preserve"> </w:t>
      </w:r>
      <w:r>
        <w:rPr>
          <w:shd w:val="clear" w:color="auto" w:fill="E3E3E3"/>
        </w:rPr>
        <w:t>S</w:t>
      </w:r>
      <w:r>
        <w:rPr>
          <w:spacing w:val="-38"/>
          <w:shd w:val="clear" w:color="auto" w:fill="E3E3E3"/>
        </w:rPr>
        <w:t xml:space="preserve"> </w:t>
      </w:r>
      <w:r>
        <w:rPr>
          <w:shd w:val="clear" w:color="auto" w:fill="E3E3E3"/>
        </w:rPr>
        <w:t>S</w:t>
      </w:r>
      <w:r>
        <w:rPr>
          <w:spacing w:val="-37"/>
          <w:shd w:val="clear" w:color="auto" w:fill="E3E3E3"/>
        </w:rPr>
        <w:t xml:space="preserve"> </w:t>
      </w:r>
      <w:r>
        <w:rPr>
          <w:shd w:val="clear" w:color="auto" w:fill="E3E3E3"/>
        </w:rPr>
        <w:t>I</w:t>
      </w:r>
      <w:r>
        <w:rPr>
          <w:spacing w:val="-37"/>
          <w:shd w:val="clear" w:color="auto" w:fill="E3E3E3"/>
        </w:rPr>
        <w:t xml:space="preserve"> </w:t>
      </w:r>
      <w:r>
        <w:rPr>
          <w:shd w:val="clear" w:color="auto" w:fill="E3E3E3"/>
        </w:rPr>
        <w:t>O</w:t>
      </w:r>
      <w:r>
        <w:rPr>
          <w:spacing w:val="-36"/>
          <w:shd w:val="clear" w:color="auto" w:fill="E3E3E3"/>
        </w:rPr>
        <w:t xml:space="preserve"> </w:t>
      </w:r>
      <w:r>
        <w:rPr>
          <w:shd w:val="clear" w:color="auto" w:fill="E3E3E3"/>
        </w:rPr>
        <w:t>N</w:t>
      </w:r>
      <w:r>
        <w:rPr>
          <w:spacing w:val="-39"/>
          <w:shd w:val="clear" w:color="auto" w:fill="E3E3E3"/>
        </w:rPr>
        <w:t xml:space="preserve"> </w:t>
      </w:r>
      <w:r>
        <w:rPr>
          <w:shd w:val="clear" w:color="auto" w:fill="E3E3E3"/>
        </w:rPr>
        <w:t>A</w:t>
      </w:r>
      <w:r>
        <w:rPr>
          <w:spacing w:val="-38"/>
          <w:shd w:val="clear" w:color="auto" w:fill="E3E3E3"/>
        </w:rPr>
        <w:t xml:space="preserve"> </w:t>
      </w:r>
      <w:r>
        <w:rPr>
          <w:shd w:val="clear" w:color="auto" w:fill="E3E3E3"/>
        </w:rPr>
        <w:t>L</w:t>
      </w:r>
      <w:r>
        <w:rPr>
          <w:spacing w:val="35"/>
          <w:shd w:val="clear" w:color="auto" w:fill="E3E3E3"/>
        </w:rPr>
        <w:t xml:space="preserve"> </w:t>
      </w:r>
      <w:r>
        <w:rPr>
          <w:spacing w:val="22"/>
          <w:shd w:val="clear" w:color="auto" w:fill="E3E3E3"/>
        </w:rPr>
        <w:t>PROFILE</w:t>
      </w:r>
      <w:r>
        <w:rPr>
          <w:spacing w:val="22"/>
          <w:shd w:val="clear" w:color="auto" w:fill="E3E3E3"/>
        </w:rPr>
        <w:tab/>
      </w:r>
    </w:p>
    <w:p w:rsidR="001840EA" w14:paraId="50389CCF" w14:textId="77777777">
      <w:pPr>
        <w:pStyle w:val="BodyText"/>
        <w:spacing w:before="8"/>
        <w:rPr>
          <w:b/>
          <w:sz w:val="30"/>
        </w:rPr>
      </w:pPr>
    </w:p>
    <w:p w:rsidR="001840EA" w14:paraId="26E48004" w14:textId="524108E3">
      <w:pPr>
        <w:pStyle w:val="ListParagraph"/>
        <w:numPr>
          <w:ilvl w:val="0"/>
          <w:numId w:val="4"/>
        </w:numPr>
        <w:tabs>
          <w:tab w:val="left" w:pos="1149"/>
          <w:tab w:val="left" w:pos="1150"/>
        </w:tabs>
        <w:ind w:hanging="361"/>
      </w:pPr>
      <w:r>
        <w:t>Having</w:t>
      </w:r>
      <w:r>
        <w:rPr>
          <w:spacing w:val="-3"/>
        </w:rPr>
        <w:t xml:space="preserve"> </w:t>
      </w:r>
      <w:r w:rsidR="00593B2A">
        <w:rPr>
          <w:b/>
        </w:rPr>
        <w:t>6</w:t>
      </w:r>
      <w:r>
        <w:rPr>
          <w:b/>
        </w:rPr>
        <w:t>.</w:t>
      </w:r>
      <w:r w:rsidR="00593B2A">
        <w:rPr>
          <w:b/>
        </w:rPr>
        <w:t>2</w:t>
      </w:r>
      <w:r>
        <w:rPr>
          <w:b/>
          <w:spacing w:val="-1"/>
        </w:rPr>
        <w:t xml:space="preserve"> </w:t>
      </w:r>
      <w:r>
        <w:t>years</w:t>
      </w:r>
      <w:r>
        <w:rPr>
          <w:spacing w:val="-4"/>
        </w:rPr>
        <w:t xml:space="preserve"> </w:t>
      </w:r>
      <w:r>
        <w:t>of</w:t>
      </w:r>
      <w:r>
        <w:rPr>
          <w:spacing w:val="-2"/>
        </w:rPr>
        <w:t xml:space="preserve"> </w:t>
      </w:r>
      <w:r>
        <w:t>experience</w:t>
      </w:r>
      <w:r>
        <w:rPr>
          <w:spacing w:val="-2"/>
        </w:rPr>
        <w:t xml:space="preserve"> </w:t>
      </w:r>
      <w:r>
        <w:t>on</w:t>
      </w:r>
      <w:r>
        <w:rPr>
          <w:spacing w:val="-3"/>
        </w:rPr>
        <w:t xml:space="preserve"> </w:t>
      </w:r>
      <w:r>
        <w:t>Software Testing.</w:t>
      </w:r>
    </w:p>
    <w:p w:rsidR="001840EA" w14:paraId="270FE74E" w14:textId="77777777">
      <w:pPr>
        <w:pStyle w:val="ListParagraph"/>
        <w:numPr>
          <w:ilvl w:val="0"/>
          <w:numId w:val="4"/>
        </w:numPr>
        <w:tabs>
          <w:tab w:val="left" w:pos="1149"/>
          <w:tab w:val="left" w:pos="1150"/>
        </w:tabs>
        <w:spacing w:before="20"/>
        <w:ind w:hanging="361"/>
      </w:pPr>
      <w:r>
        <w:t>Experience</w:t>
      </w:r>
      <w:r>
        <w:rPr>
          <w:spacing w:val="-3"/>
        </w:rPr>
        <w:t xml:space="preserve"> </w:t>
      </w:r>
      <w:r>
        <w:t>in</w:t>
      </w:r>
      <w:r>
        <w:rPr>
          <w:spacing w:val="-3"/>
        </w:rPr>
        <w:t xml:space="preserve"> </w:t>
      </w:r>
      <w:r>
        <w:t>ETL/DWH</w:t>
      </w:r>
      <w:r>
        <w:rPr>
          <w:spacing w:val="-5"/>
        </w:rPr>
        <w:t xml:space="preserve"> </w:t>
      </w:r>
      <w:r>
        <w:t>Testing</w:t>
      </w:r>
      <w:r>
        <w:rPr>
          <w:spacing w:val="-2"/>
        </w:rPr>
        <w:t xml:space="preserve"> </w:t>
      </w:r>
      <w:r>
        <w:t>and</w:t>
      </w:r>
      <w:r>
        <w:rPr>
          <w:spacing w:val="-2"/>
        </w:rPr>
        <w:t xml:space="preserve"> </w:t>
      </w:r>
      <w:r>
        <w:t>Manual</w:t>
      </w:r>
      <w:r>
        <w:rPr>
          <w:spacing w:val="-3"/>
        </w:rPr>
        <w:t xml:space="preserve"> </w:t>
      </w:r>
      <w:r>
        <w:t>Testing</w:t>
      </w:r>
    </w:p>
    <w:p w:rsidR="001840EA" w14:paraId="28296A9D" w14:textId="7106E5E8">
      <w:pPr>
        <w:pStyle w:val="ListParagraph"/>
        <w:numPr>
          <w:ilvl w:val="0"/>
          <w:numId w:val="4"/>
        </w:numPr>
        <w:tabs>
          <w:tab w:val="left" w:pos="1149"/>
          <w:tab w:val="left" w:pos="1150"/>
        </w:tabs>
        <w:spacing w:before="13"/>
        <w:ind w:hanging="361"/>
      </w:pPr>
      <w:r>
        <w:t>Experience</w:t>
      </w:r>
      <w:r>
        <w:rPr>
          <w:spacing w:val="-4"/>
        </w:rPr>
        <w:t xml:space="preserve"> </w:t>
      </w:r>
      <w:r>
        <w:t>in</w:t>
      </w:r>
      <w:r>
        <w:rPr>
          <w:spacing w:val="-6"/>
        </w:rPr>
        <w:t xml:space="preserve"> </w:t>
      </w:r>
      <w:r>
        <w:t>‘Insurance’</w:t>
      </w:r>
      <w:r w:rsidR="00B02B0D">
        <w:t xml:space="preserve">, </w:t>
      </w:r>
      <w:r w:rsidR="00B02B0D">
        <w:rPr>
          <w:spacing w:val="-2"/>
        </w:rPr>
        <w:t>‘Ecommerce’, ‘Banking Sector’</w:t>
      </w:r>
      <w:r>
        <w:rPr>
          <w:spacing w:val="-2"/>
        </w:rPr>
        <w:t xml:space="preserve"> </w:t>
      </w:r>
      <w:r>
        <w:t>Domain</w:t>
      </w:r>
    </w:p>
    <w:p w:rsidR="001840EA" w14:paraId="57EBC341" w14:textId="77777777">
      <w:pPr>
        <w:pStyle w:val="ListParagraph"/>
        <w:numPr>
          <w:ilvl w:val="0"/>
          <w:numId w:val="4"/>
        </w:numPr>
        <w:tabs>
          <w:tab w:val="left" w:pos="1149"/>
          <w:tab w:val="left" w:pos="1150"/>
        </w:tabs>
        <w:spacing w:before="6"/>
        <w:ind w:hanging="361"/>
      </w:pPr>
      <w:r>
        <w:t>Extensive</w:t>
      </w:r>
      <w:r>
        <w:rPr>
          <w:spacing w:val="-2"/>
        </w:rPr>
        <w:t xml:space="preserve"> </w:t>
      </w:r>
      <w:r>
        <w:t>knowledge</w:t>
      </w:r>
      <w:r>
        <w:rPr>
          <w:spacing w:val="-2"/>
        </w:rPr>
        <w:t xml:space="preserve"> </w:t>
      </w:r>
      <w:r>
        <w:t>on</w:t>
      </w:r>
      <w:r>
        <w:rPr>
          <w:spacing w:val="-4"/>
        </w:rPr>
        <w:t xml:space="preserve"> </w:t>
      </w:r>
      <w:r>
        <w:t>Data</w:t>
      </w:r>
      <w:r>
        <w:rPr>
          <w:spacing w:val="-3"/>
        </w:rPr>
        <w:t xml:space="preserve"> </w:t>
      </w:r>
      <w:r>
        <w:t>Warehousing</w:t>
      </w:r>
      <w:r>
        <w:rPr>
          <w:spacing w:val="-1"/>
        </w:rPr>
        <w:t xml:space="preserve"> </w:t>
      </w:r>
      <w:r>
        <w:t>concepts,</w:t>
      </w:r>
      <w:r>
        <w:rPr>
          <w:spacing w:val="-2"/>
        </w:rPr>
        <w:t xml:space="preserve"> </w:t>
      </w:r>
      <w:r>
        <w:t>Data</w:t>
      </w:r>
      <w:r>
        <w:rPr>
          <w:spacing w:val="-4"/>
        </w:rPr>
        <w:t xml:space="preserve"> </w:t>
      </w:r>
      <w:r>
        <w:t>Analytics</w:t>
      </w:r>
      <w:r>
        <w:rPr>
          <w:spacing w:val="-4"/>
        </w:rPr>
        <w:t xml:space="preserve"> </w:t>
      </w:r>
      <w:r>
        <w:t>&amp;</w:t>
      </w:r>
      <w:r>
        <w:rPr>
          <w:spacing w:val="-1"/>
        </w:rPr>
        <w:t xml:space="preserve"> </w:t>
      </w:r>
      <w:r>
        <w:t>ETL</w:t>
      </w:r>
      <w:r>
        <w:rPr>
          <w:spacing w:val="-3"/>
        </w:rPr>
        <w:t xml:space="preserve"> </w:t>
      </w:r>
      <w:r>
        <w:t>testing</w:t>
      </w:r>
      <w:r>
        <w:rPr>
          <w:spacing w:val="-1"/>
        </w:rPr>
        <w:t xml:space="preserve"> </w:t>
      </w:r>
      <w:r>
        <w:t>process</w:t>
      </w:r>
    </w:p>
    <w:p w:rsidR="001840EA" w14:paraId="0AAE73A0" w14:textId="77777777">
      <w:pPr>
        <w:pStyle w:val="ListParagraph"/>
        <w:numPr>
          <w:ilvl w:val="0"/>
          <w:numId w:val="4"/>
        </w:numPr>
        <w:tabs>
          <w:tab w:val="left" w:pos="1149"/>
          <w:tab w:val="left" w:pos="1150"/>
        </w:tabs>
        <w:spacing w:before="64" w:line="297" w:lineRule="auto"/>
        <w:ind w:right="118"/>
      </w:pPr>
      <w:r>
        <w:t>Experience</w:t>
      </w:r>
      <w:r>
        <w:rPr>
          <w:spacing w:val="12"/>
        </w:rPr>
        <w:t xml:space="preserve"> </w:t>
      </w:r>
      <w:r>
        <w:t>in</w:t>
      </w:r>
      <w:r>
        <w:rPr>
          <w:spacing w:val="7"/>
        </w:rPr>
        <w:t xml:space="preserve"> </w:t>
      </w:r>
      <w:r>
        <w:t>Informatica</w:t>
      </w:r>
      <w:r>
        <w:rPr>
          <w:spacing w:val="11"/>
        </w:rPr>
        <w:t xml:space="preserve"> </w:t>
      </w:r>
      <w:r>
        <w:t>ETL</w:t>
      </w:r>
      <w:r>
        <w:rPr>
          <w:spacing w:val="11"/>
        </w:rPr>
        <w:t xml:space="preserve"> </w:t>
      </w:r>
      <w:r>
        <w:t>Tool</w:t>
      </w:r>
      <w:r>
        <w:rPr>
          <w:spacing w:val="11"/>
        </w:rPr>
        <w:t xml:space="preserve"> </w:t>
      </w:r>
      <w:r>
        <w:t>Hands</w:t>
      </w:r>
      <w:r>
        <w:rPr>
          <w:spacing w:val="12"/>
        </w:rPr>
        <w:t xml:space="preserve"> </w:t>
      </w:r>
      <w:r>
        <w:t>on</w:t>
      </w:r>
      <w:r>
        <w:rPr>
          <w:spacing w:val="9"/>
        </w:rPr>
        <w:t xml:space="preserve"> </w:t>
      </w:r>
      <w:r>
        <w:t>experience</w:t>
      </w:r>
      <w:r>
        <w:rPr>
          <w:spacing w:val="10"/>
        </w:rPr>
        <w:t xml:space="preserve"> </w:t>
      </w:r>
      <w:r>
        <w:t>on</w:t>
      </w:r>
      <w:r>
        <w:rPr>
          <w:spacing w:val="8"/>
        </w:rPr>
        <w:t xml:space="preserve"> </w:t>
      </w:r>
      <w:r>
        <w:t>writing,</w:t>
      </w:r>
      <w:r>
        <w:rPr>
          <w:spacing w:val="14"/>
        </w:rPr>
        <w:t xml:space="preserve"> </w:t>
      </w:r>
      <w:r>
        <w:t>reviewing,</w:t>
      </w:r>
      <w:r>
        <w:rPr>
          <w:spacing w:val="9"/>
        </w:rPr>
        <w:t xml:space="preserve"> </w:t>
      </w:r>
      <w:r>
        <w:t>and</w:t>
      </w:r>
      <w:r>
        <w:rPr>
          <w:spacing w:val="12"/>
        </w:rPr>
        <w:t xml:space="preserve"> </w:t>
      </w:r>
      <w:r>
        <w:t>executing</w:t>
      </w:r>
      <w:r>
        <w:rPr>
          <w:spacing w:val="6"/>
        </w:rPr>
        <w:t xml:space="preserve"> </w:t>
      </w:r>
      <w:r>
        <w:t>the</w:t>
      </w:r>
      <w:r>
        <w:rPr>
          <w:spacing w:val="-63"/>
        </w:rPr>
        <w:t xml:space="preserve"> </w:t>
      </w:r>
      <w:r>
        <w:t>Test</w:t>
      </w:r>
      <w:r>
        <w:rPr>
          <w:spacing w:val="1"/>
        </w:rPr>
        <w:t xml:space="preserve"> </w:t>
      </w:r>
      <w:r>
        <w:t>cases.</w:t>
      </w:r>
    </w:p>
    <w:p w:rsidR="001840EA" w14:paraId="619680E3" w14:textId="77777777">
      <w:pPr>
        <w:pStyle w:val="ListParagraph"/>
        <w:numPr>
          <w:ilvl w:val="0"/>
          <w:numId w:val="4"/>
        </w:numPr>
        <w:tabs>
          <w:tab w:val="left" w:pos="1149"/>
          <w:tab w:val="left" w:pos="1150"/>
        </w:tabs>
        <w:ind w:hanging="361"/>
      </w:pPr>
      <w:r>
        <w:t>Good</w:t>
      </w:r>
      <w:r>
        <w:rPr>
          <w:spacing w:val="-3"/>
        </w:rPr>
        <w:t xml:space="preserve"> </w:t>
      </w:r>
      <w:r>
        <w:t>exposure</w:t>
      </w:r>
      <w:r>
        <w:rPr>
          <w:spacing w:val="-3"/>
        </w:rPr>
        <w:t xml:space="preserve"> </w:t>
      </w:r>
      <w:r>
        <w:t>in</w:t>
      </w:r>
      <w:r>
        <w:rPr>
          <w:spacing w:val="-4"/>
        </w:rPr>
        <w:t xml:space="preserve"> </w:t>
      </w:r>
      <w:r>
        <w:t>Agile</w:t>
      </w:r>
      <w:r>
        <w:rPr>
          <w:spacing w:val="-6"/>
        </w:rPr>
        <w:t xml:space="preserve"> </w:t>
      </w:r>
      <w:r>
        <w:t>Methodology</w:t>
      </w:r>
      <w:r>
        <w:rPr>
          <w:spacing w:val="-4"/>
        </w:rPr>
        <w:t xml:space="preserve"> </w:t>
      </w:r>
      <w:r>
        <w:t>(SDLC&amp;STLC)</w:t>
      </w:r>
    </w:p>
    <w:p w:rsidR="001840EA" w14:paraId="65DB7468" w14:textId="77777777">
      <w:pPr>
        <w:pStyle w:val="ListParagraph"/>
        <w:numPr>
          <w:ilvl w:val="0"/>
          <w:numId w:val="4"/>
        </w:numPr>
        <w:tabs>
          <w:tab w:val="left" w:pos="1149"/>
          <w:tab w:val="left" w:pos="1150"/>
        </w:tabs>
        <w:spacing w:before="63" w:line="276" w:lineRule="auto"/>
        <w:ind w:right="122"/>
      </w:pPr>
      <w:r>
        <w:t>Understanding the Transformation rules which exists in Mapping Document and involved in Mapping</w:t>
      </w:r>
      <w:r>
        <w:rPr>
          <w:spacing w:val="-64"/>
        </w:rPr>
        <w:t xml:space="preserve"> </w:t>
      </w:r>
      <w:r>
        <w:t>Document</w:t>
      </w:r>
      <w:r>
        <w:rPr>
          <w:spacing w:val="-2"/>
        </w:rPr>
        <w:t xml:space="preserve"> </w:t>
      </w:r>
      <w:r>
        <w:t>walk</w:t>
      </w:r>
      <w:r>
        <w:rPr>
          <w:spacing w:val="-1"/>
        </w:rPr>
        <w:t xml:space="preserve"> </w:t>
      </w:r>
      <w:r>
        <w:t>through</w:t>
      </w:r>
      <w:r>
        <w:rPr>
          <w:spacing w:val="-3"/>
        </w:rPr>
        <w:t xml:space="preserve"> </w:t>
      </w:r>
      <w:r>
        <w:t>calls with BA</w:t>
      </w:r>
      <w:r>
        <w:rPr>
          <w:spacing w:val="-3"/>
        </w:rPr>
        <w:t xml:space="preserve"> </w:t>
      </w:r>
      <w:r>
        <w:t>Team.</w:t>
      </w:r>
    </w:p>
    <w:p w:rsidR="001840EA" w14:paraId="2F0DA1DC" w14:textId="77777777">
      <w:pPr>
        <w:pStyle w:val="ListParagraph"/>
        <w:numPr>
          <w:ilvl w:val="0"/>
          <w:numId w:val="4"/>
        </w:numPr>
        <w:tabs>
          <w:tab w:val="left" w:pos="1149"/>
          <w:tab w:val="left" w:pos="1150"/>
        </w:tabs>
        <w:spacing w:before="0" w:line="273" w:lineRule="auto"/>
        <w:ind w:right="121"/>
      </w:pPr>
      <w:r>
        <w:t>Attending Daily standup call meetings, Sprint Planning Meetings and Sprint Review Meetings as part</w:t>
      </w:r>
      <w:r>
        <w:rPr>
          <w:spacing w:val="-64"/>
        </w:rPr>
        <w:t xml:space="preserve"> </w:t>
      </w:r>
      <w:r>
        <w:t>of Agile</w:t>
      </w:r>
      <w:r>
        <w:rPr>
          <w:spacing w:val="-1"/>
        </w:rPr>
        <w:t xml:space="preserve"> </w:t>
      </w:r>
      <w:r>
        <w:t>Process.</w:t>
      </w:r>
    </w:p>
    <w:p w:rsidR="001840EA" w14:paraId="390733DD" w14:textId="77777777">
      <w:pPr>
        <w:pStyle w:val="ListParagraph"/>
        <w:numPr>
          <w:ilvl w:val="0"/>
          <w:numId w:val="4"/>
        </w:numPr>
        <w:tabs>
          <w:tab w:val="left" w:pos="1149"/>
          <w:tab w:val="left" w:pos="1150"/>
        </w:tabs>
        <w:spacing w:before="2"/>
        <w:ind w:hanging="361"/>
      </w:pPr>
      <w:r>
        <w:t>Good</w:t>
      </w:r>
      <w:r>
        <w:rPr>
          <w:spacing w:val="-4"/>
        </w:rPr>
        <w:t xml:space="preserve"> </w:t>
      </w:r>
      <w:r>
        <w:t>exposure</w:t>
      </w:r>
      <w:r>
        <w:rPr>
          <w:spacing w:val="-3"/>
        </w:rPr>
        <w:t xml:space="preserve"> </w:t>
      </w:r>
      <w:r>
        <w:t>on</w:t>
      </w:r>
      <w:r>
        <w:rPr>
          <w:spacing w:val="-3"/>
        </w:rPr>
        <w:t xml:space="preserve"> </w:t>
      </w:r>
      <w:r>
        <w:t>Insurance</w:t>
      </w:r>
      <w:r>
        <w:rPr>
          <w:spacing w:val="-4"/>
        </w:rPr>
        <w:t xml:space="preserve"> </w:t>
      </w:r>
      <w:r>
        <w:t>domain</w:t>
      </w:r>
      <w:r>
        <w:rPr>
          <w:spacing w:val="-4"/>
        </w:rPr>
        <w:t xml:space="preserve"> </w:t>
      </w:r>
      <w:r>
        <w:t>and</w:t>
      </w:r>
      <w:r>
        <w:rPr>
          <w:spacing w:val="-4"/>
        </w:rPr>
        <w:t xml:space="preserve"> </w:t>
      </w:r>
      <w:r>
        <w:t>mainly</w:t>
      </w:r>
      <w:r>
        <w:rPr>
          <w:spacing w:val="-4"/>
        </w:rPr>
        <w:t xml:space="preserve"> </w:t>
      </w:r>
      <w:r>
        <w:t>involved</w:t>
      </w:r>
      <w:r>
        <w:rPr>
          <w:spacing w:val="-3"/>
        </w:rPr>
        <w:t xml:space="preserve"> </w:t>
      </w:r>
      <w:r>
        <w:t>in</w:t>
      </w:r>
      <w:r>
        <w:rPr>
          <w:spacing w:val="-5"/>
        </w:rPr>
        <w:t xml:space="preserve"> </w:t>
      </w:r>
      <w:r>
        <w:t>Functional/Regression</w:t>
      </w:r>
      <w:r>
        <w:rPr>
          <w:spacing w:val="-3"/>
        </w:rPr>
        <w:t xml:space="preserve"> </w:t>
      </w:r>
      <w:r>
        <w:t>Testing</w:t>
      </w:r>
    </w:p>
    <w:p w:rsidR="001840EA" w14:paraId="645D6EF0" w14:textId="77777777">
      <w:pPr>
        <w:pStyle w:val="ListParagraph"/>
        <w:numPr>
          <w:ilvl w:val="0"/>
          <w:numId w:val="4"/>
        </w:numPr>
        <w:tabs>
          <w:tab w:val="left" w:pos="1149"/>
          <w:tab w:val="left" w:pos="1150"/>
        </w:tabs>
        <w:spacing w:before="64" w:line="297" w:lineRule="auto"/>
        <w:ind w:right="118"/>
      </w:pPr>
      <w:r>
        <w:t>Hands</w:t>
      </w:r>
      <w:r>
        <w:rPr>
          <w:spacing w:val="7"/>
        </w:rPr>
        <w:t xml:space="preserve"> </w:t>
      </w:r>
      <w:r>
        <w:t>on</w:t>
      </w:r>
      <w:r>
        <w:rPr>
          <w:spacing w:val="8"/>
        </w:rPr>
        <w:t xml:space="preserve"> </w:t>
      </w:r>
      <w:r>
        <w:t>experience</w:t>
      </w:r>
      <w:r>
        <w:rPr>
          <w:spacing w:val="6"/>
        </w:rPr>
        <w:t xml:space="preserve"> </w:t>
      </w:r>
      <w:r>
        <w:t>in</w:t>
      </w:r>
      <w:r>
        <w:rPr>
          <w:spacing w:val="4"/>
        </w:rPr>
        <w:t xml:space="preserve"> </w:t>
      </w:r>
      <w:r>
        <w:t>Framing</w:t>
      </w:r>
      <w:r>
        <w:rPr>
          <w:spacing w:val="8"/>
        </w:rPr>
        <w:t xml:space="preserve"> </w:t>
      </w:r>
      <w:r>
        <w:t>and</w:t>
      </w:r>
      <w:r>
        <w:rPr>
          <w:spacing w:val="8"/>
        </w:rPr>
        <w:t xml:space="preserve"> </w:t>
      </w:r>
      <w:r>
        <w:t>Tuning</w:t>
      </w:r>
      <w:r>
        <w:rPr>
          <w:spacing w:val="7"/>
        </w:rPr>
        <w:t xml:space="preserve"> </w:t>
      </w:r>
      <w:r>
        <w:t>the</w:t>
      </w:r>
      <w:r>
        <w:rPr>
          <w:spacing w:val="3"/>
        </w:rPr>
        <w:t xml:space="preserve"> </w:t>
      </w:r>
      <w:r>
        <w:t>SQL</w:t>
      </w:r>
      <w:r>
        <w:rPr>
          <w:spacing w:val="10"/>
        </w:rPr>
        <w:t xml:space="preserve"> </w:t>
      </w:r>
      <w:r>
        <w:t>Queries</w:t>
      </w:r>
      <w:r>
        <w:rPr>
          <w:spacing w:val="6"/>
        </w:rPr>
        <w:t xml:space="preserve"> </w:t>
      </w:r>
      <w:r>
        <w:t>to</w:t>
      </w:r>
      <w:r>
        <w:rPr>
          <w:spacing w:val="7"/>
        </w:rPr>
        <w:t xml:space="preserve"> </w:t>
      </w:r>
      <w:r>
        <w:t>validate</w:t>
      </w:r>
      <w:r>
        <w:rPr>
          <w:spacing w:val="4"/>
        </w:rPr>
        <w:t xml:space="preserve"> </w:t>
      </w:r>
      <w:r>
        <w:t>all</w:t>
      </w:r>
      <w:r>
        <w:rPr>
          <w:spacing w:val="8"/>
        </w:rPr>
        <w:t xml:space="preserve"> </w:t>
      </w:r>
      <w:r>
        <w:t>the</w:t>
      </w:r>
      <w:r>
        <w:rPr>
          <w:spacing w:val="4"/>
        </w:rPr>
        <w:t xml:space="preserve"> </w:t>
      </w:r>
      <w:r>
        <w:t>data</w:t>
      </w:r>
      <w:r>
        <w:rPr>
          <w:spacing w:val="6"/>
        </w:rPr>
        <w:t xml:space="preserve"> </w:t>
      </w:r>
      <w:r>
        <w:t>scenarios</w:t>
      </w:r>
      <w:r>
        <w:rPr>
          <w:spacing w:val="8"/>
        </w:rPr>
        <w:t xml:space="preserve"> </w:t>
      </w:r>
      <w:r>
        <w:t>and</w:t>
      </w:r>
      <w:r>
        <w:rPr>
          <w:spacing w:val="-63"/>
        </w:rPr>
        <w:t xml:space="preserve"> </w:t>
      </w:r>
      <w:r>
        <w:t>for backtracking</w:t>
      </w:r>
      <w:r>
        <w:rPr>
          <w:spacing w:val="-2"/>
        </w:rPr>
        <w:t xml:space="preserve"> </w:t>
      </w:r>
      <w:r>
        <w:t>the</w:t>
      </w:r>
      <w:r>
        <w:rPr>
          <w:spacing w:val="-3"/>
        </w:rPr>
        <w:t xml:space="preserve"> </w:t>
      </w:r>
      <w:r>
        <w:t>transformation logic.</w:t>
      </w:r>
    </w:p>
    <w:p w:rsidR="001840EA" w14:paraId="6F75DC3B" w14:textId="77777777">
      <w:pPr>
        <w:pStyle w:val="ListParagraph"/>
        <w:numPr>
          <w:ilvl w:val="0"/>
          <w:numId w:val="4"/>
        </w:numPr>
        <w:tabs>
          <w:tab w:val="left" w:pos="1149"/>
          <w:tab w:val="left" w:pos="1150"/>
        </w:tabs>
        <w:ind w:hanging="361"/>
      </w:pPr>
      <w:r>
        <w:t>Involved</w:t>
      </w:r>
      <w:r>
        <w:rPr>
          <w:spacing w:val="-3"/>
        </w:rPr>
        <w:t xml:space="preserve"> </w:t>
      </w:r>
      <w:r>
        <w:t>in</w:t>
      </w:r>
      <w:r>
        <w:rPr>
          <w:spacing w:val="-3"/>
        </w:rPr>
        <w:t xml:space="preserve"> </w:t>
      </w:r>
      <w:r>
        <w:t>Preparing,</w:t>
      </w:r>
      <w:r>
        <w:rPr>
          <w:spacing w:val="-4"/>
        </w:rPr>
        <w:t xml:space="preserve"> </w:t>
      </w:r>
      <w:r>
        <w:t>Reviewing</w:t>
      </w:r>
      <w:r>
        <w:rPr>
          <w:spacing w:val="-2"/>
        </w:rPr>
        <w:t xml:space="preserve"> </w:t>
      </w:r>
      <w:r>
        <w:t>and</w:t>
      </w:r>
      <w:r>
        <w:rPr>
          <w:spacing w:val="-2"/>
        </w:rPr>
        <w:t xml:space="preserve"> </w:t>
      </w:r>
      <w:r>
        <w:t>Executing</w:t>
      </w:r>
      <w:r>
        <w:rPr>
          <w:spacing w:val="-4"/>
        </w:rPr>
        <w:t xml:space="preserve"> </w:t>
      </w:r>
      <w:r>
        <w:t>Test</w:t>
      </w:r>
      <w:r>
        <w:rPr>
          <w:spacing w:val="-1"/>
        </w:rPr>
        <w:t xml:space="preserve"> </w:t>
      </w:r>
      <w:r>
        <w:t>Cases</w:t>
      </w:r>
    </w:p>
    <w:p w:rsidR="001840EA" w14:paraId="178EA49E" w14:textId="77777777">
      <w:pPr>
        <w:pStyle w:val="ListParagraph"/>
        <w:numPr>
          <w:ilvl w:val="0"/>
          <w:numId w:val="4"/>
        </w:numPr>
        <w:tabs>
          <w:tab w:val="left" w:pos="1149"/>
          <w:tab w:val="left" w:pos="1150"/>
        </w:tabs>
        <w:spacing w:before="64"/>
        <w:ind w:hanging="361"/>
      </w:pPr>
      <w:r>
        <w:t>Good</w:t>
      </w:r>
      <w:r>
        <w:rPr>
          <w:spacing w:val="-2"/>
        </w:rPr>
        <w:t xml:space="preserve"> </w:t>
      </w:r>
      <w:r>
        <w:t>knowledge</w:t>
      </w:r>
      <w:r>
        <w:rPr>
          <w:spacing w:val="-1"/>
        </w:rPr>
        <w:t xml:space="preserve"> </w:t>
      </w:r>
      <w:r>
        <w:t>on</w:t>
      </w:r>
      <w:r>
        <w:rPr>
          <w:spacing w:val="-3"/>
        </w:rPr>
        <w:t xml:space="preserve"> </w:t>
      </w:r>
      <w:r>
        <w:t>Data</w:t>
      </w:r>
      <w:r>
        <w:rPr>
          <w:spacing w:val="-4"/>
        </w:rPr>
        <w:t xml:space="preserve"> </w:t>
      </w:r>
      <w:r>
        <w:t>warehouse</w:t>
      </w:r>
      <w:r>
        <w:rPr>
          <w:spacing w:val="-4"/>
        </w:rPr>
        <w:t xml:space="preserve"> </w:t>
      </w:r>
      <w:r>
        <w:t>concepts</w:t>
      </w:r>
      <w:r>
        <w:rPr>
          <w:spacing w:val="-1"/>
        </w:rPr>
        <w:t xml:space="preserve"> </w:t>
      </w:r>
      <w:r>
        <w:t>like</w:t>
      </w:r>
      <w:r>
        <w:rPr>
          <w:spacing w:val="-1"/>
        </w:rPr>
        <w:t xml:space="preserve"> </w:t>
      </w:r>
      <w:r>
        <w:t>Star</w:t>
      </w:r>
      <w:r>
        <w:rPr>
          <w:spacing w:val="-4"/>
        </w:rPr>
        <w:t xml:space="preserve"> </w:t>
      </w:r>
      <w:r>
        <w:t>and</w:t>
      </w:r>
      <w:r>
        <w:rPr>
          <w:spacing w:val="-2"/>
        </w:rPr>
        <w:t xml:space="preserve"> </w:t>
      </w:r>
      <w:r>
        <w:t>Snow-flake</w:t>
      </w:r>
      <w:r>
        <w:rPr>
          <w:spacing w:val="-2"/>
        </w:rPr>
        <w:t xml:space="preserve"> </w:t>
      </w:r>
      <w:r>
        <w:t>schema.</w:t>
      </w:r>
    </w:p>
    <w:p w:rsidR="001840EA" w14:paraId="564E0B80" w14:textId="77777777">
      <w:pPr>
        <w:pStyle w:val="ListParagraph"/>
        <w:numPr>
          <w:ilvl w:val="0"/>
          <w:numId w:val="4"/>
        </w:numPr>
        <w:tabs>
          <w:tab w:val="left" w:pos="1149"/>
          <w:tab w:val="left" w:pos="1150"/>
        </w:tabs>
        <w:spacing w:before="63"/>
        <w:ind w:hanging="361"/>
      </w:pPr>
      <w:r>
        <w:t>Expertise</w:t>
      </w:r>
      <w:r>
        <w:rPr>
          <w:spacing w:val="-3"/>
        </w:rPr>
        <w:t xml:space="preserve"> </w:t>
      </w:r>
      <w:r>
        <w:t>in</w:t>
      </w:r>
      <w:r>
        <w:rPr>
          <w:spacing w:val="-5"/>
        </w:rPr>
        <w:t xml:space="preserve"> </w:t>
      </w:r>
      <w:r>
        <w:t>writing</w:t>
      </w:r>
      <w:r>
        <w:rPr>
          <w:spacing w:val="-2"/>
        </w:rPr>
        <w:t xml:space="preserve"> </w:t>
      </w:r>
      <w:r>
        <w:t>SQL</w:t>
      </w:r>
      <w:r>
        <w:rPr>
          <w:spacing w:val="-3"/>
        </w:rPr>
        <w:t xml:space="preserve"> </w:t>
      </w:r>
      <w:r>
        <w:t>queries</w:t>
      </w:r>
      <w:r>
        <w:rPr>
          <w:spacing w:val="-2"/>
        </w:rPr>
        <w:t xml:space="preserve"> </w:t>
      </w:r>
      <w:r>
        <w:t>using</w:t>
      </w:r>
      <w:r>
        <w:rPr>
          <w:spacing w:val="-2"/>
        </w:rPr>
        <w:t xml:space="preserve"> </w:t>
      </w:r>
      <w:r>
        <w:t>SQL</w:t>
      </w:r>
      <w:r>
        <w:rPr>
          <w:spacing w:val="-2"/>
        </w:rPr>
        <w:t xml:space="preserve"> </w:t>
      </w:r>
      <w:r>
        <w:t>Server,</w:t>
      </w:r>
      <w:r>
        <w:rPr>
          <w:spacing w:val="-1"/>
        </w:rPr>
        <w:t xml:space="preserve"> </w:t>
      </w:r>
      <w:r>
        <w:t>Oracle and</w:t>
      </w:r>
      <w:r>
        <w:rPr>
          <w:spacing w:val="-5"/>
        </w:rPr>
        <w:t xml:space="preserve"> </w:t>
      </w:r>
      <w:r>
        <w:t>Redshift</w:t>
      </w:r>
    </w:p>
    <w:p w:rsidR="001840EA" w14:paraId="0B1C1FFE" w14:textId="77777777">
      <w:pPr>
        <w:pStyle w:val="ListParagraph"/>
        <w:numPr>
          <w:ilvl w:val="0"/>
          <w:numId w:val="4"/>
        </w:numPr>
        <w:tabs>
          <w:tab w:val="left" w:pos="1149"/>
          <w:tab w:val="left" w:pos="1150"/>
        </w:tabs>
        <w:spacing w:before="40"/>
        <w:ind w:hanging="361"/>
      </w:pPr>
      <w:r>
        <w:t>Has</w:t>
      </w:r>
      <w:r>
        <w:rPr>
          <w:spacing w:val="-3"/>
        </w:rPr>
        <w:t xml:space="preserve"> </w:t>
      </w:r>
      <w:r>
        <w:t>testing</w:t>
      </w:r>
      <w:r>
        <w:rPr>
          <w:spacing w:val="-3"/>
        </w:rPr>
        <w:t xml:space="preserve"> </w:t>
      </w:r>
      <w:r>
        <w:t>experience</w:t>
      </w:r>
      <w:r>
        <w:rPr>
          <w:spacing w:val="-4"/>
        </w:rPr>
        <w:t xml:space="preserve"> </w:t>
      </w:r>
      <w:r>
        <w:t>in</w:t>
      </w:r>
      <w:r>
        <w:rPr>
          <w:spacing w:val="-4"/>
        </w:rPr>
        <w:t xml:space="preserve"> </w:t>
      </w:r>
      <w:r>
        <w:t>informatica</w:t>
      </w:r>
      <w:r>
        <w:rPr>
          <w:spacing w:val="-3"/>
        </w:rPr>
        <w:t xml:space="preserve"> </w:t>
      </w:r>
      <w:r>
        <w:t>power</w:t>
      </w:r>
      <w:r>
        <w:rPr>
          <w:spacing w:val="-4"/>
        </w:rPr>
        <w:t xml:space="preserve"> </w:t>
      </w:r>
      <w:r>
        <w:t>center</w:t>
      </w:r>
    </w:p>
    <w:p w:rsidR="001840EA" w14:paraId="51041BBA" w14:textId="77777777">
      <w:pPr>
        <w:pStyle w:val="ListParagraph"/>
        <w:numPr>
          <w:ilvl w:val="0"/>
          <w:numId w:val="4"/>
        </w:numPr>
        <w:tabs>
          <w:tab w:val="left" w:pos="1149"/>
          <w:tab w:val="left" w:pos="1150"/>
        </w:tabs>
        <w:spacing w:before="63" w:line="276" w:lineRule="auto"/>
        <w:ind w:right="122"/>
      </w:pPr>
      <w:r>
        <w:t>Having</w:t>
      </w:r>
      <w:r>
        <w:rPr>
          <w:spacing w:val="12"/>
        </w:rPr>
        <w:t xml:space="preserve"> </w:t>
      </w:r>
      <w:r>
        <w:t>Knowledge</w:t>
      </w:r>
      <w:r>
        <w:rPr>
          <w:spacing w:val="14"/>
        </w:rPr>
        <w:t xml:space="preserve"> </w:t>
      </w:r>
      <w:r>
        <w:t>on</w:t>
      </w:r>
      <w:r>
        <w:rPr>
          <w:spacing w:val="11"/>
        </w:rPr>
        <w:t xml:space="preserve"> </w:t>
      </w:r>
      <w:r>
        <w:t>Informatica</w:t>
      </w:r>
      <w:r>
        <w:rPr>
          <w:spacing w:val="11"/>
        </w:rPr>
        <w:t xml:space="preserve"> </w:t>
      </w:r>
      <w:r>
        <w:t>client</w:t>
      </w:r>
      <w:r>
        <w:rPr>
          <w:spacing w:val="13"/>
        </w:rPr>
        <w:t xml:space="preserve"> </w:t>
      </w:r>
      <w:r>
        <w:t>components</w:t>
      </w:r>
      <w:r>
        <w:rPr>
          <w:spacing w:val="14"/>
        </w:rPr>
        <w:t xml:space="preserve"> </w:t>
      </w:r>
      <w:r>
        <w:t>Repository,</w:t>
      </w:r>
      <w:r>
        <w:rPr>
          <w:spacing w:val="14"/>
        </w:rPr>
        <w:t xml:space="preserve"> </w:t>
      </w:r>
      <w:r>
        <w:t>Designer,</w:t>
      </w:r>
      <w:r>
        <w:rPr>
          <w:spacing w:val="14"/>
        </w:rPr>
        <w:t xml:space="preserve"> </w:t>
      </w:r>
      <w:r>
        <w:t>Workflow</w:t>
      </w:r>
      <w:r>
        <w:rPr>
          <w:spacing w:val="15"/>
        </w:rPr>
        <w:t xml:space="preserve"> </w:t>
      </w:r>
      <w:r>
        <w:t>Manager</w:t>
      </w:r>
      <w:r>
        <w:rPr>
          <w:spacing w:val="12"/>
        </w:rPr>
        <w:t xml:space="preserve"> </w:t>
      </w:r>
      <w:r>
        <w:t>and</w:t>
      </w:r>
      <w:r>
        <w:rPr>
          <w:spacing w:val="-63"/>
        </w:rPr>
        <w:t xml:space="preserve"> </w:t>
      </w:r>
      <w:r>
        <w:t>Workflow Monitor.</w:t>
      </w:r>
    </w:p>
    <w:p w:rsidR="001840EA" w14:paraId="25A8A136" w14:textId="77777777">
      <w:pPr>
        <w:pStyle w:val="ListParagraph"/>
        <w:numPr>
          <w:ilvl w:val="0"/>
          <w:numId w:val="4"/>
        </w:numPr>
        <w:tabs>
          <w:tab w:val="left" w:pos="1149"/>
          <w:tab w:val="left" w:pos="1150"/>
        </w:tabs>
        <w:spacing w:before="0" w:line="269" w:lineRule="exact"/>
        <w:ind w:hanging="361"/>
      </w:pPr>
      <w:r>
        <w:t>Good</w:t>
      </w:r>
      <w:r>
        <w:rPr>
          <w:spacing w:val="-2"/>
        </w:rPr>
        <w:t xml:space="preserve"> </w:t>
      </w:r>
      <w:r>
        <w:t>Exposure</w:t>
      </w:r>
      <w:r>
        <w:rPr>
          <w:spacing w:val="-2"/>
        </w:rPr>
        <w:t xml:space="preserve"> </w:t>
      </w:r>
      <w:r>
        <w:t>on</w:t>
      </w:r>
      <w:r>
        <w:rPr>
          <w:spacing w:val="-2"/>
        </w:rPr>
        <w:t xml:space="preserve"> </w:t>
      </w:r>
      <w:r>
        <w:t>raising</w:t>
      </w:r>
      <w:r>
        <w:rPr>
          <w:spacing w:val="-3"/>
        </w:rPr>
        <w:t xml:space="preserve"> </w:t>
      </w:r>
      <w:r>
        <w:t>Issues,</w:t>
      </w:r>
      <w:r>
        <w:rPr>
          <w:spacing w:val="-2"/>
        </w:rPr>
        <w:t xml:space="preserve"> </w:t>
      </w:r>
      <w:r>
        <w:t>Test</w:t>
      </w:r>
      <w:r>
        <w:rPr>
          <w:spacing w:val="-3"/>
        </w:rPr>
        <w:t xml:space="preserve"> </w:t>
      </w:r>
      <w:r>
        <w:t>Management</w:t>
      </w:r>
      <w:r>
        <w:rPr>
          <w:spacing w:val="-1"/>
        </w:rPr>
        <w:t xml:space="preserve"> </w:t>
      </w:r>
      <w:r>
        <w:t>Tools</w:t>
      </w:r>
      <w:r>
        <w:rPr>
          <w:spacing w:val="-3"/>
        </w:rPr>
        <w:t xml:space="preserve"> </w:t>
      </w:r>
      <w:r>
        <w:t>like</w:t>
      </w:r>
      <w:r>
        <w:rPr>
          <w:spacing w:val="-2"/>
        </w:rPr>
        <w:t xml:space="preserve"> </w:t>
      </w:r>
      <w:r>
        <w:t>Jira.</w:t>
      </w:r>
    </w:p>
    <w:p w:rsidR="001840EA" w14:paraId="513D6B02" w14:textId="77777777">
      <w:pPr>
        <w:pStyle w:val="ListParagraph"/>
        <w:numPr>
          <w:ilvl w:val="0"/>
          <w:numId w:val="4"/>
        </w:numPr>
        <w:tabs>
          <w:tab w:val="left" w:pos="1149"/>
          <w:tab w:val="left" w:pos="1150"/>
        </w:tabs>
        <w:spacing w:before="37"/>
        <w:ind w:hanging="361"/>
      </w:pPr>
      <w:r>
        <w:t>Good</w:t>
      </w:r>
      <w:r>
        <w:rPr>
          <w:spacing w:val="-3"/>
        </w:rPr>
        <w:t xml:space="preserve"> </w:t>
      </w:r>
      <w:r>
        <w:t>knowledge</w:t>
      </w:r>
      <w:r>
        <w:rPr>
          <w:spacing w:val="-2"/>
        </w:rPr>
        <w:t xml:space="preserve"> </w:t>
      </w:r>
      <w:r>
        <w:t>of</w:t>
      </w:r>
      <w:r>
        <w:rPr>
          <w:spacing w:val="-2"/>
        </w:rPr>
        <w:t xml:space="preserve"> </w:t>
      </w:r>
      <w:r>
        <w:t>Defect</w:t>
      </w:r>
      <w:r>
        <w:rPr>
          <w:spacing w:val="-3"/>
        </w:rPr>
        <w:t xml:space="preserve"> </w:t>
      </w:r>
      <w:r>
        <w:t>Logging,</w:t>
      </w:r>
      <w:r>
        <w:rPr>
          <w:spacing w:val="-5"/>
        </w:rPr>
        <w:t xml:space="preserve"> </w:t>
      </w:r>
      <w:r>
        <w:t>Back</w:t>
      </w:r>
      <w:r>
        <w:rPr>
          <w:spacing w:val="-3"/>
        </w:rPr>
        <w:t xml:space="preserve"> </w:t>
      </w:r>
      <w:r>
        <w:t>Tracking</w:t>
      </w:r>
      <w:r>
        <w:rPr>
          <w:spacing w:val="-2"/>
        </w:rPr>
        <w:t xml:space="preserve"> </w:t>
      </w:r>
      <w:r>
        <w:t>and</w:t>
      </w:r>
      <w:r>
        <w:rPr>
          <w:spacing w:val="-2"/>
        </w:rPr>
        <w:t xml:space="preserve"> </w:t>
      </w:r>
      <w:r>
        <w:t>Analysis</w:t>
      </w:r>
    </w:p>
    <w:p w:rsidR="001840EA" w14:paraId="3C3F1620" w14:textId="77777777">
      <w:pPr>
        <w:pStyle w:val="ListParagraph"/>
        <w:numPr>
          <w:ilvl w:val="0"/>
          <w:numId w:val="4"/>
        </w:numPr>
        <w:tabs>
          <w:tab w:val="left" w:pos="1149"/>
          <w:tab w:val="left" w:pos="1150"/>
        </w:tabs>
        <w:spacing w:before="40"/>
        <w:ind w:hanging="361"/>
      </w:pPr>
      <w:r>
        <w:t>Maintaining</w:t>
      </w:r>
      <w:r>
        <w:rPr>
          <w:spacing w:val="-3"/>
        </w:rPr>
        <w:t xml:space="preserve"> </w:t>
      </w:r>
      <w:r>
        <w:t>effective</w:t>
      </w:r>
      <w:r>
        <w:rPr>
          <w:spacing w:val="-6"/>
        </w:rPr>
        <w:t xml:space="preserve"> </w:t>
      </w:r>
      <w:r>
        <w:t>relationships,</w:t>
      </w:r>
      <w:r>
        <w:rPr>
          <w:spacing w:val="-2"/>
        </w:rPr>
        <w:t xml:space="preserve"> </w:t>
      </w:r>
      <w:r>
        <w:t>Open</w:t>
      </w:r>
      <w:r>
        <w:rPr>
          <w:spacing w:val="-3"/>
        </w:rPr>
        <w:t xml:space="preserve"> </w:t>
      </w:r>
      <w:r>
        <w:t>communication</w:t>
      </w:r>
      <w:r>
        <w:rPr>
          <w:spacing w:val="-5"/>
        </w:rPr>
        <w:t xml:space="preserve"> </w:t>
      </w:r>
      <w:r>
        <w:t>with</w:t>
      </w:r>
      <w:r>
        <w:rPr>
          <w:spacing w:val="-6"/>
        </w:rPr>
        <w:t xml:space="preserve"> </w:t>
      </w:r>
      <w:r>
        <w:t>Client</w:t>
      </w:r>
      <w:r>
        <w:rPr>
          <w:spacing w:val="-2"/>
        </w:rPr>
        <w:t xml:space="preserve"> </w:t>
      </w:r>
      <w:r>
        <w:t>and</w:t>
      </w:r>
      <w:r>
        <w:rPr>
          <w:spacing w:val="-5"/>
        </w:rPr>
        <w:t xml:space="preserve"> </w:t>
      </w:r>
      <w:r>
        <w:t>other</w:t>
      </w:r>
      <w:r>
        <w:rPr>
          <w:spacing w:val="-4"/>
        </w:rPr>
        <w:t xml:space="preserve"> </w:t>
      </w:r>
      <w:r>
        <w:t>team</w:t>
      </w:r>
      <w:r>
        <w:rPr>
          <w:spacing w:val="-4"/>
        </w:rPr>
        <w:t xml:space="preserve"> </w:t>
      </w:r>
      <w:r>
        <w:t>members</w:t>
      </w:r>
    </w:p>
    <w:p w:rsidR="001840EA" w14:paraId="5B40A0C4" w14:textId="77777777">
      <w:pPr>
        <w:pStyle w:val="BodyText"/>
        <w:spacing w:before="5"/>
        <w:rPr>
          <w:sz w:val="17"/>
        </w:rPr>
      </w:pPr>
    </w:p>
    <w:p w:rsidR="001840EA" w14:paraId="5964628F" w14:textId="77777777">
      <w:pPr>
        <w:pStyle w:val="Heading1"/>
        <w:tabs>
          <w:tab w:val="left" w:pos="10993"/>
        </w:tabs>
      </w:pPr>
      <w:r>
        <w:rPr>
          <w:spacing w:val="-33"/>
          <w:shd w:val="clear" w:color="auto" w:fill="E3E3E3"/>
        </w:rPr>
        <w:t xml:space="preserve"> </w:t>
      </w:r>
      <w:r>
        <w:rPr>
          <w:shd w:val="clear" w:color="auto" w:fill="E3E3E3"/>
        </w:rPr>
        <w:t>ED</w:t>
      </w:r>
      <w:r>
        <w:rPr>
          <w:spacing w:val="-6"/>
          <w:shd w:val="clear" w:color="auto" w:fill="E3E3E3"/>
        </w:rPr>
        <w:t xml:space="preserve"> </w:t>
      </w:r>
      <w:r>
        <w:rPr>
          <w:shd w:val="clear" w:color="auto" w:fill="E3E3E3"/>
        </w:rPr>
        <w:t>U</w:t>
      </w:r>
      <w:r>
        <w:rPr>
          <w:spacing w:val="-23"/>
          <w:shd w:val="clear" w:color="auto" w:fill="E3E3E3"/>
        </w:rPr>
        <w:t xml:space="preserve"> </w:t>
      </w:r>
      <w:r>
        <w:rPr>
          <w:shd w:val="clear" w:color="auto" w:fill="E3E3E3"/>
        </w:rPr>
        <w:t>C</w:t>
      </w:r>
      <w:r>
        <w:rPr>
          <w:spacing w:val="-26"/>
          <w:shd w:val="clear" w:color="auto" w:fill="E3E3E3"/>
        </w:rPr>
        <w:t xml:space="preserve"> </w:t>
      </w:r>
      <w:r>
        <w:rPr>
          <w:shd w:val="clear" w:color="auto" w:fill="E3E3E3"/>
        </w:rPr>
        <w:t>A</w:t>
      </w:r>
      <w:r>
        <w:rPr>
          <w:spacing w:val="-26"/>
          <w:shd w:val="clear" w:color="auto" w:fill="E3E3E3"/>
        </w:rPr>
        <w:t xml:space="preserve"> </w:t>
      </w:r>
      <w:r>
        <w:rPr>
          <w:shd w:val="clear" w:color="auto" w:fill="E3E3E3"/>
        </w:rPr>
        <w:t>T</w:t>
      </w:r>
      <w:r>
        <w:rPr>
          <w:spacing w:val="-22"/>
          <w:shd w:val="clear" w:color="auto" w:fill="E3E3E3"/>
        </w:rPr>
        <w:t xml:space="preserve"> </w:t>
      </w:r>
      <w:r>
        <w:rPr>
          <w:shd w:val="clear" w:color="auto" w:fill="E3E3E3"/>
        </w:rPr>
        <w:t>I</w:t>
      </w:r>
      <w:r>
        <w:rPr>
          <w:spacing w:val="-26"/>
          <w:shd w:val="clear" w:color="auto" w:fill="E3E3E3"/>
        </w:rPr>
        <w:t xml:space="preserve"> </w:t>
      </w:r>
      <w:r>
        <w:rPr>
          <w:shd w:val="clear" w:color="auto" w:fill="E3E3E3"/>
        </w:rPr>
        <w:t>O</w:t>
      </w:r>
      <w:r>
        <w:rPr>
          <w:spacing w:val="-24"/>
          <w:shd w:val="clear" w:color="auto" w:fill="E3E3E3"/>
        </w:rPr>
        <w:t xml:space="preserve"> </w:t>
      </w:r>
      <w:r>
        <w:rPr>
          <w:shd w:val="clear" w:color="auto" w:fill="E3E3E3"/>
        </w:rPr>
        <w:t>N</w:t>
      </w:r>
      <w:r>
        <w:rPr>
          <w:spacing w:val="38"/>
          <w:shd w:val="clear" w:color="auto" w:fill="E3E3E3"/>
        </w:rPr>
        <w:t xml:space="preserve"> </w:t>
      </w:r>
      <w:r>
        <w:rPr>
          <w:b w:val="0"/>
          <w:shd w:val="clear" w:color="auto" w:fill="E3E3E3"/>
        </w:rPr>
        <w:t>Q</w:t>
      </w:r>
      <w:r>
        <w:rPr>
          <w:b w:val="0"/>
          <w:spacing w:val="-42"/>
          <w:shd w:val="clear" w:color="auto" w:fill="E3E3E3"/>
        </w:rPr>
        <w:t xml:space="preserve"> </w:t>
      </w:r>
      <w:r>
        <w:rPr>
          <w:shd w:val="clear" w:color="auto" w:fill="E3E3E3"/>
        </w:rPr>
        <w:t>U</w:t>
      </w:r>
      <w:r>
        <w:rPr>
          <w:spacing w:val="-23"/>
          <w:shd w:val="clear" w:color="auto" w:fill="E3E3E3"/>
        </w:rPr>
        <w:t xml:space="preserve"> </w:t>
      </w:r>
      <w:r>
        <w:rPr>
          <w:shd w:val="clear" w:color="auto" w:fill="E3E3E3"/>
        </w:rPr>
        <w:t>A</w:t>
      </w:r>
      <w:r>
        <w:rPr>
          <w:spacing w:val="-23"/>
          <w:shd w:val="clear" w:color="auto" w:fill="E3E3E3"/>
        </w:rPr>
        <w:t xml:space="preserve"> </w:t>
      </w:r>
      <w:r>
        <w:rPr>
          <w:shd w:val="clear" w:color="auto" w:fill="E3E3E3"/>
        </w:rPr>
        <w:t>L</w:t>
      </w:r>
      <w:r>
        <w:rPr>
          <w:spacing w:val="-25"/>
          <w:shd w:val="clear" w:color="auto" w:fill="E3E3E3"/>
        </w:rPr>
        <w:t xml:space="preserve"> </w:t>
      </w:r>
      <w:r>
        <w:rPr>
          <w:shd w:val="clear" w:color="auto" w:fill="E3E3E3"/>
        </w:rPr>
        <w:t>I</w:t>
      </w:r>
      <w:r>
        <w:rPr>
          <w:spacing w:val="-24"/>
          <w:shd w:val="clear" w:color="auto" w:fill="E3E3E3"/>
        </w:rPr>
        <w:t xml:space="preserve"> </w:t>
      </w:r>
      <w:r>
        <w:rPr>
          <w:shd w:val="clear" w:color="auto" w:fill="E3E3E3"/>
        </w:rPr>
        <w:t>F</w:t>
      </w:r>
      <w:r>
        <w:rPr>
          <w:spacing w:val="-27"/>
          <w:shd w:val="clear" w:color="auto" w:fill="E3E3E3"/>
        </w:rPr>
        <w:t xml:space="preserve"> </w:t>
      </w:r>
      <w:r>
        <w:rPr>
          <w:shd w:val="clear" w:color="auto" w:fill="E3E3E3"/>
        </w:rPr>
        <w:t>I</w:t>
      </w:r>
      <w:r>
        <w:rPr>
          <w:spacing w:val="-24"/>
          <w:shd w:val="clear" w:color="auto" w:fill="E3E3E3"/>
        </w:rPr>
        <w:t xml:space="preserve"> </w:t>
      </w:r>
      <w:r>
        <w:rPr>
          <w:shd w:val="clear" w:color="auto" w:fill="E3E3E3"/>
        </w:rPr>
        <w:t>C</w:t>
      </w:r>
      <w:r>
        <w:rPr>
          <w:spacing w:val="-26"/>
          <w:shd w:val="clear" w:color="auto" w:fill="E3E3E3"/>
        </w:rPr>
        <w:t xml:space="preserve"> </w:t>
      </w:r>
      <w:r>
        <w:rPr>
          <w:shd w:val="clear" w:color="auto" w:fill="E3E3E3"/>
        </w:rPr>
        <w:t>A</w:t>
      </w:r>
      <w:r>
        <w:rPr>
          <w:spacing w:val="-22"/>
          <w:shd w:val="clear" w:color="auto" w:fill="E3E3E3"/>
        </w:rPr>
        <w:t xml:space="preserve"> </w:t>
      </w:r>
      <w:r>
        <w:rPr>
          <w:shd w:val="clear" w:color="auto" w:fill="E3E3E3"/>
        </w:rPr>
        <w:t>T</w:t>
      </w:r>
      <w:r>
        <w:rPr>
          <w:spacing w:val="-26"/>
          <w:shd w:val="clear" w:color="auto" w:fill="E3E3E3"/>
        </w:rPr>
        <w:t xml:space="preserve"> </w:t>
      </w:r>
      <w:r>
        <w:rPr>
          <w:shd w:val="clear" w:color="auto" w:fill="E3E3E3"/>
        </w:rPr>
        <w:t>I</w:t>
      </w:r>
      <w:r>
        <w:rPr>
          <w:spacing w:val="-24"/>
          <w:shd w:val="clear" w:color="auto" w:fill="E3E3E3"/>
        </w:rPr>
        <w:t xml:space="preserve"> </w:t>
      </w:r>
      <w:r>
        <w:rPr>
          <w:shd w:val="clear" w:color="auto" w:fill="E3E3E3"/>
        </w:rPr>
        <w:t>O</w:t>
      </w:r>
      <w:r>
        <w:rPr>
          <w:spacing w:val="-24"/>
          <w:shd w:val="clear" w:color="auto" w:fill="E3E3E3"/>
        </w:rPr>
        <w:t xml:space="preserve"> </w:t>
      </w:r>
      <w:r>
        <w:rPr>
          <w:shd w:val="clear" w:color="auto" w:fill="E3E3E3"/>
        </w:rPr>
        <w:t>N</w:t>
      </w:r>
      <w:r>
        <w:rPr>
          <w:shd w:val="clear" w:color="auto" w:fill="E3E3E3"/>
        </w:rPr>
        <w:tab/>
      </w:r>
    </w:p>
    <w:p w:rsidR="00A440E2" w:rsidP="00A440E2" w14:paraId="538FB5CD" w14:textId="400F2441">
      <w:pPr>
        <w:pStyle w:val="ListParagraph"/>
        <w:numPr>
          <w:ilvl w:val="0"/>
          <w:numId w:val="4"/>
        </w:numPr>
        <w:tabs>
          <w:tab w:val="left" w:pos="1149"/>
          <w:tab w:val="left" w:pos="1150"/>
        </w:tabs>
        <w:spacing w:before="227"/>
        <w:ind w:hanging="361"/>
      </w:pPr>
      <w:r>
        <w:rPr>
          <w:b/>
        </w:rPr>
        <w:t>B.Sc</w:t>
      </w:r>
      <w:r>
        <w:rPr>
          <w:b/>
          <w:spacing w:val="-1"/>
        </w:rPr>
        <w:t xml:space="preserve"> </w:t>
      </w:r>
      <w:r>
        <w:t>from</w:t>
      </w:r>
      <w:r>
        <w:rPr>
          <w:spacing w:val="-2"/>
        </w:rPr>
        <w:t xml:space="preserve"> </w:t>
      </w:r>
      <w:r>
        <w:t>SK</w:t>
      </w:r>
      <w:r>
        <w:rPr>
          <w:spacing w:val="-3"/>
        </w:rPr>
        <w:t xml:space="preserve"> </w:t>
      </w:r>
      <w:r>
        <w:t>University,</w:t>
      </w:r>
      <w:r>
        <w:rPr>
          <w:spacing w:val="-1"/>
        </w:rPr>
        <w:t xml:space="preserve"> </w:t>
      </w:r>
      <w:r>
        <w:t>Anantapur in</w:t>
      </w:r>
      <w:r>
        <w:rPr>
          <w:spacing w:val="-4"/>
        </w:rPr>
        <w:t xml:space="preserve"> </w:t>
      </w:r>
      <w:r>
        <w:t>the</w:t>
      </w:r>
      <w:r>
        <w:rPr>
          <w:spacing w:val="-2"/>
        </w:rPr>
        <w:t xml:space="preserve"> </w:t>
      </w:r>
      <w:r>
        <w:t>year</w:t>
      </w:r>
      <w:r>
        <w:rPr>
          <w:spacing w:val="-3"/>
        </w:rPr>
        <w:t xml:space="preserve"> </w:t>
      </w:r>
      <w:r>
        <w:t>of</w:t>
      </w:r>
      <w:r>
        <w:rPr>
          <w:spacing w:val="2"/>
        </w:rPr>
        <w:t xml:space="preserve"> </w:t>
      </w:r>
      <w:r>
        <w:rPr>
          <w:b/>
        </w:rPr>
        <w:t>2016</w:t>
      </w:r>
      <w:r>
        <w:t>.</w:t>
      </w:r>
    </w:p>
    <w:p w:rsidR="001840EA" w14:paraId="767F1D9F" w14:textId="77777777">
      <w:pPr>
        <w:pStyle w:val="Heading1"/>
        <w:tabs>
          <w:tab w:val="left" w:pos="10993"/>
        </w:tabs>
        <w:spacing w:before="232"/>
      </w:pPr>
      <w:r>
        <w:rPr>
          <w:spacing w:val="-33"/>
          <w:shd w:val="clear" w:color="auto" w:fill="E3E3E3"/>
        </w:rPr>
        <w:t xml:space="preserve"> </w:t>
      </w:r>
      <w:r>
        <w:rPr>
          <w:shd w:val="clear" w:color="auto" w:fill="E3E3E3"/>
        </w:rPr>
        <w:t>EX</w:t>
      </w:r>
      <w:r>
        <w:rPr>
          <w:spacing w:val="-2"/>
          <w:shd w:val="clear" w:color="auto" w:fill="E3E3E3"/>
        </w:rPr>
        <w:t xml:space="preserve"> </w:t>
      </w:r>
      <w:r>
        <w:rPr>
          <w:shd w:val="clear" w:color="auto" w:fill="E3E3E3"/>
        </w:rPr>
        <w:t>P</w:t>
      </w:r>
      <w:r>
        <w:rPr>
          <w:spacing w:val="-19"/>
          <w:shd w:val="clear" w:color="auto" w:fill="E3E3E3"/>
        </w:rPr>
        <w:t xml:space="preserve"> </w:t>
      </w:r>
      <w:r>
        <w:rPr>
          <w:shd w:val="clear" w:color="auto" w:fill="E3E3E3"/>
        </w:rPr>
        <w:t>E</w:t>
      </w:r>
      <w:r>
        <w:rPr>
          <w:spacing w:val="-22"/>
          <w:shd w:val="clear" w:color="auto" w:fill="E3E3E3"/>
        </w:rPr>
        <w:t xml:space="preserve"> </w:t>
      </w:r>
      <w:r>
        <w:rPr>
          <w:shd w:val="clear" w:color="auto" w:fill="E3E3E3"/>
        </w:rPr>
        <w:t>R</w:t>
      </w:r>
      <w:r>
        <w:rPr>
          <w:spacing w:val="-22"/>
          <w:shd w:val="clear" w:color="auto" w:fill="E3E3E3"/>
        </w:rPr>
        <w:t xml:space="preserve"> </w:t>
      </w:r>
      <w:r>
        <w:rPr>
          <w:shd w:val="clear" w:color="auto" w:fill="E3E3E3"/>
        </w:rPr>
        <w:t>I</w:t>
      </w:r>
      <w:r>
        <w:rPr>
          <w:spacing w:val="-21"/>
          <w:shd w:val="clear" w:color="auto" w:fill="E3E3E3"/>
        </w:rPr>
        <w:t xml:space="preserve"> </w:t>
      </w:r>
      <w:r>
        <w:rPr>
          <w:shd w:val="clear" w:color="auto" w:fill="E3E3E3"/>
        </w:rPr>
        <w:t>E</w:t>
      </w:r>
      <w:r>
        <w:rPr>
          <w:spacing w:val="-20"/>
          <w:shd w:val="clear" w:color="auto" w:fill="E3E3E3"/>
        </w:rPr>
        <w:t xml:space="preserve"> </w:t>
      </w:r>
      <w:r>
        <w:rPr>
          <w:shd w:val="clear" w:color="auto" w:fill="E3E3E3"/>
        </w:rPr>
        <w:t>N</w:t>
      </w:r>
      <w:r>
        <w:rPr>
          <w:spacing w:val="-23"/>
          <w:shd w:val="clear" w:color="auto" w:fill="E3E3E3"/>
        </w:rPr>
        <w:t xml:space="preserve"> </w:t>
      </w:r>
      <w:r>
        <w:rPr>
          <w:shd w:val="clear" w:color="auto" w:fill="E3E3E3"/>
        </w:rPr>
        <w:t>C</w:t>
      </w:r>
      <w:r>
        <w:rPr>
          <w:spacing w:val="-22"/>
          <w:shd w:val="clear" w:color="auto" w:fill="E3E3E3"/>
        </w:rPr>
        <w:t xml:space="preserve"> </w:t>
      </w:r>
      <w:r>
        <w:rPr>
          <w:shd w:val="clear" w:color="auto" w:fill="E3E3E3"/>
        </w:rPr>
        <w:t>E</w:t>
      </w:r>
      <w:r>
        <w:rPr>
          <w:spacing w:val="51"/>
          <w:shd w:val="clear" w:color="auto" w:fill="E3E3E3"/>
        </w:rPr>
        <w:t xml:space="preserve"> </w:t>
      </w:r>
      <w:r>
        <w:rPr>
          <w:shd w:val="clear" w:color="auto" w:fill="E3E3E3"/>
        </w:rPr>
        <w:t>SU</w:t>
      </w:r>
      <w:r>
        <w:rPr>
          <w:spacing w:val="-6"/>
          <w:shd w:val="clear" w:color="auto" w:fill="E3E3E3"/>
        </w:rPr>
        <w:t xml:space="preserve"> </w:t>
      </w:r>
      <w:r>
        <w:rPr>
          <w:shd w:val="clear" w:color="auto" w:fill="E3E3E3"/>
        </w:rPr>
        <w:t>M</w:t>
      </w:r>
      <w:r>
        <w:rPr>
          <w:spacing w:val="-23"/>
          <w:shd w:val="clear" w:color="auto" w:fill="E3E3E3"/>
        </w:rPr>
        <w:t xml:space="preserve"> </w:t>
      </w:r>
      <w:r>
        <w:rPr>
          <w:shd w:val="clear" w:color="auto" w:fill="E3E3E3"/>
        </w:rPr>
        <w:t>M</w:t>
      </w:r>
      <w:r>
        <w:rPr>
          <w:spacing w:val="-20"/>
          <w:shd w:val="clear" w:color="auto" w:fill="E3E3E3"/>
        </w:rPr>
        <w:t xml:space="preserve"> </w:t>
      </w:r>
      <w:r>
        <w:rPr>
          <w:shd w:val="clear" w:color="auto" w:fill="E3E3E3"/>
        </w:rPr>
        <w:t>A</w:t>
      </w:r>
      <w:r>
        <w:rPr>
          <w:spacing w:val="-20"/>
          <w:shd w:val="clear" w:color="auto" w:fill="E3E3E3"/>
        </w:rPr>
        <w:t xml:space="preserve"> </w:t>
      </w:r>
      <w:r>
        <w:rPr>
          <w:shd w:val="clear" w:color="auto" w:fill="E3E3E3"/>
        </w:rPr>
        <w:t>R</w:t>
      </w:r>
      <w:r>
        <w:rPr>
          <w:spacing w:val="-22"/>
          <w:shd w:val="clear" w:color="auto" w:fill="E3E3E3"/>
        </w:rPr>
        <w:t xml:space="preserve"> </w:t>
      </w:r>
      <w:r>
        <w:rPr>
          <w:shd w:val="clear" w:color="auto" w:fill="E3E3E3"/>
        </w:rPr>
        <w:t>Y</w:t>
      </w:r>
      <w:r>
        <w:rPr>
          <w:shd w:val="clear" w:color="auto" w:fill="E3E3E3"/>
        </w:rPr>
        <w:tab/>
      </w:r>
    </w:p>
    <w:p w:rsidR="00593B2A" w:rsidP="005C6D1B" w14:paraId="7EC87E7D" w14:textId="494539F3">
      <w:pPr>
        <w:pStyle w:val="ListParagraph"/>
        <w:numPr>
          <w:ilvl w:val="0"/>
          <w:numId w:val="4"/>
        </w:numPr>
        <w:tabs>
          <w:tab w:val="left" w:pos="1149"/>
          <w:tab w:val="left" w:pos="1150"/>
        </w:tabs>
        <w:spacing w:before="229"/>
        <w:ind w:hanging="361"/>
        <w:rPr>
          <w:bCs/>
        </w:rPr>
      </w:pPr>
      <w:r>
        <w:rPr>
          <w:bCs/>
        </w:rPr>
        <w:t xml:space="preserve">Working with </w:t>
      </w:r>
      <w:r w:rsidRPr="00593B2A">
        <w:rPr>
          <w:b/>
        </w:rPr>
        <w:t>CES</w:t>
      </w:r>
      <w:r>
        <w:rPr>
          <w:bCs/>
        </w:rPr>
        <w:t xml:space="preserve"> as a Senior Quality Engineer 07</w:t>
      </w:r>
      <w:r w:rsidRPr="00593B2A">
        <w:rPr>
          <w:bCs/>
          <w:vertAlign w:val="superscript"/>
        </w:rPr>
        <w:t>th</w:t>
      </w:r>
      <w:r>
        <w:rPr>
          <w:bCs/>
        </w:rPr>
        <w:t xml:space="preserve"> Oct to till now</w:t>
      </w:r>
    </w:p>
    <w:p w:rsidR="005C6D1B" w:rsidP="005C6D1B" w14:paraId="7CC48DF9" w14:textId="23FEBDEA">
      <w:pPr>
        <w:pStyle w:val="ListParagraph"/>
        <w:numPr>
          <w:ilvl w:val="0"/>
          <w:numId w:val="4"/>
        </w:numPr>
        <w:tabs>
          <w:tab w:val="left" w:pos="1149"/>
          <w:tab w:val="left" w:pos="1150"/>
        </w:tabs>
        <w:spacing w:before="229"/>
        <w:ind w:hanging="361"/>
        <w:rPr>
          <w:bCs/>
        </w:rPr>
      </w:pPr>
      <w:r>
        <w:rPr>
          <w:bCs/>
        </w:rPr>
        <w:t>Worked</w:t>
      </w:r>
      <w:r w:rsidRPr="00AB0102" w:rsidR="00AB0102">
        <w:rPr>
          <w:bCs/>
        </w:rPr>
        <w:t xml:space="preserve"> with </w:t>
      </w:r>
      <w:r w:rsidRPr="005C6D1B" w:rsidR="002D0F91">
        <w:rPr>
          <w:b/>
        </w:rPr>
        <w:t>CBA</w:t>
      </w:r>
      <w:r w:rsidR="002D0F91">
        <w:rPr>
          <w:bCs/>
        </w:rPr>
        <w:t xml:space="preserve"> as a </w:t>
      </w:r>
      <w:r w:rsidR="00622A2B">
        <w:rPr>
          <w:bCs/>
        </w:rPr>
        <w:t>Test Engineer</w:t>
      </w:r>
      <w:r w:rsidR="002D0F91">
        <w:rPr>
          <w:bCs/>
        </w:rPr>
        <w:t xml:space="preserve"> </w:t>
      </w:r>
      <w:r w:rsidR="00622A2B">
        <w:rPr>
          <w:bCs/>
        </w:rPr>
        <w:t>25</w:t>
      </w:r>
      <w:r w:rsidRPr="00622A2B" w:rsidR="00622A2B">
        <w:rPr>
          <w:bCs/>
          <w:vertAlign w:val="superscript"/>
        </w:rPr>
        <w:t>th</w:t>
      </w:r>
      <w:r w:rsidR="00622A2B">
        <w:rPr>
          <w:bCs/>
        </w:rPr>
        <w:t xml:space="preserve"> Jan 2023</w:t>
      </w:r>
      <w:r w:rsidR="007941CB">
        <w:rPr>
          <w:bCs/>
        </w:rPr>
        <w:t xml:space="preserve"> to </w:t>
      </w:r>
      <w:r>
        <w:rPr>
          <w:bCs/>
        </w:rPr>
        <w:t>8</w:t>
      </w:r>
      <w:r>
        <w:rPr>
          <w:bCs/>
          <w:vertAlign w:val="superscript"/>
        </w:rPr>
        <w:t xml:space="preserve">th </w:t>
      </w:r>
      <w:r>
        <w:rPr>
          <w:bCs/>
        </w:rPr>
        <w:t>May 2025</w:t>
      </w:r>
    </w:p>
    <w:p w:rsidR="001840EA" w14:paraId="05A05A92" w14:textId="541E373F">
      <w:pPr>
        <w:pStyle w:val="ListParagraph"/>
        <w:numPr>
          <w:ilvl w:val="0"/>
          <w:numId w:val="4"/>
        </w:numPr>
        <w:tabs>
          <w:tab w:val="left" w:pos="1149"/>
          <w:tab w:val="left" w:pos="1150"/>
        </w:tabs>
        <w:spacing w:before="229"/>
        <w:ind w:hanging="361"/>
        <w:rPr>
          <w:b/>
        </w:rPr>
      </w:pPr>
      <w:r>
        <w:t>Worked with</w:t>
      </w:r>
      <w:r>
        <w:rPr>
          <w:spacing w:val="-2"/>
        </w:rPr>
        <w:t xml:space="preserve"> </w:t>
      </w:r>
      <w:r w:rsidR="005C3648">
        <w:rPr>
          <w:b/>
        </w:rPr>
        <w:t>Infosys</w:t>
      </w:r>
      <w:r>
        <w:rPr>
          <w:b/>
          <w:spacing w:val="-1"/>
        </w:rPr>
        <w:t xml:space="preserve"> </w:t>
      </w:r>
      <w:r>
        <w:rPr>
          <w:b/>
        </w:rPr>
        <w:t xml:space="preserve">Limited </w:t>
      </w:r>
      <w:r>
        <w:t>as</w:t>
      </w:r>
      <w:r>
        <w:rPr>
          <w:spacing w:val="-1"/>
        </w:rPr>
        <w:t xml:space="preserve"> </w:t>
      </w:r>
      <w:r>
        <w:t>a</w:t>
      </w:r>
      <w:r>
        <w:rPr>
          <w:spacing w:val="-3"/>
        </w:rPr>
        <w:t xml:space="preserve"> </w:t>
      </w:r>
      <w:r>
        <w:rPr>
          <w:b/>
        </w:rPr>
        <w:t>Software</w:t>
      </w:r>
      <w:r>
        <w:rPr>
          <w:b/>
          <w:spacing w:val="-3"/>
        </w:rPr>
        <w:t xml:space="preserve"> </w:t>
      </w:r>
      <w:r>
        <w:rPr>
          <w:b/>
        </w:rPr>
        <w:t xml:space="preserve">Engineer </w:t>
      </w:r>
      <w:r>
        <w:t>from</w:t>
      </w:r>
      <w:r>
        <w:rPr>
          <w:spacing w:val="-1"/>
        </w:rPr>
        <w:t xml:space="preserve"> </w:t>
      </w:r>
      <w:r>
        <w:rPr>
          <w:b/>
        </w:rPr>
        <w:t>August-20</w:t>
      </w:r>
      <w:r w:rsidR="00A440E2">
        <w:rPr>
          <w:b/>
        </w:rPr>
        <w:t>19</w:t>
      </w:r>
      <w:r>
        <w:rPr>
          <w:b/>
          <w:spacing w:val="-2"/>
        </w:rPr>
        <w:t xml:space="preserve"> </w:t>
      </w:r>
      <w:r>
        <w:t>to</w:t>
      </w:r>
      <w:r>
        <w:rPr>
          <w:spacing w:val="-4"/>
        </w:rPr>
        <w:t xml:space="preserve"> </w:t>
      </w:r>
      <w:r w:rsidR="00622A2B">
        <w:rPr>
          <w:b/>
        </w:rPr>
        <w:t>December-2022</w:t>
      </w:r>
    </w:p>
    <w:p w:rsidR="001840EA" w14:paraId="73BF459D" w14:textId="77777777">
      <w:pPr>
        <w:sectPr w:rsidSect="00DC376C">
          <w:type w:val="continuous"/>
          <w:pgSz w:w="11920" w:h="16850"/>
          <w:pgMar w:top="1520" w:right="60" w:bottom="280" w:left="740" w:header="720" w:footer="720" w:gutter="0"/>
          <w:cols w:space="720"/>
        </w:sectPr>
      </w:pPr>
    </w:p>
    <w:p w:rsidR="001840EA" w14:paraId="0BDE892E" w14:textId="77777777">
      <w:pPr>
        <w:pStyle w:val="BodyText"/>
        <w:spacing w:before="5"/>
        <w:rPr>
          <w:b/>
          <w:sz w:val="20"/>
        </w:rPr>
      </w:pPr>
    </w:p>
    <w:p w:rsidR="001840EA" w14:paraId="734167F9" w14:textId="77777777">
      <w:pPr>
        <w:pStyle w:val="Heading1"/>
        <w:tabs>
          <w:tab w:val="left" w:pos="10993"/>
        </w:tabs>
      </w:pPr>
      <w:r>
        <w:rPr>
          <w:spacing w:val="-33"/>
          <w:shd w:val="clear" w:color="auto" w:fill="E3E3E3"/>
        </w:rPr>
        <w:t xml:space="preserve"> </w:t>
      </w:r>
      <w:r>
        <w:rPr>
          <w:spacing w:val="19"/>
          <w:shd w:val="clear" w:color="auto" w:fill="E3E3E3"/>
        </w:rPr>
        <w:t>SKILL</w:t>
      </w:r>
      <w:r>
        <w:rPr>
          <w:spacing w:val="66"/>
          <w:shd w:val="clear" w:color="auto" w:fill="E3E3E3"/>
        </w:rPr>
        <w:t xml:space="preserve"> </w:t>
      </w:r>
      <w:r>
        <w:rPr>
          <w:spacing w:val="13"/>
          <w:shd w:val="clear" w:color="auto" w:fill="E3E3E3"/>
        </w:rPr>
        <w:t>SET</w:t>
      </w:r>
      <w:r>
        <w:rPr>
          <w:spacing w:val="13"/>
          <w:shd w:val="clear" w:color="auto" w:fill="E3E3E3"/>
        </w:rPr>
        <w:tab/>
      </w:r>
    </w:p>
    <w:p w:rsidR="001840EA" w14:paraId="2F3EB97D" w14:textId="77777777">
      <w:pPr>
        <w:pStyle w:val="BodyText"/>
        <w:rPr>
          <w:b/>
          <w:sz w:val="20"/>
        </w:rPr>
      </w:pPr>
    </w:p>
    <w:p w:rsidR="001840EA" w14:paraId="145EB7F8" w14:textId="77777777">
      <w:pPr>
        <w:pStyle w:val="BodyText"/>
        <w:spacing w:before="7"/>
        <w:rPr>
          <w:b/>
          <w:sz w:val="24"/>
        </w:rPr>
      </w:pPr>
    </w:p>
    <w:tbl>
      <w:tblPr>
        <w:tblW w:w="0" w:type="auto"/>
        <w:tblInd w:w="10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3351"/>
        <w:gridCol w:w="6438"/>
      </w:tblGrid>
      <w:tr w14:paraId="7BC9E6E9" w14:textId="77777777">
        <w:tblPrEx>
          <w:tblW w:w="0" w:type="auto"/>
          <w:tblInd w:w="10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560"/>
        </w:trPr>
        <w:tc>
          <w:tcPr>
            <w:tcW w:w="3351" w:type="dxa"/>
            <w:shd w:val="clear" w:color="auto" w:fill="BDBDBD"/>
          </w:tcPr>
          <w:p w:rsidR="001840EA" w14:paraId="10C46A7B" w14:textId="77777777">
            <w:pPr>
              <w:pStyle w:val="TableParagraph"/>
              <w:spacing w:before="3"/>
              <w:ind w:left="0"/>
              <w:rPr>
                <w:b/>
              </w:rPr>
            </w:pPr>
          </w:p>
          <w:p w:rsidR="001840EA" w14:paraId="5A35ABCD" w14:textId="77777777">
            <w:pPr>
              <w:pStyle w:val="TableParagraph"/>
              <w:ind w:left="114"/>
            </w:pPr>
            <w:r>
              <w:t>Testing</w:t>
            </w:r>
          </w:p>
        </w:tc>
        <w:tc>
          <w:tcPr>
            <w:tcW w:w="6438" w:type="dxa"/>
          </w:tcPr>
          <w:p w:rsidR="001840EA" w14:paraId="580CBD60" w14:textId="77777777">
            <w:pPr>
              <w:pStyle w:val="TableParagraph"/>
              <w:spacing w:before="138"/>
              <w:ind w:left="119"/>
            </w:pPr>
            <w:r>
              <w:t>DWH/ETL</w:t>
            </w:r>
            <w:r>
              <w:rPr>
                <w:spacing w:val="-2"/>
              </w:rPr>
              <w:t xml:space="preserve"> </w:t>
            </w:r>
            <w:r>
              <w:t>Testing</w:t>
            </w:r>
          </w:p>
        </w:tc>
      </w:tr>
      <w:tr w14:paraId="1B35732A" w14:textId="77777777">
        <w:tblPrEx>
          <w:tblW w:w="0" w:type="auto"/>
          <w:tblInd w:w="1075" w:type="dxa"/>
          <w:tblLayout w:type="fixed"/>
          <w:tblCellMar>
            <w:left w:w="0" w:type="dxa"/>
            <w:right w:w="0" w:type="dxa"/>
          </w:tblCellMar>
          <w:tblLook w:val="01E0"/>
        </w:tblPrEx>
        <w:trPr>
          <w:trHeight w:val="429"/>
        </w:trPr>
        <w:tc>
          <w:tcPr>
            <w:tcW w:w="3351" w:type="dxa"/>
            <w:shd w:val="clear" w:color="auto" w:fill="BDBDBD"/>
          </w:tcPr>
          <w:p w:rsidR="001840EA" w14:paraId="0BAC6D16" w14:textId="77777777">
            <w:pPr>
              <w:pStyle w:val="TableParagraph"/>
              <w:spacing w:before="74"/>
              <w:ind w:left="114"/>
            </w:pPr>
            <w:r>
              <w:t>ETL</w:t>
            </w:r>
            <w:r>
              <w:rPr>
                <w:spacing w:val="-1"/>
              </w:rPr>
              <w:t xml:space="preserve"> </w:t>
            </w:r>
            <w:r>
              <w:t>Tool</w:t>
            </w:r>
          </w:p>
        </w:tc>
        <w:tc>
          <w:tcPr>
            <w:tcW w:w="6438" w:type="dxa"/>
          </w:tcPr>
          <w:p w:rsidR="001840EA" w14:paraId="70E1A2F5" w14:textId="2AA1BDBD">
            <w:pPr>
              <w:pStyle w:val="TableParagraph"/>
              <w:spacing w:before="74"/>
              <w:ind w:left="119"/>
            </w:pPr>
            <w:r>
              <w:t>Informatica</w:t>
            </w:r>
            <w:r w:rsidR="00AB0102">
              <w:t>, Abinitio palm</w:t>
            </w:r>
          </w:p>
        </w:tc>
      </w:tr>
      <w:tr w14:paraId="145CAC43" w14:textId="77777777">
        <w:tblPrEx>
          <w:tblW w:w="0" w:type="auto"/>
          <w:tblInd w:w="1075" w:type="dxa"/>
          <w:tblLayout w:type="fixed"/>
          <w:tblCellMar>
            <w:left w:w="0" w:type="dxa"/>
            <w:right w:w="0" w:type="dxa"/>
          </w:tblCellMar>
          <w:tblLook w:val="01E0"/>
        </w:tblPrEx>
        <w:trPr>
          <w:trHeight w:val="426"/>
        </w:trPr>
        <w:tc>
          <w:tcPr>
            <w:tcW w:w="3351" w:type="dxa"/>
            <w:shd w:val="clear" w:color="auto" w:fill="BDBDBD"/>
          </w:tcPr>
          <w:p w:rsidR="001840EA" w14:paraId="6C8FC3EF" w14:textId="77777777">
            <w:pPr>
              <w:pStyle w:val="TableParagraph"/>
              <w:spacing w:before="74"/>
              <w:ind w:left="114"/>
            </w:pPr>
            <w:r>
              <w:t>Operating</w:t>
            </w:r>
            <w:r>
              <w:rPr>
                <w:spacing w:val="-2"/>
              </w:rPr>
              <w:t xml:space="preserve"> </w:t>
            </w:r>
            <w:r>
              <w:t>Systems</w:t>
            </w:r>
          </w:p>
        </w:tc>
        <w:tc>
          <w:tcPr>
            <w:tcW w:w="6438" w:type="dxa"/>
          </w:tcPr>
          <w:p w:rsidR="001840EA" w14:paraId="625C9212" w14:textId="77777777">
            <w:pPr>
              <w:pStyle w:val="TableParagraph"/>
              <w:spacing w:before="74"/>
              <w:ind w:left="119"/>
            </w:pPr>
            <w:r>
              <w:t>Windows</w:t>
            </w:r>
          </w:p>
        </w:tc>
      </w:tr>
      <w:tr w14:paraId="52766EB4" w14:textId="77777777">
        <w:tblPrEx>
          <w:tblW w:w="0" w:type="auto"/>
          <w:tblInd w:w="1075" w:type="dxa"/>
          <w:tblLayout w:type="fixed"/>
          <w:tblCellMar>
            <w:left w:w="0" w:type="dxa"/>
            <w:right w:w="0" w:type="dxa"/>
          </w:tblCellMar>
          <w:tblLook w:val="01E0"/>
        </w:tblPrEx>
        <w:trPr>
          <w:trHeight w:val="405"/>
        </w:trPr>
        <w:tc>
          <w:tcPr>
            <w:tcW w:w="3351" w:type="dxa"/>
            <w:shd w:val="clear" w:color="auto" w:fill="BDBDBD"/>
          </w:tcPr>
          <w:p w:rsidR="001840EA" w14:paraId="42493326" w14:textId="77777777">
            <w:pPr>
              <w:pStyle w:val="TableParagraph"/>
              <w:spacing w:before="64"/>
              <w:ind w:left="114"/>
            </w:pPr>
            <w:r>
              <w:t>Database</w:t>
            </w:r>
          </w:p>
        </w:tc>
        <w:tc>
          <w:tcPr>
            <w:tcW w:w="6438" w:type="dxa"/>
          </w:tcPr>
          <w:p w:rsidR="001840EA" w14:paraId="0D3C041C" w14:textId="1472BB96">
            <w:pPr>
              <w:pStyle w:val="TableParagraph"/>
              <w:spacing w:before="64"/>
              <w:ind w:left="119"/>
            </w:pPr>
            <w:r>
              <w:t>Oracle,</w:t>
            </w:r>
            <w:r>
              <w:rPr>
                <w:spacing w:val="-4"/>
              </w:rPr>
              <w:t xml:space="preserve"> </w:t>
            </w:r>
            <w:r>
              <w:t>Redshift,</w:t>
            </w:r>
            <w:r>
              <w:rPr>
                <w:spacing w:val="-1"/>
              </w:rPr>
              <w:t xml:space="preserve"> </w:t>
            </w:r>
            <w:r>
              <w:t>SQL</w:t>
            </w:r>
            <w:r>
              <w:rPr>
                <w:spacing w:val="-1"/>
              </w:rPr>
              <w:t xml:space="preserve"> </w:t>
            </w:r>
            <w:r>
              <w:t>Server</w:t>
            </w:r>
            <w:r w:rsidR="00AB0102">
              <w:t>, Zeppelin</w:t>
            </w:r>
            <w:r w:rsidR="002D0F91">
              <w:t>, Hive</w:t>
            </w:r>
          </w:p>
        </w:tc>
      </w:tr>
      <w:tr w14:paraId="331CB4D2" w14:textId="77777777">
        <w:tblPrEx>
          <w:tblW w:w="0" w:type="auto"/>
          <w:tblInd w:w="1075" w:type="dxa"/>
          <w:tblLayout w:type="fixed"/>
          <w:tblCellMar>
            <w:left w:w="0" w:type="dxa"/>
            <w:right w:w="0" w:type="dxa"/>
          </w:tblCellMar>
          <w:tblLook w:val="01E0"/>
        </w:tblPrEx>
        <w:trPr>
          <w:trHeight w:val="357"/>
        </w:trPr>
        <w:tc>
          <w:tcPr>
            <w:tcW w:w="3351" w:type="dxa"/>
            <w:shd w:val="clear" w:color="auto" w:fill="BDBDBD"/>
          </w:tcPr>
          <w:p w:rsidR="001840EA" w14:paraId="2481C2A3" w14:textId="77777777">
            <w:pPr>
              <w:pStyle w:val="TableParagraph"/>
              <w:spacing w:before="40"/>
              <w:ind w:left="114"/>
            </w:pPr>
            <w:r>
              <w:t>Database</w:t>
            </w:r>
            <w:r>
              <w:rPr>
                <w:spacing w:val="-2"/>
              </w:rPr>
              <w:t xml:space="preserve"> </w:t>
            </w:r>
            <w:r>
              <w:t>access</w:t>
            </w:r>
            <w:r>
              <w:rPr>
                <w:spacing w:val="-3"/>
              </w:rPr>
              <w:t xml:space="preserve"> </w:t>
            </w:r>
            <w:r>
              <w:t>tool</w:t>
            </w:r>
          </w:p>
        </w:tc>
        <w:tc>
          <w:tcPr>
            <w:tcW w:w="6438" w:type="dxa"/>
          </w:tcPr>
          <w:p w:rsidR="001840EA" w14:paraId="2114B97D" w14:textId="77777777">
            <w:pPr>
              <w:pStyle w:val="TableParagraph"/>
              <w:spacing w:before="40"/>
              <w:ind w:left="119"/>
            </w:pPr>
            <w:r>
              <w:t>SQL</w:t>
            </w:r>
            <w:r>
              <w:rPr>
                <w:spacing w:val="-3"/>
              </w:rPr>
              <w:t xml:space="preserve"> </w:t>
            </w:r>
            <w:r>
              <w:t>Developer,</w:t>
            </w:r>
            <w:r>
              <w:rPr>
                <w:spacing w:val="-4"/>
              </w:rPr>
              <w:t xml:space="preserve"> </w:t>
            </w:r>
            <w:r>
              <w:t>DB</w:t>
            </w:r>
            <w:r>
              <w:rPr>
                <w:spacing w:val="-3"/>
              </w:rPr>
              <w:t xml:space="preserve"> </w:t>
            </w:r>
            <w:r>
              <w:t>Visualizer</w:t>
            </w:r>
          </w:p>
        </w:tc>
      </w:tr>
      <w:tr w14:paraId="573D94EF" w14:textId="77777777">
        <w:tblPrEx>
          <w:tblW w:w="0" w:type="auto"/>
          <w:tblInd w:w="1075" w:type="dxa"/>
          <w:tblLayout w:type="fixed"/>
          <w:tblCellMar>
            <w:left w:w="0" w:type="dxa"/>
            <w:right w:w="0" w:type="dxa"/>
          </w:tblCellMar>
          <w:tblLook w:val="01E0"/>
        </w:tblPrEx>
        <w:trPr>
          <w:trHeight w:val="354"/>
        </w:trPr>
        <w:tc>
          <w:tcPr>
            <w:tcW w:w="3351" w:type="dxa"/>
            <w:shd w:val="clear" w:color="auto" w:fill="BDBDBD"/>
          </w:tcPr>
          <w:p w:rsidR="001840EA" w14:paraId="6F51AFE8" w14:textId="77777777">
            <w:pPr>
              <w:pStyle w:val="TableParagraph"/>
              <w:spacing w:before="38"/>
              <w:ind w:left="114"/>
            </w:pPr>
            <w:r>
              <w:t>Language</w:t>
            </w:r>
          </w:p>
        </w:tc>
        <w:tc>
          <w:tcPr>
            <w:tcW w:w="6438" w:type="dxa"/>
          </w:tcPr>
          <w:p w:rsidR="001840EA" w14:paraId="2BD64C65" w14:textId="77777777">
            <w:pPr>
              <w:pStyle w:val="TableParagraph"/>
              <w:spacing w:before="38"/>
              <w:ind w:left="119"/>
            </w:pPr>
            <w:r>
              <w:t>SQL</w:t>
            </w:r>
          </w:p>
        </w:tc>
      </w:tr>
      <w:tr w14:paraId="23546C9A" w14:textId="77777777">
        <w:tblPrEx>
          <w:tblW w:w="0" w:type="auto"/>
          <w:tblInd w:w="1075" w:type="dxa"/>
          <w:tblLayout w:type="fixed"/>
          <w:tblCellMar>
            <w:left w:w="0" w:type="dxa"/>
            <w:right w:w="0" w:type="dxa"/>
          </w:tblCellMar>
          <w:tblLook w:val="01E0"/>
        </w:tblPrEx>
        <w:trPr>
          <w:trHeight w:val="560"/>
        </w:trPr>
        <w:tc>
          <w:tcPr>
            <w:tcW w:w="3351" w:type="dxa"/>
            <w:shd w:val="clear" w:color="auto" w:fill="BDBDBD"/>
          </w:tcPr>
          <w:p w:rsidR="001840EA" w14:paraId="70877148" w14:textId="77777777">
            <w:pPr>
              <w:pStyle w:val="TableParagraph"/>
              <w:spacing w:before="141"/>
              <w:ind w:left="114"/>
            </w:pPr>
            <w:r>
              <w:t>Test</w:t>
            </w:r>
            <w:r>
              <w:rPr>
                <w:spacing w:val="-2"/>
              </w:rPr>
              <w:t xml:space="preserve"> </w:t>
            </w:r>
            <w:r>
              <w:t>Management</w:t>
            </w:r>
            <w:r>
              <w:rPr>
                <w:spacing w:val="-2"/>
              </w:rPr>
              <w:t xml:space="preserve"> </w:t>
            </w:r>
            <w:r>
              <w:t>Tool</w:t>
            </w:r>
          </w:p>
        </w:tc>
        <w:tc>
          <w:tcPr>
            <w:tcW w:w="6438" w:type="dxa"/>
          </w:tcPr>
          <w:p w:rsidR="001840EA" w14:paraId="1711DCE8" w14:textId="38A664B9">
            <w:pPr>
              <w:pStyle w:val="TableParagraph"/>
              <w:spacing w:before="2"/>
              <w:ind w:left="119"/>
            </w:pPr>
            <w:r>
              <w:t>Jira</w:t>
            </w:r>
            <w:r w:rsidR="00AB0102">
              <w:t xml:space="preserve">, </w:t>
            </w:r>
            <w:r w:rsidR="00593B2A">
              <w:t>Zephyr</w:t>
            </w:r>
          </w:p>
        </w:tc>
      </w:tr>
    </w:tbl>
    <w:p w:rsidR="001840EA" w14:paraId="78D70BE3" w14:textId="77777777">
      <w:pPr>
        <w:pStyle w:val="BodyText"/>
        <w:rPr>
          <w:b/>
          <w:sz w:val="20"/>
        </w:rPr>
      </w:pPr>
    </w:p>
    <w:p w:rsidR="001840EA" w14:paraId="6CEFE94A" w14:textId="77777777">
      <w:pPr>
        <w:pStyle w:val="BodyText"/>
        <w:spacing w:before="2"/>
        <w:rPr>
          <w:b/>
          <w:sz w:val="24"/>
        </w:rPr>
      </w:pPr>
    </w:p>
    <w:p w:rsidR="00593B2A" w:rsidP="00593B2A" w14:paraId="75D121D1" w14:textId="77777777">
      <w:pPr>
        <w:tabs>
          <w:tab w:val="left" w:pos="10993"/>
        </w:tabs>
        <w:spacing w:before="101"/>
        <w:ind w:left="789"/>
        <w:jc w:val="both"/>
        <w:rPr>
          <w:b/>
          <w:shd w:val="clear" w:color="auto" w:fill="E3E3E3"/>
        </w:rPr>
      </w:pPr>
      <w:r>
        <w:rPr>
          <w:b/>
          <w:spacing w:val="-33"/>
          <w:shd w:val="clear" w:color="auto" w:fill="E3E3E3"/>
        </w:rPr>
        <w:t xml:space="preserve"> </w:t>
      </w:r>
      <w:r>
        <w:rPr>
          <w:b/>
          <w:shd w:val="clear" w:color="auto" w:fill="E3E3E3"/>
        </w:rPr>
        <w:t>PR</w:t>
      </w:r>
      <w:r>
        <w:rPr>
          <w:b/>
          <w:spacing w:val="-7"/>
          <w:shd w:val="clear" w:color="auto" w:fill="E3E3E3"/>
        </w:rPr>
        <w:t xml:space="preserve"> </w:t>
      </w:r>
      <w:r>
        <w:rPr>
          <w:b/>
          <w:shd w:val="clear" w:color="auto" w:fill="E3E3E3"/>
        </w:rPr>
        <w:t>O</w:t>
      </w:r>
      <w:r>
        <w:rPr>
          <w:b/>
          <w:spacing w:val="-22"/>
          <w:shd w:val="clear" w:color="auto" w:fill="E3E3E3"/>
        </w:rPr>
        <w:t xml:space="preserve"> </w:t>
      </w:r>
      <w:r>
        <w:rPr>
          <w:b/>
          <w:shd w:val="clear" w:color="auto" w:fill="E3E3E3"/>
        </w:rPr>
        <w:t>J</w:t>
      </w:r>
      <w:r>
        <w:rPr>
          <w:b/>
          <w:spacing w:val="-23"/>
          <w:shd w:val="clear" w:color="auto" w:fill="E3E3E3"/>
        </w:rPr>
        <w:t xml:space="preserve"> </w:t>
      </w:r>
      <w:r>
        <w:rPr>
          <w:b/>
          <w:shd w:val="clear" w:color="auto" w:fill="E3E3E3"/>
        </w:rPr>
        <w:t>E</w:t>
      </w:r>
      <w:r>
        <w:rPr>
          <w:b/>
          <w:spacing w:val="-21"/>
          <w:shd w:val="clear" w:color="auto" w:fill="E3E3E3"/>
        </w:rPr>
        <w:t xml:space="preserve"> </w:t>
      </w:r>
      <w:r>
        <w:rPr>
          <w:b/>
          <w:shd w:val="clear" w:color="auto" w:fill="E3E3E3"/>
        </w:rPr>
        <w:t>C</w:t>
      </w:r>
      <w:r>
        <w:rPr>
          <w:b/>
          <w:spacing w:val="-25"/>
          <w:shd w:val="clear" w:color="auto" w:fill="E3E3E3"/>
        </w:rPr>
        <w:t xml:space="preserve"> </w:t>
      </w:r>
      <w:r>
        <w:rPr>
          <w:b/>
          <w:shd w:val="clear" w:color="auto" w:fill="E3E3E3"/>
        </w:rPr>
        <w:t>T</w:t>
      </w:r>
      <w:r>
        <w:rPr>
          <w:b/>
          <w:spacing w:val="43"/>
          <w:shd w:val="clear" w:color="auto" w:fill="E3E3E3"/>
        </w:rPr>
        <w:t xml:space="preserve"> </w:t>
      </w:r>
      <w:r>
        <w:rPr>
          <w:b/>
          <w:shd w:val="clear" w:color="auto" w:fill="E3E3E3"/>
        </w:rPr>
        <w:t>PR</w:t>
      </w:r>
      <w:r>
        <w:rPr>
          <w:b/>
          <w:spacing w:val="-7"/>
          <w:shd w:val="clear" w:color="auto" w:fill="E3E3E3"/>
        </w:rPr>
        <w:t xml:space="preserve"> </w:t>
      </w:r>
      <w:r>
        <w:rPr>
          <w:b/>
          <w:shd w:val="clear" w:color="auto" w:fill="E3E3E3"/>
        </w:rPr>
        <w:t>O</w:t>
      </w:r>
      <w:r>
        <w:rPr>
          <w:b/>
          <w:spacing w:val="-22"/>
          <w:shd w:val="clear" w:color="auto" w:fill="E3E3E3"/>
        </w:rPr>
        <w:t xml:space="preserve"> </w:t>
      </w:r>
      <w:r>
        <w:rPr>
          <w:b/>
          <w:shd w:val="clear" w:color="auto" w:fill="E3E3E3"/>
        </w:rPr>
        <w:t>F</w:t>
      </w:r>
      <w:r>
        <w:rPr>
          <w:b/>
          <w:spacing w:val="-25"/>
          <w:shd w:val="clear" w:color="auto" w:fill="E3E3E3"/>
        </w:rPr>
        <w:t xml:space="preserve"> </w:t>
      </w:r>
      <w:r>
        <w:rPr>
          <w:b/>
          <w:shd w:val="clear" w:color="auto" w:fill="E3E3E3"/>
        </w:rPr>
        <w:t>I</w:t>
      </w:r>
      <w:r>
        <w:rPr>
          <w:b/>
          <w:spacing w:val="-22"/>
          <w:shd w:val="clear" w:color="auto" w:fill="E3E3E3"/>
        </w:rPr>
        <w:t xml:space="preserve"> </w:t>
      </w:r>
      <w:r>
        <w:rPr>
          <w:b/>
          <w:shd w:val="clear" w:color="auto" w:fill="E3E3E3"/>
        </w:rPr>
        <w:t>L</w:t>
      </w:r>
      <w:r>
        <w:rPr>
          <w:b/>
          <w:spacing w:val="-24"/>
          <w:shd w:val="clear" w:color="auto" w:fill="E3E3E3"/>
        </w:rPr>
        <w:t xml:space="preserve"> </w:t>
      </w:r>
      <w:r>
        <w:rPr>
          <w:b/>
          <w:shd w:val="clear" w:color="auto" w:fill="E3E3E3"/>
        </w:rPr>
        <w:t>E</w:t>
      </w:r>
    </w:p>
    <w:p w:rsidR="001840EA" w14:paraId="4AD5B664" w14:textId="7FCCFB49">
      <w:pPr>
        <w:tabs>
          <w:tab w:val="left" w:pos="10993"/>
        </w:tabs>
        <w:spacing w:before="101"/>
        <w:ind w:left="789"/>
        <w:rPr>
          <w:b/>
        </w:rPr>
      </w:pPr>
      <w:r>
        <w:rPr>
          <w:b/>
          <w:shd w:val="clear" w:color="auto" w:fill="E3E3E3"/>
        </w:rPr>
        <w:tab/>
      </w:r>
    </w:p>
    <w:p w:rsidR="001840EA" w14:paraId="03C2F392" w14:textId="77777777">
      <w:pPr>
        <w:pStyle w:val="BodyText"/>
        <w:rPr>
          <w:b/>
          <w:sz w:val="20"/>
        </w:rPr>
      </w:pPr>
    </w:p>
    <w:p w:rsidR="00593B2A" w14:paraId="132F7F04" w14:textId="7FDE92C5">
      <w:pPr>
        <w:pStyle w:val="BodyText"/>
        <w:rPr>
          <w:b/>
          <w:sz w:val="20"/>
        </w:rPr>
      </w:pPr>
      <w:r>
        <w:rPr>
          <w:b/>
          <w:sz w:val="20"/>
        </w:rPr>
        <w:t xml:space="preserve">                </w:t>
      </w:r>
    </w:p>
    <w:p w:rsidR="00593B2A" w14:paraId="43264B0C" w14:textId="77777777">
      <w:pPr>
        <w:pStyle w:val="BodyText"/>
        <w:rPr>
          <w:b/>
          <w:sz w:val="20"/>
        </w:rPr>
      </w:pPr>
    </w:p>
    <w:tbl>
      <w:tblPr>
        <w:tblW w:w="0" w:type="auto"/>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95"/>
        <w:gridCol w:w="7767"/>
      </w:tblGrid>
      <w:tr w14:paraId="5E7883EA" w14:textId="77777777" w:rsidTr="00593B2A">
        <w:tblPrEx>
          <w:tblW w:w="0" w:type="auto"/>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280"/>
        </w:trPr>
        <w:tc>
          <w:tcPr>
            <w:tcW w:w="2095" w:type="dxa"/>
            <w:shd w:val="clear" w:color="auto" w:fill="BDBDBD"/>
          </w:tcPr>
          <w:p w:rsidR="00593B2A" w:rsidP="00B16EFE" w14:paraId="65EAB498" w14:textId="77777777">
            <w:pPr>
              <w:pStyle w:val="TableParagraph"/>
              <w:spacing w:before="4"/>
              <w:ind w:left="114"/>
              <w:rPr>
                <w:b/>
              </w:rPr>
            </w:pPr>
            <w:r>
              <w:rPr>
                <w:b/>
              </w:rPr>
              <w:t>1.Project</w:t>
            </w:r>
          </w:p>
        </w:tc>
        <w:tc>
          <w:tcPr>
            <w:tcW w:w="7767" w:type="dxa"/>
            <w:tcBorders>
              <w:bottom w:val="single" w:sz="4" w:space="0" w:color="000000"/>
            </w:tcBorders>
          </w:tcPr>
          <w:p w:rsidR="00593B2A" w:rsidP="00B16EFE" w14:paraId="781F2918" w14:textId="489D9E0A">
            <w:pPr>
              <w:pStyle w:val="TableParagraph"/>
              <w:spacing w:before="4"/>
              <w:ind w:left="122"/>
            </w:pPr>
            <w:r>
              <w:t>Non-SAP-ERP</w:t>
            </w:r>
          </w:p>
        </w:tc>
      </w:tr>
      <w:tr w14:paraId="208B8B53" w14:textId="77777777" w:rsidTr="00593B2A">
        <w:tblPrEx>
          <w:tblW w:w="0" w:type="auto"/>
          <w:tblInd w:w="1001" w:type="dxa"/>
          <w:tblLayout w:type="fixed"/>
          <w:tblCellMar>
            <w:left w:w="0" w:type="dxa"/>
            <w:right w:w="0" w:type="dxa"/>
          </w:tblCellMar>
          <w:tblLook w:val="01E0"/>
        </w:tblPrEx>
        <w:trPr>
          <w:trHeight w:val="294"/>
        </w:trPr>
        <w:tc>
          <w:tcPr>
            <w:tcW w:w="2095" w:type="dxa"/>
            <w:shd w:val="clear" w:color="auto" w:fill="BDBDBD"/>
          </w:tcPr>
          <w:p w:rsidR="00593B2A" w:rsidP="00B16EFE" w14:paraId="50698E22" w14:textId="77777777">
            <w:pPr>
              <w:pStyle w:val="TableParagraph"/>
              <w:spacing w:before="14"/>
              <w:ind w:left="114"/>
            </w:pPr>
            <w:r>
              <w:t>Client</w:t>
            </w:r>
          </w:p>
        </w:tc>
        <w:tc>
          <w:tcPr>
            <w:tcW w:w="7767" w:type="dxa"/>
            <w:tcBorders>
              <w:top w:val="single" w:sz="4" w:space="0" w:color="000000"/>
            </w:tcBorders>
          </w:tcPr>
          <w:p w:rsidR="00593B2A" w:rsidP="00DD3127" w14:paraId="7C7E9E4B" w14:textId="59EFDB95">
            <w:pPr>
              <w:pStyle w:val="TableParagraph"/>
              <w:spacing w:before="6"/>
              <w:ind w:left="0"/>
            </w:pPr>
            <w:r>
              <w:t xml:space="preserve"> Fresenius Medical Care</w:t>
            </w:r>
          </w:p>
        </w:tc>
      </w:tr>
      <w:tr w14:paraId="74ABCD71" w14:textId="77777777" w:rsidTr="00593B2A">
        <w:tblPrEx>
          <w:tblW w:w="0" w:type="auto"/>
          <w:tblInd w:w="1001" w:type="dxa"/>
          <w:tblLayout w:type="fixed"/>
          <w:tblCellMar>
            <w:left w:w="0" w:type="dxa"/>
            <w:right w:w="0" w:type="dxa"/>
          </w:tblCellMar>
          <w:tblLook w:val="01E0"/>
        </w:tblPrEx>
        <w:trPr>
          <w:trHeight w:val="280"/>
        </w:trPr>
        <w:tc>
          <w:tcPr>
            <w:tcW w:w="2095" w:type="dxa"/>
            <w:shd w:val="clear" w:color="auto" w:fill="BDBDBD"/>
          </w:tcPr>
          <w:p w:rsidR="00593B2A" w:rsidP="00B16EFE" w14:paraId="246CAE2B" w14:textId="77777777">
            <w:pPr>
              <w:pStyle w:val="TableParagraph"/>
              <w:spacing w:before="2"/>
              <w:ind w:left="0"/>
            </w:pPr>
            <w:r>
              <w:t xml:space="preserve"> Role</w:t>
            </w:r>
          </w:p>
        </w:tc>
        <w:tc>
          <w:tcPr>
            <w:tcW w:w="7767" w:type="dxa"/>
          </w:tcPr>
          <w:p w:rsidR="00593B2A" w:rsidP="00B16EFE" w14:paraId="7862783E" w14:textId="0AE705C3">
            <w:pPr>
              <w:pStyle w:val="TableParagraph"/>
              <w:spacing w:before="2"/>
              <w:ind w:left="117"/>
            </w:pPr>
            <w:r>
              <w:t>Senior</w:t>
            </w:r>
            <w:r>
              <w:rPr>
                <w:spacing w:val="-1"/>
              </w:rPr>
              <w:t xml:space="preserve"> </w:t>
            </w:r>
            <w:r>
              <w:t>QA Engineer</w:t>
            </w:r>
          </w:p>
        </w:tc>
      </w:tr>
      <w:tr w14:paraId="162ACB3C" w14:textId="77777777" w:rsidTr="00593B2A">
        <w:tblPrEx>
          <w:tblW w:w="0" w:type="auto"/>
          <w:tblInd w:w="1001" w:type="dxa"/>
          <w:tblLayout w:type="fixed"/>
          <w:tblCellMar>
            <w:left w:w="0" w:type="dxa"/>
            <w:right w:w="0" w:type="dxa"/>
          </w:tblCellMar>
          <w:tblLook w:val="01E0"/>
        </w:tblPrEx>
        <w:trPr>
          <w:trHeight w:val="1458"/>
        </w:trPr>
        <w:tc>
          <w:tcPr>
            <w:tcW w:w="2095" w:type="dxa"/>
            <w:shd w:val="clear" w:color="auto" w:fill="BDBDBD"/>
          </w:tcPr>
          <w:p w:rsidR="00593B2A" w:rsidP="00B16EFE" w14:paraId="7DF5700B" w14:textId="77777777">
            <w:pPr>
              <w:pStyle w:val="TableParagraph"/>
              <w:ind w:left="0"/>
              <w:rPr>
                <w:b/>
                <w:sz w:val="26"/>
              </w:rPr>
            </w:pPr>
          </w:p>
          <w:p w:rsidR="00593B2A" w:rsidP="00B16EFE" w14:paraId="4BD849E9" w14:textId="77777777">
            <w:pPr>
              <w:pStyle w:val="TableParagraph"/>
              <w:ind w:left="0"/>
              <w:rPr>
                <w:b/>
                <w:sz w:val="26"/>
              </w:rPr>
            </w:pPr>
          </w:p>
          <w:p w:rsidR="00593B2A" w:rsidP="00B16EFE" w14:paraId="4398497C" w14:textId="77777777">
            <w:pPr>
              <w:pStyle w:val="TableParagraph"/>
              <w:spacing w:before="1"/>
              <w:ind w:left="0"/>
            </w:pPr>
            <w:r>
              <w:t xml:space="preserve"> Description</w:t>
            </w:r>
          </w:p>
        </w:tc>
        <w:tc>
          <w:tcPr>
            <w:tcW w:w="7767" w:type="dxa"/>
          </w:tcPr>
          <w:p w:rsidR="00593B2A" w:rsidP="00B16EFE" w14:paraId="4447EBB8" w14:textId="0EF79409">
            <w:pPr>
              <w:pStyle w:val="TableParagraph"/>
              <w:ind w:left="7" w:right="-15"/>
              <w:jc w:val="both"/>
            </w:pPr>
            <w:r>
              <w:t>As part of this project, Non-SAP-ERP data relating to different countries is moved to AWS platform. Source files from Non-SAP-ERP system will move to landing layer in AWS through SFTP process. Three major files Vendor, Payment-detail and Onboard move to final curated layer tables after some file checks and data quality rules. The main purpose of the project is to identify High risk Vendors, Duplicate Vendors etc. The data from curated layer tables is finally consumed by Tableau dashboard.</w:t>
            </w:r>
          </w:p>
        </w:tc>
      </w:tr>
      <w:tr w14:paraId="68DBBF5B" w14:textId="77777777" w:rsidTr="00593B2A">
        <w:tblPrEx>
          <w:tblW w:w="0" w:type="auto"/>
          <w:tblInd w:w="1001" w:type="dxa"/>
          <w:tblLayout w:type="fixed"/>
          <w:tblCellMar>
            <w:left w:w="0" w:type="dxa"/>
            <w:right w:w="0" w:type="dxa"/>
          </w:tblCellMar>
          <w:tblLook w:val="01E0"/>
        </w:tblPrEx>
        <w:trPr>
          <w:trHeight w:val="2756"/>
        </w:trPr>
        <w:tc>
          <w:tcPr>
            <w:tcW w:w="2095" w:type="dxa"/>
            <w:shd w:val="clear" w:color="auto" w:fill="BDBDBD"/>
          </w:tcPr>
          <w:p w:rsidR="00593B2A" w:rsidP="00B16EFE" w14:paraId="02C38B07" w14:textId="77777777">
            <w:pPr>
              <w:pStyle w:val="TableParagraph"/>
              <w:ind w:left="0"/>
              <w:rPr>
                <w:b/>
                <w:sz w:val="26"/>
              </w:rPr>
            </w:pPr>
          </w:p>
          <w:p w:rsidR="00593B2A" w:rsidP="00B16EFE" w14:paraId="22B930EF" w14:textId="77777777">
            <w:pPr>
              <w:pStyle w:val="TableParagraph"/>
              <w:ind w:left="0"/>
              <w:rPr>
                <w:b/>
                <w:sz w:val="26"/>
              </w:rPr>
            </w:pPr>
          </w:p>
          <w:p w:rsidR="00593B2A" w:rsidP="00B16EFE" w14:paraId="35970CCE" w14:textId="77777777">
            <w:pPr>
              <w:pStyle w:val="TableParagraph"/>
              <w:spacing w:before="1"/>
              <w:ind w:left="0"/>
              <w:rPr>
                <w:b/>
                <w:sz w:val="37"/>
              </w:rPr>
            </w:pPr>
          </w:p>
          <w:p w:rsidR="00593B2A" w:rsidP="00B16EFE" w14:paraId="7ED30C5B" w14:textId="77777777">
            <w:pPr>
              <w:pStyle w:val="TableParagraph"/>
              <w:ind w:left="114" w:right="366"/>
            </w:pPr>
            <w:r>
              <w:t>Roles &amp;</w:t>
            </w:r>
            <w:r>
              <w:rPr>
                <w:spacing w:val="1"/>
              </w:rPr>
              <w:t xml:space="preserve"> </w:t>
            </w:r>
            <w:r>
              <w:rPr>
                <w:spacing w:val="-1"/>
              </w:rPr>
              <w:t>Responsibilities</w:t>
            </w:r>
          </w:p>
        </w:tc>
        <w:tc>
          <w:tcPr>
            <w:tcW w:w="7767" w:type="dxa"/>
          </w:tcPr>
          <w:p w:rsidR="00DD3127" w:rsidP="00B16EFE" w14:paraId="2C09657A" w14:textId="77777777">
            <w:pPr>
              <w:pStyle w:val="TableParagraph"/>
              <w:numPr>
                <w:ilvl w:val="0"/>
                <w:numId w:val="3"/>
              </w:numPr>
              <w:tabs>
                <w:tab w:val="left" w:pos="475"/>
                <w:tab w:val="left" w:pos="476"/>
              </w:tabs>
              <w:spacing w:before="6"/>
              <w:ind w:hanging="361"/>
            </w:pPr>
            <w:r>
              <w:t xml:space="preserve">Preparation of test plan document </w:t>
            </w:r>
          </w:p>
          <w:p w:rsidR="00DD3127" w:rsidP="00B16EFE" w14:paraId="449FC3A7" w14:textId="77777777">
            <w:pPr>
              <w:pStyle w:val="TableParagraph"/>
              <w:numPr>
                <w:ilvl w:val="0"/>
                <w:numId w:val="3"/>
              </w:numPr>
              <w:tabs>
                <w:tab w:val="left" w:pos="475"/>
                <w:tab w:val="left" w:pos="476"/>
              </w:tabs>
              <w:spacing w:before="6"/>
              <w:ind w:hanging="361"/>
            </w:pPr>
            <w:r>
              <w:t xml:space="preserve">Involved in test estimation </w:t>
            </w:r>
          </w:p>
          <w:p w:rsidR="00DD3127" w:rsidP="00B16EFE" w14:paraId="2157F033" w14:textId="77777777">
            <w:pPr>
              <w:pStyle w:val="TableParagraph"/>
              <w:numPr>
                <w:ilvl w:val="0"/>
                <w:numId w:val="3"/>
              </w:numPr>
              <w:tabs>
                <w:tab w:val="left" w:pos="475"/>
                <w:tab w:val="left" w:pos="476"/>
              </w:tabs>
              <w:spacing w:before="6"/>
              <w:ind w:hanging="361"/>
            </w:pPr>
            <w:r>
              <w:t>Test case preparation based on requirement documents and uploading them in TestRail</w:t>
            </w:r>
          </w:p>
          <w:p w:rsidR="00DD3127" w:rsidP="00B16EFE" w14:paraId="619B038F" w14:textId="77777777">
            <w:pPr>
              <w:pStyle w:val="TableParagraph"/>
              <w:numPr>
                <w:ilvl w:val="0"/>
                <w:numId w:val="3"/>
              </w:numPr>
              <w:tabs>
                <w:tab w:val="left" w:pos="475"/>
                <w:tab w:val="left" w:pos="476"/>
              </w:tabs>
              <w:spacing w:before="6"/>
              <w:ind w:hanging="361"/>
            </w:pPr>
            <w:r>
              <w:t>Test case execution</w:t>
            </w:r>
          </w:p>
          <w:p w:rsidR="00DD3127" w:rsidP="00B16EFE" w14:paraId="041BF15D" w14:textId="77777777">
            <w:pPr>
              <w:pStyle w:val="TableParagraph"/>
              <w:numPr>
                <w:ilvl w:val="0"/>
                <w:numId w:val="3"/>
              </w:numPr>
              <w:tabs>
                <w:tab w:val="left" w:pos="475"/>
                <w:tab w:val="left" w:pos="476"/>
              </w:tabs>
              <w:spacing w:before="6"/>
              <w:ind w:hanging="361"/>
            </w:pPr>
            <w:r>
              <w:t>Identifying bugs and raising the defects in Jira</w:t>
            </w:r>
          </w:p>
          <w:p w:rsidR="00DD3127" w:rsidP="00B16EFE" w14:paraId="3C5A2508" w14:textId="77777777">
            <w:pPr>
              <w:pStyle w:val="TableParagraph"/>
              <w:numPr>
                <w:ilvl w:val="0"/>
                <w:numId w:val="3"/>
              </w:numPr>
              <w:tabs>
                <w:tab w:val="left" w:pos="475"/>
                <w:tab w:val="left" w:pos="476"/>
              </w:tabs>
              <w:spacing w:before="6"/>
              <w:ind w:hanging="361"/>
            </w:pPr>
            <w:r>
              <w:t>Conducted walkthrough on the test cases and test evidences with the business team</w:t>
            </w:r>
          </w:p>
          <w:p w:rsidR="00DD3127" w:rsidP="00B16EFE" w14:paraId="7DBD152F" w14:textId="77777777">
            <w:pPr>
              <w:pStyle w:val="TableParagraph"/>
              <w:numPr>
                <w:ilvl w:val="0"/>
                <w:numId w:val="3"/>
              </w:numPr>
              <w:tabs>
                <w:tab w:val="left" w:pos="475"/>
                <w:tab w:val="left" w:pos="476"/>
              </w:tabs>
              <w:spacing w:before="6"/>
              <w:ind w:hanging="361"/>
            </w:pPr>
            <w:r>
              <w:t>Attending scrum calls and defect triage meetings</w:t>
            </w:r>
          </w:p>
          <w:p w:rsidR="00593B2A" w:rsidP="00B16EFE" w14:paraId="6AC6D4B9" w14:textId="3D5EED29">
            <w:pPr>
              <w:pStyle w:val="TableParagraph"/>
              <w:numPr>
                <w:ilvl w:val="0"/>
                <w:numId w:val="3"/>
              </w:numPr>
              <w:tabs>
                <w:tab w:val="left" w:pos="475"/>
                <w:tab w:val="left" w:pos="476"/>
              </w:tabs>
              <w:spacing w:before="6"/>
              <w:ind w:hanging="361"/>
            </w:pPr>
            <w:r>
              <w:t>Involved in Tableau dashboard testing</w:t>
            </w:r>
          </w:p>
        </w:tc>
      </w:tr>
      <w:tr w14:paraId="34D13D05" w14:textId="77777777" w:rsidTr="00593B2A">
        <w:tblPrEx>
          <w:tblW w:w="0" w:type="auto"/>
          <w:tblInd w:w="1001" w:type="dxa"/>
          <w:tblLayout w:type="fixed"/>
          <w:tblCellMar>
            <w:left w:w="0" w:type="dxa"/>
            <w:right w:w="0" w:type="dxa"/>
          </w:tblCellMar>
          <w:tblLook w:val="01E0"/>
        </w:tblPrEx>
        <w:trPr>
          <w:trHeight w:val="857"/>
        </w:trPr>
        <w:tc>
          <w:tcPr>
            <w:tcW w:w="2095" w:type="dxa"/>
            <w:shd w:val="clear" w:color="auto" w:fill="BDBDBD"/>
          </w:tcPr>
          <w:p w:rsidR="00593B2A" w:rsidP="00593B2A" w14:paraId="14CD9740" w14:textId="77777777">
            <w:pPr>
              <w:pStyle w:val="TableParagraph"/>
              <w:ind w:left="0"/>
            </w:pPr>
            <w:r>
              <w:t xml:space="preserve"> </w:t>
            </w:r>
          </w:p>
          <w:p w:rsidR="00593B2A" w:rsidP="00593B2A" w14:paraId="55D9BFA4" w14:textId="2E3030E4">
            <w:pPr>
              <w:pStyle w:val="TableParagraph"/>
              <w:ind w:left="0"/>
              <w:rPr>
                <w:b/>
                <w:sz w:val="26"/>
              </w:rPr>
            </w:pPr>
            <w:r>
              <w:t xml:space="preserve"> Solution</w:t>
            </w:r>
            <w:r>
              <w:rPr>
                <w:spacing w:val="1"/>
              </w:rPr>
              <w:br/>
              <w:t xml:space="preserve"> </w:t>
            </w:r>
            <w:r>
              <w:rPr>
                <w:spacing w:val="-1"/>
              </w:rPr>
              <w:t>Environment</w:t>
            </w:r>
          </w:p>
        </w:tc>
        <w:tc>
          <w:tcPr>
            <w:tcW w:w="7767" w:type="dxa"/>
          </w:tcPr>
          <w:p w:rsidR="00593B2A" w:rsidP="00593B2A" w14:paraId="5051D062" w14:textId="77777777">
            <w:pPr>
              <w:pStyle w:val="TableParagraph"/>
              <w:tabs>
                <w:tab w:val="left" w:pos="475"/>
                <w:tab w:val="left" w:pos="476"/>
              </w:tabs>
              <w:spacing w:before="6"/>
              <w:ind w:left="0"/>
            </w:pPr>
          </w:p>
          <w:p w:rsidR="00593B2A" w:rsidP="00593B2A" w14:paraId="1D99EACB" w14:textId="479586A0">
            <w:pPr>
              <w:pStyle w:val="TableParagraph"/>
              <w:tabs>
                <w:tab w:val="left" w:pos="475"/>
                <w:tab w:val="left" w:pos="476"/>
              </w:tabs>
              <w:spacing w:before="6"/>
              <w:ind w:left="0"/>
            </w:pPr>
            <w:r>
              <w:t>AWS-S3, Athena and Jira</w:t>
            </w:r>
          </w:p>
        </w:tc>
      </w:tr>
    </w:tbl>
    <w:p w:rsidR="00593B2A" w:rsidP="00593B2A" w14:paraId="5148F387" w14:textId="77777777">
      <w:pPr>
        <w:sectPr w:rsidSect="00DC376C">
          <w:pgSz w:w="11920" w:h="16850"/>
          <w:pgMar w:top="1600" w:right="60" w:bottom="280" w:left="740" w:header="720" w:footer="720" w:gutter="0"/>
          <w:cols w:space="720"/>
        </w:sectPr>
      </w:pPr>
    </w:p>
    <w:p w:rsidR="00593B2A" w14:paraId="46BAE01D" w14:textId="77777777">
      <w:pPr>
        <w:pStyle w:val="BodyText"/>
        <w:rPr>
          <w:b/>
          <w:sz w:val="20"/>
        </w:rPr>
      </w:pPr>
    </w:p>
    <w:tbl>
      <w:tblPr>
        <w:tblW w:w="0" w:type="auto"/>
        <w:tblInd w:w="10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21"/>
        <w:gridCol w:w="7767"/>
      </w:tblGrid>
      <w:tr w14:paraId="61EBBAD0" w14:textId="77777777" w:rsidTr="00AF647E">
        <w:tblPrEx>
          <w:tblW w:w="0" w:type="auto"/>
          <w:tblInd w:w="10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280"/>
        </w:trPr>
        <w:tc>
          <w:tcPr>
            <w:tcW w:w="2021" w:type="dxa"/>
            <w:shd w:val="clear" w:color="auto" w:fill="BDBDBD"/>
          </w:tcPr>
          <w:p w:rsidR="00D75C76" w:rsidP="00AF647E" w14:paraId="34BADCF7" w14:textId="3D830850">
            <w:pPr>
              <w:pStyle w:val="TableParagraph"/>
              <w:spacing w:before="4"/>
              <w:ind w:left="114"/>
              <w:rPr>
                <w:b/>
              </w:rPr>
            </w:pPr>
            <w:r>
              <w:rPr>
                <w:b/>
              </w:rPr>
              <w:t>2</w:t>
            </w:r>
            <w:r>
              <w:rPr>
                <w:b/>
              </w:rPr>
              <w:t>.Project</w:t>
            </w:r>
          </w:p>
        </w:tc>
        <w:tc>
          <w:tcPr>
            <w:tcW w:w="7767" w:type="dxa"/>
            <w:tcBorders>
              <w:bottom w:val="single" w:sz="4" w:space="0" w:color="000000"/>
            </w:tcBorders>
          </w:tcPr>
          <w:p w:rsidR="00D75C76" w:rsidP="00AF647E" w14:paraId="7FBBC7C5" w14:textId="115B11A9">
            <w:pPr>
              <w:pStyle w:val="TableParagraph"/>
              <w:spacing w:before="4"/>
              <w:ind w:left="122"/>
            </w:pPr>
            <w:r>
              <w:t xml:space="preserve">Customer Complaints &amp; Advocacy </w:t>
            </w:r>
            <w:r w:rsidR="00622A2B">
              <w:t>–</w:t>
            </w:r>
            <w:r>
              <w:t xml:space="preserve"> CBA</w:t>
            </w:r>
          </w:p>
        </w:tc>
      </w:tr>
      <w:tr w14:paraId="5F763FD1" w14:textId="77777777" w:rsidTr="00AF647E">
        <w:tblPrEx>
          <w:tblW w:w="0" w:type="auto"/>
          <w:tblInd w:w="1075" w:type="dxa"/>
          <w:tblLayout w:type="fixed"/>
          <w:tblCellMar>
            <w:left w:w="0" w:type="dxa"/>
            <w:right w:w="0" w:type="dxa"/>
          </w:tblCellMar>
          <w:tblLook w:val="01E0"/>
        </w:tblPrEx>
        <w:trPr>
          <w:trHeight w:val="294"/>
        </w:trPr>
        <w:tc>
          <w:tcPr>
            <w:tcW w:w="2021" w:type="dxa"/>
            <w:shd w:val="clear" w:color="auto" w:fill="BDBDBD"/>
          </w:tcPr>
          <w:p w:rsidR="00D75C76" w:rsidP="00AF647E" w14:paraId="2B6AAD48" w14:textId="77777777">
            <w:pPr>
              <w:pStyle w:val="TableParagraph"/>
              <w:spacing w:before="14"/>
              <w:ind w:left="114"/>
            </w:pPr>
            <w:r>
              <w:t>Client</w:t>
            </w:r>
          </w:p>
        </w:tc>
        <w:tc>
          <w:tcPr>
            <w:tcW w:w="7767" w:type="dxa"/>
            <w:tcBorders>
              <w:top w:val="single" w:sz="4" w:space="0" w:color="000000"/>
            </w:tcBorders>
          </w:tcPr>
          <w:p w:rsidR="00D75C76" w:rsidP="00AF647E" w14:paraId="36867654" w14:textId="06E2264A">
            <w:pPr>
              <w:pStyle w:val="TableParagraph"/>
              <w:spacing w:before="6"/>
              <w:ind w:left="141"/>
            </w:pPr>
            <w:r>
              <w:t>Commonwealth Bank of Australia</w:t>
            </w:r>
          </w:p>
        </w:tc>
      </w:tr>
      <w:tr w14:paraId="79E0140A" w14:textId="77777777" w:rsidTr="00AF647E">
        <w:tblPrEx>
          <w:tblW w:w="0" w:type="auto"/>
          <w:tblInd w:w="1075" w:type="dxa"/>
          <w:tblLayout w:type="fixed"/>
          <w:tblCellMar>
            <w:left w:w="0" w:type="dxa"/>
            <w:right w:w="0" w:type="dxa"/>
          </w:tblCellMar>
          <w:tblLook w:val="01E0"/>
        </w:tblPrEx>
        <w:trPr>
          <w:trHeight w:val="280"/>
        </w:trPr>
        <w:tc>
          <w:tcPr>
            <w:tcW w:w="2021" w:type="dxa"/>
            <w:shd w:val="clear" w:color="auto" w:fill="BDBDBD"/>
          </w:tcPr>
          <w:p w:rsidR="00D75C76" w:rsidP="00593B2A" w14:paraId="567B23D2" w14:textId="31FD0E66">
            <w:pPr>
              <w:pStyle w:val="TableParagraph"/>
              <w:spacing w:before="2"/>
              <w:ind w:left="0"/>
            </w:pPr>
            <w:r>
              <w:t xml:space="preserve"> </w:t>
            </w:r>
            <w:r>
              <w:t>Role</w:t>
            </w:r>
          </w:p>
        </w:tc>
        <w:tc>
          <w:tcPr>
            <w:tcW w:w="7767" w:type="dxa"/>
          </w:tcPr>
          <w:p w:rsidR="00D75C76" w:rsidP="00AF647E" w14:paraId="4D1A0289" w14:textId="77777777">
            <w:pPr>
              <w:pStyle w:val="TableParagraph"/>
              <w:spacing w:before="2"/>
              <w:ind w:left="117"/>
            </w:pPr>
            <w:r>
              <w:t>ETL</w:t>
            </w:r>
            <w:r>
              <w:rPr>
                <w:spacing w:val="-1"/>
              </w:rPr>
              <w:t xml:space="preserve"> </w:t>
            </w:r>
            <w:r>
              <w:t>Tester</w:t>
            </w:r>
          </w:p>
        </w:tc>
      </w:tr>
      <w:tr w14:paraId="77145E9D" w14:textId="77777777" w:rsidTr="00D75C76">
        <w:tblPrEx>
          <w:tblW w:w="0" w:type="auto"/>
          <w:tblInd w:w="1075" w:type="dxa"/>
          <w:tblLayout w:type="fixed"/>
          <w:tblCellMar>
            <w:left w:w="0" w:type="dxa"/>
            <w:right w:w="0" w:type="dxa"/>
          </w:tblCellMar>
          <w:tblLook w:val="01E0"/>
        </w:tblPrEx>
        <w:trPr>
          <w:trHeight w:val="1458"/>
        </w:trPr>
        <w:tc>
          <w:tcPr>
            <w:tcW w:w="2021" w:type="dxa"/>
            <w:shd w:val="clear" w:color="auto" w:fill="BDBDBD"/>
          </w:tcPr>
          <w:p w:rsidR="00D75C76" w:rsidP="00AF647E" w14:paraId="246DAE68" w14:textId="77777777">
            <w:pPr>
              <w:pStyle w:val="TableParagraph"/>
              <w:ind w:left="0"/>
              <w:rPr>
                <w:b/>
                <w:sz w:val="26"/>
              </w:rPr>
            </w:pPr>
          </w:p>
          <w:p w:rsidR="00D75C76" w:rsidP="00AF647E" w14:paraId="1EC89F7A" w14:textId="77777777">
            <w:pPr>
              <w:pStyle w:val="TableParagraph"/>
              <w:ind w:left="0"/>
              <w:rPr>
                <w:b/>
                <w:sz w:val="26"/>
              </w:rPr>
            </w:pPr>
          </w:p>
          <w:p w:rsidR="00D75C76" w:rsidP="00593B2A" w14:paraId="1917FF15" w14:textId="541E2C61">
            <w:pPr>
              <w:pStyle w:val="TableParagraph"/>
              <w:spacing w:before="1"/>
              <w:ind w:left="0"/>
            </w:pPr>
            <w:r>
              <w:t xml:space="preserve"> </w:t>
            </w:r>
            <w:r>
              <w:t>Description</w:t>
            </w:r>
          </w:p>
        </w:tc>
        <w:tc>
          <w:tcPr>
            <w:tcW w:w="7767" w:type="dxa"/>
          </w:tcPr>
          <w:p w:rsidR="00D75C76" w:rsidP="00AF647E" w14:paraId="48A18266" w14:textId="3F235511">
            <w:pPr>
              <w:pStyle w:val="TableParagraph"/>
              <w:ind w:left="7" w:right="-15"/>
              <w:jc w:val="both"/>
            </w:pPr>
            <w:r>
              <w:t>As part of the project there is migration of ETL tool from spark</w:t>
            </w:r>
            <w:r w:rsidR="00AB0102">
              <w:t xml:space="preserve"> Omnia</w:t>
            </w:r>
            <w:r>
              <w:t xml:space="preserve"> to Abinitio </w:t>
            </w:r>
            <w:r w:rsidR="00AB0102">
              <w:t>palm</w:t>
            </w:r>
            <w:r>
              <w:t>. There are different ETL layers (DIL to EDM, EDM to OAL and OAL to GDW) though which data is moving. Testing is performed on intraday and EOD tables between different layers. Used SQL queries and automation tool for ETL validation purpose</w:t>
            </w:r>
          </w:p>
        </w:tc>
      </w:tr>
      <w:tr w14:paraId="6770637B" w14:textId="77777777" w:rsidTr="00AB0102">
        <w:tblPrEx>
          <w:tblW w:w="0" w:type="auto"/>
          <w:tblInd w:w="1075" w:type="dxa"/>
          <w:tblLayout w:type="fixed"/>
          <w:tblCellMar>
            <w:left w:w="0" w:type="dxa"/>
            <w:right w:w="0" w:type="dxa"/>
          </w:tblCellMar>
          <w:tblLook w:val="01E0"/>
        </w:tblPrEx>
        <w:trPr>
          <w:trHeight w:val="2756"/>
        </w:trPr>
        <w:tc>
          <w:tcPr>
            <w:tcW w:w="2021" w:type="dxa"/>
            <w:shd w:val="clear" w:color="auto" w:fill="BDBDBD"/>
          </w:tcPr>
          <w:p w:rsidR="00D75C76" w:rsidP="00AF647E" w14:paraId="637EABE3" w14:textId="77777777">
            <w:pPr>
              <w:pStyle w:val="TableParagraph"/>
              <w:ind w:left="0"/>
              <w:rPr>
                <w:b/>
                <w:sz w:val="26"/>
              </w:rPr>
            </w:pPr>
          </w:p>
          <w:p w:rsidR="00D75C76" w:rsidP="00AF647E" w14:paraId="0D95113D" w14:textId="77777777">
            <w:pPr>
              <w:pStyle w:val="TableParagraph"/>
              <w:ind w:left="0"/>
              <w:rPr>
                <w:b/>
                <w:sz w:val="26"/>
              </w:rPr>
            </w:pPr>
          </w:p>
          <w:p w:rsidR="00D75C76" w:rsidP="00AF647E" w14:paraId="2AC3089C" w14:textId="77777777">
            <w:pPr>
              <w:pStyle w:val="TableParagraph"/>
              <w:spacing w:before="1"/>
              <w:ind w:left="0"/>
              <w:rPr>
                <w:b/>
                <w:sz w:val="37"/>
              </w:rPr>
            </w:pPr>
          </w:p>
          <w:p w:rsidR="00D75C76" w:rsidP="00AF647E" w14:paraId="172E0C09" w14:textId="77777777">
            <w:pPr>
              <w:pStyle w:val="TableParagraph"/>
              <w:ind w:left="114" w:right="366"/>
            </w:pPr>
            <w:r>
              <w:t>Roles &amp;</w:t>
            </w:r>
            <w:r>
              <w:rPr>
                <w:spacing w:val="1"/>
              </w:rPr>
              <w:t xml:space="preserve"> </w:t>
            </w:r>
            <w:r>
              <w:rPr>
                <w:spacing w:val="-1"/>
              </w:rPr>
              <w:t>Responsibilities</w:t>
            </w:r>
          </w:p>
        </w:tc>
        <w:tc>
          <w:tcPr>
            <w:tcW w:w="7767" w:type="dxa"/>
          </w:tcPr>
          <w:p w:rsidR="00D75C76" w:rsidP="00AF647E" w14:paraId="5C90740F" w14:textId="43ED7755">
            <w:pPr>
              <w:pStyle w:val="TableParagraph"/>
              <w:numPr>
                <w:ilvl w:val="0"/>
                <w:numId w:val="3"/>
              </w:numPr>
              <w:tabs>
                <w:tab w:val="left" w:pos="475"/>
                <w:tab w:val="left" w:pos="476"/>
              </w:tabs>
              <w:spacing w:before="6"/>
              <w:ind w:hanging="361"/>
            </w:pPr>
            <w:r>
              <w:t>Requirement</w:t>
            </w:r>
            <w:r>
              <w:rPr>
                <w:spacing w:val="-4"/>
              </w:rPr>
              <w:t xml:space="preserve"> </w:t>
            </w:r>
            <w:r>
              <w:t>analysis</w:t>
            </w:r>
            <w:r>
              <w:rPr>
                <w:spacing w:val="-3"/>
              </w:rPr>
              <w:t xml:space="preserve"> </w:t>
            </w:r>
            <w:r>
              <w:t>to</w:t>
            </w:r>
            <w:r>
              <w:rPr>
                <w:spacing w:val="-5"/>
              </w:rPr>
              <w:t xml:space="preserve"> </w:t>
            </w:r>
            <w:r>
              <w:t>understand</w:t>
            </w:r>
            <w:r>
              <w:rPr>
                <w:spacing w:val="-4"/>
              </w:rPr>
              <w:t xml:space="preserve"> </w:t>
            </w:r>
            <w:r>
              <w:t>business</w:t>
            </w:r>
            <w:r>
              <w:rPr>
                <w:spacing w:val="-3"/>
              </w:rPr>
              <w:t xml:space="preserve"> </w:t>
            </w:r>
            <w:r>
              <w:t>process and requirements.</w:t>
            </w:r>
          </w:p>
          <w:p w:rsidR="00D75C76" w:rsidP="00AF647E" w14:paraId="2CC14588" w14:textId="77777777">
            <w:pPr>
              <w:pStyle w:val="TableParagraph"/>
              <w:numPr>
                <w:ilvl w:val="0"/>
                <w:numId w:val="3"/>
              </w:numPr>
              <w:tabs>
                <w:tab w:val="left" w:pos="475"/>
                <w:tab w:val="left" w:pos="476"/>
              </w:tabs>
              <w:spacing w:before="6"/>
              <w:ind w:hanging="361"/>
            </w:pPr>
            <w:r>
              <w:t>Involved</w:t>
            </w:r>
            <w:r>
              <w:rPr>
                <w:spacing w:val="-3"/>
              </w:rPr>
              <w:t xml:space="preserve"> </w:t>
            </w:r>
            <w:r>
              <w:t>in</w:t>
            </w:r>
            <w:r>
              <w:rPr>
                <w:spacing w:val="-3"/>
              </w:rPr>
              <w:t xml:space="preserve"> </w:t>
            </w:r>
            <w:r>
              <w:t>technical</w:t>
            </w:r>
            <w:r>
              <w:rPr>
                <w:spacing w:val="-5"/>
              </w:rPr>
              <w:t xml:space="preserve"> </w:t>
            </w:r>
            <w:r>
              <w:t>discussions</w:t>
            </w:r>
            <w:r>
              <w:rPr>
                <w:spacing w:val="-4"/>
              </w:rPr>
              <w:t xml:space="preserve"> </w:t>
            </w:r>
            <w:r>
              <w:t>during</w:t>
            </w:r>
            <w:r>
              <w:rPr>
                <w:spacing w:val="-3"/>
              </w:rPr>
              <w:t xml:space="preserve"> </w:t>
            </w:r>
            <w:r>
              <w:t>Sprint</w:t>
            </w:r>
            <w:r>
              <w:rPr>
                <w:spacing w:val="-3"/>
              </w:rPr>
              <w:t xml:space="preserve"> </w:t>
            </w:r>
            <w:r>
              <w:t>planning.</w:t>
            </w:r>
          </w:p>
          <w:p w:rsidR="00D75C76" w:rsidP="00AF647E" w14:paraId="2DCEDF7C" w14:textId="47465E06">
            <w:pPr>
              <w:pStyle w:val="TableParagraph"/>
              <w:numPr>
                <w:ilvl w:val="0"/>
                <w:numId w:val="3"/>
              </w:numPr>
              <w:tabs>
                <w:tab w:val="left" w:pos="475"/>
                <w:tab w:val="left" w:pos="476"/>
              </w:tabs>
              <w:spacing w:before="4"/>
              <w:ind w:hanging="361"/>
            </w:pPr>
            <w:r>
              <w:t xml:space="preserve">Attending daily </w:t>
            </w:r>
            <w:r>
              <w:t>srcum</w:t>
            </w:r>
            <w:r>
              <w:t xml:space="preserve"> calls and all agile </w:t>
            </w:r>
            <w:r>
              <w:t>cremonies</w:t>
            </w:r>
          </w:p>
          <w:p w:rsidR="00D75C76" w:rsidP="00AF647E" w14:paraId="0D954355" w14:textId="3CF5FAA6">
            <w:pPr>
              <w:pStyle w:val="TableParagraph"/>
              <w:numPr>
                <w:ilvl w:val="0"/>
                <w:numId w:val="3"/>
              </w:numPr>
              <w:tabs>
                <w:tab w:val="left" w:pos="475"/>
                <w:tab w:val="left" w:pos="476"/>
              </w:tabs>
              <w:spacing w:before="4"/>
              <w:ind w:hanging="361"/>
            </w:pPr>
            <w:r>
              <w:t>Preparation of test cases</w:t>
            </w:r>
          </w:p>
          <w:p w:rsidR="00D75C76" w:rsidP="00AF647E" w14:paraId="3244CDF3" w14:textId="77777777">
            <w:pPr>
              <w:pStyle w:val="TableParagraph"/>
              <w:numPr>
                <w:ilvl w:val="0"/>
                <w:numId w:val="3"/>
              </w:numPr>
              <w:tabs>
                <w:tab w:val="left" w:pos="475"/>
                <w:tab w:val="left" w:pos="476"/>
              </w:tabs>
              <w:spacing w:before="6"/>
              <w:ind w:right="1003"/>
            </w:pPr>
            <w:r>
              <w:t>Prepared and executed SQL queries to verify ETL data in target</w:t>
            </w:r>
            <w:r>
              <w:rPr>
                <w:spacing w:val="-64"/>
              </w:rPr>
              <w:t xml:space="preserve"> </w:t>
            </w:r>
            <w:r>
              <w:t>database.</w:t>
            </w:r>
          </w:p>
          <w:p w:rsidR="00D75C76" w:rsidP="00AF647E" w14:paraId="149DB45A" w14:textId="214DEB5D">
            <w:pPr>
              <w:pStyle w:val="TableParagraph"/>
              <w:numPr>
                <w:ilvl w:val="0"/>
                <w:numId w:val="3"/>
              </w:numPr>
              <w:tabs>
                <w:tab w:val="left" w:pos="475"/>
                <w:tab w:val="left" w:pos="476"/>
              </w:tabs>
              <w:spacing w:before="5"/>
              <w:ind w:right="10"/>
            </w:pPr>
            <w:r>
              <w:t>Executed test cases in Jira-Zephyr and track the execution status throughout the</w:t>
            </w:r>
            <w:r>
              <w:rPr>
                <w:spacing w:val="-64"/>
              </w:rPr>
              <w:t xml:space="preserve"> </w:t>
            </w:r>
            <w:r>
              <w:t>sprint.</w:t>
            </w:r>
          </w:p>
          <w:p w:rsidR="00D75C76" w:rsidP="00AF647E" w14:paraId="011CA8B5" w14:textId="77777777">
            <w:pPr>
              <w:pStyle w:val="TableParagraph"/>
              <w:numPr>
                <w:ilvl w:val="0"/>
                <w:numId w:val="3"/>
              </w:numPr>
              <w:tabs>
                <w:tab w:val="left" w:pos="475"/>
                <w:tab w:val="left" w:pos="476"/>
              </w:tabs>
              <w:spacing w:before="5"/>
              <w:ind w:right="66"/>
            </w:pPr>
            <w:r>
              <w:t>Create and track defects in Jira and when discrepancies are found in the</w:t>
            </w:r>
            <w:r>
              <w:rPr>
                <w:spacing w:val="-64"/>
              </w:rPr>
              <w:t xml:space="preserve"> </w:t>
            </w:r>
            <w:r>
              <w:t>functionality.</w:t>
            </w:r>
          </w:p>
          <w:p w:rsidR="00D75C76" w:rsidP="00AF647E" w14:paraId="4380CA39" w14:textId="77777777">
            <w:pPr>
              <w:pStyle w:val="TableParagraph"/>
              <w:numPr>
                <w:ilvl w:val="0"/>
                <w:numId w:val="3"/>
              </w:numPr>
              <w:tabs>
                <w:tab w:val="left" w:pos="475"/>
                <w:tab w:val="left" w:pos="476"/>
              </w:tabs>
              <w:spacing w:before="5"/>
              <w:ind w:hanging="361"/>
            </w:pPr>
            <w:r>
              <w:t>Involved</w:t>
            </w:r>
            <w:r>
              <w:rPr>
                <w:spacing w:val="-2"/>
              </w:rPr>
              <w:t xml:space="preserve"> </w:t>
            </w:r>
            <w:r>
              <w:t>in</w:t>
            </w:r>
            <w:r>
              <w:rPr>
                <w:spacing w:val="-3"/>
              </w:rPr>
              <w:t xml:space="preserve"> </w:t>
            </w:r>
            <w:r>
              <w:t>daily</w:t>
            </w:r>
            <w:r>
              <w:rPr>
                <w:spacing w:val="-3"/>
              </w:rPr>
              <w:t xml:space="preserve"> </w:t>
            </w:r>
            <w:r>
              <w:t>status</w:t>
            </w:r>
            <w:r>
              <w:rPr>
                <w:spacing w:val="-5"/>
              </w:rPr>
              <w:t xml:space="preserve"> </w:t>
            </w:r>
            <w:r>
              <w:t>meetings.</w:t>
            </w:r>
          </w:p>
          <w:p w:rsidR="00D75C76" w:rsidP="00AF647E" w14:paraId="3EDAB577" w14:textId="77777777">
            <w:pPr>
              <w:pStyle w:val="TableParagraph"/>
              <w:numPr>
                <w:ilvl w:val="0"/>
                <w:numId w:val="3"/>
              </w:numPr>
              <w:tabs>
                <w:tab w:val="left" w:pos="475"/>
                <w:tab w:val="left" w:pos="476"/>
              </w:tabs>
              <w:spacing w:before="6"/>
              <w:ind w:hanging="361"/>
            </w:pPr>
            <w:r>
              <w:t>Interactions</w:t>
            </w:r>
            <w:r>
              <w:rPr>
                <w:spacing w:val="-3"/>
              </w:rPr>
              <w:t xml:space="preserve"> </w:t>
            </w:r>
            <w:r>
              <w:t>with</w:t>
            </w:r>
            <w:r>
              <w:rPr>
                <w:spacing w:val="-1"/>
              </w:rPr>
              <w:t xml:space="preserve"> </w:t>
            </w:r>
            <w:r>
              <w:t>BA</w:t>
            </w:r>
            <w:r>
              <w:rPr>
                <w:spacing w:val="-4"/>
              </w:rPr>
              <w:t xml:space="preserve"> </w:t>
            </w:r>
            <w:r>
              <w:t>&amp;</w:t>
            </w:r>
            <w:r>
              <w:rPr>
                <w:spacing w:val="-1"/>
              </w:rPr>
              <w:t xml:space="preserve"> </w:t>
            </w:r>
            <w:r>
              <w:t>Dev</w:t>
            </w:r>
            <w:r>
              <w:rPr>
                <w:spacing w:val="-1"/>
              </w:rPr>
              <w:t xml:space="preserve"> </w:t>
            </w:r>
            <w:r>
              <w:t>teams</w:t>
            </w:r>
            <w:r>
              <w:rPr>
                <w:spacing w:val="-3"/>
              </w:rPr>
              <w:t xml:space="preserve"> </w:t>
            </w:r>
            <w:r>
              <w:t>to</w:t>
            </w:r>
            <w:r>
              <w:rPr>
                <w:spacing w:val="-2"/>
              </w:rPr>
              <w:t xml:space="preserve"> </w:t>
            </w:r>
            <w:r>
              <w:t>resolve</w:t>
            </w:r>
            <w:r>
              <w:rPr>
                <w:spacing w:val="-4"/>
              </w:rPr>
              <w:t xml:space="preserve"> </w:t>
            </w:r>
            <w:r>
              <w:t>the</w:t>
            </w:r>
            <w:r>
              <w:rPr>
                <w:spacing w:val="-2"/>
              </w:rPr>
              <w:t xml:space="preserve"> </w:t>
            </w:r>
            <w:r>
              <w:t>issues.</w:t>
            </w:r>
          </w:p>
        </w:tc>
      </w:tr>
      <w:tr w14:paraId="64FBE990" w14:textId="77777777" w:rsidTr="00593B2A">
        <w:tblPrEx>
          <w:tblW w:w="0" w:type="auto"/>
          <w:tblInd w:w="1075" w:type="dxa"/>
          <w:tblLayout w:type="fixed"/>
          <w:tblCellMar>
            <w:left w:w="0" w:type="dxa"/>
            <w:right w:w="0" w:type="dxa"/>
          </w:tblCellMar>
          <w:tblLook w:val="01E0"/>
        </w:tblPrEx>
        <w:trPr>
          <w:trHeight w:val="785"/>
        </w:trPr>
        <w:tc>
          <w:tcPr>
            <w:tcW w:w="2021" w:type="dxa"/>
            <w:shd w:val="clear" w:color="auto" w:fill="BDBDBD"/>
          </w:tcPr>
          <w:p w:rsidR="00593B2A" w:rsidP="00593B2A" w14:paraId="2CCB0CF8" w14:textId="77777777">
            <w:pPr>
              <w:pStyle w:val="TableParagraph"/>
              <w:spacing w:line="264" w:lineRule="auto"/>
              <w:ind w:left="0" w:right="640"/>
            </w:pPr>
          </w:p>
          <w:p w:rsidR="00593B2A" w:rsidP="00593B2A" w14:paraId="272B498C" w14:textId="058079BD">
            <w:pPr>
              <w:pStyle w:val="TableParagraph"/>
              <w:spacing w:line="264" w:lineRule="auto"/>
              <w:ind w:left="0" w:right="640"/>
              <w:rPr>
                <w:spacing w:val="1"/>
              </w:rPr>
            </w:pPr>
            <w:r>
              <w:t>Solution</w:t>
            </w:r>
          </w:p>
          <w:p w:rsidR="00593B2A" w:rsidP="00593B2A" w14:paraId="7AEDBE7A" w14:textId="42B13F79">
            <w:pPr>
              <w:pStyle w:val="TableParagraph"/>
              <w:ind w:left="0"/>
              <w:rPr>
                <w:b/>
                <w:sz w:val="26"/>
              </w:rPr>
            </w:pPr>
            <w:r>
              <w:rPr>
                <w:spacing w:val="-1"/>
              </w:rPr>
              <w:t>Environment</w:t>
            </w:r>
          </w:p>
        </w:tc>
        <w:tc>
          <w:tcPr>
            <w:tcW w:w="7767" w:type="dxa"/>
          </w:tcPr>
          <w:p w:rsidR="00593B2A" w:rsidP="00593B2A" w14:paraId="22CF4B17" w14:textId="77777777">
            <w:pPr>
              <w:pStyle w:val="TableParagraph"/>
              <w:tabs>
                <w:tab w:val="left" w:pos="475"/>
                <w:tab w:val="left" w:pos="476"/>
              </w:tabs>
              <w:spacing w:before="6"/>
              <w:ind w:left="0"/>
            </w:pPr>
          </w:p>
          <w:p w:rsidR="00593B2A" w:rsidP="00593B2A" w14:paraId="0DB146F5" w14:textId="09C9EE80">
            <w:pPr>
              <w:pStyle w:val="TableParagraph"/>
              <w:tabs>
                <w:tab w:val="left" w:pos="475"/>
                <w:tab w:val="left" w:pos="476"/>
              </w:tabs>
              <w:spacing w:before="6"/>
              <w:ind w:left="0"/>
            </w:pPr>
            <w:r>
              <w:t>JIRA, Ab Initio Control Center, Ab Initio Express IT, IntelliJ, Snowflake, TeamCity , Zeppelin, HUE, Teradata, SQL Server</w:t>
            </w:r>
          </w:p>
        </w:tc>
      </w:tr>
    </w:tbl>
    <w:p w:rsidR="00D75C76" w:rsidP="00D75C76" w14:paraId="5DA549F0" w14:textId="77777777">
      <w:pPr>
        <w:sectPr w:rsidSect="00DC376C">
          <w:pgSz w:w="11920" w:h="16850"/>
          <w:pgMar w:top="1600" w:right="60" w:bottom="280" w:left="740" w:header="720" w:footer="720" w:gutter="0"/>
          <w:cols w:space="720"/>
        </w:sectPr>
      </w:pPr>
    </w:p>
    <w:p w:rsidR="001840EA" w14:paraId="6906E853" w14:textId="77777777">
      <w:pPr>
        <w:pStyle w:val="BodyText"/>
        <w:rPr>
          <w:b/>
          <w:sz w:val="20"/>
        </w:rPr>
      </w:pPr>
    </w:p>
    <w:p w:rsidR="001840EA" w14:paraId="490BB283" w14:textId="77777777">
      <w:pPr>
        <w:pStyle w:val="BodyText"/>
        <w:spacing w:before="1"/>
        <w:rPr>
          <w:b/>
          <w:sz w:val="26"/>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21"/>
        <w:gridCol w:w="7767"/>
      </w:tblGrid>
      <w:tr w14:paraId="212F7D90" w14:textId="77777777" w:rsidTr="00593B2A">
        <w:tblPrEx>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280"/>
          <w:jc w:val="center"/>
        </w:trPr>
        <w:tc>
          <w:tcPr>
            <w:tcW w:w="2021" w:type="dxa"/>
            <w:shd w:val="clear" w:color="auto" w:fill="BDBDBD"/>
          </w:tcPr>
          <w:p w:rsidR="001840EA" w14:paraId="60CC16D1" w14:textId="14086246">
            <w:pPr>
              <w:pStyle w:val="TableParagraph"/>
              <w:spacing w:before="4"/>
              <w:ind w:left="114"/>
              <w:rPr>
                <w:b/>
              </w:rPr>
            </w:pPr>
            <w:r>
              <w:rPr>
                <w:b/>
              </w:rPr>
              <w:t>3</w:t>
            </w:r>
            <w:r w:rsidR="00D75C76">
              <w:rPr>
                <w:b/>
              </w:rPr>
              <w:t>.Project</w:t>
            </w:r>
          </w:p>
        </w:tc>
        <w:tc>
          <w:tcPr>
            <w:tcW w:w="7767" w:type="dxa"/>
            <w:tcBorders>
              <w:bottom w:val="single" w:sz="4" w:space="0" w:color="000000"/>
            </w:tcBorders>
          </w:tcPr>
          <w:p w:rsidR="001840EA" w14:paraId="109437DB" w14:textId="77777777">
            <w:pPr>
              <w:pStyle w:val="TableParagraph"/>
              <w:spacing w:before="4"/>
              <w:ind w:left="122"/>
            </w:pPr>
            <w:r>
              <w:t>IDW</w:t>
            </w:r>
            <w:r>
              <w:rPr>
                <w:spacing w:val="-3"/>
              </w:rPr>
              <w:t xml:space="preserve"> </w:t>
            </w:r>
            <w:r>
              <w:t>Reporting</w:t>
            </w:r>
          </w:p>
        </w:tc>
      </w:tr>
      <w:tr w14:paraId="1EB66D16" w14:textId="77777777" w:rsidTr="00593B2A">
        <w:tblPrEx>
          <w:tblW w:w="0" w:type="auto"/>
          <w:jc w:val="center"/>
          <w:tblLayout w:type="fixed"/>
          <w:tblCellMar>
            <w:left w:w="0" w:type="dxa"/>
            <w:right w:w="0" w:type="dxa"/>
          </w:tblCellMar>
          <w:tblLook w:val="01E0"/>
        </w:tblPrEx>
        <w:trPr>
          <w:trHeight w:val="294"/>
          <w:jc w:val="center"/>
        </w:trPr>
        <w:tc>
          <w:tcPr>
            <w:tcW w:w="2021" w:type="dxa"/>
            <w:shd w:val="clear" w:color="auto" w:fill="BDBDBD"/>
          </w:tcPr>
          <w:p w:rsidR="001840EA" w14:paraId="35F0CF36" w14:textId="77777777">
            <w:pPr>
              <w:pStyle w:val="TableParagraph"/>
              <w:spacing w:before="14"/>
              <w:ind w:left="114"/>
            </w:pPr>
            <w:r>
              <w:t>Client</w:t>
            </w:r>
          </w:p>
        </w:tc>
        <w:tc>
          <w:tcPr>
            <w:tcW w:w="7767" w:type="dxa"/>
            <w:tcBorders>
              <w:top w:val="single" w:sz="4" w:space="0" w:color="000000"/>
            </w:tcBorders>
          </w:tcPr>
          <w:p w:rsidR="001840EA" w14:paraId="724A128C" w14:textId="77777777">
            <w:pPr>
              <w:pStyle w:val="TableParagraph"/>
              <w:spacing w:before="6"/>
              <w:ind w:left="141"/>
            </w:pPr>
            <w:r>
              <w:t>AIG</w:t>
            </w:r>
          </w:p>
        </w:tc>
      </w:tr>
      <w:tr w14:paraId="42C47DEB" w14:textId="77777777" w:rsidTr="00593B2A">
        <w:tblPrEx>
          <w:tblW w:w="0" w:type="auto"/>
          <w:jc w:val="center"/>
          <w:tblLayout w:type="fixed"/>
          <w:tblCellMar>
            <w:left w:w="0" w:type="dxa"/>
            <w:right w:w="0" w:type="dxa"/>
          </w:tblCellMar>
          <w:tblLook w:val="01E0"/>
        </w:tblPrEx>
        <w:trPr>
          <w:trHeight w:val="280"/>
          <w:jc w:val="center"/>
        </w:trPr>
        <w:tc>
          <w:tcPr>
            <w:tcW w:w="2021" w:type="dxa"/>
            <w:shd w:val="clear" w:color="auto" w:fill="BDBDBD"/>
          </w:tcPr>
          <w:p w:rsidR="001840EA" w14:paraId="5783B1F1" w14:textId="77777777">
            <w:pPr>
              <w:pStyle w:val="TableParagraph"/>
              <w:spacing w:before="2"/>
              <w:ind w:left="114"/>
            </w:pPr>
            <w:r>
              <w:t>Role</w:t>
            </w:r>
          </w:p>
        </w:tc>
        <w:tc>
          <w:tcPr>
            <w:tcW w:w="7767" w:type="dxa"/>
          </w:tcPr>
          <w:p w:rsidR="001840EA" w14:paraId="724E594B" w14:textId="77777777">
            <w:pPr>
              <w:pStyle w:val="TableParagraph"/>
              <w:spacing w:before="2"/>
              <w:ind w:left="117"/>
            </w:pPr>
            <w:r>
              <w:t>ETL</w:t>
            </w:r>
            <w:r>
              <w:rPr>
                <w:spacing w:val="-1"/>
              </w:rPr>
              <w:t xml:space="preserve"> </w:t>
            </w:r>
            <w:r>
              <w:t>Tester</w:t>
            </w:r>
          </w:p>
        </w:tc>
      </w:tr>
      <w:tr w14:paraId="461238EF" w14:textId="77777777" w:rsidTr="00593B2A">
        <w:tblPrEx>
          <w:tblW w:w="0" w:type="auto"/>
          <w:jc w:val="center"/>
          <w:tblLayout w:type="fixed"/>
          <w:tblCellMar>
            <w:left w:w="0" w:type="dxa"/>
            <w:right w:w="0" w:type="dxa"/>
          </w:tblCellMar>
          <w:tblLook w:val="01E0"/>
        </w:tblPrEx>
        <w:trPr>
          <w:trHeight w:val="2082"/>
          <w:jc w:val="center"/>
        </w:trPr>
        <w:tc>
          <w:tcPr>
            <w:tcW w:w="2021" w:type="dxa"/>
            <w:shd w:val="clear" w:color="auto" w:fill="BDBDBD"/>
          </w:tcPr>
          <w:p w:rsidR="001840EA" w14:paraId="071F7AF7" w14:textId="77777777">
            <w:pPr>
              <w:pStyle w:val="TableParagraph"/>
              <w:ind w:left="0"/>
              <w:rPr>
                <w:b/>
                <w:sz w:val="26"/>
              </w:rPr>
            </w:pPr>
          </w:p>
          <w:p w:rsidR="001840EA" w14:paraId="5DBCF9FF" w14:textId="77777777">
            <w:pPr>
              <w:pStyle w:val="TableParagraph"/>
              <w:ind w:left="0"/>
              <w:rPr>
                <w:b/>
                <w:sz w:val="26"/>
              </w:rPr>
            </w:pPr>
          </w:p>
          <w:p w:rsidR="001840EA" w14:paraId="35CF822E" w14:textId="77777777">
            <w:pPr>
              <w:pStyle w:val="TableParagraph"/>
              <w:ind w:left="0"/>
              <w:rPr>
                <w:b/>
                <w:sz w:val="26"/>
              </w:rPr>
            </w:pPr>
          </w:p>
          <w:p w:rsidR="001840EA" w14:paraId="74C1F0AE" w14:textId="77777777">
            <w:pPr>
              <w:pStyle w:val="TableParagraph"/>
              <w:spacing w:before="3"/>
              <w:ind w:left="0"/>
              <w:rPr>
                <w:b/>
                <w:sz w:val="32"/>
              </w:rPr>
            </w:pPr>
          </w:p>
          <w:p w:rsidR="001840EA" w14:paraId="4F3B3879" w14:textId="77777777">
            <w:pPr>
              <w:pStyle w:val="TableParagraph"/>
              <w:spacing w:before="1"/>
              <w:ind w:left="114"/>
            </w:pPr>
            <w:r>
              <w:t>Description</w:t>
            </w:r>
          </w:p>
        </w:tc>
        <w:tc>
          <w:tcPr>
            <w:tcW w:w="7767" w:type="dxa"/>
          </w:tcPr>
          <w:p w:rsidR="001840EA" w14:paraId="2DF25E23" w14:textId="77777777">
            <w:pPr>
              <w:pStyle w:val="TableParagraph"/>
              <w:ind w:left="7" w:right="-15"/>
              <w:jc w:val="both"/>
            </w:pPr>
            <w:r>
              <w:t>The Insurance Data Warehouse is the project which will be cross functional in</w:t>
            </w:r>
            <w:r>
              <w:rPr>
                <w:spacing w:val="1"/>
              </w:rPr>
              <w:t xml:space="preserve"> </w:t>
            </w:r>
            <w:r>
              <w:t>its approach capturing the Insurance Data needs across both Consumer and</w:t>
            </w:r>
            <w:r>
              <w:rPr>
                <w:spacing w:val="1"/>
              </w:rPr>
              <w:t xml:space="preserve"> </w:t>
            </w:r>
            <w:r>
              <w:t>Commercial</w:t>
            </w:r>
            <w:r>
              <w:rPr>
                <w:spacing w:val="1"/>
              </w:rPr>
              <w:t xml:space="preserve"> </w:t>
            </w:r>
            <w:r>
              <w:t>and the</w:t>
            </w:r>
            <w:r>
              <w:rPr>
                <w:spacing w:val="1"/>
              </w:rPr>
              <w:t xml:space="preserve"> </w:t>
            </w:r>
            <w:r>
              <w:t>supporting</w:t>
            </w:r>
            <w:r>
              <w:rPr>
                <w:spacing w:val="1"/>
              </w:rPr>
              <w:t xml:space="preserve"> </w:t>
            </w:r>
            <w:r>
              <w:t>functions.</w:t>
            </w:r>
            <w:r>
              <w:rPr>
                <w:spacing w:val="1"/>
              </w:rPr>
              <w:t xml:space="preserve"> </w:t>
            </w:r>
            <w:r>
              <w:t>It</w:t>
            </w:r>
            <w:r>
              <w:rPr>
                <w:spacing w:val="1"/>
              </w:rPr>
              <w:t xml:space="preserve"> </w:t>
            </w:r>
            <w:r>
              <w:t>creates a</w:t>
            </w:r>
            <w:r>
              <w:rPr>
                <w:spacing w:val="1"/>
              </w:rPr>
              <w:t xml:space="preserve"> </w:t>
            </w:r>
            <w:r>
              <w:t>single,</w:t>
            </w:r>
            <w:r>
              <w:rPr>
                <w:spacing w:val="1"/>
              </w:rPr>
              <w:t xml:space="preserve"> </w:t>
            </w:r>
            <w:r>
              <w:t>integrated</w:t>
            </w:r>
            <w:r>
              <w:rPr>
                <w:spacing w:val="1"/>
              </w:rPr>
              <w:t xml:space="preserve"> </w:t>
            </w:r>
            <w:r>
              <w:t>source of truth for the organization to support strategic business decision</w:t>
            </w:r>
            <w:r>
              <w:rPr>
                <w:spacing w:val="1"/>
              </w:rPr>
              <w:t xml:space="preserve"> </w:t>
            </w:r>
            <w:r>
              <w:t>making.</w:t>
            </w:r>
            <w:r>
              <w:rPr>
                <w:spacing w:val="1"/>
              </w:rPr>
              <w:t xml:space="preserve"> </w:t>
            </w:r>
            <w:r>
              <w:t>Supports</w:t>
            </w:r>
            <w:r>
              <w:rPr>
                <w:spacing w:val="1"/>
              </w:rPr>
              <w:t xml:space="preserve"> </w:t>
            </w:r>
            <w:r>
              <w:t>consistence</w:t>
            </w:r>
            <w:r>
              <w:rPr>
                <w:spacing w:val="1"/>
              </w:rPr>
              <w:t xml:space="preserve"> </w:t>
            </w:r>
            <w:r>
              <w:t>of</w:t>
            </w:r>
            <w:r>
              <w:rPr>
                <w:spacing w:val="1"/>
              </w:rPr>
              <w:t xml:space="preserve"> </w:t>
            </w:r>
            <w:r>
              <w:t>reporting</w:t>
            </w:r>
            <w:r>
              <w:rPr>
                <w:spacing w:val="1"/>
              </w:rPr>
              <w:t xml:space="preserve"> </w:t>
            </w:r>
            <w:r>
              <w:t>at</w:t>
            </w:r>
            <w:r>
              <w:rPr>
                <w:spacing w:val="1"/>
              </w:rPr>
              <w:t xml:space="preserve"> </w:t>
            </w:r>
            <w:r>
              <w:t>all</w:t>
            </w:r>
            <w:r>
              <w:rPr>
                <w:spacing w:val="1"/>
              </w:rPr>
              <w:t xml:space="preserve"> </w:t>
            </w:r>
            <w:r>
              <w:t>levels</w:t>
            </w:r>
            <w:r>
              <w:rPr>
                <w:spacing w:val="1"/>
              </w:rPr>
              <w:t xml:space="preserve"> </w:t>
            </w:r>
            <w:r>
              <w:t>(country,</w:t>
            </w:r>
            <w:r>
              <w:rPr>
                <w:spacing w:val="1"/>
              </w:rPr>
              <w:t xml:space="preserve"> </w:t>
            </w:r>
            <w:r>
              <w:t>region,</w:t>
            </w:r>
            <w:r>
              <w:rPr>
                <w:spacing w:val="-64"/>
              </w:rPr>
              <w:t xml:space="preserve"> </w:t>
            </w:r>
            <w:r>
              <w:t>global). Enables the elimination of duplicative data sourcing and reporting</w:t>
            </w:r>
            <w:r>
              <w:rPr>
                <w:spacing w:val="1"/>
              </w:rPr>
              <w:t xml:space="preserve"> </w:t>
            </w:r>
            <w:r>
              <w:t>solutions</w:t>
            </w:r>
            <w:r>
              <w:rPr>
                <w:spacing w:val="-2"/>
              </w:rPr>
              <w:t xml:space="preserve"> </w:t>
            </w:r>
            <w:r>
              <w:t>to</w:t>
            </w:r>
            <w:r>
              <w:rPr>
                <w:spacing w:val="-2"/>
              </w:rPr>
              <w:t xml:space="preserve"> </w:t>
            </w:r>
            <w:r>
              <w:t>reduce</w:t>
            </w:r>
            <w:r>
              <w:rPr>
                <w:spacing w:val="-1"/>
              </w:rPr>
              <w:t xml:space="preserve"> </w:t>
            </w:r>
            <w:r>
              <w:t>manual</w:t>
            </w:r>
            <w:r>
              <w:rPr>
                <w:spacing w:val="-1"/>
              </w:rPr>
              <w:t xml:space="preserve"> </w:t>
            </w:r>
            <w:r>
              <w:t>effort</w:t>
            </w:r>
            <w:r>
              <w:rPr>
                <w:spacing w:val="-1"/>
              </w:rPr>
              <w:t xml:space="preserve"> </w:t>
            </w:r>
            <w:r>
              <w:t>and</w:t>
            </w:r>
            <w:r>
              <w:rPr>
                <w:spacing w:val="-1"/>
              </w:rPr>
              <w:t xml:space="preserve"> </w:t>
            </w:r>
            <w:r>
              <w:t>reconciliation</w:t>
            </w:r>
            <w:r>
              <w:rPr>
                <w:spacing w:val="-1"/>
              </w:rPr>
              <w:t xml:space="preserve"> </w:t>
            </w:r>
            <w:r>
              <w:t>differences.</w:t>
            </w:r>
          </w:p>
        </w:tc>
      </w:tr>
      <w:tr w14:paraId="04226D80" w14:textId="77777777" w:rsidTr="00593B2A">
        <w:tblPrEx>
          <w:tblW w:w="0" w:type="auto"/>
          <w:jc w:val="center"/>
          <w:tblLayout w:type="fixed"/>
          <w:tblCellMar>
            <w:left w:w="0" w:type="dxa"/>
            <w:right w:w="0" w:type="dxa"/>
          </w:tblCellMar>
          <w:tblLook w:val="01E0"/>
        </w:tblPrEx>
        <w:trPr>
          <w:trHeight w:val="3256"/>
          <w:jc w:val="center"/>
        </w:trPr>
        <w:tc>
          <w:tcPr>
            <w:tcW w:w="2021" w:type="dxa"/>
            <w:shd w:val="clear" w:color="auto" w:fill="BDBDBD"/>
          </w:tcPr>
          <w:p w:rsidR="001840EA" w14:paraId="441F08F5" w14:textId="77777777">
            <w:pPr>
              <w:pStyle w:val="TableParagraph"/>
              <w:ind w:left="0"/>
              <w:rPr>
                <w:b/>
                <w:sz w:val="26"/>
              </w:rPr>
            </w:pPr>
          </w:p>
          <w:p w:rsidR="001840EA" w14:paraId="75A77A90" w14:textId="77777777">
            <w:pPr>
              <w:pStyle w:val="TableParagraph"/>
              <w:ind w:left="0"/>
              <w:rPr>
                <w:b/>
                <w:sz w:val="26"/>
              </w:rPr>
            </w:pPr>
          </w:p>
          <w:p w:rsidR="001840EA" w14:paraId="3515E52B" w14:textId="77777777">
            <w:pPr>
              <w:pStyle w:val="TableParagraph"/>
              <w:spacing w:before="1"/>
              <w:ind w:left="0"/>
              <w:rPr>
                <w:b/>
                <w:sz w:val="37"/>
              </w:rPr>
            </w:pPr>
          </w:p>
          <w:p w:rsidR="001840EA" w14:paraId="24056A08" w14:textId="77777777">
            <w:pPr>
              <w:pStyle w:val="TableParagraph"/>
              <w:ind w:left="114" w:right="366"/>
            </w:pPr>
            <w:r>
              <w:t>Roles &amp;</w:t>
            </w:r>
            <w:r>
              <w:rPr>
                <w:spacing w:val="1"/>
              </w:rPr>
              <w:t xml:space="preserve"> </w:t>
            </w:r>
            <w:r>
              <w:rPr>
                <w:spacing w:val="-1"/>
              </w:rPr>
              <w:t>Responsibilities</w:t>
            </w:r>
          </w:p>
        </w:tc>
        <w:tc>
          <w:tcPr>
            <w:tcW w:w="7767" w:type="dxa"/>
          </w:tcPr>
          <w:p w:rsidR="001840EA" w14:paraId="7EC16C5A" w14:textId="77777777">
            <w:pPr>
              <w:pStyle w:val="TableParagraph"/>
              <w:numPr>
                <w:ilvl w:val="0"/>
                <w:numId w:val="3"/>
              </w:numPr>
              <w:tabs>
                <w:tab w:val="left" w:pos="475"/>
                <w:tab w:val="left" w:pos="476"/>
              </w:tabs>
              <w:spacing w:before="6"/>
              <w:ind w:hanging="361"/>
            </w:pPr>
            <w:r>
              <w:t>Requirement</w:t>
            </w:r>
            <w:r>
              <w:rPr>
                <w:spacing w:val="-4"/>
              </w:rPr>
              <w:t xml:space="preserve"> </w:t>
            </w:r>
            <w:r>
              <w:t>analysis</w:t>
            </w:r>
            <w:r>
              <w:rPr>
                <w:spacing w:val="-3"/>
              </w:rPr>
              <w:t xml:space="preserve"> </w:t>
            </w:r>
            <w:r>
              <w:t>to</w:t>
            </w:r>
            <w:r>
              <w:rPr>
                <w:spacing w:val="-5"/>
              </w:rPr>
              <w:t xml:space="preserve"> </w:t>
            </w:r>
            <w:r>
              <w:t>understand</w:t>
            </w:r>
            <w:r>
              <w:rPr>
                <w:spacing w:val="-4"/>
              </w:rPr>
              <w:t xml:space="preserve"> </w:t>
            </w:r>
            <w:r>
              <w:t>business</w:t>
            </w:r>
            <w:r>
              <w:rPr>
                <w:spacing w:val="-3"/>
              </w:rPr>
              <w:t xml:space="preserve"> </w:t>
            </w:r>
            <w:r>
              <w:t>process.</w:t>
            </w:r>
          </w:p>
          <w:p w:rsidR="001840EA" w14:paraId="5D66A26B" w14:textId="77777777">
            <w:pPr>
              <w:pStyle w:val="TableParagraph"/>
              <w:numPr>
                <w:ilvl w:val="0"/>
                <w:numId w:val="3"/>
              </w:numPr>
              <w:tabs>
                <w:tab w:val="left" w:pos="475"/>
                <w:tab w:val="left" w:pos="476"/>
              </w:tabs>
              <w:spacing w:before="6"/>
              <w:ind w:hanging="361"/>
            </w:pPr>
            <w:r>
              <w:t>Involved</w:t>
            </w:r>
            <w:r>
              <w:rPr>
                <w:spacing w:val="-3"/>
              </w:rPr>
              <w:t xml:space="preserve"> </w:t>
            </w:r>
            <w:r>
              <w:t>in</w:t>
            </w:r>
            <w:r>
              <w:rPr>
                <w:spacing w:val="-3"/>
              </w:rPr>
              <w:t xml:space="preserve"> </w:t>
            </w:r>
            <w:r>
              <w:t>technical</w:t>
            </w:r>
            <w:r>
              <w:rPr>
                <w:spacing w:val="-5"/>
              </w:rPr>
              <w:t xml:space="preserve"> </w:t>
            </w:r>
            <w:r>
              <w:t>discussions</w:t>
            </w:r>
            <w:r>
              <w:rPr>
                <w:spacing w:val="-4"/>
              </w:rPr>
              <w:t xml:space="preserve"> </w:t>
            </w:r>
            <w:r>
              <w:t>during</w:t>
            </w:r>
            <w:r>
              <w:rPr>
                <w:spacing w:val="-3"/>
              </w:rPr>
              <w:t xml:space="preserve"> </w:t>
            </w:r>
            <w:r>
              <w:t>Sprint</w:t>
            </w:r>
            <w:r>
              <w:rPr>
                <w:spacing w:val="-3"/>
              </w:rPr>
              <w:t xml:space="preserve"> </w:t>
            </w:r>
            <w:r>
              <w:t>planning.</w:t>
            </w:r>
          </w:p>
          <w:p w:rsidR="001840EA" w14:paraId="4571C819" w14:textId="77777777">
            <w:pPr>
              <w:pStyle w:val="TableParagraph"/>
              <w:numPr>
                <w:ilvl w:val="0"/>
                <w:numId w:val="3"/>
              </w:numPr>
              <w:tabs>
                <w:tab w:val="left" w:pos="475"/>
                <w:tab w:val="left" w:pos="476"/>
              </w:tabs>
              <w:spacing w:before="4"/>
              <w:ind w:hanging="361"/>
            </w:pPr>
            <w:r>
              <w:t>Created</w:t>
            </w:r>
            <w:r>
              <w:rPr>
                <w:spacing w:val="-6"/>
              </w:rPr>
              <w:t xml:space="preserve"> </w:t>
            </w:r>
            <w:r>
              <w:t>test</w:t>
            </w:r>
            <w:r>
              <w:rPr>
                <w:spacing w:val="-3"/>
              </w:rPr>
              <w:t xml:space="preserve"> </w:t>
            </w:r>
            <w:r>
              <w:t>cases</w:t>
            </w:r>
            <w:r>
              <w:rPr>
                <w:spacing w:val="-3"/>
              </w:rPr>
              <w:t xml:space="preserve"> </w:t>
            </w:r>
            <w:r>
              <w:t>corresponding</w:t>
            </w:r>
            <w:r>
              <w:rPr>
                <w:spacing w:val="-2"/>
              </w:rPr>
              <w:t xml:space="preserve"> </w:t>
            </w:r>
            <w:r>
              <w:t>to</w:t>
            </w:r>
            <w:r>
              <w:rPr>
                <w:spacing w:val="-4"/>
              </w:rPr>
              <w:t xml:space="preserve"> </w:t>
            </w:r>
            <w:r>
              <w:t>business</w:t>
            </w:r>
            <w:r>
              <w:rPr>
                <w:spacing w:val="-3"/>
              </w:rPr>
              <w:t xml:space="preserve"> </w:t>
            </w:r>
            <w:r>
              <w:t>logic.</w:t>
            </w:r>
          </w:p>
          <w:p w:rsidR="001840EA" w14:paraId="39165022" w14:textId="77777777">
            <w:pPr>
              <w:pStyle w:val="TableParagraph"/>
              <w:numPr>
                <w:ilvl w:val="0"/>
                <w:numId w:val="3"/>
              </w:numPr>
              <w:tabs>
                <w:tab w:val="left" w:pos="475"/>
                <w:tab w:val="left" w:pos="476"/>
              </w:tabs>
              <w:spacing w:before="6"/>
              <w:ind w:right="1003"/>
            </w:pPr>
            <w:r>
              <w:t>Prepared and executed SQL queries to verify ETL data in target</w:t>
            </w:r>
            <w:r>
              <w:rPr>
                <w:spacing w:val="-64"/>
              </w:rPr>
              <w:t xml:space="preserve"> </w:t>
            </w:r>
            <w:r>
              <w:t>database.</w:t>
            </w:r>
          </w:p>
          <w:p w:rsidR="001840EA" w14:paraId="280CF528" w14:textId="77777777">
            <w:pPr>
              <w:pStyle w:val="TableParagraph"/>
              <w:numPr>
                <w:ilvl w:val="0"/>
                <w:numId w:val="3"/>
              </w:numPr>
              <w:tabs>
                <w:tab w:val="left" w:pos="475"/>
                <w:tab w:val="left" w:pos="476"/>
              </w:tabs>
              <w:spacing w:before="5"/>
              <w:ind w:right="10"/>
            </w:pPr>
            <w:r>
              <w:t>Executed test cases in Jira and track the execution status throughout the</w:t>
            </w:r>
            <w:r>
              <w:rPr>
                <w:spacing w:val="-64"/>
              </w:rPr>
              <w:t xml:space="preserve"> </w:t>
            </w:r>
            <w:r>
              <w:t>sprint.</w:t>
            </w:r>
          </w:p>
          <w:p w:rsidR="001840EA" w14:paraId="1425B9FA" w14:textId="77777777">
            <w:pPr>
              <w:pStyle w:val="TableParagraph"/>
              <w:numPr>
                <w:ilvl w:val="0"/>
                <w:numId w:val="3"/>
              </w:numPr>
              <w:tabs>
                <w:tab w:val="left" w:pos="475"/>
                <w:tab w:val="left" w:pos="476"/>
              </w:tabs>
              <w:spacing w:before="5"/>
              <w:ind w:right="66"/>
            </w:pPr>
            <w:r>
              <w:t>Create and track defects in Jira and when discrepancies are found in the</w:t>
            </w:r>
            <w:r>
              <w:rPr>
                <w:spacing w:val="-64"/>
              </w:rPr>
              <w:t xml:space="preserve"> </w:t>
            </w:r>
            <w:r>
              <w:t>functionality.</w:t>
            </w:r>
          </w:p>
          <w:p w:rsidR="001840EA" w14:paraId="065C7960" w14:textId="77777777">
            <w:pPr>
              <w:pStyle w:val="TableParagraph"/>
              <w:numPr>
                <w:ilvl w:val="0"/>
                <w:numId w:val="3"/>
              </w:numPr>
              <w:tabs>
                <w:tab w:val="left" w:pos="475"/>
                <w:tab w:val="left" w:pos="476"/>
              </w:tabs>
              <w:spacing w:before="5"/>
              <w:ind w:hanging="361"/>
            </w:pPr>
            <w:r>
              <w:t>Involved</w:t>
            </w:r>
            <w:r>
              <w:rPr>
                <w:spacing w:val="-2"/>
              </w:rPr>
              <w:t xml:space="preserve"> </w:t>
            </w:r>
            <w:r>
              <w:t>in</w:t>
            </w:r>
            <w:r>
              <w:rPr>
                <w:spacing w:val="-3"/>
              </w:rPr>
              <w:t xml:space="preserve"> </w:t>
            </w:r>
            <w:r>
              <w:t>daily</w:t>
            </w:r>
            <w:r>
              <w:rPr>
                <w:spacing w:val="-3"/>
              </w:rPr>
              <w:t xml:space="preserve"> </w:t>
            </w:r>
            <w:r>
              <w:t>status</w:t>
            </w:r>
            <w:r>
              <w:rPr>
                <w:spacing w:val="-5"/>
              </w:rPr>
              <w:t xml:space="preserve"> </w:t>
            </w:r>
            <w:r>
              <w:t>meetings.</w:t>
            </w:r>
          </w:p>
          <w:p w:rsidR="001840EA" w14:paraId="24A90B47" w14:textId="77777777">
            <w:pPr>
              <w:pStyle w:val="TableParagraph"/>
              <w:numPr>
                <w:ilvl w:val="0"/>
                <w:numId w:val="3"/>
              </w:numPr>
              <w:tabs>
                <w:tab w:val="left" w:pos="475"/>
                <w:tab w:val="left" w:pos="476"/>
              </w:tabs>
              <w:spacing w:before="6"/>
              <w:ind w:hanging="361"/>
            </w:pPr>
            <w:r>
              <w:t>Interactions</w:t>
            </w:r>
            <w:r>
              <w:rPr>
                <w:spacing w:val="-3"/>
              </w:rPr>
              <w:t xml:space="preserve"> </w:t>
            </w:r>
            <w:r>
              <w:t>with</w:t>
            </w:r>
            <w:r>
              <w:rPr>
                <w:spacing w:val="-1"/>
              </w:rPr>
              <w:t xml:space="preserve"> </w:t>
            </w:r>
            <w:r>
              <w:t>BA</w:t>
            </w:r>
            <w:r>
              <w:rPr>
                <w:spacing w:val="-4"/>
              </w:rPr>
              <w:t xml:space="preserve"> </w:t>
            </w:r>
            <w:r>
              <w:t>&amp;</w:t>
            </w:r>
            <w:r>
              <w:rPr>
                <w:spacing w:val="-1"/>
              </w:rPr>
              <w:t xml:space="preserve"> </w:t>
            </w:r>
            <w:r>
              <w:t>Dev</w:t>
            </w:r>
            <w:r>
              <w:rPr>
                <w:spacing w:val="-1"/>
              </w:rPr>
              <w:t xml:space="preserve"> </w:t>
            </w:r>
            <w:r>
              <w:t>teams</w:t>
            </w:r>
            <w:r>
              <w:rPr>
                <w:spacing w:val="-3"/>
              </w:rPr>
              <w:t xml:space="preserve"> </w:t>
            </w:r>
            <w:r>
              <w:t>to</w:t>
            </w:r>
            <w:r>
              <w:rPr>
                <w:spacing w:val="-2"/>
              </w:rPr>
              <w:t xml:space="preserve"> </w:t>
            </w:r>
            <w:r>
              <w:t>resolve</w:t>
            </w:r>
            <w:r>
              <w:rPr>
                <w:spacing w:val="-4"/>
              </w:rPr>
              <w:t xml:space="preserve"> </w:t>
            </w:r>
            <w:r>
              <w:t>the</w:t>
            </w:r>
            <w:r>
              <w:rPr>
                <w:spacing w:val="-2"/>
              </w:rPr>
              <w:t xml:space="preserve"> </w:t>
            </w:r>
            <w:r>
              <w:t>issues.</w:t>
            </w:r>
          </w:p>
        </w:tc>
      </w:tr>
      <w:tr w14:paraId="49961BF5" w14:textId="77777777" w:rsidTr="00593B2A">
        <w:tblPrEx>
          <w:tblW w:w="0" w:type="auto"/>
          <w:jc w:val="center"/>
          <w:tblLayout w:type="fixed"/>
          <w:tblCellMar>
            <w:left w:w="0" w:type="dxa"/>
            <w:right w:w="0" w:type="dxa"/>
          </w:tblCellMar>
          <w:tblLook w:val="01E0"/>
        </w:tblPrEx>
        <w:trPr>
          <w:trHeight w:val="685"/>
          <w:jc w:val="center"/>
        </w:trPr>
        <w:tc>
          <w:tcPr>
            <w:tcW w:w="2021" w:type="dxa"/>
            <w:shd w:val="clear" w:color="auto" w:fill="BDBDBD"/>
          </w:tcPr>
          <w:p w:rsidR="00593B2A" w14:paraId="7D230B8A" w14:textId="3A5B07DF">
            <w:pPr>
              <w:pStyle w:val="TableParagraph"/>
              <w:ind w:left="0"/>
              <w:rPr>
                <w:b/>
                <w:sz w:val="26"/>
              </w:rPr>
            </w:pPr>
            <w:r>
              <w:t>Solution</w:t>
            </w:r>
            <w:r>
              <w:rPr>
                <w:spacing w:val="1"/>
              </w:rPr>
              <w:t xml:space="preserve"> </w:t>
            </w:r>
            <w:r>
              <w:rPr>
                <w:spacing w:val="-1"/>
              </w:rPr>
              <w:t>Environment</w:t>
            </w:r>
          </w:p>
        </w:tc>
        <w:tc>
          <w:tcPr>
            <w:tcW w:w="7767" w:type="dxa"/>
          </w:tcPr>
          <w:p w:rsidR="00593B2A" w:rsidP="00593B2A" w14:paraId="4E6CE3C5" w14:textId="77777777">
            <w:pPr>
              <w:pStyle w:val="TableParagraph"/>
              <w:tabs>
                <w:tab w:val="left" w:pos="475"/>
                <w:tab w:val="left" w:pos="476"/>
              </w:tabs>
              <w:spacing w:before="6"/>
              <w:ind w:left="0"/>
            </w:pPr>
          </w:p>
          <w:p w:rsidR="00593B2A" w:rsidP="00593B2A" w14:paraId="447EA53E" w14:textId="6C17217F">
            <w:pPr>
              <w:pStyle w:val="TableParagraph"/>
              <w:tabs>
                <w:tab w:val="left" w:pos="475"/>
                <w:tab w:val="left" w:pos="476"/>
              </w:tabs>
              <w:spacing w:before="6"/>
              <w:ind w:left="0"/>
            </w:pPr>
            <w:r>
              <w:t>SQL</w:t>
            </w:r>
            <w:r>
              <w:rPr>
                <w:spacing w:val="-3"/>
              </w:rPr>
              <w:t xml:space="preserve"> </w:t>
            </w:r>
            <w:r>
              <w:t>Server,</w:t>
            </w:r>
            <w:r>
              <w:rPr>
                <w:spacing w:val="-3"/>
              </w:rPr>
              <w:t xml:space="preserve"> </w:t>
            </w:r>
            <w:r>
              <w:t>Redshift,</w:t>
            </w:r>
            <w:r>
              <w:rPr>
                <w:spacing w:val="-3"/>
              </w:rPr>
              <w:t xml:space="preserve"> </w:t>
            </w:r>
            <w:r>
              <w:t>informatica, snowflake.</w:t>
            </w:r>
          </w:p>
        </w:tc>
      </w:tr>
    </w:tbl>
    <w:p w:rsidR="001840EA" w14:paraId="37CF7EA6" w14:textId="77777777">
      <w:pPr>
        <w:sectPr w:rsidSect="00DC376C">
          <w:pgSz w:w="11920" w:h="16850"/>
          <w:pgMar w:top="1600" w:right="60" w:bottom="280" w:left="740" w:header="720" w:footer="720" w:gutter="0"/>
          <w:cols w:space="720"/>
        </w:sectPr>
      </w:pPr>
    </w:p>
    <w:p w:rsidR="001840EA" w14:paraId="5DDBF23A" w14:textId="77777777">
      <w:pPr>
        <w:pStyle w:val="BodyText"/>
        <w:rPr>
          <w:b/>
          <w:sz w:val="20"/>
        </w:rPr>
      </w:pPr>
    </w:p>
    <w:p w:rsidR="001840EA" w14:paraId="59E88325" w14:textId="77777777">
      <w:pPr>
        <w:pStyle w:val="BodyText"/>
        <w:rPr>
          <w:b/>
          <w:sz w:val="20"/>
        </w:rPr>
      </w:pPr>
    </w:p>
    <w:p w:rsidR="001840EA" w14:paraId="47FC07BF" w14:textId="77777777">
      <w:pPr>
        <w:pStyle w:val="BodyText"/>
        <w:rPr>
          <w:b/>
          <w:sz w:val="26"/>
        </w:r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06"/>
        <w:gridCol w:w="7782"/>
      </w:tblGrid>
      <w:tr w14:paraId="63255807" w14:textId="77777777">
        <w:tblPrEx>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560"/>
        </w:trPr>
        <w:tc>
          <w:tcPr>
            <w:tcW w:w="2006" w:type="dxa"/>
            <w:shd w:val="clear" w:color="auto" w:fill="BDBDBD"/>
          </w:tcPr>
          <w:p w:rsidR="001840EA" w14:paraId="2AC1F40B" w14:textId="40501FF3">
            <w:pPr>
              <w:pStyle w:val="TableParagraph"/>
              <w:spacing w:before="143"/>
              <w:ind w:left="114"/>
              <w:rPr>
                <w:b/>
              </w:rPr>
            </w:pPr>
            <w:r>
              <w:rPr>
                <w:b/>
              </w:rPr>
              <w:t>4</w:t>
            </w:r>
            <w:r w:rsidR="00D75C76">
              <w:rPr>
                <w:b/>
              </w:rPr>
              <w:t>.Project</w:t>
            </w:r>
          </w:p>
        </w:tc>
        <w:tc>
          <w:tcPr>
            <w:tcW w:w="7782" w:type="dxa"/>
          </w:tcPr>
          <w:p w:rsidR="001840EA" w14:paraId="6DBC12AD" w14:textId="77777777">
            <w:pPr>
              <w:pStyle w:val="TableParagraph"/>
              <w:spacing w:before="143"/>
              <w:ind w:left="7"/>
              <w:rPr>
                <w:b/>
              </w:rPr>
            </w:pPr>
            <w:r>
              <w:rPr>
                <w:b/>
              </w:rPr>
              <w:t>Berkshire</w:t>
            </w:r>
            <w:r>
              <w:rPr>
                <w:b/>
                <w:spacing w:val="-3"/>
              </w:rPr>
              <w:t xml:space="preserve"> </w:t>
            </w:r>
            <w:r>
              <w:rPr>
                <w:b/>
              </w:rPr>
              <w:t>Hathaway</w:t>
            </w:r>
            <w:r>
              <w:rPr>
                <w:b/>
                <w:spacing w:val="-6"/>
              </w:rPr>
              <w:t xml:space="preserve"> </w:t>
            </w:r>
            <w:r>
              <w:rPr>
                <w:b/>
              </w:rPr>
              <w:t>Insurance</w:t>
            </w:r>
          </w:p>
        </w:tc>
      </w:tr>
      <w:tr w14:paraId="5F7E6CCC" w14:textId="77777777">
        <w:tblPrEx>
          <w:tblW w:w="0" w:type="auto"/>
          <w:tblInd w:w="374" w:type="dxa"/>
          <w:tblLayout w:type="fixed"/>
          <w:tblCellMar>
            <w:left w:w="0" w:type="dxa"/>
            <w:right w:w="0" w:type="dxa"/>
          </w:tblCellMar>
          <w:tblLook w:val="01E0"/>
        </w:tblPrEx>
        <w:trPr>
          <w:trHeight w:val="292"/>
        </w:trPr>
        <w:tc>
          <w:tcPr>
            <w:tcW w:w="2006" w:type="dxa"/>
            <w:shd w:val="clear" w:color="auto" w:fill="BDBDBD"/>
          </w:tcPr>
          <w:p w:rsidR="001840EA" w14:paraId="2AAEF503" w14:textId="77777777">
            <w:pPr>
              <w:pStyle w:val="TableParagraph"/>
              <w:spacing w:before="11"/>
              <w:ind w:left="114"/>
            </w:pPr>
            <w:r>
              <w:t>Client</w:t>
            </w:r>
          </w:p>
        </w:tc>
        <w:tc>
          <w:tcPr>
            <w:tcW w:w="7782" w:type="dxa"/>
          </w:tcPr>
          <w:p w:rsidR="001840EA" w14:paraId="14FA4038" w14:textId="77777777">
            <w:pPr>
              <w:pStyle w:val="TableParagraph"/>
              <w:spacing w:before="11"/>
              <w:ind w:left="7"/>
              <w:rPr>
                <w:b/>
              </w:rPr>
            </w:pPr>
            <w:r>
              <w:rPr>
                <w:b/>
              </w:rPr>
              <w:t>Berkshire</w:t>
            </w:r>
            <w:r>
              <w:rPr>
                <w:b/>
                <w:spacing w:val="-4"/>
              </w:rPr>
              <w:t xml:space="preserve"> </w:t>
            </w:r>
            <w:r>
              <w:rPr>
                <w:b/>
              </w:rPr>
              <w:t>Hathaway,</w:t>
            </w:r>
            <w:r>
              <w:rPr>
                <w:b/>
                <w:spacing w:val="-5"/>
              </w:rPr>
              <w:t xml:space="preserve"> </w:t>
            </w:r>
            <w:r>
              <w:rPr>
                <w:b/>
              </w:rPr>
              <w:t>UK</w:t>
            </w:r>
          </w:p>
        </w:tc>
      </w:tr>
      <w:tr w14:paraId="3DCEBB7A" w14:textId="77777777">
        <w:tblPrEx>
          <w:tblW w:w="0" w:type="auto"/>
          <w:tblInd w:w="374" w:type="dxa"/>
          <w:tblLayout w:type="fixed"/>
          <w:tblCellMar>
            <w:left w:w="0" w:type="dxa"/>
            <w:right w:w="0" w:type="dxa"/>
          </w:tblCellMar>
          <w:tblLook w:val="01E0"/>
        </w:tblPrEx>
        <w:trPr>
          <w:trHeight w:val="280"/>
        </w:trPr>
        <w:tc>
          <w:tcPr>
            <w:tcW w:w="2006" w:type="dxa"/>
            <w:shd w:val="clear" w:color="auto" w:fill="BDBDBD"/>
          </w:tcPr>
          <w:p w:rsidR="001840EA" w14:paraId="1020C0C1" w14:textId="77777777">
            <w:pPr>
              <w:pStyle w:val="TableParagraph"/>
              <w:spacing w:before="2"/>
              <w:ind w:left="114"/>
            </w:pPr>
            <w:r>
              <w:t>Role</w:t>
            </w:r>
          </w:p>
        </w:tc>
        <w:tc>
          <w:tcPr>
            <w:tcW w:w="7782" w:type="dxa"/>
          </w:tcPr>
          <w:p w:rsidR="001840EA" w14:paraId="538F5C24" w14:textId="77777777">
            <w:pPr>
              <w:pStyle w:val="TableParagraph"/>
              <w:spacing w:before="2"/>
              <w:ind w:left="7"/>
            </w:pPr>
            <w:r>
              <w:t>ETL</w:t>
            </w:r>
            <w:r>
              <w:rPr>
                <w:spacing w:val="-1"/>
              </w:rPr>
              <w:t xml:space="preserve"> </w:t>
            </w:r>
            <w:r>
              <w:t>Tester</w:t>
            </w:r>
          </w:p>
        </w:tc>
      </w:tr>
      <w:tr w14:paraId="323686E3" w14:textId="77777777">
        <w:tblPrEx>
          <w:tblW w:w="0" w:type="auto"/>
          <w:tblInd w:w="374" w:type="dxa"/>
          <w:tblLayout w:type="fixed"/>
          <w:tblCellMar>
            <w:left w:w="0" w:type="dxa"/>
            <w:right w:w="0" w:type="dxa"/>
          </w:tblCellMar>
          <w:tblLook w:val="01E0"/>
        </w:tblPrEx>
        <w:trPr>
          <w:trHeight w:val="2224"/>
        </w:trPr>
        <w:tc>
          <w:tcPr>
            <w:tcW w:w="2006" w:type="dxa"/>
            <w:shd w:val="clear" w:color="auto" w:fill="BDBDBD"/>
          </w:tcPr>
          <w:p w:rsidR="001840EA" w14:paraId="3EFB0E76" w14:textId="77777777">
            <w:pPr>
              <w:pStyle w:val="TableParagraph"/>
              <w:ind w:left="0"/>
              <w:rPr>
                <w:b/>
                <w:sz w:val="26"/>
              </w:rPr>
            </w:pPr>
          </w:p>
          <w:p w:rsidR="001840EA" w14:paraId="4066A839" w14:textId="77777777">
            <w:pPr>
              <w:pStyle w:val="TableParagraph"/>
              <w:ind w:left="0"/>
              <w:rPr>
                <w:b/>
                <w:sz w:val="26"/>
              </w:rPr>
            </w:pPr>
          </w:p>
          <w:p w:rsidR="001840EA" w14:paraId="3D506700" w14:textId="77777777">
            <w:pPr>
              <w:pStyle w:val="TableParagraph"/>
              <w:spacing w:before="161"/>
              <w:ind w:left="114"/>
            </w:pPr>
            <w:r>
              <w:t>Description</w:t>
            </w:r>
          </w:p>
        </w:tc>
        <w:tc>
          <w:tcPr>
            <w:tcW w:w="7782" w:type="dxa"/>
          </w:tcPr>
          <w:p w:rsidR="001840EA" w14:paraId="508C521A" w14:textId="77777777">
            <w:pPr>
              <w:pStyle w:val="TableParagraph"/>
              <w:spacing w:before="4" w:line="242" w:lineRule="auto"/>
              <w:ind w:left="7" w:right="73"/>
              <w:jc w:val="both"/>
            </w:pPr>
            <w:r>
              <w:t>Berkshire Hathaway is a life Insurance Product that consists of modules like</w:t>
            </w:r>
            <w:r>
              <w:rPr>
                <w:spacing w:val="1"/>
              </w:rPr>
              <w:t xml:space="preserve"> </w:t>
            </w:r>
            <w:r>
              <w:t>new Business, policy services, Re-insurance Agency, Moment, Client data</w:t>
            </w:r>
            <w:r>
              <w:rPr>
                <w:spacing w:val="1"/>
              </w:rPr>
              <w:t xml:space="preserve"> </w:t>
            </w:r>
            <w:r>
              <w:t>bank, and Accounts. New business is a business brought by the agent and his</w:t>
            </w:r>
            <w:r>
              <w:rPr>
                <w:spacing w:val="1"/>
              </w:rPr>
              <w:t xml:space="preserve"> </w:t>
            </w:r>
            <w:r>
              <w:t>business is called a Proposal. Proposals will be approved by underwriters to</w:t>
            </w:r>
            <w:r>
              <w:rPr>
                <w:spacing w:val="1"/>
              </w:rPr>
              <w:t xml:space="preserve"> </w:t>
            </w:r>
            <w:r>
              <w:t>convert into a policy. These underwriters check for all the eligible criteria</w:t>
            </w:r>
            <w:r>
              <w:rPr>
                <w:spacing w:val="1"/>
              </w:rPr>
              <w:t xml:space="preserve"> </w:t>
            </w:r>
            <w:r>
              <w:t xml:space="preserve">like Clients annual income, age, health </w:t>
            </w:r>
            <w:r>
              <w:t>etc</w:t>
            </w:r>
            <w:r>
              <w:t xml:space="preserve"> along with this proposal needs</w:t>
            </w:r>
            <w:r>
              <w:rPr>
                <w:spacing w:val="1"/>
              </w:rPr>
              <w:t xml:space="preserve"> </w:t>
            </w:r>
            <w:r>
              <w:t>more amount of money in suspense to convert into a policy. This includes</w:t>
            </w:r>
            <w:r>
              <w:rPr>
                <w:spacing w:val="1"/>
              </w:rPr>
              <w:t xml:space="preserve"> </w:t>
            </w:r>
            <w:r>
              <w:t>internal</w:t>
            </w:r>
            <w:r>
              <w:rPr>
                <w:spacing w:val="-1"/>
              </w:rPr>
              <w:t xml:space="preserve"> </w:t>
            </w:r>
            <w:r>
              <w:t>and</w:t>
            </w:r>
            <w:r>
              <w:rPr>
                <w:spacing w:val="-1"/>
              </w:rPr>
              <w:t xml:space="preserve"> </w:t>
            </w:r>
            <w:r>
              <w:t>external funds</w:t>
            </w:r>
            <w:r>
              <w:rPr>
                <w:spacing w:val="-1"/>
              </w:rPr>
              <w:t xml:space="preserve"> </w:t>
            </w:r>
            <w:r>
              <w:t>maintenance for</w:t>
            </w:r>
            <w:r>
              <w:rPr>
                <w:spacing w:val="-3"/>
              </w:rPr>
              <w:t xml:space="preserve"> </w:t>
            </w:r>
            <w:r>
              <w:t>the</w:t>
            </w:r>
            <w:r>
              <w:rPr>
                <w:spacing w:val="-3"/>
              </w:rPr>
              <w:t xml:space="preserve"> </w:t>
            </w:r>
            <w:r>
              <w:t>insurer.</w:t>
            </w:r>
          </w:p>
        </w:tc>
      </w:tr>
      <w:tr w14:paraId="1157778F" w14:textId="77777777">
        <w:tblPrEx>
          <w:tblW w:w="0" w:type="auto"/>
          <w:tblInd w:w="374" w:type="dxa"/>
          <w:tblLayout w:type="fixed"/>
          <w:tblCellMar>
            <w:left w:w="0" w:type="dxa"/>
            <w:right w:w="0" w:type="dxa"/>
          </w:tblCellMar>
          <w:tblLook w:val="01E0"/>
        </w:tblPrEx>
        <w:trPr>
          <w:trHeight w:val="3251"/>
        </w:trPr>
        <w:tc>
          <w:tcPr>
            <w:tcW w:w="2006" w:type="dxa"/>
            <w:shd w:val="clear" w:color="auto" w:fill="BDBDBD"/>
          </w:tcPr>
          <w:p w:rsidR="001840EA" w14:paraId="70E18B54" w14:textId="77777777">
            <w:pPr>
              <w:pStyle w:val="TableParagraph"/>
              <w:ind w:left="0"/>
              <w:rPr>
                <w:b/>
                <w:sz w:val="26"/>
              </w:rPr>
            </w:pPr>
          </w:p>
          <w:p w:rsidR="001840EA" w14:paraId="17AAFFB1" w14:textId="77777777">
            <w:pPr>
              <w:pStyle w:val="TableParagraph"/>
              <w:ind w:left="0"/>
              <w:rPr>
                <w:b/>
                <w:sz w:val="26"/>
              </w:rPr>
            </w:pPr>
          </w:p>
          <w:p w:rsidR="001840EA" w14:paraId="161FEB9D" w14:textId="77777777">
            <w:pPr>
              <w:pStyle w:val="TableParagraph"/>
              <w:ind w:left="0"/>
              <w:rPr>
                <w:b/>
                <w:sz w:val="26"/>
              </w:rPr>
            </w:pPr>
          </w:p>
          <w:p w:rsidR="001840EA" w14:paraId="619EB65B" w14:textId="77777777">
            <w:pPr>
              <w:pStyle w:val="TableParagraph"/>
              <w:ind w:left="0"/>
              <w:rPr>
                <w:b/>
                <w:sz w:val="26"/>
              </w:rPr>
            </w:pPr>
          </w:p>
          <w:p w:rsidR="001840EA" w14:paraId="20C6B679" w14:textId="77777777">
            <w:pPr>
              <w:pStyle w:val="TableParagraph"/>
              <w:ind w:left="0"/>
              <w:rPr>
                <w:b/>
                <w:sz w:val="26"/>
              </w:rPr>
            </w:pPr>
          </w:p>
          <w:p w:rsidR="001840EA" w14:paraId="02530BA4" w14:textId="77777777">
            <w:pPr>
              <w:pStyle w:val="TableParagraph"/>
              <w:ind w:left="0"/>
              <w:rPr>
                <w:b/>
                <w:sz w:val="26"/>
              </w:rPr>
            </w:pPr>
          </w:p>
          <w:p w:rsidR="001840EA" w14:paraId="46F23139" w14:textId="77777777">
            <w:pPr>
              <w:pStyle w:val="TableParagraph"/>
              <w:spacing w:before="175"/>
              <w:ind w:left="117" w:right="348"/>
            </w:pPr>
            <w:r>
              <w:t>Roles &amp;</w:t>
            </w:r>
            <w:r>
              <w:rPr>
                <w:spacing w:val="1"/>
              </w:rPr>
              <w:t xml:space="preserve"> </w:t>
            </w:r>
            <w:r>
              <w:rPr>
                <w:spacing w:val="-1"/>
              </w:rPr>
              <w:t>Responsibilities</w:t>
            </w:r>
          </w:p>
        </w:tc>
        <w:tc>
          <w:tcPr>
            <w:tcW w:w="7782" w:type="dxa"/>
          </w:tcPr>
          <w:p w:rsidR="001840EA" w14:paraId="54573CB6" w14:textId="77777777">
            <w:pPr>
              <w:pStyle w:val="TableParagraph"/>
              <w:spacing w:before="5"/>
              <w:ind w:left="0"/>
              <w:rPr>
                <w:b/>
                <w:sz w:val="23"/>
              </w:rPr>
            </w:pPr>
          </w:p>
          <w:p w:rsidR="001840EA" w14:paraId="31C0FD44" w14:textId="77777777">
            <w:pPr>
              <w:pStyle w:val="TableParagraph"/>
              <w:numPr>
                <w:ilvl w:val="0"/>
                <w:numId w:val="2"/>
              </w:numPr>
              <w:tabs>
                <w:tab w:val="left" w:pos="475"/>
                <w:tab w:val="left" w:pos="476"/>
              </w:tabs>
              <w:spacing w:before="1"/>
            </w:pPr>
            <w:r>
              <w:t>Understanding</w:t>
            </w:r>
            <w:r>
              <w:rPr>
                <w:spacing w:val="-6"/>
              </w:rPr>
              <w:t xml:space="preserve"> </w:t>
            </w:r>
            <w:r>
              <w:t>the</w:t>
            </w:r>
            <w:r>
              <w:rPr>
                <w:spacing w:val="-5"/>
              </w:rPr>
              <w:t xml:space="preserve"> </w:t>
            </w:r>
            <w:r>
              <w:t>business</w:t>
            </w:r>
            <w:r>
              <w:rPr>
                <w:spacing w:val="-4"/>
              </w:rPr>
              <w:t xml:space="preserve"> </w:t>
            </w:r>
            <w:r>
              <w:t>requirements.</w:t>
            </w:r>
          </w:p>
          <w:p w:rsidR="001840EA" w14:paraId="53C0E9CD" w14:textId="77777777">
            <w:pPr>
              <w:pStyle w:val="TableParagraph"/>
              <w:numPr>
                <w:ilvl w:val="0"/>
                <w:numId w:val="2"/>
              </w:numPr>
              <w:tabs>
                <w:tab w:val="left" w:pos="475"/>
                <w:tab w:val="left" w:pos="476"/>
              </w:tabs>
              <w:spacing w:before="3"/>
            </w:pPr>
            <w:r>
              <w:t>Designed</w:t>
            </w:r>
            <w:r>
              <w:rPr>
                <w:spacing w:val="-1"/>
              </w:rPr>
              <w:t xml:space="preserve"> </w:t>
            </w:r>
            <w:r>
              <w:t>High</w:t>
            </w:r>
            <w:r>
              <w:rPr>
                <w:spacing w:val="-2"/>
              </w:rPr>
              <w:t xml:space="preserve"> </w:t>
            </w:r>
            <w:r>
              <w:t>level</w:t>
            </w:r>
            <w:r>
              <w:rPr>
                <w:spacing w:val="-2"/>
              </w:rPr>
              <w:t xml:space="preserve"> </w:t>
            </w:r>
            <w:r>
              <w:t>test</w:t>
            </w:r>
            <w:r>
              <w:rPr>
                <w:spacing w:val="-4"/>
              </w:rPr>
              <w:t xml:space="preserve"> </w:t>
            </w:r>
            <w:r>
              <w:t>scenarios</w:t>
            </w:r>
            <w:r>
              <w:rPr>
                <w:spacing w:val="-1"/>
              </w:rPr>
              <w:t xml:space="preserve"> </w:t>
            </w:r>
            <w:r>
              <w:t>and</w:t>
            </w:r>
            <w:r>
              <w:rPr>
                <w:spacing w:val="-1"/>
              </w:rPr>
              <w:t xml:space="preserve"> </w:t>
            </w:r>
            <w:r>
              <w:t>test</w:t>
            </w:r>
            <w:r>
              <w:rPr>
                <w:spacing w:val="-1"/>
              </w:rPr>
              <w:t xml:space="preserve"> </w:t>
            </w:r>
            <w:r>
              <w:t>cases.</w:t>
            </w:r>
          </w:p>
          <w:p w:rsidR="001840EA" w14:paraId="2AD63DFB" w14:textId="77777777">
            <w:pPr>
              <w:pStyle w:val="TableParagraph"/>
              <w:numPr>
                <w:ilvl w:val="0"/>
                <w:numId w:val="2"/>
              </w:numPr>
              <w:tabs>
                <w:tab w:val="left" w:pos="475"/>
                <w:tab w:val="left" w:pos="476"/>
              </w:tabs>
              <w:spacing w:before="6"/>
            </w:pPr>
            <w:r>
              <w:t>Running</w:t>
            </w:r>
            <w:r>
              <w:rPr>
                <w:spacing w:val="-3"/>
              </w:rPr>
              <w:t xml:space="preserve"> </w:t>
            </w:r>
            <w:r>
              <w:t>the</w:t>
            </w:r>
            <w:r>
              <w:rPr>
                <w:spacing w:val="-4"/>
              </w:rPr>
              <w:t xml:space="preserve"> </w:t>
            </w:r>
            <w:r>
              <w:t>jobs/Workflows</w:t>
            </w:r>
            <w:r>
              <w:rPr>
                <w:spacing w:val="-2"/>
              </w:rPr>
              <w:t xml:space="preserve"> </w:t>
            </w:r>
            <w:r>
              <w:t>for</w:t>
            </w:r>
            <w:r>
              <w:rPr>
                <w:spacing w:val="-3"/>
              </w:rPr>
              <w:t xml:space="preserve"> </w:t>
            </w:r>
            <w:r>
              <w:t>ETL</w:t>
            </w:r>
            <w:r>
              <w:rPr>
                <w:spacing w:val="-1"/>
              </w:rPr>
              <w:t xml:space="preserve"> </w:t>
            </w:r>
            <w:r>
              <w:t>process.</w:t>
            </w:r>
          </w:p>
          <w:p w:rsidR="001840EA" w14:paraId="78149E39" w14:textId="77777777">
            <w:pPr>
              <w:pStyle w:val="TableParagraph"/>
              <w:numPr>
                <w:ilvl w:val="0"/>
                <w:numId w:val="2"/>
              </w:numPr>
              <w:tabs>
                <w:tab w:val="left" w:pos="475"/>
                <w:tab w:val="left" w:pos="476"/>
              </w:tabs>
              <w:spacing w:before="6"/>
            </w:pPr>
            <w:r>
              <w:t>Prepared</w:t>
            </w:r>
            <w:r>
              <w:rPr>
                <w:spacing w:val="-2"/>
              </w:rPr>
              <w:t xml:space="preserve"> </w:t>
            </w:r>
            <w:r>
              <w:t>and</w:t>
            </w:r>
            <w:r>
              <w:rPr>
                <w:spacing w:val="-2"/>
              </w:rPr>
              <w:t xml:space="preserve"> </w:t>
            </w:r>
            <w:r>
              <w:t>ran</w:t>
            </w:r>
            <w:r>
              <w:rPr>
                <w:spacing w:val="-2"/>
              </w:rPr>
              <w:t xml:space="preserve"> </w:t>
            </w:r>
            <w:r>
              <w:t>SQL queries</w:t>
            </w:r>
            <w:r>
              <w:rPr>
                <w:spacing w:val="-2"/>
              </w:rPr>
              <w:t xml:space="preserve"> </w:t>
            </w:r>
            <w:r>
              <w:t>to</w:t>
            </w:r>
            <w:r>
              <w:rPr>
                <w:spacing w:val="-3"/>
              </w:rPr>
              <w:t xml:space="preserve"> </w:t>
            </w:r>
            <w:r>
              <w:t>verify</w:t>
            </w:r>
            <w:r>
              <w:rPr>
                <w:spacing w:val="-2"/>
              </w:rPr>
              <w:t xml:space="preserve"> </w:t>
            </w:r>
            <w:r>
              <w:t>Dimensional</w:t>
            </w:r>
            <w:r>
              <w:rPr>
                <w:spacing w:val="-2"/>
              </w:rPr>
              <w:t xml:space="preserve"> </w:t>
            </w:r>
            <w:r>
              <w:t>and</w:t>
            </w:r>
            <w:r>
              <w:rPr>
                <w:spacing w:val="-2"/>
              </w:rPr>
              <w:t xml:space="preserve"> </w:t>
            </w:r>
            <w:r>
              <w:t>Fact</w:t>
            </w:r>
            <w:r>
              <w:rPr>
                <w:spacing w:val="-2"/>
              </w:rPr>
              <w:t xml:space="preserve"> </w:t>
            </w:r>
            <w:r>
              <w:t>tables.</w:t>
            </w:r>
          </w:p>
          <w:p w:rsidR="001840EA" w14:paraId="4A06DAF4" w14:textId="77777777">
            <w:pPr>
              <w:pStyle w:val="TableParagraph"/>
              <w:numPr>
                <w:ilvl w:val="0"/>
                <w:numId w:val="2"/>
              </w:numPr>
              <w:tabs>
                <w:tab w:val="left" w:pos="475"/>
                <w:tab w:val="left" w:pos="476"/>
              </w:tabs>
              <w:spacing w:before="4"/>
            </w:pPr>
            <w:r>
              <w:t>Verifying</w:t>
            </w:r>
            <w:r>
              <w:rPr>
                <w:spacing w:val="-2"/>
              </w:rPr>
              <w:t xml:space="preserve"> </w:t>
            </w:r>
            <w:r>
              <w:t>the</w:t>
            </w:r>
            <w:r>
              <w:rPr>
                <w:spacing w:val="-3"/>
              </w:rPr>
              <w:t xml:space="preserve"> </w:t>
            </w:r>
            <w:r>
              <w:t>data</w:t>
            </w:r>
            <w:r>
              <w:rPr>
                <w:spacing w:val="-3"/>
              </w:rPr>
              <w:t xml:space="preserve"> </w:t>
            </w:r>
            <w:r>
              <w:t>in</w:t>
            </w:r>
            <w:r>
              <w:rPr>
                <w:spacing w:val="-5"/>
              </w:rPr>
              <w:t xml:space="preserve"> </w:t>
            </w:r>
            <w:r>
              <w:t>target</w:t>
            </w:r>
            <w:r>
              <w:rPr>
                <w:spacing w:val="-1"/>
              </w:rPr>
              <w:t xml:space="preserve"> </w:t>
            </w:r>
            <w:r>
              <w:t>database</w:t>
            </w:r>
            <w:r>
              <w:rPr>
                <w:spacing w:val="-3"/>
              </w:rPr>
              <w:t xml:space="preserve"> </w:t>
            </w:r>
            <w:r>
              <w:t>by</w:t>
            </w:r>
            <w:r>
              <w:rPr>
                <w:spacing w:val="-2"/>
              </w:rPr>
              <w:t xml:space="preserve"> </w:t>
            </w:r>
            <w:r>
              <w:t>ETL</w:t>
            </w:r>
            <w:r>
              <w:rPr>
                <w:spacing w:val="-1"/>
              </w:rPr>
              <w:t xml:space="preserve"> </w:t>
            </w:r>
            <w:r>
              <w:t>process.</w:t>
            </w:r>
          </w:p>
          <w:p w:rsidR="001840EA" w14:paraId="040AB25D" w14:textId="77777777">
            <w:pPr>
              <w:pStyle w:val="TableParagraph"/>
              <w:numPr>
                <w:ilvl w:val="0"/>
                <w:numId w:val="2"/>
              </w:numPr>
              <w:tabs>
                <w:tab w:val="left" w:pos="475"/>
                <w:tab w:val="left" w:pos="476"/>
              </w:tabs>
              <w:spacing w:before="5"/>
            </w:pPr>
            <w:r>
              <w:t>Designed,</w:t>
            </w:r>
            <w:r>
              <w:rPr>
                <w:spacing w:val="-2"/>
              </w:rPr>
              <w:t xml:space="preserve"> </w:t>
            </w:r>
            <w:r>
              <w:t>Reviewed</w:t>
            </w:r>
            <w:r>
              <w:rPr>
                <w:spacing w:val="-4"/>
              </w:rPr>
              <w:t xml:space="preserve"> </w:t>
            </w:r>
            <w:r>
              <w:t>&amp;</w:t>
            </w:r>
            <w:r>
              <w:rPr>
                <w:spacing w:val="-2"/>
              </w:rPr>
              <w:t xml:space="preserve"> </w:t>
            </w:r>
            <w:r>
              <w:t>Executed</w:t>
            </w:r>
            <w:r>
              <w:rPr>
                <w:spacing w:val="-4"/>
              </w:rPr>
              <w:t xml:space="preserve"> </w:t>
            </w:r>
            <w:r>
              <w:t>Test</w:t>
            </w:r>
            <w:r>
              <w:rPr>
                <w:spacing w:val="-2"/>
              </w:rPr>
              <w:t xml:space="preserve"> </w:t>
            </w:r>
            <w:r>
              <w:t>cases.</w:t>
            </w:r>
          </w:p>
          <w:p w:rsidR="001840EA" w14:paraId="29694698" w14:textId="77777777">
            <w:pPr>
              <w:pStyle w:val="TableParagraph"/>
              <w:numPr>
                <w:ilvl w:val="0"/>
                <w:numId w:val="2"/>
              </w:numPr>
              <w:tabs>
                <w:tab w:val="left" w:pos="475"/>
                <w:tab w:val="left" w:pos="476"/>
              </w:tabs>
              <w:spacing w:before="6"/>
            </w:pPr>
            <w:r>
              <w:t>Verified</w:t>
            </w:r>
            <w:r>
              <w:rPr>
                <w:spacing w:val="-4"/>
              </w:rPr>
              <w:t xml:space="preserve"> </w:t>
            </w:r>
            <w:r>
              <w:t>column</w:t>
            </w:r>
            <w:r>
              <w:rPr>
                <w:spacing w:val="-3"/>
              </w:rPr>
              <w:t xml:space="preserve"> </w:t>
            </w:r>
            <w:r>
              <w:t>mapping</w:t>
            </w:r>
            <w:r>
              <w:rPr>
                <w:spacing w:val="-2"/>
              </w:rPr>
              <w:t xml:space="preserve"> </w:t>
            </w:r>
            <w:r>
              <w:t>between</w:t>
            </w:r>
            <w:r>
              <w:rPr>
                <w:spacing w:val="-3"/>
              </w:rPr>
              <w:t xml:space="preserve"> </w:t>
            </w:r>
            <w:r>
              <w:t>source</w:t>
            </w:r>
            <w:r>
              <w:rPr>
                <w:spacing w:val="-2"/>
              </w:rPr>
              <w:t xml:space="preserve"> </w:t>
            </w:r>
            <w:r>
              <w:t>and</w:t>
            </w:r>
            <w:r>
              <w:rPr>
                <w:spacing w:val="-6"/>
              </w:rPr>
              <w:t xml:space="preserve"> </w:t>
            </w:r>
            <w:r>
              <w:t>target.</w:t>
            </w:r>
          </w:p>
          <w:p w:rsidR="001840EA" w14:paraId="46C60086" w14:textId="77777777">
            <w:pPr>
              <w:pStyle w:val="TableParagraph"/>
              <w:numPr>
                <w:ilvl w:val="0"/>
                <w:numId w:val="2"/>
              </w:numPr>
              <w:tabs>
                <w:tab w:val="left" w:pos="475"/>
                <w:tab w:val="left" w:pos="476"/>
              </w:tabs>
              <w:spacing w:before="4"/>
            </w:pPr>
            <w:r>
              <w:t>Interactions</w:t>
            </w:r>
            <w:r>
              <w:rPr>
                <w:spacing w:val="-3"/>
              </w:rPr>
              <w:t xml:space="preserve"> </w:t>
            </w:r>
            <w:r>
              <w:t>with</w:t>
            </w:r>
            <w:r>
              <w:rPr>
                <w:spacing w:val="-1"/>
              </w:rPr>
              <w:t xml:space="preserve"> </w:t>
            </w:r>
            <w:r>
              <w:t>BA</w:t>
            </w:r>
            <w:r>
              <w:rPr>
                <w:spacing w:val="-4"/>
              </w:rPr>
              <w:t xml:space="preserve"> </w:t>
            </w:r>
            <w:r>
              <w:t>&amp;</w:t>
            </w:r>
            <w:r>
              <w:rPr>
                <w:spacing w:val="-1"/>
              </w:rPr>
              <w:t xml:space="preserve"> </w:t>
            </w:r>
            <w:r>
              <w:t>Dev</w:t>
            </w:r>
            <w:r>
              <w:rPr>
                <w:spacing w:val="-1"/>
              </w:rPr>
              <w:t xml:space="preserve"> </w:t>
            </w:r>
            <w:r>
              <w:t>teams</w:t>
            </w:r>
            <w:r>
              <w:rPr>
                <w:spacing w:val="-3"/>
              </w:rPr>
              <w:t xml:space="preserve"> </w:t>
            </w:r>
            <w:r>
              <w:t>to</w:t>
            </w:r>
            <w:r>
              <w:rPr>
                <w:spacing w:val="-2"/>
              </w:rPr>
              <w:t xml:space="preserve"> </w:t>
            </w:r>
            <w:r>
              <w:t>resolve</w:t>
            </w:r>
            <w:r>
              <w:rPr>
                <w:spacing w:val="-4"/>
              </w:rPr>
              <w:t xml:space="preserve"> </w:t>
            </w:r>
            <w:r>
              <w:t>the</w:t>
            </w:r>
            <w:r>
              <w:rPr>
                <w:spacing w:val="-2"/>
              </w:rPr>
              <w:t xml:space="preserve"> </w:t>
            </w:r>
            <w:r>
              <w:t>issues.</w:t>
            </w:r>
          </w:p>
          <w:p w:rsidR="001840EA" w14:paraId="350EDD36" w14:textId="77777777">
            <w:pPr>
              <w:pStyle w:val="TableParagraph"/>
              <w:numPr>
                <w:ilvl w:val="0"/>
                <w:numId w:val="2"/>
              </w:numPr>
              <w:tabs>
                <w:tab w:val="left" w:pos="542"/>
                <w:tab w:val="left" w:pos="544"/>
              </w:tabs>
              <w:spacing w:before="6"/>
              <w:ind w:left="543" w:hanging="429"/>
            </w:pPr>
            <w:r>
              <w:t>Defect</w:t>
            </w:r>
            <w:r>
              <w:rPr>
                <w:spacing w:val="-2"/>
              </w:rPr>
              <w:t xml:space="preserve"> </w:t>
            </w:r>
            <w:r>
              <w:t>Analyzing</w:t>
            </w:r>
            <w:r>
              <w:rPr>
                <w:spacing w:val="-3"/>
              </w:rPr>
              <w:t xml:space="preserve"> </w:t>
            </w:r>
            <w:r>
              <w:t>and</w:t>
            </w:r>
            <w:r>
              <w:rPr>
                <w:spacing w:val="-5"/>
              </w:rPr>
              <w:t xml:space="preserve"> </w:t>
            </w:r>
            <w:r>
              <w:t>Reporting</w:t>
            </w:r>
            <w:r>
              <w:rPr>
                <w:spacing w:val="-2"/>
              </w:rPr>
              <w:t xml:space="preserve"> </w:t>
            </w:r>
            <w:r>
              <w:t>in</w:t>
            </w:r>
            <w:r>
              <w:rPr>
                <w:spacing w:val="-4"/>
              </w:rPr>
              <w:t xml:space="preserve"> </w:t>
            </w:r>
            <w:r>
              <w:t>Jira.</w:t>
            </w:r>
          </w:p>
          <w:p w:rsidR="001840EA" w14:paraId="164933DE" w14:textId="77777777">
            <w:pPr>
              <w:pStyle w:val="TableParagraph"/>
              <w:numPr>
                <w:ilvl w:val="0"/>
                <w:numId w:val="2"/>
              </w:numPr>
              <w:tabs>
                <w:tab w:val="left" w:pos="475"/>
                <w:tab w:val="left" w:pos="476"/>
              </w:tabs>
              <w:spacing w:before="4"/>
            </w:pPr>
            <w:r>
              <w:t>Reporting</w:t>
            </w:r>
            <w:r>
              <w:rPr>
                <w:spacing w:val="-6"/>
              </w:rPr>
              <w:t xml:space="preserve"> </w:t>
            </w:r>
            <w:r>
              <w:t>daily</w:t>
            </w:r>
            <w:r>
              <w:rPr>
                <w:spacing w:val="-3"/>
              </w:rPr>
              <w:t xml:space="preserve"> </w:t>
            </w:r>
            <w:r>
              <w:t>testing</w:t>
            </w:r>
            <w:r>
              <w:rPr>
                <w:spacing w:val="-5"/>
              </w:rPr>
              <w:t xml:space="preserve"> </w:t>
            </w:r>
            <w:r>
              <w:t>status.</w:t>
            </w:r>
          </w:p>
        </w:tc>
      </w:tr>
      <w:tr w14:paraId="027812C0" w14:textId="77777777">
        <w:tblPrEx>
          <w:tblW w:w="0" w:type="auto"/>
          <w:tblInd w:w="374" w:type="dxa"/>
          <w:tblLayout w:type="fixed"/>
          <w:tblCellMar>
            <w:left w:w="0" w:type="dxa"/>
            <w:right w:w="0" w:type="dxa"/>
          </w:tblCellMar>
          <w:tblLook w:val="01E0"/>
        </w:tblPrEx>
        <w:trPr>
          <w:trHeight w:val="661"/>
        </w:trPr>
        <w:tc>
          <w:tcPr>
            <w:tcW w:w="2006" w:type="dxa"/>
            <w:shd w:val="clear" w:color="auto" w:fill="BDBDBD"/>
          </w:tcPr>
          <w:p w:rsidR="001840EA" w14:paraId="63926D5B" w14:textId="77777777">
            <w:pPr>
              <w:pStyle w:val="TableParagraph"/>
              <w:spacing w:before="134" w:line="254" w:lineRule="exact"/>
              <w:ind w:left="117" w:right="622"/>
            </w:pPr>
            <w:r>
              <w:t>Solution</w:t>
            </w:r>
            <w:r>
              <w:rPr>
                <w:spacing w:val="1"/>
              </w:rPr>
              <w:t xml:space="preserve"> </w:t>
            </w:r>
            <w:r>
              <w:rPr>
                <w:spacing w:val="-1"/>
              </w:rPr>
              <w:t>Environment</w:t>
            </w:r>
          </w:p>
        </w:tc>
        <w:tc>
          <w:tcPr>
            <w:tcW w:w="7782" w:type="dxa"/>
          </w:tcPr>
          <w:p w:rsidR="001840EA" w14:paraId="037A360C" w14:textId="487F3716">
            <w:pPr>
              <w:pStyle w:val="TableParagraph"/>
              <w:spacing w:before="150"/>
              <w:ind w:left="117"/>
            </w:pPr>
            <w:r>
              <w:t>Oracle</w:t>
            </w:r>
            <w:r>
              <w:rPr>
                <w:spacing w:val="-4"/>
              </w:rPr>
              <w:t xml:space="preserve"> </w:t>
            </w:r>
            <w:r>
              <w:t>,</w:t>
            </w:r>
            <w:r>
              <w:rPr>
                <w:spacing w:val="-2"/>
              </w:rPr>
              <w:t xml:space="preserve"> </w:t>
            </w:r>
            <w:r>
              <w:t>Informatica,</w:t>
            </w:r>
            <w:r w:rsidR="00B02B0D">
              <w:t xml:space="preserve"> snowflake,</w:t>
            </w:r>
            <w:r>
              <w:rPr>
                <w:spacing w:val="-1"/>
              </w:rPr>
              <w:t xml:space="preserve"> </w:t>
            </w:r>
            <w:r>
              <w:t>SQL SERVER an</w:t>
            </w:r>
            <w:r w:rsidR="00B02B0D">
              <w:t xml:space="preserve">d </w:t>
            </w:r>
            <w:r>
              <w:t>Jira</w:t>
            </w:r>
          </w:p>
        </w:tc>
      </w:tr>
    </w:tbl>
    <w:p w:rsidR="001840EA" w14:paraId="5373FF8E" w14:textId="77777777">
      <w:pPr>
        <w:pStyle w:val="BodyText"/>
        <w:rPr>
          <w:b/>
          <w:sz w:val="20"/>
        </w:rPr>
      </w:pPr>
    </w:p>
    <w:p w:rsidR="001840EA" w14:paraId="241FC015" w14:textId="77777777">
      <w:pPr>
        <w:pStyle w:val="BodyText"/>
        <w:rPr>
          <w:b/>
          <w:sz w:val="24"/>
        </w:r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21"/>
        <w:gridCol w:w="7769"/>
      </w:tblGrid>
      <w:tr w14:paraId="5D3F0A8D" w14:textId="77777777">
        <w:tblPrEx>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277"/>
        </w:trPr>
        <w:tc>
          <w:tcPr>
            <w:tcW w:w="2021" w:type="dxa"/>
            <w:shd w:val="clear" w:color="auto" w:fill="BDBDBD"/>
          </w:tcPr>
          <w:p w:rsidR="001840EA" w14:paraId="7118B9C5" w14:textId="0FC99EE1">
            <w:pPr>
              <w:pStyle w:val="TableParagraph"/>
              <w:spacing w:before="4"/>
              <w:ind w:left="114"/>
              <w:rPr>
                <w:rFonts w:ascii="Arial"/>
                <w:b/>
              </w:rPr>
            </w:pPr>
            <w:r>
              <w:rPr>
                <w:rFonts w:ascii="Arial"/>
                <w:b/>
              </w:rPr>
              <w:t>5</w:t>
            </w:r>
            <w:r w:rsidR="00D75C76">
              <w:rPr>
                <w:rFonts w:ascii="Arial"/>
                <w:b/>
              </w:rPr>
              <w:t>.Project</w:t>
            </w:r>
          </w:p>
        </w:tc>
        <w:tc>
          <w:tcPr>
            <w:tcW w:w="7769" w:type="dxa"/>
            <w:tcBorders>
              <w:bottom w:val="single" w:sz="4" w:space="0" w:color="000000"/>
            </w:tcBorders>
          </w:tcPr>
          <w:p w:rsidR="001840EA" w14:paraId="5C9BBA18" w14:textId="77777777">
            <w:pPr>
              <w:pStyle w:val="TableParagraph"/>
              <w:ind w:left="0"/>
              <w:rPr>
                <w:rFonts w:ascii="Times New Roman"/>
                <w:sz w:val="20"/>
              </w:rPr>
            </w:pPr>
          </w:p>
        </w:tc>
      </w:tr>
      <w:tr w14:paraId="61AE1A9D" w14:textId="77777777">
        <w:tblPrEx>
          <w:tblW w:w="0" w:type="auto"/>
          <w:tblInd w:w="374" w:type="dxa"/>
          <w:tblLayout w:type="fixed"/>
          <w:tblCellMar>
            <w:left w:w="0" w:type="dxa"/>
            <w:right w:w="0" w:type="dxa"/>
          </w:tblCellMar>
          <w:tblLook w:val="01E0"/>
        </w:tblPrEx>
        <w:trPr>
          <w:trHeight w:val="294"/>
        </w:trPr>
        <w:tc>
          <w:tcPr>
            <w:tcW w:w="2021" w:type="dxa"/>
            <w:shd w:val="clear" w:color="auto" w:fill="BDBDBD"/>
          </w:tcPr>
          <w:p w:rsidR="001840EA" w14:paraId="5684A946" w14:textId="77777777">
            <w:pPr>
              <w:pStyle w:val="TableParagraph"/>
              <w:spacing w:before="16"/>
              <w:ind w:left="114"/>
              <w:rPr>
                <w:rFonts w:ascii="Arial MT"/>
              </w:rPr>
            </w:pPr>
            <w:r>
              <w:rPr>
                <w:rFonts w:ascii="Arial MT"/>
              </w:rPr>
              <w:t>Client</w:t>
            </w:r>
          </w:p>
        </w:tc>
        <w:tc>
          <w:tcPr>
            <w:tcW w:w="7769" w:type="dxa"/>
            <w:tcBorders>
              <w:top w:val="single" w:sz="4" w:space="0" w:color="000000"/>
            </w:tcBorders>
          </w:tcPr>
          <w:p w:rsidR="001840EA" w14:paraId="3A5ECB68" w14:textId="77777777">
            <w:pPr>
              <w:pStyle w:val="TableParagraph"/>
              <w:spacing w:before="7"/>
              <w:ind w:left="117"/>
              <w:rPr>
                <w:rFonts w:ascii="Arial MT"/>
              </w:rPr>
            </w:pPr>
            <w:r>
              <w:rPr>
                <w:rFonts w:ascii="Arial MT"/>
              </w:rPr>
              <w:t>Kaiser</w:t>
            </w:r>
            <w:r>
              <w:rPr>
                <w:rFonts w:ascii="Arial MT"/>
                <w:spacing w:val="1"/>
              </w:rPr>
              <w:t xml:space="preserve"> </w:t>
            </w:r>
            <w:r>
              <w:rPr>
                <w:rFonts w:ascii="Arial MT"/>
              </w:rPr>
              <w:t>Permanente</w:t>
            </w:r>
          </w:p>
        </w:tc>
      </w:tr>
      <w:tr w14:paraId="4375B6B8" w14:textId="77777777">
        <w:tblPrEx>
          <w:tblW w:w="0" w:type="auto"/>
          <w:tblInd w:w="374" w:type="dxa"/>
          <w:tblLayout w:type="fixed"/>
          <w:tblCellMar>
            <w:left w:w="0" w:type="dxa"/>
            <w:right w:w="0" w:type="dxa"/>
          </w:tblCellMar>
          <w:tblLook w:val="01E0"/>
        </w:tblPrEx>
        <w:trPr>
          <w:trHeight w:val="280"/>
        </w:trPr>
        <w:tc>
          <w:tcPr>
            <w:tcW w:w="2021" w:type="dxa"/>
            <w:shd w:val="clear" w:color="auto" w:fill="BDBDBD"/>
          </w:tcPr>
          <w:p w:rsidR="001840EA" w14:paraId="6F3FDDF6" w14:textId="77777777">
            <w:pPr>
              <w:pStyle w:val="TableParagraph"/>
              <w:spacing w:before="2"/>
              <w:ind w:left="114"/>
              <w:rPr>
                <w:rFonts w:ascii="Arial MT"/>
              </w:rPr>
            </w:pPr>
            <w:r>
              <w:rPr>
                <w:rFonts w:ascii="Arial MT"/>
              </w:rPr>
              <w:t>Role</w:t>
            </w:r>
          </w:p>
        </w:tc>
        <w:tc>
          <w:tcPr>
            <w:tcW w:w="7769" w:type="dxa"/>
          </w:tcPr>
          <w:p w:rsidR="001840EA" w14:paraId="003319E9" w14:textId="77777777">
            <w:pPr>
              <w:pStyle w:val="TableParagraph"/>
              <w:spacing w:before="2"/>
              <w:ind w:left="117"/>
              <w:rPr>
                <w:rFonts w:ascii="Arial MT"/>
              </w:rPr>
            </w:pPr>
            <w:r>
              <w:rPr>
                <w:rFonts w:ascii="Arial MT"/>
              </w:rPr>
              <w:t>ETL</w:t>
            </w:r>
            <w:r>
              <w:rPr>
                <w:rFonts w:ascii="Arial MT"/>
                <w:spacing w:val="-1"/>
              </w:rPr>
              <w:t xml:space="preserve"> </w:t>
            </w:r>
            <w:r>
              <w:rPr>
                <w:rFonts w:ascii="Arial MT"/>
              </w:rPr>
              <w:t>Tester</w:t>
            </w:r>
          </w:p>
        </w:tc>
      </w:tr>
      <w:tr w14:paraId="1B010A5F" w14:textId="77777777">
        <w:tblPrEx>
          <w:tblW w:w="0" w:type="auto"/>
          <w:tblInd w:w="374" w:type="dxa"/>
          <w:tblLayout w:type="fixed"/>
          <w:tblCellMar>
            <w:left w:w="0" w:type="dxa"/>
            <w:right w:w="0" w:type="dxa"/>
          </w:tblCellMar>
          <w:tblLook w:val="01E0"/>
        </w:tblPrEx>
        <w:trPr>
          <w:trHeight w:val="1920"/>
        </w:trPr>
        <w:tc>
          <w:tcPr>
            <w:tcW w:w="2021" w:type="dxa"/>
            <w:shd w:val="clear" w:color="auto" w:fill="BDBDBD"/>
          </w:tcPr>
          <w:p w:rsidR="001840EA" w14:paraId="15EF77BB" w14:textId="77777777">
            <w:pPr>
              <w:pStyle w:val="TableParagraph"/>
              <w:ind w:left="0"/>
              <w:rPr>
                <w:b/>
                <w:sz w:val="24"/>
              </w:rPr>
            </w:pPr>
          </w:p>
          <w:p w:rsidR="001840EA" w14:paraId="1ED0FC5B" w14:textId="77777777">
            <w:pPr>
              <w:pStyle w:val="TableParagraph"/>
              <w:ind w:left="0"/>
              <w:rPr>
                <w:b/>
                <w:sz w:val="24"/>
              </w:rPr>
            </w:pPr>
          </w:p>
          <w:p w:rsidR="001840EA" w14:paraId="526DE41B" w14:textId="77777777">
            <w:pPr>
              <w:pStyle w:val="TableParagraph"/>
              <w:ind w:left="0"/>
              <w:rPr>
                <w:b/>
                <w:sz w:val="24"/>
              </w:rPr>
            </w:pPr>
          </w:p>
          <w:p w:rsidR="001840EA" w14:paraId="5CD4D0B9" w14:textId="77777777">
            <w:pPr>
              <w:pStyle w:val="TableParagraph"/>
              <w:ind w:left="0"/>
              <w:rPr>
                <w:b/>
                <w:sz w:val="24"/>
              </w:rPr>
            </w:pPr>
          </w:p>
          <w:p w:rsidR="001840EA" w14:paraId="6B583F24" w14:textId="77777777">
            <w:pPr>
              <w:pStyle w:val="TableParagraph"/>
              <w:spacing w:before="157"/>
              <w:ind w:left="114"/>
              <w:rPr>
                <w:rFonts w:ascii="Arial MT"/>
              </w:rPr>
            </w:pPr>
            <w:r>
              <w:rPr>
                <w:rFonts w:ascii="Arial MT"/>
              </w:rPr>
              <w:t>Description</w:t>
            </w:r>
          </w:p>
        </w:tc>
        <w:tc>
          <w:tcPr>
            <w:tcW w:w="7769" w:type="dxa"/>
          </w:tcPr>
          <w:p w:rsidR="001840EA" w14:paraId="337B4489" w14:textId="77777777">
            <w:pPr>
              <w:pStyle w:val="TableParagraph"/>
              <w:spacing w:before="2" w:line="247" w:lineRule="auto"/>
              <w:ind w:left="126" w:right="312" w:firstLine="790"/>
              <w:jc w:val="both"/>
              <w:rPr>
                <w:rFonts w:ascii="Arial MT"/>
              </w:rPr>
            </w:pPr>
            <w:r>
              <w:rPr>
                <w:rFonts w:ascii="Arial MT"/>
              </w:rPr>
              <w:t>Kaiser Permanente is one of the largest nonprofit healthcare plans</w:t>
            </w:r>
            <w:r>
              <w:rPr>
                <w:rFonts w:ascii="Arial MT"/>
                <w:spacing w:val="1"/>
              </w:rPr>
              <w:t xml:space="preserve"> </w:t>
            </w:r>
            <w:r>
              <w:rPr>
                <w:rFonts w:ascii="Arial MT"/>
              </w:rPr>
              <w:t>in</w:t>
            </w:r>
            <w:r>
              <w:rPr>
                <w:rFonts w:ascii="Arial MT"/>
                <w:spacing w:val="1"/>
              </w:rPr>
              <w:t xml:space="preserve"> </w:t>
            </w:r>
            <w:r>
              <w:rPr>
                <w:rFonts w:ascii="Arial MT"/>
              </w:rPr>
              <w:t>the</w:t>
            </w:r>
            <w:r>
              <w:rPr>
                <w:rFonts w:ascii="Arial MT"/>
                <w:spacing w:val="1"/>
              </w:rPr>
              <w:t xml:space="preserve"> </w:t>
            </w:r>
            <w:r>
              <w:rPr>
                <w:rFonts w:ascii="Arial MT"/>
              </w:rPr>
              <w:t>United</w:t>
            </w:r>
            <w:r>
              <w:rPr>
                <w:rFonts w:ascii="Arial MT"/>
                <w:spacing w:val="1"/>
              </w:rPr>
              <w:t xml:space="preserve"> </w:t>
            </w:r>
            <w:r>
              <w:rPr>
                <w:rFonts w:ascii="Arial MT"/>
              </w:rPr>
              <w:t>States,</w:t>
            </w:r>
            <w:r>
              <w:rPr>
                <w:rFonts w:ascii="Arial MT"/>
                <w:spacing w:val="1"/>
              </w:rPr>
              <w:t xml:space="preserve"> </w:t>
            </w:r>
            <w:r>
              <w:rPr>
                <w:rFonts w:ascii="Arial MT"/>
              </w:rPr>
              <w:t>with</w:t>
            </w:r>
            <w:r>
              <w:rPr>
                <w:rFonts w:ascii="Arial MT"/>
                <w:spacing w:val="1"/>
              </w:rPr>
              <w:t xml:space="preserve"> </w:t>
            </w:r>
            <w:r>
              <w:rPr>
                <w:rFonts w:ascii="Arial MT"/>
              </w:rPr>
              <w:t>over</w:t>
            </w:r>
            <w:r>
              <w:rPr>
                <w:rFonts w:ascii="Arial MT"/>
                <w:spacing w:val="1"/>
              </w:rPr>
              <w:t xml:space="preserve"> </w:t>
            </w:r>
            <w:r>
              <w:rPr>
                <w:rFonts w:ascii="Arial MT"/>
              </w:rPr>
              <w:t>12</w:t>
            </w:r>
            <w:r>
              <w:rPr>
                <w:rFonts w:ascii="Arial MT"/>
                <w:spacing w:val="1"/>
              </w:rPr>
              <w:t xml:space="preserve"> </w:t>
            </w:r>
            <w:r>
              <w:rPr>
                <w:rFonts w:ascii="Arial MT"/>
              </w:rPr>
              <w:t>million</w:t>
            </w:r>
            <w:r>
              <w:rPr>
                <w:rFonts w:ascii="Arial MT"/>
                <w:spacing w:val="1"/>
              </w:rPr>
              <w:t xml:space="preserve"> </w:t>
            </w:r>
            <w:r>
              <w:rPr>
                <w:rFonts w:ascii="Arial MT"/>
              </w:rPr>
              <w:t>members.</w:t>
            </w:r>
            <w:r>
              <w:rPr>
                <w:rFonts w:ascii="Arial MT"/>
                <w:spacing w:val="1"/>
              </w:rPr>
              <w:t xml:space="preserve"> </w:t>
            </w:r>
            <w:r>
              <w:rPr>
                <w:rFonts w:ascii="Arial MT"/>
              </w:rPr>
              <w:t>It</w:t>
            </w:r>
            <w:r>
              <w:rPr>
                <w:rFonts w:ascii="Arial MT"/>
                <w:spacing w:val="61"/>
              </w:rPr>
              <w:t xml:space="preserve"> </w:t>
            </w:r>
            <w:r>
              <w:rPr>
                <w:rFonts w:ascii="Arial MT"/>
              </w:rPr>
              <w:t>operates</w:t>
            </w:r>
            <w:r>
              <w:rPr>
                <w:rFonts w:ascii="Arial MT"/>
                <w:spacing w:val="61"/>
              </w:rPr>
              <w:t xml:space="preserve"> </w:t>
            </w:r>
            <w:r>
              <w:rPr>
                <w:rFonts w:ascii="Arial MT"/>
              </w:rPr>
              <w:t>39</w:t>
            </w:r>
            <w:r>
              <w:rPr>
                <w:rFonts w:ascii="Arial MT"/>
                <w:spacing w:val="1"/>
              </w:rPr>
              <w:t xml:space="preserve"> </w:t>
            </w:r>
            <w:r>
              <w:rPr>
                <w:rFonts w:ascii="Arial MT"/>
              </w:rPr>
              <w:t>hospitals and more than 700 medical offices. Each</w:t>
            </w:r>
            <w:r>
              <w:rPr>
                <w:rFonts w:ascii="Arial MT"/>
                <w:spacing w:val="1"/>
              </w:rPr>
              <w:t xml:space="preserve"> </w:t>
            </w:r>
            <w:r>
              <w:rPr>
                <w:rFonts w:ascii="Arial MT"/>
              </w:rPr>
              <w:t>Permanente</w:t>
            </w:r>
            <w:r>
              <w:rPr>
                <w:rFonts w:ascii="Arial MT"/>
                <w:spacing w:val="1"/>
              </w:rPr>
              <w:t xml:space="preserve"> </w:t>
            </w:r>
            <w:r>
              <w:rPr>
                <w:rFonts w:ascii="Arial MT"/>
              </w:rPr>
              <w:t>Medical</w:t>
            </w:r>
            <w:r>
              <w:rPr>
                <w:rFonts w:ascii="Arial MT"/>
                <w:spacing w:val="1"/>
              </w:rPr>
              <w:t xml:space="preserve"> </w:t>
            </w:r>
            <w:r>
              <w:rPr>
                <w:rFonts w:ascii="Arial MT"/>
              </w:rPr>
              <w:t>Group</w:t>
            </w:r>
            <w:r>
              <w:rPr>
                <w:rFonts w:ascii="Arial MT"/>
                <w:spacing w:val="1"/>
              </w:rPr>
              <w:t xml:space="preserve"> </w:t>
            </w:r>
            <w:r>
              <w:rPr>
                <w:rFonts w:ascii="Arial MT"/>
              </w:rPr>
              <w:t>operates</w:t>
            </w:r>
            <w:r>
              <w:rPr>
                <w:rFonts w:ascii="Arial MT"/>
                <w:spacing w:val="1"/>
              </w:rPr>
              <w:t xml:space="preserve"> </w:t>
            </w:r>
            <w:r>
              <w:rPr>
                <w:rFonts w:ascii="Arial MT"/>
              </w:rPr>
              <w:t>as</w:t>
            </w:r>
            <w:r>
              <w:rPr>
                <w:rFonts w:ascii="Arial MT"/>
                <w:spacing w:val="1"/>
              </w:rPr>
              <w:t xml:space="preserve"> </w:t>
            </w:r>
            <w:r>
              <w:rPr>
                <w:rFonts w:ascii="Arial MT"/>
              </w:rPr>
              <w:t>a</w:t>
            </w:r>
            <w:r>
              <w:rPr>
                <w:rFonts w:ascii="Arial MT"/>
                <w:spacing w:val="1"/>
              </w:rPr>
              <w:t xml:space="preserve"> </w:t>
            </w:r>
            <w:r>
              <w:rPr>
                <w:rFonts w:ascii="Arial MT"/>
              </w:rPr>
              <w:t>separate</w:t>
            </w:r>
            <w:r>
              <w:rPr>
                <w:rFonts w:ascii="Arial MT"/>
                <w:spacing w:val="1"/>
              </w:rPr>
              <w:t xml:space="preserve"> </w:t>
            </w:r>
            <w:r>
              <w:rPr>
                <w:rFonts w:ascii="Arial MT"/>
              </w:rPr>
              <w:t>for-profit</w:t>
            </w:r>
            <w:r>
              <w:rPr>
                <w:rFonts w:ascii="Arial MT"/>
                <w:spacing w:val="1"/>
              </w:rPr>
              <w:t xml:space="preserve"> </w:t>
            </w:r>
            <w:r>
              <w:rPr>
                <w:rFonts w:ascii="Arial MT"/>
              </w:rPr>
              <w:t>partnership</w:t>
            </w:r>
            <w:r>
              <w:rPr>
                <w:rFonts w:ascii="Arial MT"/>
                <w:spacing w:val="1"/>
              </w:rPr>
              <w:t xml:space="preserve"> </w:t>
            </w:r>
            <w:r>
              <w:rPr>
                <w:rFonts w:ascii="Arial MT"/>
              </w:rPr>
              <w:t>or professional</w:t>
            </w:r>
            <w:r>
              <w:rPr>
                <w:rFonts w:ascii="Arial MT"/>
                <w:spacing w:val="1"/>
              </w:rPr>
              <w:t xml:space="preserve"> </w:t>
            </w:r>
            <w:r>
              <w:rPr>
                <w:rFonts w:ascii="Arial MT"/>
              </w:rPr>
              <w:t>corporation</w:t>
            </w:r>
            <w:r>
              <w:rPr>
                <w:rFonts w:ascii="Arial MT"/>
                <w:spacing w:val="20"/>
              </w:rPr>
              <w:t xml:space="preserve"> </w:t>
            </w:r>
            <w:r>
              <w:rPr>
                <w:rFonts w:ascii="Arial MT"/>
              </w:rPr>
              <w:t>in</w:t>
            </w:r>
            <w:r>
              <w:rPr>
                <w:rFonts w:ascii="Arial MT"/>
                <w:spacing w:val="22"/>
              </w:rPr>
              <w:t xml:space="preserve"> </w:t>
            </w:r>
            <w:r>
              <w:rPr>
                <w:rFonts w:ascii="Arial MT"/>
              </w:rPr>
              <w:t>its</w:t>
            </w:r>
            <w:r>
              <w:rPr>
                <w:rFonts w:ascii="Arial MT"/>
                <w:spacing w:val="83"/>
              </w:rPr>
              <w:t xml:space="preserve"> </w:t>
            </w:r>
            <w:r>
              <w:rPr>
                <w:rFonts w:ascii="Arial MT"/>
              </w:rPr>
              <w:t>individual</w:t>
            </w:r>
            <w:r>
              <w:rPr>
                <w:rFonts w:ascii="Arial MT"/>
                <w:spacing w:val="80"/>
              </w:rPr>
              <w:t xml:space="preserve"> </w:t>
            </w:r>
            <w:r>
              <w:rPr>
                <w:rFonts w:ascii="Arial MT"/>
              </w:rPr>
              <w:t>territory,</w:t>
            </w:r>
            <w:r>
              <w:rPr>
                <w:rFonts w:ascii="Arial MT"/>
                <w:spacing w:val="79"/>
              </w:rPr>
              <w:t xml:space="preserve"> </w:t>
            </w:r>
            <w:r>
              <w:rPr>
                <w:rFonts w:ascii="Arial MT"/>
              </w:rPr>
              <w:t>and</w:t>
            </w:r>
            <w:r>
              <w:rPr>
                <w:rFonts w:ascii="Arial MT"/>
                <w:spacing w:val="83"/>
              </w:rPr>
              <w:t xml:space="preserve"> </w:t>
            </w:r>
            <w:r>
              <w:rPr>
                <w:rFonts w:ascii="Arial MT"/>
              </w:rPr>
              <w:t>while</w:t>
            </w:r>
            <w:r>
              <w:rPr>
                <w:rFonts w:ascii="Arial MT"/>
                <w:spacing w:val="83"/>
              </w:rPr>
              <w:t xml:space="preserve"> </w:t>
            </w:r>
            <w:r>
              <w:rPr>
                <w:rFonts w:ascii="Arial MT"/>
              </w:rPr>
              <w:t>none</w:t>
            </w:r>
            <w:r>
              <w:rPr>
                <w:rFonts w:ascii="Arial MT"/>
                <w:spacing w:val="82"/>
              </w:rPr>
              <w:t xml:space="preserve"> </w:t>
            </w:r>
            <w:r>
              <w:rPr>
                <w:rFonts w:ascii="Arial MT"/>
              </w:rPr>
              <w:t>publicly</w:t>
            </w:r>
            <w:r>
              <w:rPr>
                <w:rFonts w:ascii="Arial MT"/>
                <w:spacing w:val="81"/>
              </w:rPr>
              <w:t xml:space="preserve"> </w:t>
            </w:r>
            <w:r>
              <w:rPr>
                <w:rFonts w:ascii="Arial MT"/>
              </w:rPr>
              <w:t>reports</w:t>
            </w:r>
            <w:r>
              <w:rPr>
                <w:rFonts w:ascii="Arial MT"/>
                <w:spacing w:val="-59"/>
              </w:rPr>
              <w:t xml:space="preserve"> </w:t>
            </w:r>
            <w:r>
              <w:rPr>
                <w:rFonts w:ascii="Arial MT"/>
              </w:rPr>
              <w:t>its</w:t>
            </w:r>
            <w:r>
              <w:rPr>
                <w:rFonts w:ascii="Arial MT"/>
                <w:spacing w:val="-3"/>
              </w:rPr>
              <w:t xml:space="preserve"> </w:t>
            </w:r>
            <w:r>
              <w:rPr>
                <w:rFonts w:ascii="Arial MT"/>
              </w:rPr>
              <w:t>financial</w:t>
            </w:r>
            <w:r>
              <w:rPr>
                <w:rFonts w:ascii="Arial MT"/>
                <w:spacing w:val="45"/>
              </w:rPr>
              <w:t xml:space="preserve"> </w:t>
            </w:r>
            <w:r>
              <w:rPr>
                <w:rFonts w:ascii="Arial MT"/>
              </w:rPr>
              <w:t>results</w:t>
            </w:r>
          </w:p>
        </w:tc>
      </w:tr>
    </w:tbl>
    <w:p w:rsidR="001840EA" w14:paraId="11F7A6BF" w14:textId="77777777">
      <w:pPr>
        <w:spacing w:line="247" w:lineRule="auto"/>
        <w:jc w:val="both"/>
        <w:rPr>
          <w:rFonts w:ascii="Arial MT"/>
        </w:rPr>
        <w:sectPr w:rsidSect="00DC376C">
          <w:pgSz w:w="11920" w:h="16850"/>
          <w:pgMar w:top="980" w:right="60" w:bottom="280" w:left="740" w:header="720" w:footer="720" w:gutter="0"/>
          <w:cols w:space="720"/>
        </w:sectPr>
      </w:pPr>
    </w:p>
    <w:tbl>
      <w:tblPr>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21"/>
        <w:gridCol w:w="7769"/>
      </w:tblGrid>
      <w:tr w14:paraId="66ADFDA1" w14:textId="77777777">
        <w:tblPrEx>
          <w:tblW w:w="0" w:type="auto"/>
          <w:tblInd w:w="3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3256"/>
        </w:trPr>
        <w:tc>
          <w:tcPr>
            <w:tcW w:w="2021" w:type="dxa"/>
            <w:shd w:val="clear" w:color="auto" w:fill="BDBDBD"/>
          </w:tcPr>
          <w:p w:rsidR="001840EA" w14:paraId="64C4A4C2" w14:textId="77777777">
            <w:pPr>
              <w:pStyle w:val="TableParagraph"/>
              <w:ind w:left="0"/>
              <w:rPr>
                <w:b/>
                <w:sz w:val="24"/>
              </w:rPr>
            </w:pPr>
          </w:p>
          <w:p w:rsidR="001840EA" w14:paraId="66F1893B" w14:textId="77777777">
            <w:pPr>
              <w:pStyle w:val="TableParagraph"/>
              <w:ind w:left="0"/>
              <w:rPr>
                <w:b/>
                <w:sz w:val="24"/>
              </w:rPr>
            </w:pPr>
          </w:p>
          <w:p w:rsidR="001840EA" w14:paraId="5B2A85B5" w14:textId="77777777">
            <w:pPr>
              <w:pStyle w:val="TableParagraph"/>
              <w:ind w:left="0"/>
              <w:rPr>
                <w:b/>
                <w:sz w:val="24"/>
              </w:rPr>
            </w:pPr>
          </w:p>
          <w:p w:rsidR="001840EA" w14:paraId="09585277" w14:textId="77777777">
            <w:pPr>
              <w:pStyle w:val="TableParagraph"/>
              <w:spacing w:before="189"/>
              <w:ind w:left="114" w:right="359"/>
              <w:rPr>
                <w:rFonts w:ascii="Arial MT"/>
              </w:rPr>
            </w:pPr>
            <w:r>
              <w:rPr>
                <w:rFonts w:ascii="Arial MT"/>
              </w:rPr>
              <w:t>Roles &amp;</w:t>
            </w:r>
            <w:r>
              <w:rPr>
                <w:rFonts w:ascii="Arial MT"/>
                <w:spacing w:val="1"/>
              </w:rPr>
              <w:t xml:space="preserve"> </w:t>
            </w:r>
            <w:r>
              <w:rPr>
                <w:rFonts w:ascii="Arial MT"/>
                <w:spacing w:val="-1"/>
              </w:rPr>
              <w:t>Responsibilities</w:t>
            </w:r>
          </w:p>
        </w:tc>
        <w:tc>
          <w:tcPr>
            <w:tcW w:w="7769" w:type="dxa"/>
          </w:tcPr>
          <w:p w:rsidR="001840EA" w14:paraId="1C604D50" w14:textId="77777777">
            <w:pPr>
              <w:pStyle w:val="TableParagraph"/>
              <w:numPr>
                <w:ilvl w:val="0"/>
                <w:numId w:val="1"/>
              </w:numPr>
              <w:tabs>
                <w:tab w:val="left" w:pos="475"/>
                <w:tab w:val="left" w:pos="476"/>
              </w:tabs>
              <w:spacing w:line="264" w:lineRule="exact"/>
              <w:ind w:hanging="362"/>
              <w:rPr>
                <w:rFonts w:ascii="Arial MT" w:hAnsi="Arial MT"/>
              </w:rPr>
            </w:pPr>
            <w:r>
              <w:rPr>
                <w:rFonts w:ascii="Arial MT" w:hAnsi="Arial MT"/>
              </w:rPr>
              <w:t>Running</w:t>
            </w:r>
            <w:r>
              <w:rPr>
                <w:rFonts w:ascii="Arial MT" w:hAnsi="Arial MT"/>
                <w:spacing w:val="-2"/>
              </w:rPr>
              <w:t xml:space="preserve"> </w:t>
            </w:r>
            <w:r>
              <w:rPr>
                <w:rFonts w:ascii="Arial MT" w:hAnsi="Arial MT"/>
              </w:rPr>
              <w:t>the</w:t>
            </w:r>
            <w:r>
              <w:rPr>
                <w:rFonts w:ascii="Arial MT" w:hAnsi="Arial MT"/>
                <w:spacing w:val="-3"/>
              </w:rPr>
              <w:t xml:space="preserve"> </w:t>
            </w:r>
            <w:r>
              <w:rPr>
                <w:rFonts w:ascii="Arial MT" w:hAnsi="Arial MT"/>
              </w:rPr>
              <w:t>jobs/Workflows</w:t>
            </w:r>
            <w:r>
              <w:rPr>
                <w:rFonts w:ascii="Arial MT" w:hAnsi="Arial MT"/>
                <w:spacing w:val="-1"/>
              </w:rPr>
              <w:t xml:space="preserve"> </w:t>
            </w:r>
            <w:r>
              <w:rPr>
                <w:rFonts w:ascii="Arial MT" w:hAnsi="Arial MT"/>
              </w:rPr>
              <w:t>for ETL</w:t>
            </w:r>
            <w:r>
              <w:rPr>
                <w:rFonts w:ascii="Arial MT" w:hAnsi="Arial MT"/>
                <w:spacing w:val="-2"/>
              </w:rPr>
              <w:t xml:space="preserve"> </w:t>
            </w:r>
            <w:r>
              <w:rPr>
                <w:rFonts w:ascii="Arial MT" w:hAnsi="Arial MT"/>
              </w:rPr>
              <w:t>process</w:t>
            </w:r>
          </w:p>
          <w:p w:rsidR="001840EA" w14:paraId="3582C4BD" w14:textId="77777777">
            <w:pPr>
              <w:pStyle w:val="TableParagraph"/>
              <w:numPr>
                <w:ilvl w:val="0"/>
                <w:numId w:val="1"/>
              </w:numPr>
              <w:tabs>
                <w:tab w:val="left" w:pos="475"/>
                <w:tab w:val="left" w:pos="476"/>
              </w:tabs>
              <w:spacing w:line="268" w:lineRule="exact"/>
              <w:ind w:hanging="362"/>
              <w:rPr>
                <w:rFonts w:ascii="Arial MT" w:hAnsi="Arial MT"/>
              </w:rPr>
            </w:pPr>
            <w:r>
              <w:rPr>
                <w:rFonts w:ascii="Arial MT" w:hAnsi="Arial MT"/>
              </w:rPr>
              <w:t>Prepared</w:t>
            </w:r>
            <w:r>
              <w:rPr>
                <w:rFonts w:ascii="Arial MT" w:hAnsi="Arial MT"/>
                <w:spacing w:val="-1"/>
              </w:rPr>
              <w:t xml:space="preserve"> </w:t>
            </w:r>
            <w:r>
              <w:rPr>
                <w:rFonts w:ascii="Arial MT" w:hAnsi="Arial MT"/>
              </w:rPr>
              <w:t>and</w:t>
            </w:r>
            <w:r>
              <w:rPr>
                <w:rFonts w:ascii="Arial MT" w:hAnsi="Arial MT"/>
                <w:spacing w:val="-3"/>
              </w:rPr>
              <w:t xml:space="preserve"> </w:t>
            </w:r>
            <w:r>
              <w:rPr>
                <w:rFonts w:ascii="Arial MT" w:hAnsi="Arial MT"/>
              </w:rPr>
              <w:t>ran</w:t>
            </w:r>
            <w:r>
              <w:rPr>
                <w:rFonts w:ascii="Arial MT" w:hAnsi="Arial MT"/>
                <w:spacing w:val="-3"/>
              </w:rPr>
              <w:t xml:space="preserve"> </w:t>
            </w:r>
            <w:r>
              <w:rPr>
                <w:rFonts w:ascii="Arial MT" w:hAnsi="Arial MT"/>
              </w:rPr>
              <w:t>SQL</w:t>
            </w:r>
            <w:r>
              <w:rPr>
                <w:rFonts w:ascii="Arial MT" w:hAnsi="Arial MT"/>
                <w:spacing w:val="-1"/>
              </w:rPr>
              <w:t xml:space="preserve"> </w:t>
            </w:r>
            <w:r>
              <w:rPr>
                <w:rFonts w:ascii="Arial MT" w:hAnsi="Arial MT"/>
              </w:rPr>
              <w:t>queries</w:t>
            </w:r>
            <w:r>
              <w:rPr>
                <w:rFonts w:ascii="Arial MT" w:hAnsi="Arial MT"/>
                <w:spacing w:val="-1"/>
              </w:rPr>
              <w:t xml:space="preserve"> </w:t>
            </w:r>
            <w:r>
              <w:rPr>
                <w:rFonts w:ascii="Arial MT" w:hAnsi="Arial MT"/>
              </w:rPr>
              <w:t>to</w:t>
            </w:r>
            <w:r>
              <w:rPr>
                <w:rFonts w:ascii="Arial MT" w:hAnsi="Arial MT"/>
                <w:spacing w:val="-3"/>
              </w:rPr>
              <w:t xml:space="preserve"> </w:t>
            </w:r>
            <w:r>
              <w:rPr>
                <w:rFonts w:ascii="Arial MT" w:hAnsi="Arial MT"/>
              </w:rPr>
              <w:t>verify Dimensional</w:t>
            </w:r>
            <w:r>
              <w:rPr>
                <w:rFonts w:ascii="Arial MT" w:hAnsi="Arial MT"/>
                <w:spacing w:val="-1"/>
              </w:rPr>
              <w:t xml:space="preserve"> </w:t>
            </w:r>
            <w:r>
              <w:rPr>
                <w:rFonts w:ascii="Arial MT" w:hAnsi="Arial MT"/>
              </w:rPr>
              <w:t>and</w:t>
            </w:r>
            <w:r>
              <w:rPr>
                <w:rFonts w:ascii="Arial MT" w:hAnsi="Arial MT"/>
                <w:spacing w:val="-1"/>
              </w:rPr>
              <w:t xml:space="preserve"> </w:t>
            </w:r>
            <w:r>
              <w:rPr>
                <w:rFonts w:ascii="Arial MT" w:hAnsi="Arial MT"/>
              </w:rPr>
              <w:t>Fact</w:t>
            </w:r>
            <w:r>
              <w:rPr>
                <w:rFonts w:ascii="Arial MT" w:hAnsi="Arial MT"/>
                <w:spacing w:val="-4"/>
              </w:rPr>
              <w:t xml:space="preserve"> </w:t>
            </w:r>
            <w:r>
              <w:rPr>
                <w:rFonts w:ascii="Arial MT" w:hAnsi="Arial MT"/>
              </w:rPr>
              <w:t>tables.</w:t>
            </w:r>
          </w:p>
          <w:p w:rsidR="001840EA" w14:paraId="74C255DB" w14:textId="77777777">
            <w:pPr>
              <w:pStyle w:val="TableParagraph"/>
              <w:numPr>
                <w:ilvl w:val="0"/>
                <w:numId w:val="1"/>
              </w:numPr>
              <w:tabs>
                <w:tab w:val="left" w:pos="475"/>
                <w:tab w:val="left" w:pos="476"/>
              </w:tabs>
              <w:spacing w:line="267" w:lineRule="exact"/>
              <w:ind w:hanging="362"/>
              <w:rPr>
                <w:rFonts w:ascii="Arial MT" w:hAnsi="Arial MT"/>
              </w:rPr>
            </w:pPr>
            <w:r>
              <w:rPr>
                <w:rFonts w:ascii="Arial MT" w:hAnsi="Arial MT"/>
              </w:rPr>
              <w:t>Verifying</w:t>
            </w:r>
            <w:r>
              <w:rPr>
                <w:rFonts w:ascii="Arial MT" w:hAnsi="Arial MT"/>
                <w:spacing w:val="-1"/>
              </w:rPr>
              <w:t xml:space="preserve"> </w:t>
            </w:r>
            <w:r>
              <w:rPr>
                <w:rFonts w:ascii="Arial MT" w:hAnsi="Arial MT"/>
              </w:rPr>
              <w:t>the</w:t>
            </w:r>
            <w:r>
              <w:rPr>
                <w:rFonts w:ascii="Arial MT" w:hAnsi="Arial MT"/>
                <w:spacing w:val="-2"/>
              </w:rPr>
              <w:t xml:space="preserve"> </w:t>
            </w:r>
            <w:r>
              <w:rPr>
                <w:rFonts w:ascii="Arial MT" w:hAnsi="Arial MT"/>
              </w:rPr>
              <w:t>data</w:t>
            </w:r>
            <w:r>
              <w:rPr>
                <w:rFonts w:ascii="Arial MT" w:hAnsi="Arial MT"/>
                <w:spacing w:val="-1"/>
              </w:rPr>
              <w:t xml:space="preserve"> </w:t>
            </w:r>
            <w:r>
              <w:rPr>
                <w:rFonts w:ascii="Arial MT" w:hAnsi="Arial MT"/>
              </w:rPr>
              <w:t>in</w:t>
            </w:r>
            <w:r>
              <w:rPr>
                <w:rFonts w:ascii="Arial MT" w:hAnsi="Arial MT"/>
                <w:spacing w:val="-2"/>
              </w:rPr>
              <w:t xml:space="preserve"> </w:t>
            </w:r>
            <w:r>
              <w:rPr>
                <w:rFonts w:ascii="Arial MT" w:hAnsi="Arial MT"/>
              </w:rPr>
              <w:t>target database by</w:t>
            </w:r>
            <w:r>
              <w:rPr>
                <w:rFonts w:ascii="Arial MT" w:hAnsi="Arial MT"/>
                <w:spacing w:val="1"/>
              </w:rPr>
              <w:t xml:space="preserve"> </w:t>
            </w:r>
            <w:r>
              <w:rPr>
                <w:rFonts w:ascii="Arial MT" w:hAnsi="Arial MT"/>
              </w:rPr>
              <w:t>ETL</w:t>
            </w:r>
            <w:r>
              <w:rPr>
                <w:rFonts w:ascii="Arial MT" w:hAnsi="Arial MT"/>
                <w:spacing w:val="-4"/>
              </w:rPr>
              <w:t xml:space="preserve"> </w:t>
            </w:r>
            <w:r>
              <w:rPr>
                <w:rFonts w:ascii="Arial MT" w:hAnsi="Arial MT"/>
              </w:rPr>
              <w:t>process</w:t>
            </w:r>
          </w:p>
          <w:p w:rsidR="001840EA" w14:paraId="5E64B289" w14:textId="77777777">
            <w:pPr>
              <w:pStyle w:val="TableParagraph"/>
              <w:numPr>
                <w:ilvl w:val="0"/>
                <w:numId w:val="1"/>
              </w:numPr>
              <w:tabs>
                <w:tab w:val="left" w:pos="475"/>
                <w:tab w:val="left" w:pos="476"/>
              </w:tabs>
              <w:spacing w:line="267" w:lineRule="exact"/>
              <w:ind w:hanging="362"/>
              <w:rPr>
                <w:rFonts w:ascii="Arial MT" w:hAnsi="Arial MT"/>
              </w:rPr>
            </w:pPr>
            <w:r>
              <w:rPr>
                <w:rFonts w:ascii="Arial MT" w:hAnsi="Arial MT"/>
              </w:rPr>
              <w:t>Designed, Reviewed</w:t>
            </w:r>
            <w:r>
              <w:rPr>
                <w:rFonts w:ascii="Arial MT" w:hAnsi="Arial MT"/>
                <w:spacing w:val="-2"/>
              </w:rPr>
              <w:t xml:space="preserve"> </w:t>
            </w:r>
            <w:r>
              <w:rPr>
                <w:rFonts w:ascii="Arial MT" w:hAnsi="Arial MT"/>
              </w:rPr>
              <w:t>&amp;</w:t>
            </w:r>
            <w:r>
              <w:rPr>
                <w:rFonts w:ascii="Arial MT" w:hAnsi="Arial MT"/>
                <w:spacing w:val="-2"/>
              </w:rPr>
              <w:t xml:space="preserve"> </w:t>
            </w:r>
            <w:r>
              <w:rPr>
                <w:rFonts w:ascii="Arial MT" w:hAnsi="Arial MT"/>
              </w:rPr>
              <w:t>Executed</w:t>
            </w:r>
            <w:r>
              <w:rPr>
                <w:rFonts w:ascii="Arial MT" w:hAnsi="Arial MT"/>
                <w:spacing w:val="-1"/>
              </w:rPr>
              <w:t xml:space="preserve"> </w:t>
            </w:r>
            <w:r>
              <w:rPr>
                <w:rFonts w:ascii="Arial MT" w:hAnsi="Arial MT"/>
              </w:rPr>
              <w:t>Test</w:t>
            </w:r>
            <w:r>
              <w:rPr>
                <w:rFonts w:ascii="Arial MT" w:hAnsi="Arial MT"/>
                <w:spacing w:val="-3"/>
              </w:rPr>
              <w:t xml:space="preserve"> </w:t>
            </w:r>
            <w:r>
              <w:rPr>
                <w:rFonts w:ascii="Arial MT" w:hAnsi="Arial MT"/>
              </w:rPr>
              <w:t>cases.</w:t>
            </w:r>
          </w:p>
          <w:p w:rsidR="001840EA" w14:paraId="582214E6" w14:textId="77777777">
            <w:pPr>
              <w:pStyle w:val="TableParagraph"/>
              <w:numPr>
                <w:ilvl w:val="0"/>
                <w:numId w:val="1"/>
              </w:numPr>
              <w:tabs>
                <w:tab w:val="left" w:pos="475"/>
                <w:tab w:val="left" w:pos="476"/>
              </w:tabs>
              <w:spacing w:line="268" w:lineRule="exact"/>
              <w:ind w:hanging="362"/>
              <w:rPr>
                <w:rFonts w:ascii="Arial MT" w:hAnsi="Arial MT"/>
              </w:rPr>
            </w:pPr>
            <w:r>
              <w:rPr>
                <w:rFonts w:ascii="Arial MT" w:hAnsi="Arial MT"/>
              </w:rPr>
              <w:t>Verified column</w:t>
            </w:r>
            <w:r>
              <w:rPr>
                <w:rFonts w:ascii="Arial MT" w:hAnsi="Arial MT"/>
                <w:spacing w:val="-2"/>
              </w:rPr>
              <w:t xml:space="preserve"> </w:t>
            </w:r>
            <w:r>
              <w:rPr>
                <w:rFonts w:ascii="Arial MT" w:hAnsi="Arial MT"/>
              </w:rPr>
              <w:t>mapping</w:t>
            </w:r>
            <w:r>
              <w:rPr>
                <w:rFonts w:ascii="Arial MT" w:hAnsi="Arial MT"/>
                <w:spacing w:val="-2"/>
              </w:rPr>
              <w:t xml:space="preserve"> </w:t>
            </w:r>
            <w:r>
              <w:rPr>
                <w:rFonts w:ascii="Arial MT" w:hAnsi="Arial MT"/>
              </w:rPr>
              <w:t>between</w:t>
            </w:r>
            <w:r>
              <w:rPr>
                <w:rFonts w:ascii="Arial MT" w:hAnsi="Arial MT"/>
                <w:spacing w:val="-2"/>
              </w:rPr>
              <w:t xml:space="preserve"> </w:t>
            </w:r>
            <w:r>
              <w:rPr>
                <w:rFonts w:ascii="Arial MT" w:hAnsi="Arial MT"/>
              </w:rPr>
              <w:t>source</w:t>
            </w:r>
            <w:r>
              <w:rPr>
                <w:rFonts w:ascii="Arial MT" w:hAnsi="Arial MT"/>
                <w:spacing w:val="-2"/>
              </w:rPr>
              <w:t xml:space="preserve"> </w:t>
            </w:r>
            <w:r>
              <w:rPr>
                <w:rFonts w:ascii="Arial MT" w:hAnsi="Arial MT"/>
              </w:rPr>
              <w:t>and</w:t>
            </w:r>
            <w:r>
              <w:rPr>
                <w:rFonts w:ascii="Arial MT" w:hAnsi="Arial MT"/>
                <w:spacing w:val="-1"/>
              </w:rPr>
              <w:t xml:space="preserve"> </w:t>
            </w:r>
            <w:r>
              <w:rPr>
                <w:rFonts w:ascii="Arial MT" w:hAnsi="Arial MT"/>
              </w:rPr>
              <w:t>target</w:t>
            </w:r>
          </w:p>
          <w:p w:rsidR="001840EA" w14:paraId="2E88A14F" w14:textId="77777777">
            <w:pPr>
              <w:pStyle w:val="TableParagraph"/>
              <w:numPr>
                <w:ilvl w:val="0"/>
                <w:numId w:val="1"/>
              </w:numPr>
              <w:tabs>
                <w:tab w:val="left" w:pos="475"/>
                <w:tab w:val="left" w:pos="476"/>
              </w:tabs>
              <w:spacing w:line="268" w:lineRule="exact"/>
              <w:ind w:hanging="362"/>
              <w:rPr>
                <w:rFonts w:ascii="Arial MT" w:hAnsi="Arial MT"/>
              </w:rPr>
            </w:pPr>
            <w:r>
              <w:rPr>
                <w:rFonts w:ascii="Arial MT" w:hAnsi="Arial MT"/>
              </w:rPr>
              <w:t>Prepared</w:t>
            </w:r>
            <w:r>
              <w:rPr>
                <w:rFonts w:ascii="Arial MT" w:hAnsi="Arial MT"/>
                <w:spacing w:val="-4"/>
              </w:rPr>
              <w:t xml:space="preserve"> </w:t>
            </w:r>
            <w:r>
              <w:rPr>
                <w:rFonts w:ascii="Arial MT" w:hAnsi="Arial MT"/>
              </w:rPr>
              <w:t>test</w:t>
            </w:r>
            <w:r>
              <w:rPr>
                <w:rFonts w:ascii="Arial MT" w:hAnsi="Arial MT"/>
                <w:spacing w:val="1"/>
              </w:rPr>
              <w:t xml:space="preserve"> </w:t>
            </w:r>
            <w:r>
              <w:rPr>
                <w:rFonts w:ascii="Arial MT" w:hAnsi="Arial MT"/>
              </w:rPr>
              <w:t>data</w:t>
            </w:r>
            <w:r>
              <w:rPr>
                <w:rFonts w:ascii="Arial MT" w:hAnsi="Arial MT"/>
                <w:spacing w:val="-3"/>
              </w:rPr>
              <w:t xml:space="preserve"> </w:t>
            </w:r>
            <w:r>
              <w:rPr>
                <w:rFonts w:ascii="Arial MT" w:hAnsi="Arial MT"/>
              </w:rPr>
              <w:t>for</w:t>
            </w:r>
            <w:r>
              <w:rPr>
                <w:rFonts w:ascii="Arial MT" w:hAnsi="Arial MT"/>
                <w:spacing w:val="-3"/>
              </w:rPr>
              <w:t xml:space="preserve"> </w:t>
            </w:r>
            <w:r>
              <w:rPr>
                <w:rFonts w:ascii="Arial MT" w:hAnsi="Arial MT"/>
              </w:rPr>
              <w:t>functional</w:t>
            </w:r>
            <w:r>
              <w:rPr>
                <w:rFonts w:ascii="Arial MT" w:hAnsi="Arial MT"/>
                <w:spacing w:val="-1"/>
              </w:rPr>
              <w:t xml:space="preserve"> </w:t>
            </w:r>
            <w:r>
              <w:rPr>
                <w:rFonts w:ascii="Arial MT" w:hAnsi="Arial MT"/>
              </w:rPr>
              <w:t>&amp;</w:t>
            </w:r>
            <w:r>
              <w:rPr>
                <w:rFonts w:ascii="Arial MT" w:hAnsi="Arial MT"/>
                <w:spacing w:val="-1"/>
              </w:rPr>
              <w:t xml:space="preserve"> </w:t>
            </w:r>
            <w:r>
              <w:rPr>
                <w:rFonts w:ascii="Arial MT" w:hAnsi="Arial MT"/>
              </w:rPr>
              <w:t>Integration</w:t>
            </w:r>
            <w:r>
              <w:rPr>
                <w:rFonts w:ascii="Arial MT" w:hAnsi="Arial MT"/>
                <w:spacing w:val="-3"/>
              </w:rPr>
              <w:t xml:space="preserve"> </w:t>
            </w:r>
            <w:r>
              <w:rPr>
                <w:rFonts w:ascii="Arial MT" w:hAnsi="Arial MT"/>
              </w:rPr>
              <w:t>testing</w:t>
            </w:r>
          </w:p>
          <w:p w:rsidR="001840EA" w14:paraId="4AA120CD" w14:textId="77777777">
            <w:pPr>
              <w:pStyle w:val="TableParagraph"/>
              <w:numPr>
                <w:ilvl w:val="0"/>
                <w:numId w:val="1"/>
              </w:numPr>
              <w:tabs>
                <w:tab w:val="left" w:pos="475"/>
                <w:tab w:val="left" w:pos="476"/>
              </w:tabs>
              <w:spacing w:line="268" w:lineRule="exact"/>
              <w:ind w:hanging="362"/>
              <w:rPr>
                <w:rFonts w:ascii="Arial MT" w:hAnsi="Arial MT"/>
              </w:rPr>
            </w:pPr>
            <w:r>
              <w:rPr>
                <w:rFonts w:ascii="Arial MT" w:hAnsi="Arial MT"/>
              </w:rPr>
              <w:t>Interactions</w:t>
            </w:r>
            <w:r>
              <w:rPr>
                <w:rFonts w:ascii="Arial MT" w:hAnsi="Arial MT"/>
                <w:spacing w:val="-3"/>
              </w:rPr>
              <w:t xml:space="preserve"> </w:t>
            </w:r>
            <w:r>
              <w:rPr>
                <w:rFonts w:ascii="Arial MT" w:hAnsi="Arial MT"/>
              </w:rPr>
              <w:t>with BA</w:t>
            </w:r>
            <w:r>
              <w:rPr>
                <w:rFonts w:ascii="Arial MT" w:hAnsi="Arial MT"/>
                <w:spacing w:val="-1"/>
              </w:rPr>
              <w:t xml:space="preserve"> </w:t>
            </w:r>
            <w:r>
              <w:rPr>
                <w:rFonts w:ascii="Arial MT" w:hAnsi="Arial MT"/>
              </w:rPr>
              <w:t>&amp;</w:t>
            </w:r>
            <w:r>
              <w:rPr>
                <w:rFonts w:ascii="Arial MT" w:hAnsi="Arial MT"/>
                <w:spacing w:val="-3"/>
              </w:rPr>
              <w:t xml:space="preserve"> </w:t>
            </w:r>
            <w:r>
              <w:rPr>
                <w:rFonts w:ascii="Arial MT" w:hAnsi="Arial MT"/>
              </w:rPr>
              <w:t>Dev teams</w:t>
            </w:r>
            <w:r>
              <w:rPr>
                <w:rFonts w:ascii="Arial MT" w:hAnsi="Arial MT"/>
                <w:spacing w:val="-3"/>
              </w:rPr>
              <w:t xml:space="preserve"> </w:t>
            </w:r>
            <w:r>
              <w:rPr>
                <w:rFonts w:ascii="Arial MT" w:hAnsi="Arial MT"/>
              </w:rPr>
              <w:t>to</w:t>
            </w:r>
            <w:r>
              <w:rPr>
                <w:rFonts w:ascii="Arial MT" w:hAnsi="Arial MT"/>
                <w:spacing w:val="-2"/>
              </w:rPr>
              <w:t xml:space="preserve"> </w:t>
            </w:r>
            <w:r>
              <w:rPr>
                <w:rFonts w:ascii="Arial MT" w:hAnsi="Arial MT"/>
              </w:rPr>
              <w:t>resolve</w:t>
            </w:r>
            <w:r>
              <w:rPr>
                <w:rFonts w:ascii="Arial MT" w:hAnsi="Arial MT"/>
                <w:spacing w:val="-3"/>
              </w:rPr>
              <w:t xml:space="preserve"> </w:t>
            </w:r>
            <w:r>
              <w:rPr>
                <w:rFonts w:ascii="Arial MT" w:hAnsi="Arial MT"/>
              </w:rPr>
              <w:t>the</w:t>
            </w:r>
            <w:r>
              <w:rPr>
                <w:rFonts w:ascii="Arial MT" w:hAnsi="Arial MT"/>
                <w:spacing w:val="-2"/>
              </w:rPr>
              <w:t xml:space="preserve"> </w:t>
            </w:r>
            <w:r>
              <w:rPr>
                <w:rFonts w:ascii="Arial MT" w:hAnsi="Arial MT"/>
              </w:rPr>
              <w:t>issues.</w:t>
            </w:r>
          </w:p>
          <w:p w:rsidR="001840EA" w14:paraId="22742ECB" w14:textId="77777777">
            <w:pPr>
              <w:pStyle w:val="TableParagraph"/>
              <w:numPr>
                <w:ilvl w:val="0"/>
                <w:numId w:val="1"/>
              </w:numPr>
              <w:tabs>
                <w:tab w:val="left" w:pos="475"/>
                <w:tab w:val="left" w:pos="476"/>
              </w:tabs>
              <w:spacing w:line="266" w:lineRule="exact"/>
              <w:ind w:hanging="362"/>
              <w:rPr>
                <w:rFonts w:ascii="Arial MT" w:hAnsi="Arial MT"/>
              </w:rPr>
            </w:pPr>
            <w:r>
              <w:rPr>
                <w:rFonts w:ascii="Arial MT" w:hAnsi="Arial MT"/>
              </w:rPr>
              <w:t>Identified</w:t>
            </w:r>
            <w:r>
              <w:rPr>
                <w:rFonts w:ascii="Arial MT" w:hAnsi="Arial MT"/>
                <w:spacing w:val="-1"/>
              </w:rPr>
              <w:t xml:space="preserve"> </w:t>
            </w:r>
            <w:r>
              <w:rPr>
                <w:rFonts w:ascii="Arial MT" w:hAnsi="Arial MT"/>
              </w:rPr>
              <w:t>Test</w:t>
            </w:r>
            <w:r>
              <w:rPr>
                <w:rFonts w:ascii="Arial MT" w:hAnsi="Arial MT"/>
                <w:spacing w:val="-2"/>
              </w:rPr>
              <w:t xml:space="preserve"> </w:t>
            </w:r>
            <w:r>
              <w:rPr>
                <w:rFonts w:ascii="Arial MT" w:hAnsi="Arial MT"/>
              </w:rPr>
              <w:t>cases</w:t>
            </w:r>
            <w:r>
              <w:rPr>
                <w:rFonts w:ascii="Arial MT" w:hAnsi="Arial MT"/>
                <w:spacing w:val="-3"/>
              </w:rPr>
              <w:t xml:space="preserve"> </w:t>
            </w:r>
            <w:r>
              <w:rPr>
                <w:rFonts w:ascii="Arial MT" w:hAnsi="Arial MT"/>
              </w:rPr>
              <w:t>for</w:t>
            </w:r>
            <w:r>
              <w:rPr>
                <w:rFonts w:ascii="Arial MT" w:hAnsi="Arial MT"/>
                <w:spacing w:val="-2"/>
              </w:rPr>
              <w:t xml:space="preserve"> </w:t>
            </w:r>
            <w:r>
              <w:rPr>
                <w:rFonts w:ascii="Arial MT" w:hAnsi="Arial MT"/>
              </w:rPr>
              <w:t>Regression</w:t>
            </w:r>
            <w:r>
              <w:rPr>
                <w:rFonts w:ascii="Arial MT" w:hAnsi="Arial MT"/>
                <w:spacing w:val="-1"/>
              </w:rPr>
              <w:t xml:space="preserve"> </w:t>
            </w:r>
            <w:r>
              <w:rPr>
                <w:rFonts w:ascii="Arial MT" w:hAnsi="Arial MT"/>
              </w:rPr>
              <w:t>testing</w:t>
            </w:r>
          </w:p>
          <w:p w:rsidR="001840EA" w14:paraId="5E33DED0" w14:textId="77777777">
            <w:pPr>
              <w:pStyle w:val="TableParagraph"/>
              <w:numPr>
                <w:ilvl w:val="0"/>
                <w:numId w:val="1"/>
              </w:numPr>
              <w:tabs>
                <w:tab w:val="left" w:pos="475"/>
                <w:tab w:val="left" w:pos="476"/>
              </w:tabs>
              <w:spacing w:line="268" w:lineRule="exact"/>
              <w:ind w:hanging="362"/>
              <w:rPr>
                <w:rFonts w:ascii="Arial MT" w:hAnsi="Arial MT"/>
              </w:rPr>
            </w:pPr>
            <w:r>
              <w:rPr>
                <w:rFonts w:ascii="Arial MT" w:hAnsi="Arial MT"/>
              </w:rPr>
              <w:t>Defect</w:t>
            </w:r>
            <w:r>
              <w:rPr>
                <w:rFonts w:ascii="Arial MT" w:hAnsi="Arial MT"/>
                <w:spacing w:val="-2"/>
              </w:rPr>
              <w:t xml:space="preserve"> </w:t>
            </w:r>
            <w:r>
              <w:rPr>
                <w:rFonts w:ascii="Arial MT" w:hAnsi="Arial MT"/>
              </w:rPr>
              <w:t>Analyzing</w:t>
            </w:r>
            <w:r>
              <w:rPr>
                <w:rFonts w:ascii="Arial MT" w:hAnsi="Arial MT"/>
                <w:spacing w:val="-1"/>
              </w:rPr>
              <w:t xml:space="preserve"> </w:t>
            </w:r>
            <w:r>
              <w:rPr>
                <w:rFonts w:ascii="Arial MT" w:hAnsi="Arial MT"/>
              </w:rPr>
              <w:t>and</w:t>
            </w:r>
            <w:r>
              <w:rPr>
                <w:rFonts w:ascii="Arial MT" w:hAnsi="Arial MT"/>
                <w:spacing w:val="-1"/>
              </w:rPr>
              <w:t xml:space="preserve"> </w:t>
            </w:r>
            <w:r>
              <w:rPr>
                <w:rFonts w:ascii="Arial MT" w:hAnsi="Arial MT"/>
              </w:rPr>
              <w:t>Reporting</w:t>
            </w:r>
            <w:r>
              <w:rPr>
                <w:rFonts w:ascii="Arial MT" w:hAnsi="Arial MT"/>
                <w:spacing w:val="-2"/>
              </w:rPr>
              <w:t xml:space="preserve"> </w:t>
            </w:r>
            <w:r>
              <w:rPr>
                <w:rFonts w:ascii="Arial MT" w:hAnsi="Arial MT"/>
              </w:rPr>
              <w:t>in</w:t>
            </w:r>
            <w:r>
              <w:rPr>
                <w:rFonts w:ascii="Arial MT" w:hAnsi="Arial MT"/>
                <w:spacing w:val="-3"/>
              </w:rPr>
              <w:t xml:space="preserve"> </w:t>
            </w:r>
            <w:r>
              <w:rPr>
                <w:rFonts w:ascii="Arial MT" w:hAnsi="Arial MT"/>
              </w:rPr>
              <w:t>Jira.</w:t>
            </w:r>
          </w:p>
          <w:p w:rsidR="001840EA" w14:paraId="06F7ACD4" w14:textId="77777777">
            <w:pPr>
              <w:pStyle w:val="TableParagraph"/>
              <w:numPr>
                <w:ilvl w:val="0"/>
                <w:numId w:val="1"/>
              </w:numPr>
              <w:tabs>
                <w:tab w:val="left" w:pos="475"/>
                <w:tab w:val="left" w:pos="476"/>
              </w:tabs>
              <w:spacing w:line="274" w:lineRule="exact"/>
              <w:ind w:hanging="362"/>
              <w:rPr>
                <w:rFonts w:ascii="Arial MT" w:hAnsi="Arial MT"/>
              </w:rPr>
            </w:pPr>
            <w:r>
              <w:rPr>
                <w:rFonts w:ascii="Arial MT" w:hAnsi="Arial MT"/>
              </w:rPr>
              <w:t>Reporting</w:t>
            </w:r>
            <w:r>
              <w:rPr>
                <w:rFonts w:ascii="Arial MT" w:hAnsi="Arial MT"/>
                <w:spacing w:val="-1"/>
              </w:rPr>
              <w:t xml:space="preserve"> </w:t>
            </w:r>
            <w:r>
              <w:rPr>
                <w:rFonts w:ascii="Arial MT" w:hAnsi="Arial MT"/>
              </w:rPr>
              <w:t>daily</w:t>
            </w:r>
            <w:r>
              <w:rPr>
                <w:rFonts w:ascii="Arial MT" w:hAnsi="Arial MT"/>
                <w:spacing w:val="-3"/>
              </w:rPr>
              <w:t xml:space="preserve"> </w:t>
            </w:r>
            <w:r>
              <w:rPr>
                <w:rFonts w:ascii="Arial MT" w:hAnsi="Arial MT"/>
              </w:rPr>
              <w:t>testing</w:t>
            </w:r>
            <w:r>
              <w:rPr>
                <w:rFonts w:ascii="Arial MT" w:hAnsi="Arial MT"/>
                <w:spacing w:val="-2"/>
              </w:rPr>
              <w:t xml:space="preserve"> </w:t>
            </w:r>
            <w:r>
              <w:rPr>
                <w:rFonts w:ascii="Arial MT" w:hAnsi="Arial MT"/>
              </w:rPr>
              <w:t>status.</w:t>
            </w:r>
          </w:p>
        </w:tc>
      </w:tr>
      <w:tr w14:paraId="3CCDAACD" w14:textId="77777777">
        <w:tblPrEx>
          <w:tblW w:w="0" w:type="auto"/>
          <w:tblInd w:w="374" w:type="dxa"/>
          <w:tblLayout w:type="fixed"/>
          <w:tblCellMar>
            <w:left w:w="0" w:type="dxa"/>
            <w:right w:w="0" w:type="dxa"/>
          </w:tblCellMar>
          <w:tblLook w:val="01E0"/>
        </w:tblPrEx>
        <w:trPr>
          <w:trHeight w:val="829"/>
        </w:trPr>
        <w:tc>
          <w:tcPr>
            <w:tcW w:w="2021" w:type="dxa"/>
            <w:shd w:val="clear" w:color="auto" w:fill="BDBDBD"/>
          </w:tcPr>
          <w:p w:rsidR="001840EA" w14:paraId="3BE807AB" w14:textId="77777777">
            <w:pPr>
              <w:pStyle w:val="TableParagraph"/>
              <w:ind w:left="6" w:right="744"/>
              <w:rPr>
                <w:rFonts w:ascii="Arial MT"/>
              </w:rPr>
            </w:pPr>
            <w:r>
              <w:rPr>
                <w:rFonts w:ascii="Arial MT"/>
              </w:rPr>
              <w:t>Solution</w:t>
            </w:r>
            <w:r>
              <w:rPr>
                <w:rFonts w:ascii="Arial MT"/>
                <w:spacing w:val="1"/>
              </w:rPr>
              <w:t xml:space="preserve"> </w:t>
            </w:r>
            <w:r>
              <w:rPr>
                <w:rFonts w:ascii="Arial MT"/>
              </w:rPr>
              <w:t>Environment</w:t>
            </w:r>
          </w:p>
        </w:tc>
        <w:tc>
          <w:tcPr>
            <w:tcW w:w="7769" w:type="dxa"/>
          </w:tcPr>
          <w:p w:rsidR="001840EA" w14:paraId="4F7B0077" w14:textId="77777777">
            <w:pPr>
              <w:pStyle w:val="TableParagraph"/>
              <w:spacing w:line="253" w:lineRule="exact"/>
              <w:rPr>
                <w:rFonts w:ascii="Arial MT"/>
              </w:rPr>
            </w:pPr>
            <w:r>
              <w:rPr>
                <w:rFonts w:ascii="Arial MT"/>
              </w:rPr>
              <w:t>Oracle</w:t>
            </w:r>
            <w:r>
              <w:rPr>
                <w:rFonts w:ascii="Arial MT"/>
                <w:spacing w:val="-3"/>
              </w:rPr>
              <w:t xml:space="preserve"> </w:t>
            </w:r>
            <w:r>
              <w:rPr>
                <w:rFonts w:ascii="Arial MT"/>
              </w:rPr>
              <w:t>11g,</w:t>
            </w:r>
            <w:r>
              <w:rPr>
                <w:rFonts w:ascii="Arial MT"/>
                <w:spacing w:val="-1"/>
              </w:rPr>
              <w:t xml:space="preserve"> </w:t>
            </w:r>
            <w:r>
              <w:rPr>
                <w:rFonts w:ascii="Arial MT"/>
              </w:rPr>
              <w:t>SQL</w:t>
            </w:r>
            <w:r>
              <w:rPr>
                <w:rFonts w:ascii="Arial MT"/>
                <w:spacing w:val="-3"/>
              </w:rPr>
              <w:t xml:space="preserve"> </w:t>
            </w:r>
            <w:r>
              <w:rPr>
                <w:rFonts w:ascii="Arial MT"/>
              </w:rPr>
              <w:t>Server</w:t>
            </w:r>
            <w:r>
              <w:rPr>
                <w:rFonts w:ascii="Arial MT"/>
                <w:spacing w:val="-1"/>
              </w:rPr>
              <w:t xml:space="preserve"> </w:t>
            </w:r>
            <w:r>
              <w:rPr>
                <w:rFonts w:ascii="Arial MT"/>
              </w:rPr>
              <w:t>Informatica</w:t>
            </w:r>
          </w:p>
        </w:tc>
      </w:tr>
    </w:tbl>
    <w:p w:rsidR="001840EA" w14:paraId="391E3E95" w14:textId="77777777">
      <w:pPr>
        <w:pStyle w:val="BodyText"/>
        <w:rPr>
          <w:b/>
          <w:sz w:val="20"/>
        </w:rPr>
      </w:pPr>
    </w:p>
    <w:p w:rsidR="001840EA" w14:paraId="5853B83D" w14:textId="77777777">
      <w:pPr>
        <w:pStyle w:val="BodyText"/>
        <w:rPr>
          <w:b/>
          <w:sz w:val="20"/>
        </w:rPr>
      </w:pPr>
    </w:p>
    <w:p w:rsidR="001840EA" w14:paraId="1ECFDB65" w14:textId="77777777">
      <w:pPr>
        <w:pStyle w:val="BodyText"/>
        <w:spacing w:before="1"/>
        <w:rPr>
          <w:b/>
          <w:sz w:val="26"/>
        </w:rPr>
      </w:pPr>
    </w:p>
    <w:p w:rsidR="001840EA" w14:paraId="2720865D" w14:textId="77777777">
      <w:pPr>
        <w:pStyle w:val="Heading1"/>
        <w:ind w:left="313"/>
      </w:pPr>
      <w:r>
        <w:t>DECLARATION:</w:t>
      </w:r>
    </w:p>
    <w:p w:rsidR="001840EA" w14:paraId="25CF5B01" w14:textId="77777777">
      <w:pPr>
        <w:pStyle w:val="BodyText"/>
        <w:spacing w:before="6"/>
        <w:rPr>
          <w:b/>
          <w:sz w:val="13"/>
        </w:rPr>
      </w:pPr>
    </w:p>
    <w:p w:rsidR="001840EA" w14:paraId="1EE2F834" w14:textId="77777777">
      <w:pPr>
        <w:pStyle w:val="BodyText"/>
        <w:spacing w:before="101"/>
        <w:ind w:left="837"/>
      </w:pPr>
      <w:r>
        <w:t>I</w:t>
      </w:r>
      <w:r>
        <w:rPr>
          <w:spacing w:val="-1"/>
        </w:rPr>
        <w:t xml:space="preserve"> </w:t>
      </w:r>
      <w:r>
        <w:t>hereby</w:t>
      </w:r>
      <w:r>
        <w:rPr>
          <w:spacing w:val="-2"/>
        </w:rPr>
        <w:t xml:space="preserve"> </w:t>
      </w:r>
      <w:r>
        <w:t>declare</w:t>
      </w:r>
      <w:r>
        <w:rPr>
          <w:spacing w:val="-3"/>
        </w:rPr>
        <w:t xml:space="preserve"> </w:t>
      </w:r>
      <w:r>
        <w:t>that</w:t>
      </w:r>
      <w:r>
        <w:rPr>
          <w:spacing w:val="-2"/>
        </w:rPr>
        <w:t xml:space="preserve"> </w:t>
      </w:r>
      <w:r>
        <w:t>the</w:t>
      </w:r>
      <w:r>
        <w:rPr>
          <w:spacing w:val="-1"/>
        </w:rPr>
        <w:t xml:space="preserve"> </w:t>
      </w:r>
      <w:r>
        <w:t>above</w:t>
      </w:r>
      <w:r>
        <w:rPr>
          <w:spacing w:val="-1"/>
        </w:rPr>
        <w:t xml:space="preserve"> </w:t>
      </w:r>
      <w:r>
        <w:t>written</w:t>
      </w:r>
      <w:r>
        <w:rPr>
          <w:spacing w:val="-2"/>
        </w:rPr>
        <w:t xml:space="preserve"> </w:t>
      </w:r>
      <w:r>
        <w:t>particulars</w:t>
      </w:r>
      <w:r>
        <w:rPr>
          <w:spacing w:val="-1"/>
        </w:rPr>
        <w:t xml:space="preserve"> </w:t>
      </w:r>
      <w:r>
        <w:t>are</w:t>
      </w:r>
      <w:r>
        <w:rPr>
          <w:spacing w:val="-3"/>
        </w:rPr>
        <w:t xml:space="preserve"> </w:t>
      </w:r>
      <w:r>
        <w:t>true</w:t>
      </w:r>
      <w:r>
        <w:rPr>
          <w:spacing w:val="-3"/>
        </w:rPr>
        <w:t xml:space="preserve"> </w:t>
      </w:r>
      <w:r>
        <w:t>to</w:t>
      </w:r>
      <w:r>
        <w:rPr>
          <w:spacing w:val="-4"/>
        </w:rPr>
        <w:t xml:space="preserve"> </w:t>
      </w:r>
      <w:r>
        <w:t>the</w:t>
      </w:r>
      <w:r>
        <w:rPr>
          <w:spacing w:val="-2"/>
        </w:rPr>
        <w:t xml:space="preserve"> </w:t>
      </w:r>
      <w:r>
        <w:t>best</w:t>
      </w:r>
      <w:r>
        <w:rPr>
          <w:spacing w:val="-2"/>
        </w:rPr>
        <w:t xml:space="preserve"> </w:t>
      </w:r>
      <w:r>
        <w:t>of</w:t>
      </w:r>
      <w:r>
        <w:rPr>
          <w:spacing w:val="-1"/>
        </w:rPr>
        <w:t xml:space="preserve"> </w:t>
      </w:r>
      <w:r>
        <w:t>my</w:t>
      </w:r>
      <w:r>
        <w:rPr>
          <w:spacing w:val="-2"/>
        </w:rPr>
        <w:t xml:space="preserve"> </w:t>
      </w:r>
      <w:r>
        <w:t>knowledge</w:t>
      </w:r>
      <w:r>
        <w:rPr>
          <w:spacing w:val="-1"/>
        </w:rPr>
        <w:t xml:space="preserve"> </w:t>
      </w:r>
      <w:r>
        <w:t>and</w:t>
      </w:r>
    </w:p>
    <w:p w:rsidR="001840EA" w14:paraId="04589745" w14:textId="77777777">
      <w:pPr>
        <w:pStyle w:val="BodyText"/>
        <w:spacing w:before="4"/>
        <w:ind w:left="116"/>
      </w:pPr>
      <w:r>
        <w:t>belief.</w:t>
      </w:r>
    </w:p>
    <w:p w:rsidR="001840EA" w14:paraId="55AFE444" w14:textId="77777777">
      <w:pPr>
        <w:pStyle w:val="BodyText"/>
        <w:rPr>
          <w:sz w:val="20"/>
        </w:rPr>
      </w:pPr>
    </w:p>
    <w:p w:rsidR="001840EA" w14:paraId="57D4F95E" w14:textId="77777777">
      <w:pPr>
        <w:pStyle w:val="BodyText"/>
        <w:spacing w:before="1"/>
        <w:rPr>
          <w:sz w:val="16"/>
        </w:rPr>
      </w:pPr>
    </w:p>
    <w:p w:rsidR="001840EA" w:rsidP="00593B2A" w14:paraId="4D5D5FEF" w14:textId="5AC52505">
      <w:pPr>
        <w:pStyle w:val="BodyText"/>
        <w:spacing w:before="100"/>
        <w:ind w:left="116"/>
        <w:rPr>
          <w:sz w:val="17"/>
        </w:rPr>
      </w:pPr>
      <w:r>
        <w:rPr>
          <w:spacing w:val="-1"/>
        </w:rPr>
        <w:t>Place:</w:t>
      </w:r>
      <w:r>
        <w:rPr>
          <w:spacing w:val="-18"/>
        </w:rPr>
        <w:t xml:space="preserve"> </w:t>
      </w:r>
      <w:r>
        <w:t>Bangalo</w:t>
      </w:r>
      <w:r w:rsidR="004B15A4">
        <w:t>r</w:t>
      </w:r>
      <w:r w:rsidR="00593B2A">
        <w:t>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20" w:h="16850"/>
      <w:pgMar w:top="1600" w:right="6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altName w:val="Cambria"/>
    <w:panose1 w:val="02040503050406030204"/>
    <w:charset w:val="0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A6B5D0B"/>
    <w:multiLevelType w:val="hybridMultilevel"/>
    <w:tmpl w:val="7C9009CA"/>
    <w:lvl w:ilvl="0">
      <w:start w:val="0"/>
      <w:numFmt w:val="bullet"/>
      <w:lvlText w:val=""/>
      <w:lvlJc w:val="left"/>
      <w:pPr>
        <w:ind w:left="475" w:hanging="361"/>
      </w:pPr>
      <w:rPr>
        <w:rFonts w:ascii="Symbol" w:eastAsia="Symbol" w:hAnsi="Symbol" w:cs="Symbol" w:hint="default"/>
        <w:w w:val="100"/>
        <w:sz w:val="22"/>
        <w:szCs w:val="22"/>
        <w:lang w:val="en-US" w:eastAsia="en-US" w:bidi="ar-SA"/>
      </w:rPr>
    </w:lvl>
    <w:lvl w:ilvl="1">
      <w:start w:val="0"/>
      <w:numFmt w:val="bullet"/>
      <w:lvlText w:val="•"/>
      <w:lvlJc w:val="left"/>
      <w:pPr>
        <w:ind w:left="1208" w:hanging="361"/>
      </w:pPr>
      <w:rPr>
        <w:rFonts w:hint="default"/>
        <w:lang w:val="en-US" w:eastAsia="en-US" w:bidi="ar-SA"/>
      </w:rPr>
    </w:lvl>
    <w:lvl w:ilvl="2">
      <w:start w:val="0"/>
      <w:numFmt w:val="bullet"/>
      <w:lvlText w:val="•"/>
      <w:lvlJc w:val="left"/>
      <w:pPr>
        <w:ind w:left="1937" w:hanging="361"/>
      </w:pPr>
      <w:rPr>
        <w:rFonts w:hint="default"/>
        <w:lang w:val="en-US" w:eastAsia="en-US" w:bidi="ar-SA"/>
      </w:rPr>
    </w:lvl>
    <w:lvl w:ilvl="3">
      <w:start w:val="0"/>
      <w:numFmt w:val="bullet"/>
      <w:lvlText w:val="•"/>
      <w:lvlJc w:val="left"/>
      <w:pPr>
        <w:ind w:left="2666" w:hanging="361"/>
      </w:pPr>
      <w:rPr>
        <w:rFonts w:hint="default"/>
        <w:lang w:val="en-US" w:eastAsia="en-US" w:bidi="ar-SA"/>
      </w:rPr>
    </w:lvl>
    <w:lvl w:ilvl="4">
      <w:start w:val="0"/>
      <w:numFmt w:val="bullet"/>
      <w:lvlText w:val="•"/>
      <w:lvlJc w:val="left"/>
      <w:pPr>
        <w:ind w:left="3394" w:hanging="361"/>
      </w:pPr>
      <w:rPr>
        <w:rFonts w:hint="default"/>
        <w:lang w:val="en-US" w:eastAsia="en-US" w:bidi="ar-SA"/>
      </w:rPr>
    </w:lvl>
    <w:lvl w:ilvl="5">
      <w:start w:val="0"/>
      <w:numFmt w:val="bullet"/>
      <w:lvlText w:val="•"/>
      <w:lvlJc w:val="left"/>
      <w:pPr>
        <w:ind w:left="4123" w:hanging="361"/>
      </w:pPr>
      <w:rPr>
        <w:rFonts w:hint="default"/>
        <w:lang w:val="en-US" w:eastAsia="en-US" w:bidi="ar-SA"/>
      </w:rPr>
    </w:lvl>
    <w:lvl w:ilvl="6">
      <w:start w:val="0"/>
      <w:numFmt w:val="bullet"/>
      <w:lvlText w:val="•"/>
      <w:lvlJc w:val="left"/>
      <w:pPr>
        <w:ind w:left="4852" w:hanging="361"/>
      </w:pPr>
      <w:rPr>
        <w:rFonts w:hint="default"/>
        <w:lang w:val="en-US" w:eastAsia="en-US" w:bidi="ar-SA"/>
      </w:rPr>
    </w:lvl>
    <w:lvl w:ilvl="7">
      <w:start w:val="0"/>
      <w:numFmt w:val="bullet"/>
      <w:lvlText w:val="•"/>
      <w:lvlJc w:val="left"/>
      <w:pPr>
        <w:ind w:left="5580" w:hanging="361"/>
      </w:pPr>
      <w:rPr>
        <w:rFonts w:hint="default"/>
        <w:lang w:val="en-US" w:eastAsia="en-US" w:bidi="ar-SA"/>
      </w:rPr>
    </w:lvl>
    <w:lvl w:ilvl="8">
      <w:start w:val="0"/>
      <w:numFmt w:val="bullet"/>
      <w:lvlText w:val="•"/>
      <w:lvlJc w:val="left"/>
      <w:pPr>
        <w:ind w:left="6309" w:hanging="361"/>
      </w:pPr>
      <w:rPr>
        <w:rFonts w:hint="default"/>
        <w:lang w:val="en-US" w:eastAsia="en-US" w:bidi="ar-SA"/>
      </w:rPr>
    </w:lvl>
  </w:abstractNum>
  <w:abstractNum w:abstractNumId="1">
    <w:nsid w:val="41797CC7"/>
    <w:multiLevelType w:val="hybridMultilevel"/>
    <w:tmpl w:val="6E540586"/>
    <w:lvl w:ilvl="0">
      <w:start w:val="0"/>
      <w:numFmt w:val="bullet"/>
      <w:lvlText w:val=""/>
      <w:lvlJc w:val="left"/>
      <w:pPr>
        <w:ind w:left="475" w:hanging="361"/>
      </w:pPr>
      <w:rPr>
        <w:rFonts w:ascii="Wingdings" w:eastAsia="Wingdings" w:hAnsi="Wingdings" w:cs="Wingdings" w:hint="default"/>
        <w:w w:val="43"/>
        <w:sz w:val="25"/>
        <w:szCs w:val="25"/>
        <w:lang w:val="en-US" w:eastAsia="en-US" w:bidi="ar-SA"/>
      </w:rPr>
    </w:lvl>
    <w:lvl w:ilvl="1">
      <w:start w:val="0"/>
      <w:numFmt w:val="bullet"/>
      <w:lvlText w:val="•"/>
      <w:lvlJc w:val="left"/>
      <w:pPr>
        <w:ind w:left="1207" w:hanging="361"/>
      </w:pPr>
      <w:rPr>
        <w:rFonts w:hint="default"/>
        <w:lang w:val="en-US" w:eastAsia="en-US" w:bidi="ar-SA"/>
      </w:rPr>
    </w:lvl>
    <w:lvl w:ilvl="2">
      <w:start w:val="0"/>
      <w:numFmt w:val="bullet"/>
      <w:lvlText w:val="•"/>
      <w:lvlJc w:val="left"/>
      <w:pPr>
        <w:ind w:left="1934" w:hanging="361"/>
      </w:pPr>
      <w:rPr>
        <w:rFonts w:hint="default"/>
        <w:lang w:val="en-US" w:eastAsia="en-US" w:bidi="ar-SA"/>
      </w:rPr>
    </w:lvl>
    <w:lvl w:ilvl="3">
      <w:start w:val="0"/>
      <w:numFmt w:val="bullet"/>
      <w:lvlText w:val="•"/>
      <w:lvlJc w:val="left"/>
      <w:pPr>
        <w:ind w:left="2662" w:hanging="361"/>
      </w:pPr>
      <w:rPr>
        <w:rFonts w:hint="default"/>
        <w:lang w:val="en-US" w:eastAsia="en-US" w:bidi="ar-SA"/>
      </w:rPr>
    </w:lvl>
    <w:lvl w:ilvl="4">
      <w:start w:val="0"/>
      <w:numFmt w:val="bullet"/>
      <w:lvlText w:val="•"/>
      <w:lvlJc w:val="left"/>
      <w:pPr>
        <w:ind w:left="3389" w:hanging="361"/>
      </w:pPr>
      <w:rPr>
        <w:rFonts w:hint="default"/>
        <w:lang w:val="en-US" w:eastAsia="en-US" w:bidi="ar-SA"/>
      </w:rPr>
    </w:lvl>
    <w:lvl w:ilvl="5">
      <w:start w:val="0"/>
      <w:numFmt w:val="bullet"/>
      <w:lvlText w:val="•"/>
      <w:lvlJc w:val="left"/>
      <w:pPr>
        <w:ind w:left="4117" w:hanging="361"/>
      </w:pPr>
      <w:rPr>
        <w:rFonts w:hint="default"/>
        <w:lang w:val="en-US" w:eastAsia="en-US" w:bidi="ar-SA"/>
      </w:rPr>
    </w:lvl>
    <w:lvl w:ilvl="6">
      <w:start w:val="0"/>
      <w:numFmt w:val="bullet"/>
      <w:lvlText w:val="•"/>
      <w:lvlJc w:val="left"/>
      <w:pPr>
        <w:ind w:left="4844" w:hanging="361"/>
      </w:pPr>
      <w:rPr>
        <w:rFonts w:hint="default"/>
        <w:lang w:val="en-US" w:eastAsia="en-US" w:bidi="ar-SA"/>
      </w:rPr>
    </w:lvl>
    <w:lvl w:ilvl="7">
      <w:start w:val="0"/>
      <w:numFmt w:val="bullet"/>
      <w:lvlText w:val="•"/>
      <w:lvlJc w:val="left"/>
      <w:pPr>
        <w:ind w:left="5571" w:hanging="361"/>
      </w:pPr>
      <w:rPr>
        <w:rFonts w:hint="default"/>
        <w:lang w:val="en-US" w:eastAsia="en-US" w:bidi="ar-SA"/>
      </w:rPr>
    </w:lvl>
    <w:lvl w:ilvl="8">
      <w:start w:val="0"/>
      <w:numFmt w:val="bullet"/>
      <w:lvlText w:val="•"/>
      <w:lvlJc w:val="left"/>
      <w:pPr>
        <w:ind w:left="6299" w:hanging="361"/>
      </w:pPr>
      <w:rPr>
        <w:rFonts w:hint="default"/>
        <w:lang w:val="en-US" w:eastAsia="en-US" w:bidi="ar-SA"/>
      </w:rPr>
    </w:lvl>
  </w:abstractNum>
  <w:abstractNum w:abstractNumId="2">
    <w:nsid w:val="47390DCE"/>
    <w:multiLevelType w:val="hybridMultilevel"/>
    <w:tmpl w:val="8E222408"/>
    <w:lvl w:ilvl="0">
      <w:start w:val="0"/>
      <w:numFmt w:val="bullet"/>
      <w:lvlText w:val=""/>
      <w:lvlJc w:val="left"/>
      <w:pPr>
        <w:ind w:left="1149" w:hanging="360"/>
      </w:pPr>
      <w:rPr>
        <w:rFonts w:ascii="Symbol" w:eastAsia="Symbol" w:hAnsi="Symbol" w:cs="Symbol" w:hint="default"/>
        <w:w w:val="100"/>
        <w:sz w:val="22"/>
        <w:szCs w:val="22"/>
        <w:lang w:val="en-US" w:eastAsia="en-US" w:bidi="ar-SA"/>
      </w:rPr>
    </w:lvl>
    <w:lvl w:ilvl="1">
      <w:start w:val="0"/>
      <w:numFmt w:val="bullet"/>
      <w:lvlText w:val="•"/>
      <w:lvlJc w:val="left"/>
      <w:pPr>
        <w:ind w:left="2137" w:hanging="360"/>
      </w:pPr>
      <w:rPr>
        <w:rFonts w:hint="default"/>
        <w:lang w:val="en-US" w:eastAsia="en-US" w:bidi="ar-SA"/>
      </w:rPr>
    </w:lvl>
    <w:lvl w:ilvl="2">
      <w:start w:val="0"/>
      <w:numFmt w:val="bullet"/>
      <w:lvlText w:val="•"/>
      <w:lvlJc w:val="left"/>
      <w:pPr>
        <w:ind w:left="3134" w:hanging="360"/>
      </w:pPr>
      <w:rPr>
        <w:rFonts w:hint="default"/>
        <w:lang w:val="en-US" w:eastAsia="en-US" w:bidi="ar-SA"/>
      </w:rPr>
    </w:lvl>
    <w:lvl w:ilvl="3">
      <w:start w:val="0"/>
      <w:numFmt w:val="bullet"/>
      <w:lvlText w:val="•"/>
      <w:lvlJc w:val="left"/>
      <w:pPr>
        <w:ind w:left="4131" w:hanging="360"/>
      </w:pPr>
      <w:rPr>
        <w:rFonts w:hint="default"/>
        <w:lang w:val="en-US" w:eastAsia="en-US" w:bidi="ar-SA"/>
      </w:rPr>
    </w:lvl>
    <w:lvl w:ilvl="4">
      <w:start w:val="0"/>
      <w:numFmt w:val="bullet"/>
      <w:lvlText w:val="•"/>
      <w:lvlJc w:val="left"/>
      <w:pPr>
        <w:ind w:left="5128" w:hanging="360"/>
      </w:pPr>
      <w:rPr>
        <w:rFonts w:hint="default"/>
        <w:lang w:val="en-US" w:eastAsia="en-US" w:bidi="ar-SA"/>
      </w:rPr>
    </w:lvl>
    <w:lvl w:ilvl="5">
      <w:start w:val="0"/>
      <w:numFmt w:val="bullet"/>
      <w:lvlText w:val="•"/>
      <w:lvlJc w:val="left"/>
      <w:pPr>
        <w:ind w:left="6125" w:hanging="360"/>
      </w:pPr>
      <w:rPr>
        <w:rFonts w:hint="default"/>
        <w:lang w:val="en-US" w:eastAsia="en-US" w:bidi="ar-SA"/>
      </w:rPr>
    </w:lvl>
    <w:lvl w:ilvl="6">
      <w:start w:val="0"/>
      <w:numFmt w:val="bullet"/>
      <w:lvlText w:val="•"/>
      <w:lvlJc w:val="left"/>
      <w:pPr>
        <w:ind w:left="7122" w:hanging="360"/>
      </w:pPr>
      <w:rPr>
        <w:rFonts w:hint="default"/>
        <w:lang w:val="en-US" w:eastAsia="en-US" w:bidi="ar-SA"/>
      </w:rPr>
    </w:lvl>
    <w:lvl w:ilvl="7">
      <w:start w:val="0"/>
      <w:numFmt w:val="bullet"/>
      <w:lvlText w:val="•"/>
      <w:lvlJc w:val="left"/>
      <w:pPr>
        <w:ind w:left="8119" w:hanging="360"/>
      </w:pPr>
      <w:rPr>
        <w:rFonts w:hint="default"/>
        <w:lang w:val="en-US" w:eastAsia="en-US" w:bidi="ar-SA"/>
      </w:rPr>
    </w:lvl>
    <w:lvl w:ilvl="8">
      <w:start w:val="0"/>
      <w:numFmt w:val="bullet"/>
      <w:lvlText w:val="•"/>
      <w:lvlJc w:val="left"/>
      <w:pPr>
        <w:ind w:left="9116" w:hanging="360"/>
      </w:pPr>
      <w:rPr>
        <w:rFonts w:hint="default"/>
        <w:lang w:val="en-US" w:eastAsia="en-US" w:bidi="ar-SA"/>
      </w:rPr>
    </w:lvl>
  </w:abstractNum>
  <w:abstractNum w:abstractNumId="3">
    <w:nsid w:val="6B167595"/>
    <w:multiLevelType w:val="hybridMultilevel"/>
    <w:tmpl w:val="6FE2BF2C"/>
    <w:lvl w:ilvl="0">
      <w:start w:val="0"/>
      <w:numFmt w:val="bullet"/>
      <w:lvlText w:val=""/>
      <w:lvlJc w:val="left"/>
      <w:pPr>
        <w:ind w:left="475" w:hanging="360"/>
      </w:pPr>
      <w:rPr>
        <w:rFonts w:ascii="Symbol" w:eastAsia="Symbol" w:hAnsi="Symbol" w:cs="Symbol" w:hint="default"/>
        <w:w w:val="100"/>
        <w:sz w:val="22"/>
        <w:szCs w:val="22"/>
        <w:lang w:val="en-US" w:eastAsia="en-US" w:bidi="ar-SA"/>
      </w:rPr>
    </w:lvl>
    <w:lvl w:ilvl="1">
      <w:start w:val="0"/>
      <w:numFmt w:val="bullet"/>
      <w:lvlText w:val="•"/>
      <w:lvlJc w:val="left"/>
      <w:pPr>
        <w:ind w:left="1207" w:hanging="360"/>
      </w:pPr>
      <w:rPr>
        <w:rFonts w:hint="default"/>
        <w:lang w:val="en-US" w:eastAsia="en-US" w:bidi="ar-SA"/>
      </w:rPr>
    </w:lvl>
    <w:lvl w:ilvl="2">
      <w:start w:val="0"/>
      <w:numFmt w:val="bullet"/>
      <w:lvlText w:val="•"/>
      <w:lvlJc w:val="left"/>
      <w:pPr>
        <w:ind w:left="1934" w:hanging="360"/>
      </w:pPr>
      <w:rPr>
        <w:rFonts w:hint="default"/>
        <w:lang w:val="en-US" w:eastAsia="en-US" w:bidi="ar-SA"/>
      </w:rPr>
    </w:lvl>
    <w:lvl w:ilvl="3">
      <w:start w:val="0"/>
      <w:numFmt w:val="bullet"/>
      <w:lvlText w:val="•"/>
      <w:lvlJc w:val="left"/>
      <w:pPr>
        <w:ind w:left="2661" w:hanging="360"/>
      </w:pPr>
      <w:rPr>
        <w:rFonts w:hint="default"/>
        <w:lang w:val="en-US" w:eastAsia="en-US" w:bidi="ar-SA"/>
      </w:rPr>
    </w:lvl>
    <w:lvl w:ilvl="4">
      <w:start w:val="0"/>
      <w:numFmt w:val="bullet"/>
      <w:lvlText w:val="•"/>
      <w:lvlJc w:val="left"/>
      <w:pPr>
        <w:ind w:left="3388" w:hanging="360"/>
      </w:pPr>
      <w:rPr>
        <w:rFonts w:hint="default"/>
        <w:lang w:val="en-US" w:eastAsia="en-US" w:bidi="ar-SA"/>
      </w:rPr>
    </w:lvl>
    <w:lvl w:ilvl="5">
      <w:start w:val="0"/>
      <w:numFmt w:val="bullet"/>
      <w:lvlText w:val="•"/>
      <w:lvlJc w:val="left"/>
      <w:pPr>
        <w:ind w:left="4116" w:hanging="360"/>
      </w:pPr>
      <w:rPr>
        <w:rFonts w:hint="default"/>
        <w:lang w:val="en-US" w:eastAsia="en-US" w:bidi="ar-SA"/>
      </w:rPr>
    </w:lvl>
    <w:lvl w:ilvl="6">
      <w:start w:val="0"/>
      <w:numFmt w:val="bullet"/>
      <w:lvlText w:val="•"/>
      <w:lvlJc w:val="left"/>
      <w:pPr>
        <w:ind w:left="4843" w:hanging="360"/>
      </w:pPr>
      <w:rPr>
        <w:rFonts w:hint="default"/>
        <w:lang w:val="en-US" w:eastAsia="en-US" w:bidi="ar-SA"/>
      </w:rPr>
    </w:lvl>
    <w:lvl w:ilvl="7">
      <w:start w:val="0"/>
      <w:numFmt w:val="bullet"/>
      <w:lvlText w:val="•"/>
      <w:lvlJc w:val="left"/>
      <w:pPr>
        <w:ind w:left="5570" w:hanging="360"/>
      </w:pPr>
      <w:rPr>
        <w:rFonts w:hint="default"/>
        <w:lang w:val="en-US" w:eastAsia="en-US" w:bidi="ar-SA"/>
      </w:rPr>
    </w:lvl>
    <w:lvl w:ilvl="8">
      <w:start w:val="0"/>
      <w:numFmt w:val="bullet"/>
      <w:lvlText w:val="•"/>
      <w:lvlJc w:val="left"/>
      <w:pPr>
        <w:ind w:left="6297" w:hanging="360"/>
      </w:pPr>
      <w:rPr>
        <w:rFonts w:hint="default"/>
        <w:lang w:val="en-US"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0EA"/>
    <w:rsid w:val="0004413A"/>
    <w:rsid w:val="000C0116"/>
    <w:rsid w:val="001840EA"/>
    <w:rsid w:val="001B5C7E"/>
    <w:rsid w:val="001E1379"/>
    <w:rsid w:val="002D0F91"/>
    <w:rsid w:val="003162B1"/>
    <w:rsid w:val="004B15A4"/>
    <w:rsid w:val="00546FCC"/>
    <w:rsid w:val="00593B2A"/>
    <w:rsid w:val="005C3648"/>
    <w:rsid w:val="005C6D1B"/>
    <w:rsid w:val="00622A2B"/>
    <w:rsid w:val="007941CB"/>
    <w:rsid w:val="0089006B"/>
    <w:rsid w:val="00A440E2"/>
    <w:rsid w:val="00AB0102"/>
    <w:rsid w:val="00AF647E"/>
    <w:rsid w:val="00B02B0D"/>
    <w:rsid w:val="00B16EFE"/>
    <w:rsid w:val="00BB26CA"/>
    <w:rsid w:val="00D3195E"/>
    <w:rsid w:val="00D75C76"/>
    <w:rsid w:val="00DA5535"/>
    <w:rsid w:val="00DC376C"/>
    <w:rsid w:val="00DD3127"/>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44F53758-4AC2-4046-B4D6-16637755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01"/>
      <w:ind w:left="78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
      <w:ind w:left="1149" w:hanging="361"/>
    </w:pPr>
  </w:style>
  <w:style w:type="paragraph" w:customStyle="1" w:styleId="TableParagraph">
    <w:name w:val="Table Paragraph"/>
    <w:basedOn w:val="Normal"/>
    <w:uiPriority w:val="1"/>
    <w:qFormat/>
    <w:pPr>
      <w:ind w:left="475"/>
    </w:pPr>
  </w:style>
  <w:style w:type="character" w:styleId="Hyperlink">
    <w:name w:val="Hyperlink"/>
    <w:basedOn w:val="DefaultParagraphFont"/>
    <w:uiPriority w:val="99"/>
    <w:unhideWhenUsed/>
    <w:rsid w:val="00D75C76"/>
    <w:rPr>
      <w:color w:val="0000FF" w:themeColor="hyperlink"/>
      <w:u w:val="single"/>
    </w:rPr>
  </w:style>
  <w:style w:type="character" w:customStyle="1" w:styleId="UnresolvedMention">
    <w:name w:val="Unresolved Mention"/>
    <w:basedOn w:val="DefaultParagraphFont"/>
    <w:uiPriority w:val="99"/>
    <w:semiHidden/>
    <w:unhideWhenUsed/>
    <w:rsid w:val="00D75C76"/>
    <w:rPr>
      <w:color w:val="605E5C"/>
      <w:shd w:val="clear" w:color="auto" w:fill="E1DFDD"/>
    </w:rPr>
  </w:style>
  <w:style w:type="character" w:styleId="FollowedHyperlink">
    <w:name w:val="FollowedHyperlink"/>
    <w:basedOn w:val="DefaultParagraphFont"/>
    <w:uiPriority w:val="99"/>
    <w:semiHidden/>
    <w:unhideWhenUsed/>
    <w:rsid w:val="00A440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74431677ff5654c2789a8e10b8e7638134f4b0419514c4847440321091b5b58120b140118435b5900435601514841481f0f2b561358191b195115495d0c00584e4209430247460c590858184508105042445b0c0f054e4108120211474a411b02154e49405d58380c4f0343421b0015061953444f530e18705c4458440321091b5b58100a120a12485d5c094356014a4857034b4a550e514f1b0b17071047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91996</dc:creator>
  <cp:lastModifiedBy>Microsoft Office User</cp:lastModifiedBy>
  <cp:revision>20</cp:revision>
  <dcterms:created xsi:type="dcterms:W3CDTF">2022-09-26T10:12:00Z</dcterms:created>
  <dcterms:modified xsi:type="dcterms:W3CDTF">2026-03-11T12:01:00Z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2022-09-23T00:00:00Z</vt:filetime>
  </property>
  <property fmtid="{D5CDD505-2E9C-101B-9397-08002B2CF9AE}" pid="3" name="Creator">
    <vt:lpwstr>Microsoft® Word for Microsoft 365</vt:lpwstr>
  </property>
  <property fmtid="{D5CDD505-2E9C-101B-9397-08002B2CF9AE}" pid="4" name="LastSaved">
    <vt:filetime>2022-09-26T00:00:00Z</vt:filetime>
  </property>
</Properties>
</file>