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pacing w:after="40"/>
        <w:jc w:val="center"/>
      </w:pPr>
      <w:r>
        <w:rPr>
          <w:b/>
          <w:bCs/>
          <w:color w:val="111111"/>
          <w:sz w:val="40"/>
          <w:szCs w:val="40"/>
        </w:rPr>
        <w:t>REDDY SANGATI</w:t>
      </w:r>
    </w:p>
    <w:p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>Senior Java Full Stack Developer  |  Spring Boot · Microservices · Angular · AWS · Kafka</w:t>
      </w:r>
    </w:p>
    <w:p>
      <w:pPr>
        <w:spacing w:after="200"/>
        <w:jc w:val="center"/>
      </w:pPr>
      <w:r>
        <w:rPr>
          <w:color w:val="444444"/>
          <w:sz w:val="19"/>
          <w:szCs w:val="19"/>
        </w:rPr>
        <w:t>India (Open to Relocate Pan India)   |   +91-6366775075   |   reddysangati126@gmail.com   |   LinkedIn: linkedin.com/in/sangatireddy</w:t>
      </w:r>
    </w:p>
    <w:p>
      <w:pPr>
        <w:pStyle w:val="Heading10"/>
        <w:pBdr>
          <w:bottom w:val="single" w:sz="6" w:space="4" w:color="1F4E79"/>
        </w:pBdr>
        <w:spacing w:before="140" w:after="70"/>
      </w:pPr>
      <w:r>
        <w:rPr>
          <w:b/>
          <w:bCs/>
          <w:color w:val="1F4E79"/>
          <w:sz w:val="24"/>
          <w:szCs w:val="24"/>
        </w:rPr>
        <w:t>PROFESSIONAL SUMMARY</w:t>
      </w:r>
    </w:p>
    <w:p>
      <w:pPr>
        <w:spacing w:after="60"/>
      </w:pPr>
      <w:r>
        <w:rPr>
          <w:sz w:val="20"/>
          <w:szCs w:val="20"/>
        </w:rPr>
        <w:t>Java Full Stack Developer with 5+ years of experience architecting and delivering production-grade microservices and Angular SPAs across Fintech, Investment Banking, and E-commerce domains. Proven expertise designing scalable Spring Boot backends, event-driven architectures with Kafka, secure REST APIs (OAuth2/JWT), and cloud-native deployments on AWS. Strong record of end-to-end ownership — from system design through CI/CD deployment — in fast-paced Agile environments for global clients including Credit Suisse and Lyreco (Europe). Seeking Senior Java Full Stack Developer roles, open to relocation anywhere in India.</w:t>
      </w:r>
    </w:p>
    <w:p>
      <w:pPr>
        <w:pStyle w:val="Heading10"/>
        <w:pBdr>
          <w:bottom w:val="single" w:sz="6" w:space="4" w:color="1F4E79"/>
        </w:pBdr>
        <w:spacing w:before="140" w:after="70"/>
      </w:pPr>
      <w:r>
        <w:rPr>
          <w:b/>
          <w:bCs/>
          <w:color w:val="1F4E79"/>
          <w:sz w:val="24"/>
          <w:szCs w:val="24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400"/>
        <w:gridCol w:w="6960"/>
      </w:tblGrid>
      <w:tr>
        <w:tblPrEx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>Languages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Java 8/11/17, J2EE, JavaScript, TypeScript, SQL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Spring Boot, Spring MVC, Spring Security, Spring Cloud, Spring Batch, RESTful APIs, Hibernate, JPA, Apache Camel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Angular (2–17), AngularJS, Vue.js, RxJS, HTML5, CSS3, Bootstrap, React.js (working exposure)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>Microservices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Eureka Service Discovery, Feign Client, API Gateway, Resilience4j (Circuit Breaker), Config Server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>Messaging &amp; Caching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Apache Kafka, Redis Cache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Spring Security, OAuth2, JWT, Role-Based Access Control (RBAC)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>Cloud &amp; DevOps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AWS (EC2, S3, Lambda), Docker, Jenkins, Maven, Git, Postman, CI/CD pipelines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>Databases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Oracle, MySQL, PostgreSQL, MongoDB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>Testing &amp; Tools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JUnit, Mockito, PowerMockito, Log4j, IntelliJ IDEA, Eclipse, Tomcat, JBoss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>Methodology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Agile Scrum, Sprint Planning, Peer Code Reviews, Production Support</w:t>
            </w:r>
          </w:p>
        </w:tc>
      </w:tr>
    </w:tbl>
    <w:p>
      <w:pPr>
        <w:pStyle w:val="Heading10"/>
        <w:pBdr>
          <w:bottom w:val="single" w:sz="6" w:space="4" w:color="1F4E79"/>
        </w:pBdr>
        <w:spacing w:before="140" w:after="70"/>
      </w:pPr>
      <w:r>
        <w:rPr>
          <w:b/>
          <w:bCs/>
          <w:color w:val="1F4E79"/>
          <w:sz w:val="24"/>
          <w:szCs w:val="24"/>
        </w:rPr>
        <w:t>PROFESSIONAL EXPERIENCE</w:t>
      </w:r>
    </w:p>
    <w:p>
      <w:pPr>
        <w:tabs>
          <w:tab w:val="right" w:pos="9026"/>
        </w:tabs>
        <w:spacing w:before="140" w:after="10"/>
      </w:pPr>
      <w:r>
        <w:rPr>
          <w:b/>
          <w:bCs/>
          <w:color w:val="111111"/>
          <w:sz w:val="23"/>
          <w:szCs w:val="23"/>
        </w:rPr>
        <w:t xml:space="preserve">Software Engineer  —  </w:t>
      </w:r>
      <w:r>
        <w:rPr>
          <w:b/>
          <w:bCs/>
          <w:color w:val="1F4E79"/>
          <w:sz w:val="23"/>
          <w:szCs w:val="23"/>
        </w:rPr>
        <w:t>Lotus Wireless Technology (LWT)</w:t>
      </w:r>
      <w:r>
        <w:rPr>
          <w:b/>
          <w:bCs/>
          <w:color w:val="444444"/>
          <w:sz w:val="20"/>
          <w:szCs w:val="20"/>
        </w:rPr>
        <w:tab/>
        <w:t>Dec 2024 – Present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>Project: PayRewards Platform — Loyalty &amp; Rewards Redemption System (Fintech / E-commerce)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Tech stack: </w:t>
      </w:r>
      <w:r>
        <w:rPr>
          <w:color w:val="444444"/>
          <w:sz w:val="20"/>
          <w:szCs w:val="20"/>
        </w:rPr>
        <w:t>Java 17 · Spring Boot · Spring Cloud · Kafka · Redis · OAuth2 · JWT · Angular · AWS EC2/S3 · Docker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Microservices design: </w:t>
      </w:r>
      <w:r>
        <w:rPr>
          <w:sz w:val="20"/>
          <w:szCs w:val="20"/>
        </w:rPr>
        <w:t>Architected and developed 6 independent Spring Boot microservices — Rewards, Statement, Card Verification, Redemption, Notification, and Auth — enabling modular, independently deployable services for a loyalty platform.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Event-driven architecture: </w:t>
      </w:r>
      <w:r>
        <w:rPr>
          <w:sz w:val="20"/>
          <w:szCs w:val="20"/>
        </w:rPr>
        <w:t>Integrated Apache Kafka to publish redemption events for asynchronous downstream processing, decoupling services and improving system throughput.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API security: </w:t>
      </w:r>
      <w:r>
        <w:rPr>
          <w:sz w:val="20"/>
          <w:szCs w:val="20"/>
        </w:rPr>
        <w:t>Secured all REST APIs using OAuth2 and JWT-based authentication with role-based access control (RBAC), ensuring token validation and least-privilege access per user role.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Performance optimisation: </w:t>
      </w:r>
      <w:r>
        <w:rPr>
          <w:sz w:val="20"/>
          <w:szCs w:val="20"/>
        </w:rPr>
        <w:t>Implemented Redis caching for transaction lookups, reducing database round-trips and cutting average API response time significantly.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Batch processing: </w:t>
      </w:r>
      <w:r>
        <w:rPr>
          <w:sz w:val="20"/>
          <w:szCs w:val="20"/>
        </w:rPr>
        <w:t>Designed scheduled Spring Batch jobs to handle high-volume transaction processing and balance reconciliation during off-peak hours.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Service mesh: </w:t>
      </w:r>
      <w:r>
        <w:rPr>
          <w:sz w:val="20"/>
          <w:szCs w:val="20"/>
        </w:rPr>
        <w:t>Configured Spring Cloud Config Server for centralised configuration management and Eureka Service Discovery for dynamic service registration and load balancing.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Full stack delivery: </w:t>
      </w:r>
      <w:r>
        <w:rPr>
          <w:sz w:val="20"/>
          <w:szCs w:val="20"/>
        </w:rPr>
        <w:t>Built Angular SPA consuming all microservice APIs via HTTP Client and RxJS observables; deployed backend on AWS EC2 with S3 for static asset storage.</w:t>
      </w:r>
    </w:p>
    <w:p>
      <w:pPr>
        <w:tabs>
          <w:tab w:val="right" w:pos="9026"/>
        </w:tabs>
        <w:spacing w:before="140" w:after="10"/>
      </w:pPr>
      <w:r>
        <w:rPr>
          <w:b/>
          <w:bCs/>
          <w:color w:val="111111"/>
          <w:sz w:val="23"/>
          <w:szCs w:val="23"/>
        </w:rPr>
        <w:t xml:space="preserve">Software Engineer  —  </w:t>
      </w:r>
      <w:r>
        <w:rPr>
          <w:b/>
          <w:bCs/>
          <w:color w:val="1F4E79"/>
          <w:sz w:val="23"/>
          <w:szCs w:val="23"/>
        </w:rPr>
        <w:t>UniZen Technologies  |  Client: Credit Suisse</w:t>
      </w:r>
      <w:r>
        <w:rPr>
          <w:b/>
          <w:bCs/>
          <w:color w:val="444444"/>
          <w:sz w:val="20"/>
          <w:szCs w:val="20"/>
        </w:rPr>
        <w:tab/>
        <w:t>Feb 2023 – Nov 2024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>Project: Pre-Trade Validation &amp; Review (PTVR) Platform — Investment Banking Workflow Tool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Tech stack: </w:t>
      </w:r>
      <w:r>
        <w:rPr>
          <w:color w:val="444444"/>
          <w:sz w:val="20"/>
          <w:szCs w:val="20"/>
        </w:rPr>
        <w:t>Java 11 · Spring Boot · Spring MVC · RESTful APIs · Angular · Oracle DB · CI/CD · Jenkins · Git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Backend feature development: </w:t>
      </w:r>
      <w:r>
        <w:rPr>
          <w:sz w:val="20"/>
          <w:szCs w:val="20"/>
        </w:rPr>
        <w:t>Collaborated with the Technical Director and cross-functional teams to design and deliver high-quality backend features for a pre-trade workflow tool supporting review/approval processes in the PTA compliance framework.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Scalable architecture: </w:t>
      </w:r>
      <w:r>
        <w:rPr>
          <w:sz w:val="20"/>
          <w:szCs w:val="20"/>
        </w:rPr>
        <w:t>Contributed to system design discussions and translated complex financial business requirements into scalable, maintainable technical solutions with clear separation of concerns.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CI/CD implementation: </w:t>
      </w:r>
      <w:r>
        <w:rPr>
          <w:sz w:val="20"/>
          <w:szCs w:val="20"/>
        </w:rPr>
        <w:t>Implemented CI/CD pipelines using Jenkins and Git-based branching strategies, enabling automated build, test, and deployment workflows across environments.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Performance improvements: </w:t>
      </w:r>
      <w:r>
        <w:rPr>
          <w:sz w:val="20"/>
          <w:szCs w:val="20"/>
        </w:rPr>
        <w:t>Debugged and optimised legacy codebase, resolving critical bottlenecks and improving application performance, stability, and long-term maintainability.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Documentation: </w:t>
      </w:r>
      <w:r>
        <w:rPr>
          <w:sz w:val="20"/>
          <w:szCs w:val="20"/>
        </w:rPr>
        <w:t>Maintained comprehensive technical design documentation for cross-team knowledge sharing and onboarding.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Production support: </w:t>
      </w:r>
      <w:r>
        <w:rPr>
          <w:sz w:val="20"/>
          <w:szCs w:val="20"/>
        </w:rPr>
        <w:t>Independently handled feature development, bug fixes, and live production support activities within Agile sprint cycles with minimal supervision.</w:t>
      </w:r>
    </w:p>
    <w:p>
      <w:pPr>
        <w:tabs>
          <w:tab w:val="right" w:pos="9026"/>
        </w:tabs>
        <w:spacing w:before="140" w:after="10"/>
      </w:pPr>
      <w:r>
        <w:rPr>
          <w:b/>
          <w:bCs/>
          <w:color w:val="111111"/>
          <w:sz w:val="23"/>
          <w:szCs w:val="23"/>
        </w:rPr>
        <w:t xml:space="preserve">Junior Java Developer  —  </w:t>
      </w:r>
      <w:r>
        <w:rPr>
          <w:b/>
          <w:bCs/>
          <w:color w:val="1F4E79"/>
          <w:sz w:val="23"/>
          <w:szCs w:val="23"/>
        </w:rPr>
        <w:t>Smart Rain Technologies  |  Client: Lyreco (Europe)</w:t>
      </w:r>
      <w:r>
        <w:rPr>
          <w:b/>
          <w:bCs/>
          <w:color w:val="444444"/>
          <w:sz w:val="20"/>
          <w:szCs w:val="20"/>
        </w:rPr>
        <w:tab/>
        <w:t>Mar 2022 – Jan 2023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>Projects: Interaction Platform &amp; SITI (Sign It Track It) — E-commerce Data Integration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Tech stack: </w:t>
      </w:r>
      <w:r>
        <w:rPr>
          <w:color w:val="444444"/>
          <w:sz w:val="20"/>
          <w:szCs w:val="20"/>
        </w:rPr>
        <w:t>Java 8 · Spring Boot · Apache Kafka · Apache Camel · RESTful APIs · MySQL · Git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Multi-source data pipeline: </w:t>
      </w:r>
      <w:r>
        <w:rPr>
          <w:sz w:val="20"/>
          <w:szCs w:val="20"/>
        </w:rPr>
        <w:t>Built Spring Boot components using Apache Kafka and Apache Camel to consume and normalise data from Zendesk, Salesforce Marketing Cloud (SFMe), and Eloqua into a unified interaction model.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ETL development: </w:t>
      </w:r>
      <w:r>
        <w:rPr>
          <w:sz w:val="20"/>
          <w:szCs w:val="20"/>
        </w:rPr>
        <w:t>Developed ETL pipelines using Java and Kafka Connectors to process customer interaction events from e-commerce, phone, email, and in-person channels.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REST API development: </w:t>
      </w:r>
      <w:r>
        <w:rPr>
          <w:sz w:val="20"/>
          <w:szCs w:val="20"/>
        </w:rPr>
        <w:t>Built RESTful APIs to expose Kafka topic data for the Interaction Web UI — enabling managers to track customer-employee interactions in real time.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Delivery tracking (SITI): </w:t>
      </w:r>
      <w:r>
        <w:rPr>
          <w:sz w:val="20"/>
          <w:szCs w:val="20"/>
        </w:rPr>
        <w:t>Contributed to the SITI module allowing RDC managers to assign deliveries, manage drivers, and track/modify route schedules.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Frontend exposure: </w:t>
      </w:r>
      <w:r>
        <w:rPr>
          <w:sz w:val="20"/>
          <w:szCs w:val="20"/>
        </w:rPr>
        <w:t>Gained hands-on exposure to React.js for front-end UI development; contributed to migrating monolithic components to microservices architecture.</w:t>
      </w:r>
    </w:p>
    <w:p>
      <w:pPr>
        <w:tabs>
          <w:tab w:val="right" w:pos="9026"/>
        </w:tabs>
        <w:spacing w:before="140" w:after="10"/>
      </w:pPr>
      <w:r>
        <w:rPr>
          <w:b/>
          <w:bCs/>
          <w:color w:val="111111"/>
          <w:sz w:val="23"/>
          <w:szCs w:val="23"/>
        </w:rPr>
        <w:t xml:space="preserve">Java Developer  —  </w:t>
      </w:r>
      <w:r>
        <w:rPr>
          <w:b/>
          <w:bCs/>
          <w:color w:val="1F4E79"/>
          <w:sz w:val="23"/>
          <w:szCs w:val="23"/>
        </w:rPr>
        <w:t>UniZen Technologies</w:t>
      </w:r>
      <w:r>
        <w:rPr>
          <w:b/>
          <w:bCs/>
          <w:color w:val="444444"/>
          <w:sz w:val="20"/>
          <w:szCs w:val="20"/>
        </w:rPr>
        <w:tab/>
        <w:t>Dec 2020 – Feb 2022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>Project: Enterprise Workflow &amp; Reporting Suite — Internal Process Automation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Tech stack: </w:t>
      </w:r>
      <w:r>
        <w:rPr>
          <w:color w:val="444444"/>
          <w:sz w:val="20"/>
          <w:szCs w:val="20"/>
        </w:rPr>
        <w:t>Java 8 · Spring Boot · Spring MVC · Hibernate · RESTful APIs · MySQL · AngularJS · Git · Maven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Backend development: </w:t>
      </w:r>
      <w:r>
        <w:rPr>
          <w:sz w:val="20"/>
          <w:szCs w:val="20"/>
        </w:rPr>
        <w:t>Developed and maintained Spring Boot REST services for an internal enterprise workflow and reporting suite, supporting approval chains and document routing across departments.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Database design: </w:t>
      </w:r>
      <w:r>
        <w:rPr>
          <w:sz w:val="20"/>
          <w:szCs w:val="20"/>
        </w:rPr>
        <w:t>Designed relational schemas and optimised SQL queries in MySQL, improving report generation times for high-volume datasets.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Frontend development: </w:t>
      </w:r>
      <w:r>
        <w:rPr>
          <w:sz w:val="20"/>
          <w:szCs w:val="20"/>
        </w:rPr>
        <w:t>Built reusable AngularJS components for dashboard and reporting modules, integrating with backend APIs for real-time data display.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Quality &amp; testing: </w:t>
      </w:r>
      <w:r>
        <w:rPr>
          <w:sz w:val="20"/>
          <w:szCs w:val="20"/>
        </w:rPr>
        <w:t>Implemented unit tests with JUnit and participated in code reviews, contributing to a measurable reduction in post-release defects.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Production support: </w:t>
      </w:r>
      <w:r>
        <w:rPr>
          <w:sz w:val="20"/>
          <w:szCs w:val="20"/>
        </w:rPr>
        <w:t>Supported production releases and resolved live defects, gaining strong foundational experience in enterprise Java development practices.</w:t>
      </w:r>
    </w:p>
    <w:p>
      <w:pPr>
        <w:pStyle w:val="Heading10"/>
        <w:pBdr>
          <w:bottom w:val="single" w:sz="6" w:space="4" w:color="1F4E79"/>
        </w:pBdr>
        <w:spacing w:before="140" w:after="70"/>
      </w:pPr>
      <w:r>
        <w:rPr>
          <w:b/>
          <w:bCs/>
          <w:color w:val="1F4E79"/>
          <w:sz w:val="24"/>
          <w:szCs w:val="24"/>
        </w:rPr>
        <w:t>CERTIFICATIONS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>Full Stack Development — HTML, CSS, JavaScript, Vue.js, Spring Boot, Git, MySQL, React JS (2022)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>Generative AI Foundation — Prompt Engineering &amp; Practical AI Applications (2023)</w:t>
      </w:r>
    </w:p>
    <w:p>
      <w:pPr>
        <w:pStyle w:val="Heading10"/>
        <w:pBdr>
          <w:bottom w:val="single" w:sz="6" w:space="4" w:color="1F4E79"/>
        </w:pBdr>
        <w:spacing w:before="140" w:after="70"/>
      </w:pPr>
      <w:r>
        <w:rPr>
          <w:b/>
          <w:bCs/>
          <w:color w:val="1F4E79"/>
          <w:sz w:val="24"/>
          <w:szCs w:val="24"/>
        </w:rPr>
        <w:t>EDUCATION</w:t>
      </w:r>
    </w:p>
    <w:p>
      <w:pPr>
        <w:spacing w:after="40"/>
      </w:pPr>
      <w:r>
        <w:rPr>
          <w:b/>
          <w:bCs/>
          <w:sz w:val="20"/>
          <w:szCs w:val="20"/>
        </w:rPr>
        <w:t>B.Tech — Computer Science &amp; Engineering</w:t>
      </w:r>
    </w:p>
    <w:p>
      <w:pPr>
        <w:spacing w:after="60"/>
      </w:pPr>
      <w:r>
        <w:rPr>
          <w:color w:val="444444"/>
          <w:sz w:val="20"/>
          <w:szCs w:val="20"/>
        </w:rPr>
        <w:t>Jawaharlal Nehru Technological University (JNTU), Kakinada  —  2019</w:t>
      </w:r>
    </w:p>
    <w:p>
      <w:pPr>
        <w:pStyle w:val="Heading10"/>
        <w:pBdr>
          <w:bottom w:val="single" w:sz="6" w:space="4" w:color="1F4E79"/>
        </w:pBdr>
        <w:spacing w:before="140" w:after="70"/>
      </w:pPr>
      <w:r>
        <w:rPr>
          <w:b/>
          <w:bCs/>
          <w:color w:val="1F4E79"/>
          <w:sz w:val="24"/>
          <w:szCs w:val="24"/>
        </w:rPr>
        <w:t>KEY HIGHLIGHTS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Pan India availability: </w:t>
      </w:r>
      <w:r>
        <w:rPr>
          <w:sz w:val="20"/>
          <w:szCs w:val="20"/>
        </w:rPr>
        <w:t>Open to immediate relocation anywhere in India — Bengaluru, Hyderabad, Pune, Mumbai, Chennai, Delhi NCR.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Domain &amp; architecture strength: </w:t>
      </w:r>
      <w:r>
        <w:rPr>
          <w:sz w:val="20"/>
          <w:szCs w:val="20"/>
        </w:rPr>
        <w:t>Fintech, Investment Banking, and E-commerce domain exposure across 4 employers; 5+ years of end-to-end microservices ownership from design through AWS deployment and monitoring.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 w:orient="portrait"/>
      <w:pgMar w:top="320" w:right="800" w:bottom="320" w:left="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8F0EDA"/>
    <w:multiLevelType w:val="hybridMultilevel"/>
    <w:tmpl w:val="00000000"/>
    <w:lvl w:ilvl="0" w:tentative="1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428AE3C9"/>
    <w:multiLevelType w:val="hybridMultilevel"/>
    <w:tmpl w:val="000000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11111"/>
        <w:sz w:val="20"/>
        <w:szCs w:val="2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qFormat/>
    <w:rPr>
      <w:sz w:val="56"/>
      <w:szCs w:val="56"/>
    </w:rPr>
  </w:style>
  <w:style w:type="paragraph" w:customStyle="1" w:styleId="Heading1">
    <w:name w:val="Heading 1"/>
    <w:qFormat/>
    <w:rPr>
      <w:color w:val="2E74B5"/>
      <w:sz w:val="32"/>
      <w:szCs w:val="32"/>
    </w:rPr>
  </w:style>
  <w:style w:type="paragraph" w:customStyle="1" w:styleId="Heading2">
    <w:name w:val="Heading 2"/>
    <w:qFormat/>
    <w:rPr>
      <w:color w:val="2E74B5"/>
      <w:sz w:val="26"/>
      <w:szCs w:val="26"/>
    </w:rPr>
  </w:style>
  <w:style w:type="paragraph" w:customStyle="1" w:styleId="Heading3">
    <w:name w:val="Heading 3"/>
    <w:qFormat/>
    <w:rPr>
      <w:color w:val="1F4D78"/>
      <w:sz w:val="24"/>
      <w:szCs w:val="24"/>
    </w:rPr>
  </w:style>
  <w:style w:type="paragraph" w:customStyle="1" w:styleId="Heading4">
    <w:name w:val="Heading 4"/>
    <w:qFormat/>
    <w:rPr>
      <w:i/>
      <w:iCs/>
      <w:color w:val="2E74B5"/>
    </w:rPr>
  </w:style>
  <w:style w:type="paragraph" w:customStyle="1" w:styleId="Heading5">
    <w:name w:val="Heading 5"/>
    <w:qFormat/>
    <w:rPr>
      <w:color w:val="2E74B5"/>
    </w:rPr>
  </w:style>
  <w:style w:type="paragraph" w:customStyle="1" w:styleId="Heading6">
    <w:name w:val="Heading 6"/>
    <w:qFormat/>
    <w:rPr>
      <w:color w:val="1F4D78"/>
    </w:rPr>
  </w:style>
  <w:style w:type="paragraph" w:styleId="Strong">
    <w:name w:val="Strong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_0"/>
    <w:qFormat/>
    <w:pPr>
      <w:spacing w:before="240" w:after="140"/>
      <w:outlineLvl w:val="0"/>
    </w:pPr>
    <w:rPr>
      <w:rFonts w:ascii="Calibri" w:eastAsia="Calibri" w:hAnsi="Calibri" w:cs="Calibri"/>
      <w:b/>
      <w:bCs/>
      <w:color w:val="1F4E79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fe04d7e8323d556f04f21134ae08597a134f4b0419514c4847440321091b5b58120b17021544505f0a435601514841481f0f2b561358191b195115495d0c00584e4209430247460c590858184508105042445b0c0f054e4108120211474a411b02154e49405d58380c4f0343421b0015061953444f530e18705c4458440321091b5b58100d1603134258590b4356014a4857034b4a550f594e100d180113454a106&amp;docType=docx" TargetMode="Externa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2026-06-30T07:00:36Z</dcterms:created>
  <dcterms:modified xsi:type="dcterms:W3CDTF">2026-06-30T07:00:36Z</dcterms:modified>
</cp:coreProperties>
</file>