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pStyle w:val="Title"/>
      </w:pPr>
      <w:r>
        <w:t>SAUMITRA SHRIVASTAVA</w:t>
      </w:r>
    </w:p>
    <w:p>
      <w:r>
        <w:rPr>
          <w:b/>
        </w:rPr>
        <w:t>AI Quality Analyst | LLM Evaluation Specialist | Prompt Engineering Professional</w:t>
        <w:br/>
      </w:r>
      <w:r>
        <w:t>Bhopal, India | 8819088024 | saumitrashri333@gmail.com</w:t>
      </w:r>
    </w:p>
    <w:p>
      <w:pPr>
        <w:pStyle w:val="Heading1"/>
      </w:pPr>
      <w:r>
        <w:t>PROFESSIONAL SUMMARY</w:t>
      </w:r>
    </w:p>
    <w:p>
      <w:r>
        <w:t>AI Quality Analyst with 3+ years of experience across LLM evaluation, prompt engineering, data annotation, content review, and quality assurance. Currently supporting large language model improvement initiatives at Innodata through AI response evaluation, prompt optimization, multimodal data review, and human-in-the-loop workflows. Previously promoted to Quality Analyst on NVIDIA’s autonomous driving project based on sustained 95%+ quality performance. Experienced in fact verification, logical reasoning, analytical problem solving, and maintaining high-quality outputs in production environments.</w:t>
      </w:r>
    </w:p>
    <w:p>
      <w:pPr>
        <w:pStyle w:val="Heading1"/>
      </w:pPr>
      <w:r>
        <w:t>CORE SKILLS</w:t>
      </w:r>
    </w:p>
    <w:p>
      <w:r>
        <w:t>LLM Evaluation • Prompt Engineering • Content Review • Fact Verification • Online Research • Quality Assurance • Data Annotation • AI Response Assessment • Logical Reasoning • Data Interpretation • Excel • Google Sheets • SQL • Python • Speech-to-Text Validation • Computer Vision Annotation</w:t>
      </w:r>
    </w:p>
    <w:p>
      <w:pPr>
        <w:pStyle w:val="Heading1"/>
      </w:pPr>
      <w:r>
        <w:t>PROFESSIONAL EXPERIENCE</w:t>
      </w:r>
    </w:p>
    <w:p>
      <w:r>
        <w:t>AI LLM Operations &amp; Prompt Engineering Specialist | Innodata India | Jan 2025 – Present</w:t>
        <w:br/>
        <w:br/>
        <w:t>• Evaluate AI-generated responses for accuracy, relevance, reasoning quality, factual correctness, and policy compliance.</w:t>
        <w:br/>
        <w:t>• Design structured prompts for image generation, image editing, and multimodal AI workflows.</w:t>
        <w:br/>
        <w:t>• Conduct content review, fact-checking, and quality validation to improve model performance.</w:t>
        <w:br/>
        <w:t>• Analyze complex information and convert it into structured logical workflows for AI training tasks.</w:t>
        <w:br/>
        <w:t>• Perform image, video, and speech-data quality audits while maintaining 96%+ accuracy.</w:t>
        <w:br/>
        <w:t>• Identify edge cases and provide actionable feedback for continuous model improvement.</w:t>
        <w:br/>
        <w:br/>
        <w:t>Quality Analyst (Promoted from Data Annotation Analyst) | Randstad – NVIDIA Autonomous Driving Project | Sep 2022 – Aug 2025</w:t>
        <w:br/>
        <w:br/>
        <w:t>• Promoted to Quality Analyst after consistently achieving 95%+ quality scores.</w:t>
        <w:br/>
        <w:t>• Reviewed and validated over 150,000 annotations across autonomous driving datasets.</w:t>
        <w:br/>
        <w:t>• Conducted LiDAR mapping, lane-level annotation, traffic signal validation, and quality audits.</w:t>
        <w:br/>
        <w:t>• Reduced downstream defects through detailed review processes and compliance monitoring.</w:t>
        <w:br/>
        <w:t>• Collaborated with project teams to resolve edge cases and improve annotation quality standards.</w:t>
        <w:br/>
        <w:t>• Maintained strict adherence to NVIDIA quality guidelines and operational SOPs.</w:t>
      </w:r>
    </w:p>
    <w:p>
      <w:pPr>
        <w:pStyle w:val="Heading1"/>
      </w:pPr>
      <w:r>
        <w:t>KEY ACHIEVEMENTS</w:t>
      </w:r>
    </w:p>
    <w:p>
      <w:r>
        <w:t>• 3+ years of experience in AI Quality Assurance and Data Operations.</w:t>
        <w:br/>
        <w:t>• Maintained 95–96% quality accuracy across multimodal AI projects.</w:t>
        <w:br/>
        <w:t>• Successfully transitioned from Annotation Analyst to Quality Analyst through merit-based promotion.</w:t>
        <w:br/>
        <w:t>• Worked across LLMs, Computer Vision, Speech AI, and Autonomous Driving domains.</w:t>
        <w:br/>
        <w:t>• Trusted to handle complex evaluation and quality-review tasks in production environments.</w:t>
      </w:r>
    </w:p>
    <w:p>
      <w:pPr>
        <w:pStyle w:val="Heading1"/>
      </w:pPr>
      <w:r>
        <w:t>TECHNICAL TOOLS</w:t>
      </w:r>
    </w:p>
    <w:p>
      <w:r>
        <w:t>Python (Pandas, NumPy), SQL, Microsoft Excel, Google Sheets, Power BI, LLM Evaluation Platforms, Annotation Tools, Speech QA Tools, Computer Vision Platforms</w:t>
      </w:r>
    </w:p>
    <w:p>
      <w:pPr>
        <w:pStyle w:val="Heading1"/>
      </w:pPr>
      <w:r>
        <w:t>CERTIFICATIONS</w:t>
      </w:r>
    </w:p>
    <w:p>
      <w:r>
        <w:t>Generative AI | Python for Data Science | SQL for Data Analysis | Power BI for Data Analytics</w:t>
      </w:r>
    </w:p>
    <w:p>
      <w:pPr>
        <w:pStyle w:val="Heading1"/>
      </w:pPr>
      <w:r>
        <w:t>EDUCATION</w:t>
      </w:r>
    </w:p>
    <w:p>
      <w:r>
        <w:t>Bachelor of Engineering (Information Technology)</w:t>
      </w:r>
    </w:p>
    <w:p>
      <w:pPr>
        <w:pStyle w:val="Heading1"/>
      </w:pPr>
      <w:r>
        <w:t>ADDITIONAL STRENGTHS</w:t>
      </w:r>
    </w:p>
    <w:p>
      <w:r>
        <w:t>Excellent Written English • Strong Analytical Thinking • Attention to Detail • Research &amp; Information Validation • Independent Remote Working • Cross-Functional Collaboration</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467f3983596d3d28f37b30d15ecf8f64134f4b0419514c4847440321091b5b58120b140b1044595c09435601514841481f0f2b561358191b195115495d0c00584e4209430247460c590858184508105042445b0c0f054e4108120211474a411b02154e49405d58380c4f0343421b0015061953444f530e18705c4458440321091b5b58110a130614425058014356014a4857034b4a550e5149150013071549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revision>1</cp:revision>
  <dcterms:created xsi:type="dcterms:W3CDTF">2013-12-23T23:15:00Z</dcterms:created>
  <dcterms:modified xsi:type="dcterms:W3CDTF">2013-12-23T23:15:00Z</dcterms:modified>
</cp:coreProperties>
</file>