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E831" w14:textId="77777777" w:rsidR="00C30DE3" w:rsidRDefault="00000000">
      <w:pPr>
        <w:pStyle w:val="Heading1"/>
      </w:pPr>
      <w:r>
        <w:t>Sindhu</w:t>
      </w:r>
      <w:r>
        <w:rPr>
          <w:spacing w:val="-42"/>
        </w:rPr>
        <w:t xml:space="preserve"> </w:t>
      </w:r>
      <w:r>
        <w:rPr>
          <w:spacing w:val="-2"/>
        </w:rPr>
        <w:t>Bhargavi</w:t>
      </w:r>
    </w:p>
    <w:p w14:paraId="343686AE" w14:textId="3118FED7" w:rsidR="00C30DE3" w:rsidRDefault="00000000">
      <w:pPr>
        <w:spacing w:before="229"/>
        <w:rPr>
          <w:b/>
          <w:spacing w:val="-2"/>
          <w:w w:val="52"/>
          <w:sz w:val="26"/>
        </w:rPr>
      </w:pPr>
      <w:r>
        <w:rPr>
          <w:rFonts w:ascii="Segoe UI Emoji" w:hAnsi="Segoe UI Emoji"/>
          <w:color w:val="F4F4F4"/>
          <w:spacing w:val="-70"/>
          <w:w w:val="105"/>
          <w:sz w:val="24"/>
        </w:rPr>
        <w:t xml:space="preserve"> </w:t>
      </w:r>
      <w:r>
        <w:rPr>
          <w:rFonts w:ascii="Segoe UI Emoji" w:hAnsi="Segoe UI Emoji"/>
          <w:color w:val="00A6EC"/>
          <w:spacing w:val="-330"/>
          <w:w w:val="227"/>
          <w:sz w:val="24"/>
        </w:rPr>
        <w:t>•</w:t>
      </w:r>
      <w:proofErr w:type="spellStart"/>
      <w:r>
        <w:rPr>
          <w:rFonts w:ascii="Segoe UI Emoji" w:hAnsi="Segoe UI Emoji"/>
          <w:color w:val="F3EDF8"/>
          <w:spacing w:val="-330"/>
          <w:w w:val="111"/>
          <w:sz w:val="24"/>
        </w:rPr>
        <w:t>V</w:t>
      </w:r>
      <w:r>
        <w:rPr>
          <w:rFonts w:ascii="Segoe UI Emoji" w:hAnsi="Segoe UI Emoji"/>
          <w:color w:val="E0D7EB"/>
          <w:spacing w:val="-330"/>
          <w:w w:val="27"/>
          <w:sz w:val="24"/>
        </w:rPr>
        <w:t>ʌ</w:t>
      </w:r>
      <w:r>
        <w:rPr>
          <w:rFonts w:ascii="Segoe UI Emoji" w:hAnsi="Segoe UI Emoji"/>
          <w:color w:val="998EA3"/>
          <w:spacing w:val="-330"/>
          <w:w w:val="111"/>
          <w:sz w:val="24"/>
        </w:rPr>
        <w:t>V</w:t>
      </w:r>
      <w:proofErr w:type="spellEnd"/>
      <w:r>
        <w:rPr>
          <w:rFonts w:ascii="Segoe UI Emoji" w:hAnsi="Segoe UI Emoji"/>
          <w:color w:val="CDC4D5"/>
          <w:w w:val="49"/>
          <w:sz w:val="24"/>
        </w:rPr>
        <w:t>□</w:t>
      </w:r>
      <w:r>
        <w:rPr>
          <w:rFonts w:ascii="Segoe UI Emoji" w:hAnsi="Segoe UI Emoji"/>
          <w:color w:val="CDC4D5"/>
          <w:spacing w:val="51"/>
          <w:w w:val="105"/>
          <w:sz w:val="24"/>
        </w:rPr>
        <w:t xml:space="preserve"> </w:t>
      </w:r>
      <w:hyperlink r:id="rId5">
        <w:r>
          <w:rPr>
            <w:b/>
            <w:w w:val="105"/>
            <w:sz w:val="26"/>
            <w:u w:val="single"/>
          </w:rPr>
          <w:t>sindhusharanya8@gmail.com</w:t>
        </w:r>
      </w:hyperlink>
      <w:r>
        <w:rPr>
          <w:b/>
          <w:spacing w:val="54"/>
          <w:w w:val="105"/>
          <w:sz w:val="26"/>
        </w:rPr>
        <w:t xml:space="preserve">  </w:t>
      </w:r>
      <w:r>
        <w:rPr>
          <w:b/>
          <w:w w:val="85"/>
          <w:sz w:val="26"/>
        </w:rPr>
        <w:t>|</w:t>
      </w:r>
      <w:r>
        <w:rPr>
          <w:rFonts w:ascii="Segoe UI Emoji" w:hAnsi="Segoe UI Emoji"/>
          <w:color w:val="FBD43E"/>
          <w:spacing w:val="52"/>
          <w:w w:val="106"/>
          <w:sz w:val="26"/>
        </w:rPr>
        <w:t xml:space="preserve"> </w:t>
      </w:r>
      <w:r>
        <w:rPr>
          <w:rFonts w:ascii="Segoe UI Emoji" w:hAnsi="Segoe UI Emoji"/>
          <w:color w:val="7067A3"/>
          <w:spacing w:val="-356"/>
          <w:w w:val="139"/>
          <w:sz w:val="26"/>
        </w:rPr>
        <w:t>_</w:t>
      </w:r>
      <w:r>
        <w:rPr>
          <w:rFonts w:ascii="Segoe UI Emoji" w:hAnsi="Segoe UI Emoji"/>
          <w:color w:val="7067A3"/>
          <w:spacing w:val="-356"/>
          <w:w w:val="178"/>
          <w:sz w:val="26"/>
        </w:rPr>
        <w:t>ˆ</w:t>
      </w:r>
      <w:r>
        <w:rPr>
          <w:rFonts w:ascii="Segoe UI Emoji" w:hAnsi="Segoe UI Emoji"/>
          <w:color w:val="311B41"/>
          <w:w w:val="3"/>
          <w:sz w:val="26"/>
        </w:rPr>
        <w:t>□</w:t>
      </w:r>
      <w:r>
        <w:rPr>
          <w:rFonts w:ascii="Segoe UI Emoji" w:hAnsi="Segoe UI Emoji"/>
          <w:color w:val="311B41"/>
          <w:spacing w:val="59"/>
          <w:w w:val="106"/>
          <w:sz w:val="26"/>
        </w:rPr>
        <w:t xml:space="preserve"> </w:t>
      </w:r>
      <w:r>
        <w:rPr>
          <w:b/>
          <w:w w:val="105"/>
          <w:sz w:val="26"/>
        </w:rPr>
        <w:t>+</w:t>
      </w:r>
      <w:r w:rsidR="00956BAE">
        <w:rPr>
          <w:b/>
          <w:w w:val="105"/>
          <w:sz w:val="26"/>
        </w:rPr>
        <w:t>9</w:t>
      </w:r>
      <w:r>
        <w:rPr>
          <w:b/>
          <w:w w:val="105"/>
          <w:sz w:val="26"/>
        </w:rPr>
        <w:t>1</w:t>
      </w:r>
      <w:r>
        <w:rPr>
          <w:b/>
          <w:spacing w:val="47"/>
          <w:w w:val="105"/>
          <w:sz w:val="26"/>
        </w:rPr>
        <w:t xml:space="preserve"> </w:t>
      </w:r>
      <w:r>
        <w:rPr>
          <w:b/>
          <w:w w:val="105"/>
          <w:sz w:val="26"/>
        </w:rPr>
        <w:t>628132476</w:t>
      </w:r>
      <w:proofErr w:type="gramStart"/>
      <w:r>
        <w:rPr>
          <w:b/>
          <w:w w:val="105"/>
          <w:sz w:val="26"/>
        </w:rPr>
        <w:t>G</w:t>
      </w:r>
      <w:r>
        <w:rPr>
          <w:b/>
          <w:spacing w:val="53"/>
          <w:w w:val="105"/>
          <w:sz w:val="26"/>
        </w:rPr>
        <w:t xml:space="preserve">  </w:t>
      </w:r>
      <w:r>
        <w:rPr>
          <w:b/>
          <w:spacing w:val="-3"/>
          <w:w w:val="3"/>
          <w:sz w:val="26"/>
        </w:rPr>
        <w:t>|</w:t>
      </w:r>
      <w:proofErr w:type="gramEnd"/>
      <w:r>
        <w:rPr>
          <w:rFonts w:ascii="Segoe UI Emoji" w:hAnsi="Segoe UI Emoji"/>
          <w:color w:val="D2D2D2"/>
          <w:spacing w:val="-358"/>
          <w:w w:val="432"/>
          <w:sz w:val="26"/>
        </w:rPr>
        <w:t>¡</w:t>
      </w:r>
      <w:r>
        <w:rPr>
          <w:rFonts w:ascii="Segoe UI Emoji" w:hAnsi="Segoe UI Emoji"/>
          <w:color w:val="F7098D"/>
          <w:spacing w:val="-358"/>
          <w:w w:val="287"/>
          <w:sz w:val="26"/>
        </w:rPr>
        <w:t>•</w:t>
      </w:r>
      <w:r>
        <w:rPr>
          <w:rFonts w:ascii="Segoe UI Emoji" w:hAnsi="Segoe UI Emoji"/>
          <w:color w:val="FFFFFF"/>
          <w:spacing w:val="-1"/>
          <w:w w:val="192"/>
          <w:sz w:val="26"/>
        </w:rPr>
        <w:t>˙</w:t>
      </w:r>
      <w:r>
        <w:rPr>
          <w:b/>
          <w:spacing w:val="-2"/>
          <w:w w:val="51"/>
          <w:sz w:val="26"/>
        </w:rPr>
        <w:t>H</w:t>
      </w:r>
      <w:r>
        <w:rPr>
          <w:b/>
          <w:spacing w:val="-5"/>
          <w:w w:val="51"/>
          <w:sz w:val="26"/>
        </w:rPr>
        <w:t>y</w:t>
      </w:r>
      <w:r>
        <w:rPr>
          <w:b/>
          <w:spacing w:val="-3"/>
          <w:w w:val="49"/>
          <w:sz w:val="26"/>
        </w:rPr>
        <w:t>de</w:t>
      </w:r>
      <w:r>
        <w:rPr>
          <w:b/>
          <w:spacing w:val="-9"/>
          <w:w w:val="37"/>
          <w:sz w:val="26"/>
        </w:rPr>
        <w:t>r</w:t>
      </w:r>
      <w:r>
        <w:rPr>
          <w:b/>
          <w:spacing w:val="-2"/>
          <w:w w:val="54"/>
          <w:sz w:val="26"/>
        </w:rPr>
        <w:t>a</w:t>
      </w:r>
      <w:r>
        <w:rPr>
          <w:b/>
          <w:spacing w:val="-2"/>
          <w:w w:val="52"/>
          <w:sz w:val="26"/>
        </w:rPr>
        <w:t>bad</w:t>
      </w:r>
    </w:p>
    <w:p w14:paraId="2ACBECA7" w14:textId="6F50890F" w:rsidR="00956BAE" w:rsidRDefault="00956BAE">
      <w:pPr>
        <w:spacing w:before="229"/>
        <w:rPr>
          <w:b/>
          <w:sz w:val="26"/>
        </w:rPr>
      </w:pPr>
      <w:hyperlink r:id="rId6" w:history="1">
        <w:r w:rsidRPr="00956BAE">
          <w:rPr>
            <w:rStyle w:val="Hyperlink"/>
            <w:b/>
            <w:bCs/>
            <w:sz w:val="26"/>
          </w:rPr>
          <w:t>linkedin.com/in/sindhu-bhargavi-b39289373</w:t>
        </w:r>
      </w:hyperlink>
    </w:p>
    <w:p w14:paraId="2AD983D3" w14:textId="77777777" w:rsidR="00C30DE3" w:rsidRDefault="00C30DE3">
      <w:pPr>
        <w:pStyle w:val="BodyText"/>
        <w:spacing w:before="0"/>
        <w:ind w:left="0" w:firstLine="0"/>
        <w:rPr>
          <w:b/>
          <w:sz w:val="28"/>
        </w:rPr>
      </w:pPr>
    </w:p>
    <w:p w14:paraId="75A2FB7C" w14:textId="77777777" w:rsidR="00C30DE3" w:rsidRDefault="00C30DE3">
      <w:pPr>
        <w:pStyle w:val="BodyText"/>
        <w:spacing w:before="22"/>
        <w:ind w:left="0" w:firstLine="0"/>
        <w:rPr>
          <w:b/>
          <w:sz w:val="28"/>
        </w:rPr>
      </w:pPr>
    </w:p>
    <w:p w14:paraId="0896A8FB" w14:textId="77777777" w:rsidR="00C30DE3" w:rsidRDefault="00000000">
      <w:pPr>
        <w:jc w:val="both"/>
        <w:rPr>
          <w:b/>
          <w:sz w:val="28"/>
        </w:rPr>
      </w:pPr>
      <w:r>
        <w:rPr>
          <w:rFonts w:ascii="Segoe UI Emoji" w:hAnsi="Segoe UI Emoji"/>
          <w:color w:val="E4336C"/>
          <w:spacing w:val="-130"/>
          <w:w w:val="215"/>
        </w:rPr>
        <w:t xml:space="preserve"> </w:t>
      </w:r>
      <w:r>
        <w:rPr>
          <w:rFonts w:ascii="Segoe UI Emoji" w:hAnsi="Segoe UI Emoji"/>
          <w:color w:val="FFAF2D"/>
          <w:spacing w:val="-304"/>
          <w:w w:val="223"/>
        </w:rPr>
        <w:t>˙</w:t>
      </w:r>
      <w:r>
        <w:rPr>
          <w:rFonts w:ascii="Segoe UI Emoji" w:hAnsi="Segoe UI Emoji"/>
          <w:color w:val="9B9B9B"/>
          <w:spacing w:val="-304"/>
          <w:w w:val="180"/>
        </w:rPr>
        <w:t>G</w:t>
      </w:r>
      <w:r>
        <w:rPr>
          <w:rFonts w:ascii="Segoe UI Emoji" w:hAnsi="Segoe UI Emoji"/>
          <w:color w:val="F8C23B"/>
          <w:spacing w:val="-304"/>
          <w:w w:val="214"/>
        </w:rPr>
        <w:t>g</w:t>
      </w:r>
      <w:r>
        <w:rPr>
          <w:rFonts w:ascii="Segoe UI Emoji" w:hAnsi="Segoe UI Emoji"/>
          <w:color w:val="F4F4F4"/>
          <w:spacing w:val="-304"/>
          <w:w w:val="139"/>
        </w:rPr>
        <w:t>●</w:t>
      </w:r>
      <w:r>
        <w:rPr>
          <w:rFonts w:ascii="Segoe UI Emoji" w:hAnsi="Segoe UI Emoji"/>
          <w:color w:val="D2D2D2"/>
          <w:w w:val="319"/>
        </w:rPr>
        <w:t>•</w:t>
      </w:r>
      <w:r>
        <w:rPr>
          <w:rFonts w:ascii="Segoe UI Emoji" w:hAnsi="Segoe UI Emoji"/>
          <w:color w:val="D2D2D2"/>
          <w:spacing w:val="-63"/>
          <w:w w:val="215"/>
        </w:rPr>
        <w:t xml:space="preserve"> </w:t>
      </w:r>
      <w:r>
        <w:rPr>
          <w:b/>
          <w:spacing w:val="-2"/>
          <w:w w:val="110"/>
          <w:sz w:val="28"/>
        </w:rPr>
        <w:t>Objective</w:t>
      </w:r>
    </w:p>
    <w:p w14:paraId="16DD4C13" w14:textId="77777777" w:rsidR="00C30DE3" w:rsidRDefault="00000000">
      <w:pPr>
        <w:pStyle w:val="BodyText"/>
        <w:spacing w:before="202" w:line="273" w:lineRule="auto"/>
        <w:ind w:left="0" w:right="577" w:firstLine="0"/>
        <w:jc w:val="both"/>
      </w:pPr>
      <w:r>
        <w:rPr>
          <w:spacing w:val="-6"/>
        </w:rPr>
        <w:t>Dedicated</w:t>
      </w:r>
      <w:r>
        <w:rPr>
          <w:spacing w:val="-8"/>
        </w:rPr>
        <w:t xml:space="preserve"> </w:t>
      </w:r>
      <w:r>
        <w:rPr>
          <w:spacing w:val="-6"/>
        </w:rPr>
        <w:t>tax</w:t>
      </w:r>
      <w:r>
        <w:rPr>
          <w:spacing w:val="-8"/>
        </w:rPr>
        <w:t xml:space="preserve"> </w:t>
      </w:r>
      <w:r>
        <w:rPr>
          <w:spacing w:val="-6"/>
        </w:rPr>
        <w:t>research professional</w:t>
      </w:r>
      <w:r>
        <w:rPr>
          <w:spacing w:val="-8"/>
        </w:rPr>
        <w:t xml:space="preserve"> </w:t>
      </w:r>
      <w:r>
        <w:rPr>
          <w:spacing w:val="-6"/>
        </w:rPr>
        <w:t>with 5</w:t>
      </w:r>
      <w:r>
        <w:rPr>
          <w:spacing w:val="-9"/>
        </w:rPr>
        <w:t xml:space="preserve"> </w:t>
      </w:r>
      <w:r>
        <w:rPr>
          <w:spacing w:val="-6"/>
        </w:rPr>
        <w:t>years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experience</w:t>
      </w:r>
      <w:r>
        <w:rPr>
          <w:spacing w:val="-7"/>
        </w:rPr>
        <w:t xml:space="preserve"> </w:t>
      </w:r>
      <w:r>
        <w:rPr>
          <w:spacing w:val="-6"/>
        </w:rPr>
        <w:t>in regulatory</w:t>
      </w:r>
      <w:r>
        <w:rPr>
          <w:spacing w:val="-8"/>
        </w:rPr>
        <w:t xml:space="preserve"> </w:t>
      </w:r>
      <w:r>
        <w:rPr>
          <w:spacing w:val="-6"/>
        </w:rPr>
        <w:t xml:space="preserve">compliance, </w:t>
      </w:r>
      <w:r>
        <w:rPr>
          <w:spacing w:val="-8"/>
        </w:rPr>
        <w:t>tax</w:t>
      </w:r>
      <w:r>
        <w:rPr>
          <w:spacing w:val="-11"/>
        </w:rPr>
        <w:t xml:space="preserve"> </w:t>
      </w:r>
      <w:r>
        <w:rPr>
          <w:spacing w:val="-8"/>
        </w:rPr>
        <w:t>law</w:t>
      </w:r>
      <w:r>
        <w:rPr>
          <w:spacing w:val="-10"/>
        </w:rPr>
        <w:t xml:space="preserve"> </w:t>
      </w:r>
      <w:r>
        <w:rPr>
          <w:spacing w:val="-8"/>
        </w:rPr>
        <w:t>analysis, and</w:t>
      </w:r>
      <w:r>
        <w:rPr>
          <w:spacing w:val="-10"/>
        </w:rPr>
        <w:t xml:space="preserve"> </w:t>
      </w:r>
      <w:r>
        <w:rPr>
          <w:spacing w:val="-8"/>
        </w:rPr>
        <w:t>workflow optimization.</w:t>
      </w:r>
      <w:r>
        <w:rPr>
          <w:spacing w:val="-9"/>
        </w:rPr>
        <w:t xml:space="preserve"> </w:t>
      </w:r>
      <w:r>
        <w:rPr>
          <w:spacing w:val="-8"/>
        </w:rPr>
        <w:t>Eager</w:t>
      </w:r>
      <w:r>
        <w:rPr>
          <w:spacing w:val="-11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>leverage deep</w:t>
      </w:r>
      <w:r>
        <w:rPr>
          <w:spacing w:val="-11"/>
        </w:rPr>
        <w:t xml:space="preserve"> </w:t>
      </w:r>
      <w:r>
        <w:rPr>
          <w:spacing w:val="-8"/>
        </w:rPr>
        <w:t>knowledge of</w:t>
      </w:r>
      <w:r>
        <w:rPr>
          <w:spacing w:val="-11"/>
        </w:rPr>
        <w:t xml:space="preserve"> </w:t>
      </w:r>
      <w:r>
        <w:rPr>
          <w:spacing w:val="-8"/>
        </w:rPr>
        <w:t>U.S.</w:t>
      </w:r>
      <w:r>
        <w:rPr>
          <w:spacing w:val="-7"/>
        </w:rPr>
        <w:t xml:space="preserve"> </w:t>
      </w:r>
      <w:r>
        <w:rPr>
          <w:spacing w:val="-8"/>
        </w:rPr>
        <w:t xml:space="preserve">tax </w:t>
      </w:r>
      <w:r>
        <w:rPr>
          <w:spacing w:val="-2"/>
        </w:rPr>
        <w:t>systems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tools</w:t>
      </w:r>
      <w:r>
        <w:rPr>
          <w:spacing w:val="-14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Azure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Smartsheet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enhance</w:t>
      </w:r>
      <w:r>
        <w:rPr>
          <w:spacing w:val="-14"/>
        </w:rPr>
        <w:t xml:space="preserve"> </w:t>
      </w:r>
      <w:r>
        <w:rPr>
          <w:spacing w:val="-2"/>
        </w:rPr>
        <w:t>organizational</w:t>
      </w:r>
      <w:r>
        <w:rPr>
          <w:spacing w:val="-15"/>
        </w:rPr>
        <w:t xml:space="preserve"> </w:t>
      </w:r>
      <w:r>
        <w:rPr>
          <w:spacing w:val="-2"/>
        </w:rPr>
        <w:t>efficiency</w:t>
      </w:r>
      <w:r>
        <w:rPr>
          <w:spacing w:val="-15"/>
        </w:rPr>
        <w:t xml:space="preserve"> </w:t>
      </w:r>
      <w:r>
        <w:rPr>
          <w:spacing w:val="-2"/>
        </w:rPr>
        <w:t>and</w:t>
      </w:r>
    </w:p>
    <w:p w14:paraId="42BC32CB" w14:textId="77777777" w:rsidR="00C30DE3" w:rsidRDefault="00000000">
      <w:pPr>
        <w:pStyle w:val="BodyText"/>
        <w:spacing w:before="0" w:line="277" w:lineRule="exact"/>
        <w:ind w:left="0" w:firstLine="0"/>
        <w:rPr>
          <w:sz w:val="22"/>
        </w:rPr>
      </w:pPr>
      <w:r>
        <w:rPr>
          <w:spacing w:val="-2"/>
        </w:rPr>
        <w:t>innovation</w:t>
      </w:r>
      <w:r>
        <w:rPr>
          <w:spacing w:val="-2"/>
          <w:sz w:val="22"/>
        </w:rPr>
        <w:t>.</w:t>
      </w:r>
    </w:p>
    <w:p w14:paraId="48F570EF" w14:textId="77777777" w:rsidR="00C30DE3" w:rsidRDefault="00C30DE3">
      <w:pPr>
        <w:pStyle w:val="BodyText"/>
        <w:spacing w:before="0"/>
        <w:ind w:left="0" w:firstLine="0"/>
      </w:pPr>
    </w:p>
    <w:p w14:paraId="0AFA5CD7" w14:textId="77777777" w:rsidR="00C30DE3" w:rsidRDefault="00C30DE3">
      <w:pPr>
        <w:pStyle w:val="BodyText"/>
        <w:spacing w:before="89"/>
        <w:ind w:left="0" w:firstLine="0"/>
      </w:pPr>
    </w:p>
    <w:p w14:paraId="41C859AE" w14:textId="77777777" w:rsidR="00C30DE3" w:rsidRDefault="00000000">
      <w:pPr>
        <w:pStyle w:val="Heading2"/>
      </w:pPr>
      <w:r>
        <w:rPr>
          <w:rFonts w:ascii="Segoe UI Emoji" w:hAnsi="Segoe UI Emoji"/>
          <w:b w:val="0"/>
          <w:color w:val="8B5443"/>
          <w:spacing w:val="-304"/>
          <w:w w:val="110"/>
          <w:sz w:val="22"/>
        </w:rPr>
        <w:t>¡</w:t>
      </w:r>
      <w:r>
        <w:rPr>
          <w:rFonts w:ascii="Segoe UI Emoji" w:hAnsi="Segoe UI Emoji"/>
          <w:b w:val="0"/>
          <w:color w:val="E09646"/>
          <w:spacing w:val="-304"/>
          <w:w w:val="110"/>
          <w:sz w:val="22"/>
        </w:rPr>
        <w:t>-</w:t>
      </w:r>
      <w:proofErr w:type="spellStart"/>
      <w:r>
        <w:rPr>
          <w:rFonts w:ascii="Segoe UI Emoji" w:hAnsi="Segoe UI Emoji"/>
          <w:b w:val="0"/>
          <w:color w:val="D2873D"/>
          <w:spacing w:val="-304"/>
          <w:w w:val="125"/>
          <w:sz w:val="22"/>
        </w:rPr>
        <w:t>u</w:t>
      </w:r>
      <w:r>
        <w:rPr>
          <w:rFonts w:ascii="Segoe UI Emoji" w:hAnsi="Segoe UI Emoji"/>
          <w:b w:val="0"/>
          <w:color w:val="6C4534"/>
          <w:w w:val="95"/>
          <w:sz w:val="22"/>
        </w:rPr>
        <w:t>A</w:t>
      </w:r>
      <w:proofErr w:type="spellEnd"/>
      <w:r>
        <w:rPr>
          <w:rFonts w:ascii="Segoe UI Emoji" w:hAnsi="Segoe UI Emoji"/>
          <w:b w:val="0"/>
          <w:color w:val="6C4534"/>
          <w:spacing w:val="-14"/>
          <w:w w:val="110"/>
          <w:sz w:val="22"/>
        </w:rPr>
        <w:t xml:space="preserve"> </w:t>
      </w:r>
      <w:r>
        <w:rPr>
          <w:w w:val="110"/>
        </w:rPr>
        <w:t>Professional</w:t>
      </w:r>
      <w:r>
        <w:rPr>
          <w:spacing w:val="-34"/>
          <w:w w:val="110"/>
        </w:rPr>
        <w:t xml:space="preserve"> </w:t>
      </w:r>
      <w:r>
        <w:rPr>
          <w:spacing w:val="-2"/>
          <w:w w:val="110"/>
        </w:rPr>
        <w:t>Experience</w:t>
      </w:r>
    </w:p>
    <w:p w14:paraId="3E253D2E" w14:textId="77777777" w:rsidR="00C30DE3" w:rsidRDefault="00000000">
      <w:pPr>
        <w:spacing w:before="204" w:line="273" w:lineRule="auto"/>
        <w:rPr>
          <w:sz w:val="24"/>
        </w:rPr>
      </w:pPr>
      <w:r>
        <w:rPr>
          <w:b/>
          <w:w w:val="95"/>
          <w:sz w:val="24"/>
        </w:rPr>
        <w:t>Senior</w:t>
      </w:r>
      <w:r>
        <w:rPr>
          <w:b/>
          <w:spacing w:val="-9"/>
          <w:w w:val="95"/>
          <w:sz w:val="24"/>
        </w:rPr>
        <w:t xml:space="preserve"> </w:t>
      </w:r>
      <w:r>
        <w:rPr>
          <w:b/>
          <w:w w:val="95"/>
          <w:sz w:val="24"/>
        </w:rPr>
        <w:t>Tax</w:t>
      </w:r>
      <w:r>
        <w:rPr>
          <w:b/>
          <w:spacing w:val="-9"/>
          <w:w w:val="95"/>
          <w:sz w:val="24"/>
        </w:rPr>
        <w:t xml:space="preserve"> </w:t>
      </w:r>
      <w:r>
        <w:rPr>
          <w:b/>
          <w:w w:val="95"/>
          <w:sz w:val="24"/>
        </w:rPr>
        <w:t>Research</w:t>
      </w:r>
      <w:r>
        <w:rPr>
          <w:b/>
          <w:spacing w:val="-9"/>
          <w:w w:val="95"/>
          <w:sz w:val="24"/>
        </w:rPr>
        <w:t xml:space="preserve"> </w:t>
      </w:r>
      <w:r>
        <w:rPr>
          <w:b/>
          <w:w w:val="95"/>
          <w:sz w:val="24"/>
        </w:rPr>
        <w:t>Analyst</w:t>
      </w:r>
      <w:r>
        <w:rPr>
          <w:b/>
          <w:spacing w:val="-9"/>
          <w:w w:val="95"/>
          <w:sz w:val="24"/>
        </w:rPr>
        <w:t xml:space="preserve"> </w:t>
      </w:r>
      <w:r>
        <w:rPr>
          <w:i/>
          <w:w w:val="95"/>
          <w:sz w:val="24"/>
        </w:rPr>
        <w:t>Ryan</w:t>
      </w:r>
      <w:r>
        <w:rPr>
          <w:i/>
          <w:spacing w:val="-10"/>
          <w:w w:val="95"/>
          <w:sz w:val="24"/>
        </w:rPr>
        <w:t xml:space="preserve"> </w:t>
      </w:r>
      <w:r>
        <w:rPr>
          <w:i/>
          <w:w w:val="95"/>
          <w:sz w:val="24"/>
        </w:rPr>
        <w:t>India</w:t>
      </w:r>
      <w:r>
        <w:rPr>
          <w:i/>
          <w:spacing w:val="-10"/>
          <w:w w:val="95"/>
          <w:sz w:val="24"/>
        </w:rPr>
        <w:t xml:space="preserve"> </w:t>
      </w:r>
      <w:r>
        <w:rPr>
          <w:i/>
          <w:w w:val="95"/>
          <w:sz w:val="24"/>
        </w:rPr>
        <w:t>Tax</w:t>
      </w:r>
      <w:r>
        <w:rPr>
          <w:i/>
          <w:spacing w:val="-10"/>
          <w:w w:val="95"/>
          <w:sz w:val="24"/>
        </w:rPr>
        <w:t xml:space="preserve"> </w:t>
      </w:r>
      <w:r>
        <w:rPr>
          <w:i/>
          <w:w w:val="95"/>
          <w:sz w:val="24"/>
        </w:rPr>
        <w:t>Services</w:t>
      </w:r>
      <w:r>
        <w:rPr>
          <w:i/>
          <w:spacing w:val="-9"/>
          <w:w w:val="95"/>
          <w:sz w:val="24"/>
        </w:rPr>
        <w:t xml:space="preserve"> </w:t>
      </w:r>
      <w:r>
        <w:rPr>
          <w:i/>
          <w:w w:val="95"/>
          <w:sz w:val="24"/>
        </w:rPr>
        <w:t>Pvt</w:t>
      </w:r>
      <w:r>
        <w:rPr>
          <w:i/>
          <w:spacing w:val="-11"/>
          <w:w w:val="95"/>
          <w:sz w:val="24"/>
        </w:rPr>
        <w:t xml:space="preserve"> </w:t>
      </w:r>
      <w:r>
        <w:rPr>
          <w:i/>
          <w:w w:val="95"/>
          <w:sz w:val="24"/>
        </w:rPr>
        <w:t>Ltd</w:t>
      </w:r>
      <w:r>
        <w:rPr>
          <w:i/>
          <w:spacing w:val="-9"/>
          <w:w w:val="95"/>
          <w:sz w:val="24"/>
        </w:rPr>
        <w:t xml:space="preserve"> </w:t>
      </w:r>
      <w:r>
        <w:rPr>
          <w:i/>
          <w:w w:val="95"/>
          <w:sz w:val="24"/>
        </w:rPr>
        <w:t>–</w:t>
      </w:r>
      <w:r>
        <w:rPr>
          <w:i/>
          <w:spacing w:val="-9"/>
          <w:w w:val="95"/>
          <w:sz w:val="24"/>
        </w:rPr>
        <w:t xml:space="preserve"> </w:t>
      </w:r>
      <w:r>
        <w:rPr>
          <w:i/>
          <w:w w:val="95"/>
          <w:sz w:val="24"/>
        </w:rPr>
        <w:t>Hyderabad</w:t>
      </w:r>
      <w:r>
        <w:rPr>
          <w:i/>
          <w:spacing w:val="-10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5"/>
          <w:w w:val="90"/>
          <w:sz w:val="24"/>
        </w:rPr>
        <w:t xml:space="preserve"> </w:t>
      </w:r>
      <w:r>
        <w:rPr>
          <w:w w:val="95"/>
          <w:sz w:val="24"/>
        </w:rPr>
        <w:t>Sep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2020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 xml:space="preserve">July </w:t>
      </w:r>
      <w:r>
        <w:rPr>
          <w:spacing w:val="-4"/>
          <w:sz w:val="24"/>
        </w:rPr>
        <w:t>2025</w:t>
      </w:r>
    </w:p>
    <w:p w14:paraId="35A8E6CD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7" w:line="273" w:lineRule="auto"/>
        <w:ind w:right="1056"/>
        <w:rPr>
          <w:sz w:val="24"/>
        </w:rPr>
      </w:pPr>
      <w:r>
        <w:rPr>
          <w:spacing w:val="-2"/>
          <w:sz w:val="24"/>
        </w:rPr>
        <w:t>Researched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taxability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changes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jurisdictions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assessed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compliance implications.</w:t>
      </w:r>
    </w:p>
    <w:p w14:paraId="2BAB1F30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7" w:line="273" w:lineRule="auto"/>
        <w:ind w:right="985"/>
        <w:rPr>
          <w:sz w:val="24"/>
        </w:rPr>
      </w:pPr>
      <w:r>
        <w:rPr>
          <w:spacing w:val="-6"/>
          <w:sz w:val="24"/>
        </w:rPr>
        <w:t>Validated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entered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tax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centralized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systems,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ensuring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integrity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pacing w:val="-2"/>
          <w:sz w:val="24"/>
        </w:rPr>
        <w:t>accuracy.</w:t>
      </w:r>
    </w:p>
    <w:p w14:paraId="5ED850AC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7" w:line="273" w:lineRule="auto"/>
        <w:ind w:right="520"/>
        <w:rPr>
          <w:sz w:val="24"/>
        </w:rPr>
      </w:pPr>
      <w:r>
        <w:rPr>
          <w:spacing w:val="-4"/>
          <w:sz w:val="24"/>
        </w:rPr>
        <w:t>Liaised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government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agencies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internal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stakeholders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resolve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compliance </w:t>
      </w:r>
      <w:r>
        <w:rPr>
          <w:spacing w:val="-2"/>
          <w:sz w:val="24"/>
        </w:rPr>
        <w:t>concerns.</w:t>
      </w:r>
    </w:p>
    <w:p w14:paraId="2B9BC754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6"/>
        <w:rPr>
          <w:sz w:val="24"/>
        </w:rPr>
      </w:pPr>
      <w:r>
        <w:rPr>
          <w:spacing w:val="-2"/>
          <w:sz w:val="24"/>
        </w:rPr>
        <w:t>Conducted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legal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research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inform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tax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decisions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123AAA20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 w:line="271" w:lineRule="auto"/>
        <w:ind w:right="1132"/>
        <w:rPr>
          <w:sz w:val="24"/>
        </w:rPr>
      </w:pPr>
      <w:r>
        <w:rPr>
          <w:spacing w:val="-4"/>
          <w:sz w:val="24"/>
        </w:rPr>
        <w:t>Monitored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portals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updates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sales,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use,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specialty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tax </w:t>
      </w:r>
      <w:r>
        <w:rPr>
          <w:spacing w:val="-2"/>
          <w:sz w:val="24"/>
        </w:rPr>
        <w:t>categories.</w:t>
      </w:r>
    </w:p>
    <w:p w14:paraId="6F9D4179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sz w:val="24"/>
        </w:rPr>
      </w:pPr>
      <w:r>
        <w:rPr>
          <w:spacing w:val="-4"/>
          <w:sz w:val="24"/>
        </w:rPr>
        <w:t>Managed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internal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databases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queries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critical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tax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workflows.</w:t>
      </w:r>
    </w:p>
    <w:p w14:paraId="7EE5B378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Collaborated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product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teams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improve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internal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tool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functionality.</w:t>
      </w:r>
    </w:p>
    <w:p w14:paraId="4D22EDD1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8"/>
        <w:rPr>
          <w:sz w:val="24"/>
        </w:rPr>
      </w:pPr>
      <w:r>
        <w:rPr>
          <w:spacing w:val="-8"/>
          <w:sz w:val="24"/>
        </w:rPr>
        <w:t>Tracked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team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deliverables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Azure,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improving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visibility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accountability.</w:t>
      </w:r>
    </w:p>
    <w:p w14:paraId="500A4211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Oversaw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updates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coordination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Smartsheet.</w:t>
      </w:r>
    </w:p>
    <w:p w14:paraId="34956988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6"/>
        <w:rPr>
          <w:sz w:val="24"/>
        </w:rPr>
      </w:pPr>
      <w:r>
        <w:rPr>
          <w:spacing w:val="-6"/>
          <w:sz w:val="24"/>
        </w:rPr>
        <w:t>Conducted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audits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ensure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accuracy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integrity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internal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data.</w:t>
      </w:r>
    </w:p>
    <w:p w14:paraId="62FE5AB3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rPr>
          <w:sz w:val="24"/>
        </w:rPr>
      </w:pPr>
      <w:r>
        <w:rPr>
          <w:spacing w:val="-6"/>
          <w:sz w:val="24"/>
        </w:rPr>
        <w:t>Trained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newly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hired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analysts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tax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workflows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compliance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standards.</w:t>
      </w:r>
    </w:p>
    <w:p w14:paraId="52EA6C21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Led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daily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team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huddles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align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objectives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foster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communication.</w:t>
      </w:r>
    </w:p>
    <w:p w14:paraId="0643056F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rPr>
          <w:sz w:val="24"/>
        </w:rPr>
      </w:pPr>
      <w:r>
        <w:rPr>
          <w:spacing w:val="-6"/>
          <w:sz w:val="24"/>
        </w:rPr>
        <w:t>Monitored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KPIs,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detected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bottlenecks,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initiated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corrective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actions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promptly.</w:t>
      </w:r>
    </w:p>
    <w:p w14:paraId="543425D3" w14:textId="77777777" w:rsidR="00C30DE3" w:rsidRDefault="00C30DE3">
      <w:pPr>
        <w:pStyle w:val="ListParagraph"/>
        <w:rPr>
          <w:sz w:val="24"/>
        </w:rPr>
        <w:sectPr w:rsidR="00C30DE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F9BF9D3" w14:textId="77777777" w:rsidR="00C30DE3" w:rsidRDefault="00000000">
      <w:pPr>
        <w:spacing w:before="96"/>
        <w:rPr>
          <w:sz w:val="24"/>
        </w:rPr>
      </w:pPr>
      <w:r>
        <w:rPr>
          <w:b/>
          <w:w w:val="95"/>
          <w:sz w:val="24"/>
        </w:rPr>
        <w:lastRenderedPageBreak/>
        <w:t>Tax</w:t>
      </w:r>
      <w:r>
        <w:rPr>
          <w:b/>
          <w:spacing w:val="-16"/>
          <w:w w:val="95"/>
          <w:sz w:val="24"/>
        </w:rPr>
        <w:t xml:space="preserve"> </w:t>
      </w:r>
      <w:r>
        <w:rPr>
          <w:b/>
          <w:w w:val="95"/>
          <w:sz w:val="24"/>
        </w:rPr>
        <w:t>Analyst</w:t>
      </w:r>
      <w:r>
        <w:rPr>
          <w:b/>
          <w:spacing w:val="-14"/>
          <w:w w:val="95"/>
          <w:sz w:val="24"/>
        </w:rPr>
        <w:t xml:space="preserve"> </w:t>
      </w:r>
      <w:r>
        <w:rPr>
          <w:b/>
          <w:w w:val="95"/>
          <w:sz w:val="24"/>
        </w:rPr>
        <w:t>Intern</w:t>
      </w:r>
      <w:r>
        <w:rPr>
          <w:b/>
          <w:spacing w:val="-13"/>
          <w:w w:val="95"/>
          <w:sz w:val="24"/>
        </w:rPr>
        <w:t xml:space="preserve"> </w:t>
      </w:r>
      <w:r>
        <w:rPr>
          <w:i/>
          <w:w w:val="95"/>
          <w:sz w:val="24"/>
        </w:rPr>
        <w:t>Deloitte</w:t>
      </w:r>
      <w:r>
        <w:rPr>
          <w:i/>
          <w:spacing w:val="-18"/>
          <w:w w:val="95"/>
          <w:sz w:val="24"/>
        </w:rPr>
        <w:t xml:space="preserve"> </w:t>
      </w:r>
      <w:r>
        <w:rPr>
          <w:i/>
          <w:w w:val="95"/>
          <w:sz w:val="24"/>
        </w:rPr>
        <w:t>Tax</w:t>
      </w:r>
      <w:r>
        <w:rPr>
          <w:i/>
          <w:spacing w:val="-16"/>
          <w:w w:val="95"/>
          <w:sz w:val="24"/>
        </w:rPr>
        <w:t xml:space="preserve"> </w:t>
      </w:r>
      <w:r>
        <w:rPr>
          <w:i/>
          <w:w w:val="95"/>
          <w:sz w:val="24"/>
        </w:rPr>
        <w:t>Services</w:t>
      </w:r>
      <w:r>
        <w:rPr>
          <w:i/>
          <w:spacing w:val="-15"/>
          <w:w w:val="95"/>
          <w:sz w:val="24"/>
        </w:rPr>
        <w:t xml:space="preserve"> </w:t>
      </w:r>
      <w:r>
        <w:rPr>
          <w:i/>
          <w:w w:val="95"/>
          <w:sz w:val="24"/>
        </w:rPr>
        <w:t>–</w:t>
      </w:r>
      <w:r>
        <w:rPr>
          <w:i/>
          <w:spacing w:val="-16"/>
          <w:w w:val="95"/>
          <w:sz w:val="24"/>
        </w:rPr>
        <w:t xml:space="preserve"> </w:t>
      </w:r>
      <w:r>
        <w:rPr>
          <w:i/>
          <w:w w:val="95"/>
          <w:sz w:val="24"/>
        </w:rPr>
        <w:t>Hyderabad</w:t>
      </w:r>
      <w:r>
        <w:rPr>
          <w:i/>
          <w:spacing w:val="-17"/>
          <w:w w:val="95"/>
          <w:sz w:val="24"/>
        </w:rPr>
        <w:t xml:space="preserve"> </w:t>
      </w:r>
      <w:r>
        <w:rPr>
          <w:w w:val="90"/>
          <w:sz w:val="24"/>
        </w:rPr>
        <w:t>|</w:t>
      </w:r>
      <w:r>
        <w:rPr>
          <w:spacing w:val="-11"/>
          <w:w w:val="90"/>
          <w:sz w:val="24"/>
        </w:rPr>
        <w:t xml:space="preserve"> </w:t>
      </w:r>
      <w:r>
        <w:rPr>
          <w:w w:val="95"/>
          <w:sz w:val="24"/>
        </w:rPr>
        <w:t>Mar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2019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13"/>
          <w:w w:val="95"/>
          <w:sz w:val="24"/>
        </w:rPr>
        <w:t xml:space="preserve"> </w:t>
      </w:r>
      <w:r>
        <w:rPr>
          <w:w w:val="95"/>
          <w:sz w:val="24"/>
        </w:rPr>
        <w:t>Mar</w:t>
      </w:r>
      <w:r>
        <w:rPr>
          <w:spacing w:val="-13"/>
          <w:w w:val="95"/>
          <w:sz w:val="24"/>
        </w:rPr>
        <w:t xml:space="preserve"> </w:t>
      </w:r>
      <w:r>
        <w:rPr>
          <w:spacing w:val="-4"/>
          <w:w w:val="95"/>
          <w:sz w:val="24"/>
        </w:rPr>
        <w:t>2020</w:t>
      </w:r>
    </w:p>
    <w:p w14:paraId="4DCBFC40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8"/>
        <w:rPr>
          <w:sz w:val="24"/>
        </w:rPr>
      </w:pPr>
      <w:r>
        <w:rPr>
          <w:spacing w:val="-6"/>
          <w:sz w:val="24"/>
        </w:rPr>
        <w:t>Supported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individual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tax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return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preparation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compliance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tracking</w:t>
      </w:r>
    </w:p>
    <w:p w14:paraId="259912F8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Updated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Global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Advantage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tracker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managed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client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tax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notices</w:t>
      </w:r>
    </w:p>
    <w:p w14:paraId="7C798743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rPr>
          <w:sz w:val="24"/>
        </w:rPr>
      </w:pPr>
      <w:r>
        <w:rPr>
          <w:spacing w:val="-6"/>
          <w:sz w:val="24"/>
        </w:rPr>
        <w:t>Coordinated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Australian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client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teams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review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filing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outcomes</w:t>
      </w:r>
    </w:p>
    <w:p w14:paraId="5D470701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6"/>
        <w:rPr>
          <w:sz w:val="24"/>
        </w:rPr>
      </w:pPr>
      <w:r>
        <w:rPr>
          <w:spacing w:val="-6"/>
          <w:sz w:val="24"/>
        </w:rPr>
        <w:t>Delivered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finalized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tax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forms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assisted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clients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throughout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process</w:t>
      </w:r>
    </w:p>
    <w:p w14:paraId="08E4A056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Used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Excel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Macros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tools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report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generation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analysis</w:t>
      </w:r>
    </w:p>
    <w:p w14:paraId="45E7B718" w14:textId="77777777" w:rsidR="00C30DE3" w:rsidRDefault="00C30DE3">
      <w:pPr>
        <w:pStyle w:val="BodyText"/>
        <w:spacing w:before="0"/>
        <w:ind w:left="0" w:firstLine="0"/>
        <w:rPr>
          <w:sz w:val="22"/>
        </w:rPr>
      </w:pPr>
    </w:p>
    <w:p w14:paraId="6567E1DE" w14:textId="77777777" w:rsidR="00C30DE3" w:rsidRDefault="00C30DE3">
      <w:pPr>
        <w:pStyle w:val="BodyText"/>
        <w:spacing w:before="138"/>
        <w:ind w:left="0" w:firstLine="0"/>
        <w:rPr>
          <w:sz w:val="22"/>
        </w:rPr>
      </w:pPr>
    </w:p>
    <w:p w14:paraId="5D50ECCB" w14:textId="77777777" w:rsidR="00C30DE3" w:rsidRDefault="00000000">
      <w:pPr>
        <w:rPr>
          <w:b/>
          <w:sz w:val="28"/>
        </w:rPr>
      </w:pPr>
      <w:r>
        <w:rPr>
          <w:rFonts w:ascii="Segoe UI Emoji" w:hAnsi="Segoe UI Emoji"/>
          <w:color w:val="44911B"/>
          <w:spacing w:val="-304"/>
          <w:w w:val="190"/>
        </w:rPr>
        <w:t>'</w:t>
      </w:r>
      <w:r>
        <w:rPr>
          <w:rFonts w:ascii="Segoe UI Emoji" w:hAnsi="Segoe UI Emoji"/>
          <w:color w:val="008462"/>
          <w:spacing w:val="-304"/>
          <w:w w:val="190"/>
        </w:rPr>
        <w:t>–</w:t>
      </w:r>
      <w:proofErr w:type="spellStart"/>
      <w:r>
        <w:rPr>
          <w:rFonts w:ascii="Segoe UI Emoji" w:hAnsi="Segoe UI Emoji"/>
          <w:color w:val="C90A49"/>
          <w:spacing w:val="-304"/>
          <w:w w:val="190"/>
        </w:rPr>
        <w:t>H</w:t>
      </w:r>
      <w:r>
        <w:rPr>
          <w:rFonts w:ascii="Segoe UI Emoji" w:hAnsi="Segoe UI Emoji"/>
          <w:color w:val="0074B9"/>
          <w:spacing w:val="-304"/>
          <w:w w:val="190"/>
        </w:rPr>
        <w:t>µ</w:t>
      </w:r>
      <w:r>
        <w:rPr>
          <w:rFonts w:ascii="Segoe UI Emoji" w:hAnsi="Segoe UI Emoji"/>
          <w:color w:val="D2D2D2"/>
          <w:spacing w:val="-304"/>
          <w:w w:val="190"/>
        </w:rPr>
        <w:t>_</w:t>
      </w:r>
      <w:r>
        <w:rPr>
          <w:rFonts w:ascii="Segoe UI Emoji" w:hAnsi="Segoe UI Emoji"/>
          <w:color w:val="990838"/>
          <w:spacing w:val="-304"/>
          <w:w w:val="190"/>
        </w:rPr>
        <w:t>l</w:t>
      </w:r>
      <w:proofErr w:type="spellEnd"/>
      <w:r>
        <w:rPr>
          <w:rFonts w:ascii="Segoe UI Emoji" w:hAnsi="Segoe UI Emoji"/>
          <w:color w:val="D2D2D2"/>
          <w:spacing w:val="-304"/>
          <w:w w:val="190"/>
        </w:rPr>
        <w:t>_</w:t>
      </w:r>
      <w:r>
        <w:rPr>
          <w:rFonts w:ascii="Segoe UI Emoji" w:hAnsi="Segoe UI Emoji"/>
          <w:color w:val="990838"/>
          <w:spacing w:val="-61"/>
        </w:rPr>
        <w:t xml:space="preserve"> </w:t>
      </w:r>
      <w:r>
        <w:rPr>
          <w:rFonts w:ascii="Segoe UI Emoji" w:hAnsi="Segoe UI Emoji"/>
          <w:color w:val="85D62E"/>
          <w:spacing w:val="-304"/>
          <w:w w:val="190"/>
        </w:rPr>
        <w:t>‘</w:t>
      </w:r>
      <w:r>
        <w:rPr>
          <w:rFonts w:ascii="Segoe UI Emoji" w:hAnsi="Segoe UI Emoji"/>
          <w:color w:val="D2D2D2"/>
          <w:spacing w:val="-304"/>
          <w:w w:val="190"/>
        </w:rPr>
        <w:t>–</w:t>
      </w:r>
      <w:proofErr w:type="gramStart"/>
      <w:r>
        <w:rPr>
          <w:rFonts w:ascii="Segoe UI Emoji" w:hAnsi="Segoe UI Emoji"/>
          <w:color w:val="00A6EC"/>
          <w:spacing w:val="-304"/>
          <w:w w:val="190"/>
        </w:rPr>
        <w:t>µ</w:t>
      </w:r>
      <w:r>
        <w:rPr>
          <w:rFonts w:ascii="Segoe UI Emoji" w:hAnsi="Segoe UI Emoji"/>
          <w:color w:val="0074B9"/>
          <w:spacing w:val="59"/>
          <w:w w:val="190"/>
        </w:rPr>
        <w:t xml:space="preserve">  </w:t>
      </w:r>
      <w:r>
        <w:rPr>
          <w:b/>
          <w:spacing w:val="-2"/>
          <w:w w:val="110"/>
          <w:sz w:val="28"/>
        </w:rPr>
        <w:t>Education</w:t>
      </w:r>
      <w:proofErr w:type="gramEnd"/>
    </w:p>
    <w:p w14:paraId="04991E36" w14:textId="77777777" w:rsidR="00C30DE3" w:rsidRDefault="00C30DE3">
      <w:pPr>
        <w:pStyle w:val="BodyText"/>
        <w:spacing w:before="7"/>
        <w:ind w:left="0" w:firstLine="0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9"/>
      </w:tblGrid>
      <w:tr w:rsidR="00C30DE3" w14:paraId="62A35E9D" w14:textId="77777777">
        <w:trPr>
          <w:trHeight w:val="290"/>
        </w:trPr>
        <w:tc>
          <w:tcPr>
            <w:tcW w:w="3116" w:type="dxa"/>
          </w:tcPr>
          <w:p w14:paraId="0128B7C4" w14:textId="77777777" w:rsidR="00C30DE3" w:rsidRDefault="00000000">
            <w:pPr>
              <w:pStyle w:val="TableParagraph"/>
              <w:spacing w:line="255" w:lineRule="exact"/>
              <w:ind w:left="851"/>
              <w:jc w:val="left"/>
              <w:rPr>
                <w:b/>
              </w:rPr>
            </w:pPr>
            <w:r>
              <w:rPr>
                <w:b/>
              </w:rPr>
              <w:t>College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118" w:type="dxa"/>
          </w:tcPr>
          <w:p w14:paraId="121E8BE2" w14:textId="77777777" w:rsidR="00C30DE3" w:rsidRDefault="00000000">
            <w:pPr>
              <w:pStyle w:val="TableParagraph"/>
              <w:spacing w:line="255" w:lineRule="exact"/>
              <w:ind w:left="9"/>
              <w:rPr>
                <w:b/>
              </w:rPr>
            </w:pPr>
            <w:r>
              <w:rPr>
                <w:b/>
                <w:spacing w:val="-2"/>
                <w:w w:val="105"/>
              </w:rPr>
              <w:t>Course</w:t>
            </w:r>
          </w:p>
        </w:tc>
        <w:tc>
          <w:tcPr>
            <w:tcW w:w="3119" w:type="dxa"/>
          </w:tcPr>
          <w:p w14:paraId="38E920FD" w14:textId="77777777" w:rsidR="00C30DE3" w:rsidRDefault="00000000">
            <w:pPr>
              <w:pStyle w:val="TableParagraph"/>
              <w:spacing w:line="255" w:lineRule="exact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C30DE3" w14:paraId="387785C6" w14:textId="77777777">
        <w:trPr>
          <w:trHeight w:val="990"/>
        </w:trPr>
        <w:tc>
          <w:tcPr>
            <w:tcW w:w="3116" w:type="dxa"/>
          </w:tcPr>
          <w:p w14:paraId="3071A752" w14:textId="77777777" w:rsidR="00C30DE3" w:rsidRDefault="00000000">
            <w:pPr>
              <w:pStyle w:val="TableParagraph"/>
              <w:spacing w:before="122" w:line="273" w:lineRule="auto"/>
              <w:ind w:left="606" w:right="267" w:firstLine="201"/>
              <w:jc w:val="left"/>
            </w:pPr>
            <w:r>
              <w:rPr>
                <w:b/>
              </w:rPr>
              <w:t xml:space="preserve">ST. Francis Degree </w:t>
            </w:r>
            <w:r>
              <w:rPr>
                <w:b/>
                <w:spacing w:val="-2"/>
              </w:rPr>
              <w:t>College</w:t>
            </w:r>
            <w:r>
              <w:rPr>
                <w:b/>
                <w:spacing w:val="-26"/>
              </w:rPr>
              <w:t xml:space="preserve"> </w:t>
            </w:r>
            <w:proofErr w:type="spellStart"/>
            <w:r>
              <w:rPr>
                <w:spacing w:val="-2"/>
              </w:rPr>
              <w:t>Secunderabad</w:t>
            </w:r>
            <w:proofErr w:type="spellEnd"/>
            <w:r>
              <w:rPr>
                <w:spacing w:val="-2"/>
              </w:rPr>
              <w:t>,</w:t>
            </w:r>
          </w:p>
        </w:tc>
        <w:tc>
          <w:tcPr>
            <w:tcW w:w="3118" w:type="dxa"/>
          </w:tcPr>
          <w:p w14:paraId="132CB90D" w14:textId="77777777" w:rsidR="00C30DE3" w:rsidRDefault="00000000">
            <w:pPr>
              <w:pStyle w:val="TableParagraph"/>
              <w:spacing w:before="1" w:line="256" w:lineRule="auto"/>
              <w:ind w:left="964" w:hanging="49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w w:val="110"/>
              </w:rPr>
              <w:t>B.</w:t>
            </w:r>
            <w:r>
              <w:rPr>
                <w:rFonts w:ascii="Times New Roman"/>
                <w:b/>
                <w:spacing w:val="-14"/>
                <w:w w:val="110"/>
              </w:rPr>
              <w:t xml:space="preserve"> </w:t>
            </w:r>
            <w:r>
              <w:rPr>
                <w:rFonts w:ascii="Times New Roman"/>
                <w:b/>
                <w:w w:val="110"/>
              </w:rPr>
              <w:t>Com</w:t>
            </w:r>
            <w:r>
              <w:rPr>
                <w:rFonts w:ascii="Times New Roman"/>
                <w:b/>
                <w:spacing w:val="-14"/>
                <w:w w:val="110"/>
              </w:rPr>
              <w:t xml:space="preserve"> </w:t>
            </w:r>
            <w:r>
              <w:rPr>
                <w:rFonts w:ascii="Times New Roman"/>
                <w:b/>
                <w:w w:val="110"/>
              </w:rPr>
              <w:t>in</w:t>
            </w:r>
            <w:r>
              <w:rPr>
                <w:rFonts w:ascii="Times New Roman"/>
                <w:b/>
                <w:spacing w:val="-12"/>
                <w:w w:val="110"/>
              </w:rPr>
              <w:t xml:space="preserve"> </w:t>
            </w:r>
            <w:r>
              <w:rPr>
                <w:rFonts w:ascii="Times New Roman"/>
                <w:b/>
                <w:w w:val="110"/>
              </w:rPr>
              <w:t xml:space="preserve">Computer </w:t>
            </w:r>
            <w:r>
              <w:rPr>
                <w:rFonts w:ascii="Times New Roman"/>
                <w:b/>
                <w:spacing w:val="-2"/>
                <w:w w:val="110"/>
              </w:rPr>
              <w:t>Application</w:t>
            </w:r>
          </w:p>
        </w:tc>
        <w:tc>
          <w:tcPr>
            <w:tcW w:w="3119" w:type="dxa"/>
          </w:tcPr>
          <w:p w14:paraId="35C3ED68" w14:textId="77777777" w:rsidR="00C30DE3" w:rsidRDefault="00000000">
            <w:pPr>
              <w:pStyle w:val="TableParagraph"/>
              <w:spacing w:line="255" w:lineRule="exact"/>
              <w:ind w:right="2"/>
              <w:rPr>
                <w:b/>
              </w:rPr>
            </w:pPr>
            <w:r>
              <w:rPr>
                <w:b/>
                <w:spacing w:val="-4"/>
              </w:rPr>
              <w:t>2016</w:t>
            </w:r>
          </w:p>
        </w:tc>
      </w:tr>
      <w:tr w:rsidR="00C30DE3" w14:paraId="683E45C2" w14:textId="77777777">
        <w:trPr>
          <w:trHeight w:val="993"/>
        </w:trPr>
        <w:tc>
          <w:tcPr>
            <w:tcW w:w="3116" w:type="dxa"/>
          </w:tcPr>
          <w:p w14:paraId="5C53D259" w14:textId="77777777" w:rsidR="00C30DE3" w:rsidRDefault="00000000">
            <w:pPr>
              <w:pStyle w:val="TableParagraph"/>
              <w:spacing w:before="122"/>
              <w:ind w:left="329"/>
              <w:rPr>
                <w:b/>
              </w:rPr>
            </w:pPr>
            <w:r>
              <w:rPr>
                <w:b/>
                <w:spacing w:val="-6"/>
              </w:rPr>
              <w:t>ST.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6"/>
              </w:rPr>
              <w:t>Anns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6"/>
              </w:rPr>
              <w:t>High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6"/>
              </w:rPr>
              <w:t>School,</w:t>
            </w:r>
          </w:p>
          <w:p w14:paraId="16B97CDF" w14:textId="77777777" w:rsidR="00C30DE3" w:rsidRDefault="00000000">
            <w:pPr>
              <w:pStyle w:val="TableParagraph"/>
              <w:spacing w:before="35"/>
              <w:ind w:left="329" w:right="3"/>
            </w:pPr>
            <w:proofErr w:type="spellStart"/>
            <w:r>
              <w:rPr>
                <w:spacing w:val="-2"/>
              </w:rPr>
              <w:t>Secunderabad</w:t>
            </w:r>
            <w:proofErr w:type="spellEnd"/>
          </w:p>
        </w:tc>
        <w:tc>
          <w:tcPr>
            <w:tcW w:w="3118" w:type="dxa"/>
          </w:tcPr>
          <w:p w14:paraId="64F83700" w14:textId="77777777" w:rsidR="00C30DE3" w:rsidRDefault="00000000">
            <w:pPr>
              <w:pStyle w:val="TableParagraph"/>
              <w:spacing w:before="17"/>
              <w:ind w:left="0" w:right="602"/>
              <w:jc w:val="right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>ISC(</w:t>
            </w:r>
            <w:proofErr w:type="gramEnd"/>
            <w:r>
              <w:rPr>
                <w:rFonts w:ascii="Times New Roman"/>
                <w:b/>
              </w:rPr>
              <w:t>12</w:t>
            </w:r>
            <w:r>
              <w:rPr>
                <w:rFonts w:ascii="Times New Roman"/>
                <w:b/>
                <w:vertAlign w:val="superscript"/>
              </w:rPr>
              <w:t>th</w:t>
            </w:r>
            <w:r>
              <w:rPr>
                <w:rFonts w:ascii="Times New Roman"/>
                <w:b/>
                <w:spacing w:val="29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Grade)</w:t>
            </w:r>
          </w:p>
        </w:tc>
        <w:tc>
          <w:tcPr>
            <w:tcW w:w="3119" w:type="dxa"/>
          </w:tcPr>
          <w:p w14:paraId="2162D97D" w14:textId="77777777" w:rsidR="00C30DE3" w:rsidRDefault="00000000">
            <w:pPr>
              <w:pStyle w:val="TableParagraph"/>
              <w:spacing w:line="255" w:lineRule="exact"/>
              <w:ind w:right="2"/>
              <w:rPr>
                <w:b/>
              </w:rPr>
            </w:pPr>
            <w:r>
              <w:rPr>
                <w:b/>
                <w:spacing w:val="-4"/>
              </w:rPr>
              <w:t>2013</w:t>
            </w:r>
          </w:p>
        </w:tc>
      </w:tr>
      <w:tr w:rsidR="00C30DE3" w14:paraId="7222165B" w14:textId="77777777">
        <w:trPr>
          <w:trHeight w:val="993"/>
        </w:trPr>
        <w:tc>
          <w:tcPr>
            <w:tcW w:w="3116" w:type="dxa"/>
          </w:tcPr>
          <w:p w14:paraId="380709E8" w14:textId="77777777" w:rsidR="00C30DE3" w:rsidRDefault="00000000">
            <w:pPr>
              <w:pStyle w:val="TableParagraph"/>
              <w:spacing w:before="122"/>
              <w:ind w:left="329"/>
              <w:rPr>
                <w:b/>
              </w:rPr>
            </w:pPr>
            <w:r>
              <w:rPr>
                <w:b/>
                <w:spacing w:val="-6"/>
              </w:rPr>
              <w:t>ST.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6"/>
              </w:rPr>
              <w:t>Anns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6"/>
              </w:rPr>
              <w:t>High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6"/>
              </w:rPr>
              <w:t>School,</w:t>
            </w:r>
          </w:p>
          <w:p w14:paraId="0113C860" w14:textId="77777777" w:rsidR="00C30DE3" w:rsidRDefault="00000000">
            <w:pPr>
              <w:pStyle w:val="TableParagraph"/>
              <w:spacing w:before="35"/>
              <w:ind w:left="329" w:right="3"/>
            </w:pPr>
            <w:proofErr w:type="spellStart"/>
            <w:r>
              <w:rPr>
                <w:spacing w:val="-2"/>
              </w:rPr>
              <w:t>Secunderabad</w:t>
            </w:r>
            <w:proofErr w:type="spellEnd"/>
          </w:p>
        </w:tc>
        <w:tc>
          <w:tcPr>
            <w:tcW w:w="3118" w:type="dxa"/>
          </w:tcPr>
          <w:p w14:paraId="6EFABC1A" w14:textId="77777777" w:rsidR="00C30DE3" w:rsidRDefault="00000000">
            <w:pPr>
              <w:pStyle w:val="TableParagraph"/>
              <w:spacing w:before="17"/>
              <w:ind w:left="0" w:right="602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ICSE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(10</w:t>
            </w:r>
            <w:r>
              <w:rPr>
                <w:rFonts w:ascii="Times New Roman"/>
                <w:b/>
                <w:vertAlign w:val="superscript"/>
              </w:rPr>
              <w:t>th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Grade)</w:t>
            </w:r>
          </w:p>
        </w:tc>
        <w:tc>
          <w:tcPr>
            <w:tcW w:w="3119" w:type="dxa"/>
          </w:tcPr>
          <w:p w14:paraId="240F1840" w14:textId="77777777" w:rsidR="00C30DE3" w:rsidRDefault="00000000">
            <w:pPr>
              <w:pStyle w:val="TableParagraph"/>
              <w:spacing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2011</w:t>
            </w:r>
          </w:p>
        </w:tc>
      </w:tr>
    </w:tbl>
    <w:p w14:paraId="20C0895C" w14:textId="77777777" w:rsidR="00C30DE3" w:rsidRDefault="00C30DE3">
      <w:pPr>
        <w:pStyle w:val="BodyText"/>
        <w:spacing w:before="195"/>
        <w:ind w:left="0" w:firstLine="0"/>
        <w:rPr>
          <w:b/>
          <w:sz w:val="22"/>
        </w:rPr>
      </w:pPr>
    </w:p>
    <w:p w14:paraId="15626245" w14:textId="77777777" w:rsidR="00C30DE3" w:rsidRDefault="00000000">
      <w:pPr>
        <w:rPr>
          <w:b/>
          <w:sz w:val="28"/>
        </w:rPr>
      </w:pPr>
      <w:proofErr w:type="gramStart"/>
      <w:r>
        <w:rPr>
          <w:rFonts w:ascii="Segoe UI Emoji" w:hAnsi="Segoe UI Emoji"/>
          <w:color w:val="B4ACBB"/>
          <w:spacing w:val="-304"/>
          <w:w w:val="2"/>
        </w:rPr>
        <w:t>z</w:t>
      </w:r>
      <w:r>
        <w:rPr>
          <w:rFonts w:ascii="Segoe UI Emoji" w:hAnsi="Segoe UI Emoji"/>
          <w:color w:val="B4ACBB"/>
          <w:spacing w:val="-304"/>
          <w:w w:val="288"/>
        </w:rPr>
        <w:t>‘</w:t>
      </w:r>
      <w:proofErr w:type="gramEnd"/>
      <w:r>
        <w:rPr>
          <w:rFonts w:ascii="Segoe UI Emoji" w:hAnsi="Segoe UI Emoji"/>
          <w:color w:val="7C4533"/>
          <w:spacing w:val="-304"/>
          <w:w w:val="51"/>
        </w:rPr>
        <w:t>\</w:t>
      </w:r>
      <w:r>
        <w:rPr>
          <w:rFonts w:ascii="Segoe UI Emoji" w:hAnsi="Segoe UI Emoji"/>
          <w:color w:val="CDC4D5"/>
          <w:w w:val="288"/>
        </w:rPr>
        <w:t>’</w:t>
      </w:r>
      <w:r>
        <w:rPr>
          <w:rFonts w:ascii="Segoe UI Emoji" w:hAnsi="Segoe UI Emoji"/>
          <w:color w:val="CDC4D5"/>
          <w:spacing w:val="-49"/>
          <w:w w:val="157"/>
        </w:rPr>
        <w:t xml:space="preserve"> </w:t>
      </w:r>
      <w:r>
        <w:rPr>
          <w:b/>
          <w:spacing w:val="-4"/>
          <w:w w:val="110"/>
          <w:sz w:val="28"/>
        </w:rPr>
        <w:t>Technical</w:t>
      </w:r>
      <w:r>
        <w:rPr>
          <w:b/>
          <w:spacing w:val="-32"/>
          <w:w w:val="110"/>
          <w:sz w:val="28"/>
        </w:rPr>
        <w:t xml:space="preserve"> </w:t>
      </w:r>
      <w:r>
        <w:rPr>
          <w:b/>
          <w:spacing w:val="-4"/>
          <w:w w:val="110"/>
          <w:sz w:val="28"/>
        </w:rPr>
        <w:t>Skills</w:t>
      </w:r>
    </w:p>
    <w:p w14:paraId="7A60AE5B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5"/>
        <w:rPr>
          <w:sz w:val="24"/>
        </w:rPr>
      </w:pPr>
      <w:r>
        <w:rPr>
          <w:spacing w:val="-8"/>
          <w:sz w:val="24"/>
        </w:rPr>
        <w:t>Tools: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Microsoft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Office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(Word,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Excel,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PowerPoint),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Azure,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Smartsheet</w:t>
      </w:r>
    </w:p>
    <w:p w14:paraId="6A0DC939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Tax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Research: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Legal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databases,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compliance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trackers</w:t>
      </w:r>
    </w:p>
    <w:p w14:paraId="2DED8CC4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6"/>
        <w:rPr>
          <w:sz w:val="24"/>
        </w:rPr>
      </w:pPr>
      <w:r>
        <w:rPr>
          <w:spacing w:val="-6"/>
          <w:sz w:val="24"/>
        </w:rPr>
        <w:t>Core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Strengths: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Analytical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thinking,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process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optimization,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collaboration</w:t>
      </w:r>
    </w:p>
    <w:p w14:paraId="0D3DF4C0" w14:textId="77777777" w:rsidR="00C30DE3" w:rsidRDefault="00C30DE3">
      <w:pPr>
        <w:pStyle w:val="BodyText"/>
        <w:spacing w:before="189"/>
        <w:ind w:left="0" w:firstLine="0"/>
        <w:rPr>
          <w:sz w:val="28"/>
        </w:rPr>
      </w:pPr>
    </w:p>
    <w:p w14:paraId="1CE33069" w14:textId="77777777" w:rsidR="00C30DE3" w:rsidRDefault="00000000">
      <w:pPr>
        <w:rPr>
          <w:b/>
          <w:sz w:val="28"/>
        </w:rPr>
      </w:pPr>
      <w:proofErr w:type="gramStart"/>
      <w:r>
        <w:rPr>
          <w:rFonts w:ascii="Segoe UI Emoji" w:hAnsi="Segoe UI Emoji"/>
          <w:color w:val="00D26A"/>
          <w:spacing w:val="-304"/>
          <w:w w:val="279"/>
        </w:rPr>
        <w:t>?</w:t>
      </w:r>
      <w:r>
        <w:rPr>
          <w:rFonts w:ascii="Segoe UI Emoji" w:hAnsi="Segoe UI Emoji"/>
          <w:color w:val="0074B9"/>
          <w:w w:val="131"/>
        </w:rPr>
        <w:t>●</w:t>
      </w:r>
      <w:proofErr w:type="gramEnd"/>
      <w:r>
        <w:rPr>
          <w:rFonts w:ascii="Segoe UI Emoji" w:hAnsi="Segoe UI Emoji"/>
          <w:color w:val="0074B9"/>
          <w:spacing w:val="-15"/>
          <w:w w:val="205"/>
        </w:rPr>
        <w:t xml:space="preserve"> </w:t>
      </w:r>
      <w:r>
        <w:rPr>
          <w:b/>
          <w:spacing w:val="-2"/>
          <w:w w:val="115"/>
          <w:sz w:val="28"/>
        </w:rPr>
        <w:t>Languages</w:t>
      </w:r>
    </w:p>
    <w:p w14:paraId="52C4EAA2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5"/>
        <w:rPr>
          <w:sz w:val="24"/>
        </w:rPr>
      </w:pPr>
      <w:r>
        <w:rPr>
          <w:spacing w:val="-4"/>
          <w:sz w:val="24"/>
        </w:rPr>
        <w:t>English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•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Hindi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•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Telugu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Fluent</w:t>
      </w:r>
    </w:p>
    <w:p w14:paraId="676A356C" w14:textId="77777777" w:rsidR="00C30DE3" w:rsidRDefault="00C30DE3">
      <w:pPr>
        <w:pStyle w:val="BodyText"/>
        <w:spacing w:before="235"/>
        <w:ind w:left="0" w:firstLine="0"/>
      </w:pPr>
    </w:p>
    <w:p w14:paraId="709051A3" w14:textId="77777777" w:rsidR="00C30DE3" w:rsidRDefault="00000000">
      <w:pPr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00D26A"/>
          <w:spacing w:val="-304"/>
          <w:w w:val="115"/>
        </w:rPr>
        <w:t>⬛</w:t>
      </w:r>
      <w:r>
        <w:rPr>
          <w:rFonts w:ascii="Segoe UI Emoji" w:eastAsia="Segoe UI Emoji" w:hAnsi="Segoe UI Emoji" w:cs="Segoe UI Emoji"/>
          <w:color w:val="F4F4F4"/>
          <w:spacing w:val="46"/>
          <w:w w:val="115"/>
        </w:rPr>
        <w:t xml:space="preserve">   </w:t>
      </w:r>
      <w:r>
        <w:rPr>
          <w:b/>
          <w:bCs/>
          <w:spacing w:val="-2"/>
          <w:w w:val="110"/>
          <w:sz w:val="28"/>
          <w:szCs w:val="28"/>
        </w:rPr>
        <w:t>Declaration</w:t>
      </w:r>
    </w:p>
    <w:p w14:paraId="6B98DF83" w14:textId="77777777" w:rsidR="00C30DE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2"/>
      </w:pPr>
      <w:r>
        <w:rPr>
          <w:spacing w:val="-6"/>
        </w:rPr>
        <w:t>I</w:t>
      </w:r>
      <w:r>
        <w:rPr>
          <w:spacing w:val="-18"/>
        </w:rPr>
        <w:t xml:space="preserve"> </w:t>
      </w:r>
      <w:r>
        <w:rPr>
          <w:spacing w:val="-6"/>
        </w:rPr>
        <w:t>hereby</w:t>
      </w:r>
      <w:r>
        <w:rPr>
          <w:spacing w:val="-19"/>
        </w:rPr>
        <w:t xml:space="preserve"> </w:t>
      </w:r>
      <w:r>
        <w:rPr>
          <w:spacing w:val="-6"/>
        </w:rPr>
        <w:t>declare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above-mentioned</w:t>
      </w:r>
      <w:r>
        <w:rPr>
          <w:spacing w:val="-19"/>
        </w:rPr>
        <w:t xml:space="preserve"> </w:t>
      </w:r>
      <w:r>
        <w:rPr>
          <w:spacing w:val="-6"/>
        </w:rPr>
        <w:t>details</w:t>
      </w:r>
      <w:r>
        <w:rPr>
          <w:spacing w:val="-20"/>
        </w:rPr>
        <w:t xml:space="preserve"> </w:t>
      </w:r>
      <w:r>
        <w:rPr>
          <w:spacing w:val="-6"/>
        </w:rPr>
        <w:t>are</w:t>
      </w:r>
      <w:r>
        <w:rPr>
          <w:spacing w:val="-18"/>
        </w:rPr>
        <w:t xml:space="preserve"> </w:t>
      </w:r>
      <w:r>
        <w:rPr>
          <w:spacing w:val="-6"/>
        </w:rPr>
        <w:t>true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best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my</w:t>
      </w:r>
      <w:r>
        <w:rPr>
          <w:spacing w:val="-19"/>
        </w:rPr>
        <w:t xml:space="preserve"> </w:t>
      </w:r>
      <w:r>
        <w:rPr>
          <w:spacing w:val="-6"/>
        </w:rPr>
        <w:t>knowledge</w:t>
      </w:r>
    </w:p>
    <w:sectPr w:rsidR="00C30DE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22CD2"/>
    <w:multiLevelType w:val="hybridMultilevel"/>
    <w:tmpl w:val="36304B08"/>
    <w:lvl w:ilvl="0" w:tplc="C26652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CA604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51AFEC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6DC646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00643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39478F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2048D7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D0A2F1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05C7F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82735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DE3"/>
    <w:rsid w:val="00956BAE"/>
    <w:rsid w:val="00A43D6F"/>
    <w:rsid w:val="00C3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9C3E"/>
  <w15:docId w15:val="{56A055FD-714D-4B3A-BCAC-A8FFAE91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7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7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8"/>
      <w:jc w:val="center"/>
    </w:pPr>
  </w:style>
  <w:style w:type="character" w:styleId="Hyperlink">
    <w:name w:val="Hyperlink"/>
    <w:basedOn w:val="DefaultParagraphFont"/>
    <w:uiPriority w:val="99"/>
    <w:unhideWhenUsed/>
    <w:rsid w:val="00956B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ndhu-bhargavi-b39289373/" TargetMode="External"/><Relationship Id="rId5" Type="http://schemas.openxmlformats.org/officeDocument/2006/relationships/hyperlink" Target="mailto:sindhusharanya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Nijama Amanulla</dc:creator>
  <cp:lastModifiedBy>Subrahmanyam Vegi</cp:lastModifiedBy>
  <cp:revision>2</cp:revision>
  <dcterms:created xsi:type="dcterms:W3CDTF">2026-07-10T13:48:00Z</dcterms:created>
  <dcterms:modified xsi:type="dcterms:W3CDTF">2026-07-10T13:50:00Z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for Microsoft 365</vt:lpwstr>
  </property>
</Properties>
</file>