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89" w:after="0"/>
        <w:rPr/>
      </w:pPr>
      <w:bookmarkStart w:id="0" w:name="SINGAM_PENNIDHI"/>
      <w:bookmarkEnd w:id="0"/>
      <w:r>
        <w:rPr/>
        <w:t>SINGAM</w:t>
      </w:r>
      <w:r>
        <w:rPr>
          <w:spacing w:val="-14"/>
        </w:rPr>
        <w:t xml:space="preserve"> </w:t>
      </w:r>
      <w:r>
        <w:rPr>
          <w:spacing w:val="-2"/>
        </w:rPr>
        <w:t>PENNIDHI</w:t>
      </w:r>
    </w:p>
    <w:p>
      <w:pPr>
        <w:pStyle w:val="Heading2"/>
        <w:spacing w:before="136" w:after="0"/>
        <w:ind w:left="305" w:right="110" w:hanging="0"/>
        <w:jc w:val="center"/>
        <w:rPr/>
      </w:pPr>
      <w:bookmarkStart w:id="1" w:name="HYDERABAD,_TELANGANA_500070"/>
      <w:bookmarkEnd w:id="1"/>
      <w:r>
        <w:rPr/>
        <w:t>HYDERABAD,</w:t>
      </w:r>
      <w:r>
        <w:rPr>
          <w:spacing w:val="38"/>
        </w:rPr>
        <w:t xml:space="preserve">  </w:t>
      </w:r>
      <w:r>
        <w:rPr/>
        <w:t>TELANGANA</w:t>
      </w:r>
      <w:r>
        <w:rPr>
          <w:spacing w:val="44"/>
        </w:rPr>
        <w:t xml:space="preserve">  </w:t>
      </w:r>
      <w:r>
        <w:rPr>
          <w:spacing w:val="-2"/>
        </w:rPr>
        <w:t>500070</w:t>
      </w:r>
    </w:p>
    <w:p>
      <w:pPr>
        <w:pStyle w:val="Normal"/>
        <w:spacing w:lineRule="auto" w:line="571" w:before="55" w:after="0"/>
        <w:ind w:left="0" w:right="1451" w:hanging="0"/>
        <w:jc w:val="left"/>
        <w:rPr>
          <w:rFonts w:ascii="Cambria" w:hAnsi="Cambria"/>
          <w:b/>
          <w:b/>
          <w:sz w:val="24"/>
        </w:rPr>
      </w:pPr>
      <w:r>
        <w:rPr>
          <w:rFonts w:ascii="Cambria" w:hAnsi="Cambria"/>
          <w:b/>
          <w:sz w:val="24"/>
        </w:rPr>
        <w:t>Email:</w:t>
      </w:r>
      <w:r>
        <w:rPr>
          <w:rFonts w:ascii="Cambria" w:hAnsi="Cambria"/>
          <w:b/>
          <w:spacing w:val="80"/>
          <w:sz w:val="24"/>
        </w:rPr>
        <w:t xml:space="preserve"> </w:t>
      </w:r>
      <w:hyperlink r:id="rId3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242424"/>
            <w:spacing w:val="0"/>
            <w:sz w:val="23"/>
          </w:rPr>
          <w:t>pennidhinagarajsingam2014@gmail.com</w:t>
        </w:r>
      </w:hyperlink>
    </w:p>
    <w:p>
      <w:pPr>
        <w:pStyle w:val="Normal"/>
        <w:spacing w:lineRule="auto" w:line="571" w:before="55" w:after="0"/>
        <w:ind w:left="0" w:right="1451" w:hanging="0"/>
        <w:jc w:val="left"/>
        <w:rPr>
          <w:rFonts w:ascii="Cambria" w:hAnsi="Cambria"/>
          <w:b/>
          <w:b/>
          <w:sz w:val="24"/>
        </w:rPr>
      </w:pPr>
      <w:r>
        <w:rPr>
          <w:rFonts w:ascii="Cambria" w:hAnsi="Cambria"/>
          <w:b/>
          <w:sz w:val="24"/>
        </w:rPr>
        <w:t>Phone+916309026125</w:t>
      </w:r>
    </w:p>
    <w:p>
      <w:pPr>
        <w:pStyle w:val="Normal"/>
        <w:rPr>
          <w:rFonts w:ascii="Cambria" w:hAnsi="Cambria"/>
          <w:b/>
          <w:b/>
          <w:sz w:val="24"/>
        </w:rPr>
      </w:pPr>
      <w:r>
        <w:rPr>
          <w:rFonts w:ascii="Cambria" w:hAnsi="Cambria"/>
          <w:b/>
          <w:sz w:val="24"/>
        </w:rPr>
        <w:t>Linkedin :</w:t>
      </w:r>
      <w:r>
        <w:rPr>
          <w:rFonts w:ascii="Cambria" w:hAnsi="Cambria"/>
          <w:b/>
          <w:caps w:val="false"/>
          <w:smallCaps w:val="false"/>
          <w:color w:val="242424"/>
          <w:spacing w:val="0"/>
          <w:sz w:val="16"/>
          <w:szCs w:val="16"/>
        </w:rPr>
        <w:t xml:space="preserve"> </w:t>
      </w:r>
      <w:hyperlink r:id="rId4" w:tgtFrame="_blank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16"/>
            <w:szCs w:val="16"/>
          </w:rPr>
          <w:t>https://www.linkedin.com/in/singam-pennidhi-4a14b6375</w:t>
        </w:r>
      </w:hyperlink>
    </w:p>
    <w:p>
      <w:pPr>
        <w:pStyle w:val="Normal"/>
        <w:spacing w:lineRule="auto" w:line="571" w:before="55" w:after="0"/>
        <w:ind w:left="3885" w:right="1451" w:hanging="2592"/>
        <w:jc w:val="left"/>
        <w:rPr>
          <w:rFonts w:ascii="Cambria" w:hAnsi="Cambria"/>
          <w:b/>
          <w:b/>
          <w:sz w:val="24"/>
        </w:rPr>
      </w:pPr>
      <w:bookmarkStart w:id="2" w:name="PROFESSIONAL_SUMMARY"/>
      <w:bookmarkEnd w:id="2"/>
      <w:r>
        <w:rPr>
          <w:rFonts w:ascii="Cambria" w:hAnsi="Cambria"/>
          <w:b/>
          <w:sz w:val="24"/>
          <w:u w:val="none"/>
        </w:rPr>
        <w:t xml:space="preserve">                     </w:t>
      </w:r>
      <w:r>
        <w:rPr>
          <w:rFonts w:ascii="Cambria" w:hAnsi="Cambria"/>
          <w:b/>
          <w:sz w:val="24"/>
          <w:u w:val="single"/>
        </w:rPr>
        <w:t>PROFESSIONAL SUMMARY</w:t>
      </w:r>
    </w:p>
    <w:p>
      <w:pPr>
        <w:pStyle w:val="TextBody"/>
        <w:spacing w:lineRule="auto" w:line="278" w:before="33" w:after="0"/>
        <w:ind w:left="482" w:right="707" w:hanging="0"/>
        <w:jc w:val="both"/>
        <w:rPr/>
      </w:pPr>
      <w:r>
        <w:rPr/>
        <w:t>Detail oriented and analytical candidate with hands-on experience as a U.S. Tax Analyst Intern and Customer Service Associate. Skilled in U.S. tax return preparation, deductions</w:t>
      </w:r>
      <w:r>
        <w:rPr>
          <w:spacing w:val="40"/>
        </w:rPr>
        <w:t xml:space="preserve"> </w:t>
      </w:r>
      <w:r>
        <w:rPr/>
        <w:t>and international client communication. Strong</w:t>
      </w:r>
      <w:r>
        <w:rPr>
          <w:spacing w:val="40"/>
        </w:rPr>
        <w:t xml:space="preserve"> </w:t>
      </w:r>
      <w:r>
        <w:rPr/>
        <w:t>foundation in business analytics with technical proficiency in data tools and tax-related procedures. Committed to accuracy, compliance, and providing high-quality support in tax processes.</w:t>
      </w:r>
    </w:p>
    <w:p>
      <w:pPr>
        <w:pStyle w:val="TextBody"/>
        <w:spacing w:before="5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624840</wp:posOffset>
                </wp:positionH>
                <wp:positionV relativeFrom="paragraph">
                  <wp:posOffset>194945</wp:posOffset>
                </wp:positionV>
                <wp:extent cx="6050915" cy="10160"/>
                <wp:effectExtent l="0" t="0" r="0" b="0"/>
                <wp:wrapTopAndBottom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1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50280" h="9525">
                              <a:moveTo>
                                <a:pt x="605028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50280" y="0"/>
                              </a:lnTo>
                              <a:lnTo>
                                <a:pt x="605028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127" w:after="0"/>
        <w:jc w:val="both"/>
        <w:rPr>
          <w:rFonts w:ascii="Arial" w:hAnsi="Arial"/>
        </w:rPr>
      </w:pPr>
      <w:bookmarkStart w:id="3" w:name="WORK_EXPERIENCE%3A"/>
      <w:bookmarkEnd w:id="3"/>
      <w:r>
        <w:rPr>
          <w:spacing w:val="-2"/>
        </w:rPr>
        <w:t>WORK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  <w:r>
        <w:rPr>
          <w:rFonts w:ascii="Arial" w:hAnsi="Arial"/>
          <w:spacing w:val="-2"/>
        </w:rPr>
        <w:t>:</w:t>
      </w:r>
    </w:p>
    <w:p>
      <w:pPr>
        <w:pStyle w:val="TextBody"/>
        <w:spacing w:before="36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type w:val="nextPage"/>
          <w:pgSz w:w="11906" w:h="16850"/>
          <w:pgMar w:left="708" w:right="566" w:header="0" w:top="500" w:footer="0" w:bottom="280" w:gutter="0"/>
          <w:pgNumType w:fmt="decimal"/>
          <w:formProt w:val="false"/>
          <w:textDirection w:val="lrTb"/>
        </w:sectPr>
      </w:pPr>
    </w:p>
    <w:p>
      <w:pPr>
        <w:pStyle w:val="Normal"/>
        <w:spacing w:before="101" w:after="0"/>
        <w:ind w:left="482" w:right="0" w:hanging="0"/>
        <w:jc w:val="left"/>
        <w:rPr>
          <w:rFonts w:ascii="Cambria" w:hAnsi="Cambria"/>
          <w:b/>
          <w:b/>
          <w:i/>
          <w:i/>
          <w:sz w:val="24"/>
        </w:rPr>
      </w:pPr>
      <w:bookmarkStart w:id="4" w:name="Worked_as_a_Specialist_Accounts_in_Pacif"/>
      <w:bookmarkEnd w:id="4"/>
      <w:r>
        <w:rPr>
          <w:rFonts w:ascii="Cambria" w:hAnsi="Cambria"/>
          <w:b/>
          <w:sz w:val="22"/>
        </w:rPr>
        <w:t>Worked</w:t>
      </w:r>
      <w:r>
        <w:rPr>
          <w:rFonts w:ascii="Cambria" w:hAnsi="Cambria"/>
          <w:b/>
          <w:spacing w:val="-17"/>
          <w:sz w:val="22"/>
        </w:rPr>
        <w:t xml:space="preserve"> </w:t>
      </w:r>
      <w:r>
        <w:rPr>
          <w:rFonts w:ascii="Cambria" w:hAnsi="Cambria"/>
          <w:b/>
          <w:sz w:val="22"/>
        </w:rPr>
        <w:t>as</w:t>
      </w:r>
      <w:r>
        <w:rPr>
          <w:rFonts w:ascii="Cambria" w:hAnsi="Cambria"/>
          <w:b/>
          <w:spacing w:val="-14"/>
          <w:sz w:val="22"/>
        </w:rPr>
        <w:t xml:space="preserve"> </w:t>
      </w:r>
      <w:r>
        <w:rPr>
          <w:rFonts w:ascii="Cambria" w:hAnsi="Cambria"/>
          <w:b/>
          <w:sz w:val="22"/>
        </w:rPr>
        <w:t>a</w:t>
      </w:r>
      <w:r>
        <w:rPr>
          <w:rFonts w:ascii="Cambria" w:hAnsi="Cambria"/>
          <w:b/>
          <w:spacing w:val="-13"/>
          <w:sz w:val="22"/>
        </w:rPr>
        <w:t xml:space="preserve"> </w:t>
      </w:r>
      <w:r>
        <w:rPr>
          <w:rFonts w:ascii="Cambria" w:hAnsi="Cambria"/>
          <w:b/>
          <w:sz w:val="22"/>
        </w:rPr>
        <w:t>Specialist</w:t>
      </w:r>
      <w:r>
        <w:rPr>
          <w:rFonts w:ascii="Cambria" w:hAnsi="Cambria"/>
          <w:b/>
          <w:spacing w:val="-12"/>
          <w:sz w:val="22"/>
        </w:rPr>
        <w:t xml:space="preserve"> </w:t>
      </w:r>
      <w:r>
        <w:rPr>
          <w:rFonts w:ascii="Cambria" w:hAnsi="Cambria"/>
          <w:b/>
          <w:sz w:val="22"/>
        </w:rPr>
        <w:t>Accounts</w:t>
      </w:r>
      <w:r>
        <w:rPr>
          <w:rFonts w:ascii="Cambria" w:hAnsi="Cambria"/>
          <w:b/>
          <w:spacing w:val="-6"/>
          <w:sz w:val="22"/>
        </w:rPr>
        <w:t xml:space="preserve"> </w:t>
      </w:r>
      <w:r>
        <w:rPr>
          <w:rFonts w:ascii="Cambria" w:hAnsi="Cambria"/>
          <w:b/>
          <w:sz w:val="22"/>
        </w:rPr>
        <w:t>in</w:t>
      </w:r>
      <w:r>
        <w:rPr>
          <w:rFonts w:ascii="Cambria" w:hAnsi="Cambria"/>
          <w:b/>
          <w:spacing w:val="-6"/>
          <w:sz w:val="22"/>
        </w:rPr>
        <w:t xml:space="preserve"> </w:t>
      </w:r>
      <w:r>
        <w:rPr>
          <w:rFonts w:ascii="Cambria" w:hAnsi="Cambria"/>
          <w:b/>
          <w:i/>
          <w:sz w:val="24"/>
        </w:rPr>
        <w:t>Pacific</w:t>
      </w:r>
      <w:r>
        <w:rPr>
          <w:rFonts w:ascii="Cambria" w:hAnsi="Cambria"/>
          <w:b/>
          <w:i/>
          <w:spacing w:val="-3"/>
          <w:sz w:val="24"/>
        </w:rPr>
        <w:t xml:space="preserve"> </w:t>
      </w:r>
      <w:r>
        <w:rPr>
          <w:rFonts w:ascii="Cambria" w:hAnsi="Cambria"/>
          <w:b/>
          <w:i/>
          <w:sz w:val="24"/>
        </w:rPr>
        <w:t>Global</w:t>
      </w:r>
      <w:r>
        <w:rPr>
          <w:rFonts w:ascii="Cambria" w:hAnsi="Cambria"/>
          <w:b/>
          <w:i/>
          <w:spacing w:val="-6"/>
          <w:sz w:val="24"/>
        </w:rPr>
        <w:t xml:space="preserve"> </w:t>
      </w:r>
      <w:r>
        <w:rPr>
          <w:rFonts w:ascii="Cambria" w:hAnsi="Cambria"/>
          <w:b/>
          <w:i/>
          <w:spacing w:val="-2"/>
          <w:sz w:val="24"/>
        </w:rPr>
        <w:t>Solutions.</w:t>
      </w:r>
    </w:p>
    <w:p>
      <w:pPr>
        <w:pStyle w:val="TextBody"/>
        <w:spacing w:before="81" w:after="0"/>
        <w:rPr>
          <w:rFonts w:ascii="Cambria" w:hAnsi="Cambria"/>
          <w:b/>
          <w:b/>
          <w:i/>
          <w:i/>
          <w:sz w:val="22"/>
        </w:rPr>
      </w:pPr>
      <w:r>
        <w:rPr>
          <w:rFonts w:ascii="Cambria" w:hAnsi="Cambria"/>
          <w:b/>
          <w:i/>
          <w:sz w:val="22"/>
        </w:rPr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720" w:right="38" w:hanging="360"/>
        <w:jc w:val="left"/>
        <w:rPr>
          <w:rFonts w:ascii="Wingdings" w:hAnsi="Wingdings"/>
          <w:sz w:val="19"/>
        </w:rPr>
      </w:pPr>
      <w:r>
        <w:rPr>
          <w:sz w:val="19"/>
        </w:rPr>
        <w:t xml:space="preserve">Prepared U.S. tax returns for Partnerships and Corporations using Forms 1065, 1120, and </w:t>
      </w:r>
      <w:r>
        <w:rPr>
          <w:spacing w:val="-2"/>
          <w:sz w:val="19"/>
        </w:rPr>
        <w:t>1120-S.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rFonts w:ascii="Wingdings" w:hAnsi="Wingdings"/>
          <w:sz w:val="19"/>
        </w:rPr>
      </w:pPr>
      <w:r>
        <w:rPr>
          <w:sz w:val="19"/>
        </w:rPr>
        <w:t>Maintained</w:t>
      </w:r>
      <w:r>
        <w:rPr>
          <w:spacing w:val="-4"/>
          <w:sz w:val="19"/>
        </w:rPr>
        <w:t xml:space="preserve"> </w:t>
      </w:r>
      <w:r>
        <w:rPr>
          <w:sz w:val="19"/>
        </w:rPr>
        <w:t>client</w:t>
      </w:r>
      <w:r>
        <w:rPr>
          <w:spacing w:val="-3"/>
          <w:sz w:val="19"/>
        </w:rPr>
        <w:t xml:space="preserve"> </w:t>
      </w:r>
      <w:r>
        <w:rPr>
          <w:sz w:val="19"/>
        </w:rPr>
        <w:t>tax</w:t>
      </w:r>
      <w:r>
        <w:rPr>
          <w:spacing w:val="-5"/>
          <w:sz w:val="19"/>
        </w:rPr>
        <w:t xml:space="preserve"> </w:t>
      </w:r>
      <w:r>
        <w:rPr>
          <w:sz w:val="19"/>
        </w:rPr>
        <w:t>files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ensured</w:t>
      </w:r>
      <w:r>
        <w:rPr>
          <w:spacing w:val="-4"/>
          <w:sz w:val="19"/>
        </w:rPr>
        <w:t xml:space="preserve"> </w:t>
      </w:r>
      <w:r>
        <w:rPr>
          <w:sz w:val="19"/>
        </w:rPr>
        <w:t>all</w:t>
      </w:r>
      <w:r>
        <w:rPr>
          <w:spacing w:val="-3"/>
          <w:sz w:val="19"/>
        </w:rPr>
        <w:t xml:space="preserve"> </w:t>
      </w:r>
      <w:r>
        <w:rPr>
          <w:sz w:val="19"/>
        </w:rPr>
        <w:t>documents</w:t>
      </w:r>
      <w:r>
        <w:rPr>
          <w:spacing w:val="-2"/>
          <w:sz w:val="19"/>
        </w:rPr>
        <w:t xml:space="preserve"> </w:t>
      </w:r>
      <w:r>
        <w:rPr>
          <w:sz w:val="19"/>
        </w:rPr>
        <w:t>were</w:t>
      </w:r>
      <w:r>
        <w:rPr>
          <w:spacing w:val="-4"/>
          <w:sz w:val="19"/>
        </w:rPr>
        <w:t xml:space="preserve"> </w:t>
      </w:r>
      <w:r>
        <w:rPr>
          <w:sz w:val="19"/>
        </w:rPr>
        <w:t>complete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>timely</w:t>
      </w:r>
      <w:r>
        <w:rPr>
          <w:spacing w:val="-2"/>
          <w:sz w:val="19"/>
        </w:rPr>
        <w:t xml:space="preserve"> filing.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rFonts w:ascii="Wingdings" w:hAnsi="Wingdings"/>
          <w:sz w:val="19"/>
        </w:rPr>
      </w:pPr>
      <w:r>
        <w:rPr>
          <w:sz w:val="19"/>
        </w:rPr>
        <w:t>Proficient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Lacerte,</w:t>
      </w:r>
      <w:r>
        <w:rPr>
          <w:spacing w:val="-2"/>
          <w:sz w:val="19"/>
        </w:rPr>
        <w:t xml:space="preserve"> </w:t>
      </w:r>
      <w:r>
        <w:rPr>
          <w:sz w:val="19"/>
        </w:rPr>
        <w:t>Drake,</w:t>
      </w:r>
      <w:r>
        <w:rPr>
          <w:spacing w:val="-3"/>
          <w:sz w:val="19"/>
        </w:rPr>
        <w:t xml:space="preserve"> </w:t>
      </w:r>
      <w:r>
        <w:rPr>
          <w:sz w:val="19"/>
        </w:rPr>
        <w:t>&amp;</w:t>
      </w:r>
      <w:r>
        <w:rPr>
          <w:spacing w:val="-5"/>
          <w:sz w:val="19"/>
        </w:rPr>
        <w:t xml:space="preserve"> </w:t>
      </w:r>
      <w:r>
        <w:rPr>
          <w:sz w:val="19"/>
        </w:rPr>
        <w:t>Proconnect</w:t>
      </w:r>
      <w:r>
        <w:rPr>
          <w:spacing w:val="-3"/>
          <w:sz w:val="19"/>
        </w:rPr>
        <w:t xml:space="preserve"> </w:t>
      </w:r>
      <w:r>
        <w:rPr>
          <w:sz w:val="19"/>
        </w:rPr>
        <w:t>Tax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>preparing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e-</w:t>
      </w:r>
      <w:r>
        <w:rPr>
          <w:spacing w:val="-2"/>
          <w:sz w:val="19"/>
        </w:rPr>
        <w:t>filing.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rFonts w:ascii="Wingdings" w:hAnsi="Wingdings"/>
          <w:sz w:val="19"/>
        </w:rPr>
      </w:pPr>
      <w:r>
        <w:rPr>
          <w:sz w:val="19"/>
        </w:rPr>
        <w:t>Built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analyzed</w:t>
      </w:r>
      <w:r>
        <w:rPr>
          <w:spacing w:val="-2"/>
          <w:sz w:val="19"/>
        </w:rPr>
        <w:t xml:space="preserve"> </w:t>
      </w:r>
      <w:r>
        <w:rPr>
          <w:sz w:val="19"/>
        </w:rPr>
        <w:t>standard</w:t>
      </w:r>
      <w:r>
        <w:rPr>
          <w:spacing w:val="-6"/>
          <w:sz w:val="19"/>
        </w:rPr>
        <w:t xml:space="preserve"> </w:t>
      </w:r>
      <w:r>
        <w:rPr>
          <w:sz w:val="19"/>
        </w:rPr>
        <w:t>workpapers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finalize</w:t>
      </w:r>
      <w:r>
        <w:rPr>
          <w:spacing w:val="-3"/>
          <w:sz w:val="19"/>
        </w:rPr>
        <w:t xml:space="preserve"> </w:t>
      </w:r>
      <w:r>
        <w:rPr>
          <w:sz w:val="19"/>
        </w:rPr>
        <w:t>taxable</w:t>
      </w:r>
      <w:r>
        <w:rPr>
          <w:spacing w:val="-6"/>
          <w:sz w:val="19"/>
        </w:rPr>
        <w:t xml:space="preserve"> </w:t>
      </w:r>
      <w:r>
        <w:rPr>
          <w:sz w:val="19"/>
        </w:rPr>
        <w:t>income,</w:t>
      </w:r>
      <w:r>
        <w:rPr>
          <w:spacing w:val="-3"/>
          <w:sz w:val="19"/>
        </w:rPr>
        <w:t xml:space="preserve"> </w:t>
      </w:r>
      <w:r>
        <w:rPr>
          <w:sz w:val="19"/>
        </w:rPr>
        <w:t>performing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detailed.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rFonts w:ascii="Wingdings" w:hAnsi="Wingdings"/>
          <w:sz w:val="19"/>
        </w:rPr>
      </w:pPr>
      <w:r>
        <w:rPr>
          <w:rFonts w:ascii="Wingdings" w:hAnsi="Wingdings"/>
          <w:spacing w:val="-2"/>
          <w:sz w:val="19"/>
        </w:rPr>
        <w:t>V</w:t>
      </w:r>
      <w:r>
        <w:rPr>
          <w:rFonts w:ascii="Wingdings" w:hAnsi="Wingdings"/>
          <w:spacing w:val="-2"/>
          <w:sz w:val="19"/>
        </w:rPr>
        <w:t>alidated tax forms by analyzing field dependencies, interpreting IRS/financial institution guidelines, researching unfamiliar form types, and ensuring accurate extraction and mapping of tax-related data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rFonts w:ascii="Wingdings" w:hAnsi="Wingdings"/>
          <w:sz w:val="19"/>
        </w:rPr>
      </w:pPr>
      <w:r>
        <w:rPr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reviewed</w:t>
      </w:r>
      <w:r>
        <w:rPr>
          <w:spacing w:val="-2"/>
          <w:sz w:val="19"/>
        </w:rPr>
        <w:t xml:space="preserve"> </w:t>
      </w:r>
      <w:r>
        <w:rPr>
          <w:sz w:val="19"/>
        </w:rPr>
        <w:t>workpapers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calculate</w:t>
      </w:r>
      <w:r>
        <w:rPr>
          <w:spacing w:val="-4"/>
          <w:sz w:val="19"/>
        </w:rPr>
        <w:t xml:space="preserve"> </w:t>
      </w:r>
      <w:r>
        <w:rPr>
          <w:sz w:val="19"/>
        </w:rPr>
        <w:t>final</w:t>
      </w:r>
      <w:r>
        <w:rPr>
          <w:spacing w:val="-5"/>
          <w:sz w:val="19"/>
        </w:rPr>
        <w:t xml:space="preserve"> </w:t>
      </w:r>
      <w:r>
        <w:rPr>
          <w:sz w:val="19"/>
        </w:rPr>
        <w:t>taxable</w:t>
      </w:r>
      <w:r>
        <w:rPr>
          <w:spacing w:val="-5"/>
          <w:sz w:val="19"/>
        </w:rPr>
        <w:t xml:space="preserve"> </w:t>
      </w:r>
      <w:r>
        <w:rPr>
          <w:sz w:val="19"/>
        </w:rPr>
        <w:t>income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related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schedules.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rFonts w:ascii="Wingdings" w:hAnsi="Wingdings"/>
          <w:sz w:val="19"/>
        </w:rPr>
      </w:pPr>
      <w:r>
        <w:rPr>
          <w:sz w:val="19"/>
        </w:rPr>
        <w:t>Supported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full</w:t>
      </w:r>
      <w:r>
        <w:rPr>
          <w:spacing w:val="-4"/>
          <w:sz w:val="19"/>
        </w:rPr>
        <w:t xml:space="preserve"> </w:t>
      </w:r>
      <w:r>
        <w:rPr>
          <w:sz w:val="19"/>
        </w:rPr>
        <w:t>tax</w:t>
      </w:r>
      <w:r>
        <w:rPr>
          <w:spacing w:val="-2"/>
          <w:sz w:val="19"/>
        </w:rPr>
        <w:t xml:space="preserve"> </w:t>
      </w:r>
      <w:r>
        <w:rPr>
          <w:sz w:val="19"/>
        </w:rPr>
        <w:t>filing</w:t>
      </w:r>
      <w:r>
        <w:rPr>
          <w:spacing w:val="-4"/>
          <w:sz w:val="19"/>
        </w:rPr>
        <w:t xml:space="preserve"> </w:t>
      </w:r>
      <w:r>
        <w:rPr>
          <w:sz w:val="19"/>
        </w:rPr>
        <w:t>cycle</w:t>
      </w:r>
      <w:r>
        <w:rPr>
          <w:spacing w:val="-3"/>
          <w:sz w:val="19"/>
        </w:rPr>
        <w:t xml:space="preserve"> </w:t>
      </w:r>
      <w:r>
        <w:rPr>
          <w:sz w:val="19"/>
        </w:rPr>
        <w:t>from</w:t>
      </w:r>
      <w:r>
        <w:rPr>
          <w:spacing w:val="-3"/>
          <w:sz w:val="19"/>
        </w:rPr>
        <w:t xml:space="preserve"> </w:t>
      </w:r>
      <w:r>
        <w:rPr>
          <w:sz w:val="19"/>
        </w:rPr>
        <w:t>data collection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e-filing,</w:t>
      </w:r>
      <w:r>
        <w:rPr>
          <w:spacing w:val="-2"/>
          <w:sz w:val="19"/>
        </w:rPr>
        <w:t xml:space="preserve"> </w:t>
      </w:r>
      <w:r>
        <w:rPr>
          <w:sz w:val="19"/>
        </w:rPr>
        <w:t>ensuring</w:t>
      </w:r>
      <w:r>
        <w:rPr>
          <w:spacing w:val="-4"/>
          <w:sz w:val="19"/>
        </w:rPr>
        <w:t xml:space="preserve"> </w:t>
      </w:r>
      <w:r>
        <w:rPr>
          <w:sz w:val="19"/>
        </w:rPr>
        <w:t>IRS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compliance.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exact" w:line="218" w:before="0" w:after="0"/>
        <w:ind w:left="719" w:right="0" w:hanging="359"/>
        <w:jc w:val="left"/>
        <w:rPr>
          <w:rFonts w:ascii="Wingdings" w:hAnsi="Wingdings"/>
          <w:sz w:val="19"/>
        </w:rPr>
      </w:pPr>
      <w:r>
        <w:rPr>
          <w:sz w:val="19"/>
        </w:rPr>
        <w:t>Followed</w:t>
      </w:r>
      <w:r>
        <w:rPr>
          <w:spacing w:val="-5"/>
          <w:sz w:val="19"/>
        </w:rPr>
        <w:t xml:space="preserve"> </w:t>
      </w:r>
      <w:r>
        <w:rPr>
          <w:sz w:val="19"/>
        </w:rPr>
        <w:t>up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team</w:t>
      </w:r>
      <w:r>
        <w:rPr>
          <w:spacing w:val="-1"/>
          <w:sz w:val="19"/>
        </w:rPr>
        <w:t xml:space="preserve"> </w:t>
      </w:r>
      <w:r>
        <w:rPr>
          <w:sz w:val="19"/>
        </w:rPr>
        <w:t>members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get</w:t>
      </w:r>
      <w:r>
        <w:rPr>
          <w:spacing w:val="-3"/>
          <w:sz w:val="19"/>
        </w:rPr>
        <w:t xml:space="preserve"> </w:t>
      </w:r>
      <w:r>
        <w:rPr>
          <w:sz w:val="19"/>
        </w:rPr>
        <w:t>missing</w:t>
      </w:r>
      <w:r>
        <w:rPr>
          <w:spacing w:val="-4"/>
          <w:sz w:val="19"/>
        </w:rPr>
        <w:t xml:space="preserve"> </w:t>
      </w:r>
      <w:r>
        <w:rPr>
          <w:sz w:val="19"/>
        </w:rPr>
        <w:t>information</w:t>
      </w:r>
      <w:r>
        <w:rPr>
          <w:spacing w:val="-3"/>
          <w:sz w:val="19"/>
        </w:rPr>
        <w:t xml:space="preserve"> </w:t>
      </w:r>
      <w:r>
        <w:rPr>
          <w:sz w:val="19"/>
        </w:rPr>
        <w:t>from</w:t>
      </w:r>
      <w:r>
        <w:rPr>
          <w:spacing w:val="-1"/>
          <w:sz w:val="19"/>
        </w:rPr>
        <w:t xml:space="preserve"> </w:t>
      </w:r>
      <w:r>
        <w:rPr>
          <w:sz w:val="19"/>
        </w:rPr>
        <w:t>clients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time.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exact" w:line="244" w:before="0" w:after="0"/>
        <w:ind w:left="719" w:right="0" w:hanging="359"/>
        <w:jc w:val="left"/>
        <w:rPr>
          <w:rFonts w:ascii="Wingdings" w:hAnsi="Wingdings"/>
          <w:sz w:val="22"/>
        </w:rPr>
      </w:pPr>
      <w:r>
        <w:rPr>
          <w:sz w:val="19"/>
        </w:rPr>
        <w:t>Ran</w:t>
      </w:r>
      <w:r>
        <w:rPr>
          <w:spacing w:val="-5"/>
          <w:sz w:val="19"/>
        </w:rPr>
        <w:t xml:space="preserve"> </w:t>
      </w:r>
      <w:r>
        <w:rPr>
          <w:sz w:val="19"/>
        </w:rPr>
        <w:t>diagnostics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tax</w:t>
      </w:r>
      <w:r>
        <w:rPr>
          <w:spacing w:val="-4"/>
          <w:sz w:val="19"/>
        </w:rPr>
        <w:t xml:space="preserve"> </w:t>
      </w:r>
      <w:r>
        <w:rPr>
          <w:sz w:val="19"/>
        </w:rPr>
        <w:t>software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find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fix</w:t>
      </w:r>
      <w:r>
        <w:rPr>
          <w:spacing w:val="-4"/>
          <w:sz w:val="19"/>
        </w:rPr>
        <w:t xml:space="preserve"> </w:t>
      </w:r>
      <w:r>
        <w:rPr>
          <w:sz w:val="19"/>
        </w:rPr>
        <w:t>errors</w:t>
      </w:r>
      <w:r>
        <w:rPr>
          <w:spacing w:val="-1"/>
          <w:sz w:val="19"/>
        </w:rPr>
        <w:t xml:space="preserve"> </w:t>
      </w:r>
      <w:r>
        <w:rPr>
          <w:sz w:val="19"/>
        </w:rPr>
        <w:t>before</w:t>
      </w:r>
      <w:r>
        <w:rPr>
          <w:spacing w:val="-5"/>
          <w:sz w:val="19"/>
        </w:rPr>
        <w:t xml:space="preserve"> </w:t>
      </w:r>
      <w:r>
        <w:rPr>
          <w:sz w:val="19"/>
        </w:rPr>
        <w:t>sending</w:t>
      </w:r>
      <w:r>
        <w:rPr>
          <w:spacing w:val="-3"/>
          <w:sz w:val="19"/>
        </w:rPr>
        <w:t xml:space="preserve"> </w:t>
      </w:r>
      <w:r>
        <w:rPr>
          <w:sz w:val="19"/>
        </w:rPr>
        <w:t>returns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review.</w:t>
      </w:r>
    </w:p>
    <w:p>
      <w:pPr>
        <w:pStyle w:val="TextBody"/>
        <w:spacing w:before="162" w:after="0"/>
        <w:rPr>
          <w:rFonts w:ascii="Arial" w:hAnsi="Arial"/>
          <w:b/>
          <w:b/>
          <w:sz w:val="20"/>
        </w:rPr>
      </w:pPr>
      <w:r>
        <w:rPr/>
      </w:r>
    </w:p>
    <w:p>
      <w:pPr>
        <w:pStyle w:val="Normal"/>
        <w:spacing w:before="0" w:after="0"/>
        <w:ind w:left="482" w:right="0" w:hanging="0"/>
        <w:jc w:val="left"/>
        <w:rPr>
          <w:rFonts w:ascii="Cambria" w:hAnsi="Cambria"/>
          <w:b/>
          <w:b/>
          <w:i/>
          <w:i/>
          <w:sz w:val="24"/>
        </w:rPr>
      </w:pPr>
      <w:bookmarkStart w:id="5" w:name="Worked_as_a_Tax_Associate_in_Simplex_Sol"/>
      <w:bookmarkEnd w:id="5"/>
      <w:r>
        <w:rPr>
          <w:rFonts w:ascii="Cambria" w:hAnsi="Cambria"/>
          <w:b/>
          <w:sz w:val="22"/>
        </w:rPr>
        <w:t>Worked</w:t>
      </w:r>
      <w:r>
        <w:rPr>
          <w:rFonts w:ascii="Cambria" w:hAnsi="Cambria"/>
          <w:b/>
          <w:spacing w:val="-15"/>
          <w:sz w:val="22"/>
        </w:rPr>
        <w:t xml:space="preserve"> </w:t>
      </w:r>
      <w:r>
        <w:rPr>
          <w:rFonts w:ascii="Cambria" w:hAnsi="Cambria"/>
          <w:b/>
          <w:sz w:val="22"/>
        </w:rPr>
        <w:t>as</w:t>
      </w:r>
      <w:r>
        <w:rPr>
          <w:rFonts w:ascii="Cambria" w:hAnsi="Cambria"/>
          <w:b/>
          <w:spacing w:val="-14"/>
          <w:sz w:val="22"/>
        </w:rPr>
        <w:t xml:space="preserve"> </w:t>
      </w:r>
      <w:r>
        <w:rPr>
          <w:rFonts w:ascii="Cambria" w:hAnsi="Cambria"/>
          <w:b/>
          <w:sz w:val="22"/>
        </w:rPr>
        <w:t>a</w:t>
      </w:r>
      <w:r>
        <w:rPr>
          <w:rFonts w:ascii="Cambria" w:hAnsi="Cambria"/>
          <w:b/>
          <w:spacing w:val="-13"/>
          <w:sz w:val="22"/>
        </w:rPr>
        <w:t xml:space="preserve"> </w:t>
      </w:r>
      <w:r>
        <w:rPr>
          <w:rFonts w:ascii="Cambria" w:hAnsi="Cambria"/>
          <w:b/>
          <w:sz w:val="22"/>
        </w:rPr>
        <w:t>Tax</w:t>
      </w:r>
      <w:r>
        <w:rPr>
          <w:rFonts w:ascii="Cambria" w:hAnsi="Cambria"/>
          <w:b/>
          <w:spacing w:val="-14"/>
          <w:sz w:val="22"/>
        </w:rPr>
        <w:t xml:space="preserve"> </w:t>
      </w:r>
      <w:r>
        <w:rPr>
          <w:rFonts w:ascii="Cambria" w:hAnsi="Cambria"/>
          <w:b/>
          <w:sz w:val="22"/>
        </w:rPr>
        <w:t>Associate</w:t>
      </w:r>
      <w:r>
        <w:rPr>
          <w:rFonts w:ascii="Cambria" w:hAnsi="Cambria"/>
          <w:b/>
          <w:spacing w:val="-13"/>
          <w:sz w:val="22"/>
        </w:rPr>
        <w:t xml:space="preserve"> </w:t>
      </w:r>
      <w:r>
        <w:rPr>
          <w:rFonts w:ascii="Cambria" w:hAnsi="Cambria"/>
          <w:b/>
          <w:sz w:val="22"/>
        </w:rPr>
        <w:t>in</w:t>
      </w:r>
      <w:r>
        <w:rPr>
          <w:rFonts w:ascii="Cambria" w:hAnsi="Cambria"/>
          <w:b/>
          <w:spacing w:val="-12"/>
          <w:sz w:val="22"/>
        </w:rPr>
        <w:t xml:space="preserve"> </w:t>
      </w:r>
      <w:r>
        <w:rPr>
          <w:rFonts w:ascii="Cambria" w:hAnsi="Cambria"/>
          <w:b/>
          <w:i/>
          <w:sz w:val="24"/>
        </w:rPr>
        <w:t>Simplex</w:t>
      </w:r>
      <w:r>
        <w:rPr>
          <w:rFonts w:ascii="Cambria" w:hAnsi="Cambria"/>
          <w:b/>
          <w:i/>
          <w:spacing w:val="-13"/>
          <w:sz w:val="24"/>
        </w:rPr>
        <w:t xml:space="preserve"> </w:t>
      </w:r>
      <w:r>
        <w:rPr>
          <w:rFonts w:ascii="Cambria" w:hAnsi="Cambria"/>
          <w:b/>
          <w:i/>
          <w:sz w:val="24"/>
        </w:rPr>
        <w:t>Solutions</w:t>
      </w:r>
      <w:r>
        <w:rPr>
          <w:rFonts w:ascii="Cambria" w:hAnsi="Cambria"/>
          <w:b/>
          <w:i/>
          <w:spacing w:val="-8"/>
          <w:sz w:val="24"/>
        </w:rPr>
        <w:t xml:space="preserve"> </w:t>
      </w:r>
      <w:r>
        <w:rPr>
          <w:rFonts w:ascii="Cambria" w:hAnsi="Cambria"/>
          <w:b/>
          <w:i/>
          <w:sz w:val="24"/>
        </w:rPr>
        <w:t>Pvt</w:t>
      </w:r>
      <w:r>
        <w:rPr>
          <w:rFonts w:ascii="Cambria" w:hAnsi="Cambria"/>
          <w:b/>
          <w:i/>
          <w:spacing w:val="-4"/>
          <w:sz w:val="24"/>
        </w:rPr>
        <w:t xml:space="preserve"> Ltd.</w:t>
      </w:r>
    </w:p>
    <w:p>
      <w:pPr>
        <w:pStyle w:val="TextBody"/>
        <w:spacing w:before="67" w:after="0"/>
        <w:rPr>
          <w:rFonts w:ascii="Cambria" w:hAnsi="Cambria"/>
          <w:b/>
          <w:b/>
          <w:i/>
          <w:i/>
          <w:sz w:val="22"/>
        </w:rPr>
      </w:pPr>
      <w:r>
        <w:rPr>
          <w:rFonts w:ascii="Cambria" w:hAnsi="Cambria"/>
          <w:b/>
          <w:i/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0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z w:val="19"/>
        </w:rPr>
        <w:t>Assisted</w:t>
      </w:r>
      <w:r>
        <w:rPr>
          <w:spacing w:val="-14"/>
          <w:sz w:val="19"/>
        </w:rPr>
        <w:t xml:space="preserve"> </w:t>
      </w:r>
      <w:r>
        <w:rPr>
          <w:sz w:val="19"/>
        </w:rPr>
        <w:t>in</w:t>
      </w:r>
      <w:r>
        <w:rPr>
          <w:spacing w:val="-13"/>
          <w:sz w:val="19"/>
        </w:rPr>
        <w:t xml:space="preserve"> </w:t>
      </w:r>
      <w:r>
        <w:rPr>
          <w:sz w:val="19"/>
        </w:rPr>
        <w:t>preparing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14"/>
          <w:sz w:val="19"/>
        </w:rPr>
        <w:t xml:space="preserve"> </w:t>
      </w:r>
      <w:r>
        <w:rPr>
          <w:sz w:val="19"/>
        </w:rPr>
        <w:t>U.S.</w:t>
      </w:r>
      <w:r>
        <w:rPr>
          <w:spacing w:val="-7"/>
          <w:sz w:val="19"/>
        </w:rPr>
        <w:t xml:space="preserve"> </w:t>
      </w:r>
      <w:r>
        <w:rPr>
          <w:sz w:val="19"/>
        </w:rPr>
        <w:t>Tax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Returns.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exact" w:line="218" w:before="0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z w:val="19"/>
        </w:rPr>
        <w:t>Gained</w:t>
      </w:r>
      <w:r>
        <w:rPr>
          <w:spacing w:val="-14"/>
          <w:sz w:val="19"/>
        </w:rPr>
        <w:t xml:space="preserve"> </w:t>
      </w:r>
      <w:r>
        <w:rPr>
          <w:sz w:val="19"/>
        </w:rPr>
        <w:t>knowledge</w:t>
      </w:r>
      <w:r>
        <w:rPr>
          <w:spacing w:val="-13"/>
          <w:sz w:val="19"/>
        </w:rPr>
        <w:t xml:space="preserve"> </w:t>
      </w:r>
      <w:r>
        <w:rPr>
          <w:sz w:val="19"/>
        </w:rPr>
        <w:t>of</w:t>
      </w:r>
      <w:r>
        <w:rPr>
          <w:spacing w:val="-13"/>
          <w:sz w:val="19"/>
        </w:rPr>
        <w:t xml:space="preserve"> </w:t>
      </w:r>
      <w:r>
        <w:rPr>
          <w:sz w:val="19"/>
        </w:rPr>
        <w:t>IRS</w:t>
      </w:r>
      <w:r>
        <w:rPr>
          <w:spacing w:val="-8"/>
          <w:sz w:val="19"/>
        </w:rPr>
        <w:t xml:space="preserve"> </w:t>
      </w:r>
      <w:r>
        <w:rPr>
          <w:sz w:val="19"/>
        </w:rPr>
        <w:t>forms</w:t>
      </w:r>
      <w:r>
        <w:rPr>
          <w:spacing w:val="-7"/>
          <w:sz w:val="19"/>
        </w:rPr>
        <w:t xml:space="preserve"> </w:t>
      </w:r>
      <w:r>
        <w:rPr>
          <w:sz w:val="19"/>
        </w:rPr>
        <w:t>such</w:t>
      </w:r>
      <w:r>
        <w:rPr>
          <w:spacing w:val="-15"/>
          <w:sz w:val="19"/>
        </w:rPr>
        <w:t xml:space="preserve"> </w:t>
      </w:r>
      <w:r>
        <w:rPr>
          <w:sz w:val="19"/>
        </w:rPr>
        <w:t>as</w:t>
      </w:r>
      <w:r>
        <w:rPr>
          <w:spacing w:val="-4"/>
          <w:sz w:val="19"/>
        </w:rPr>
        <w:t xml:space="preserve"> </w:t>
      </w:r>
      <w:r>
        <w:rPr>
          <w:sz w:val="19"/>
        </w:rPr>
        <w:t>hands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1065,</w:t>
      </w:r>
      <w:r>
        <w:rPr>
          <w:spacing w:val="-11"/>
          <w:sz w:val="19"/>
        </w:rPr>
        <w:t xml:space="preserve"> </w:t>
      </w:r>
      <w:r>
        <w:rPr>
          <w:sz w:val="19"/>
        </w:rPr>
        <w:t>1120,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1120S.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exact" w:line="239" w:before="0" w:after="0"/>
        <w:ind w:left="561" w:right="0" w:hanging="420"/>
        <w:jc w:val="left"/>
        <w:rPr>
          <w:rFonts w:ascii="Wingdings" w:hAnsi="Wingdings"/>
          <w:sz w:val="22"/>
        </w:rPr>
      </w:pPr>
      <w:r>
        <w:rPr>
          <w:spacing w:val="-2"/>
          <w:sz w:val="19"/>
        </w:rPr>
        <w:t>Supported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z w:val="19"/>
        </w:rPr>
        <w:t xml:space="preserve"> </w:t>
      </w:r>
      <w:r>
        <w:rPr>
          <w:spacing w:val="-2"/>
          <w:sz w:val="19"/>
        </w:rPr>
        <w:t>filing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process,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ensured</w:t>
      </w:r>
      <w:r>
        <w:rPr>
          <w:sz w:val="19"/>
        </w:rPr>
        <w:t xml:space="preserve"> </w:t>
      </w:r>
      <w:r>
        <w:rPr>
          <w:spacing w:val="-2"/>
          <w:sz w:val="19"/>
        </w:rPr>
        <w:t>compliance,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handled</w:t>
      </w:r>
      <w:r>
        <w:rPr>
          <w:sz w:val="19"/>
        </w:rPr>
        <w:t xml:space="preserve"> </w:t>
      </w:r>
      <w:r>
        <w:rPr>
          <w:spacing w:val="-2"/>
          <w:sz w:val="19"/>
        </w:rPr>
        <w:t>tax documentation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clients</w:t>
      </w:r>
    </w:p>
    <w:p>
      <w:pPr>
        <w:pStyle w:val="Heading4"/>
        <w:spacing w:before="180" w:after="0"/>
        <w:rPr>
          <w:rFonts w:ascii="Arial" w:hAnsi="Arial"/>
          <w:b/>
          <w:b/>
          <w:sz w:val="20"/>
        </w:rPr>
      </w:pPr>
      <w:r>
        <w:br w:type="column"/>
      </w:r>
      <w:bookmarkStart w:id="6" w:name="Jan2026-May2026"/>
      <w:bookmarkEnd w:id="6"/>
      <w:r>
        <w:rPr>
          <w:spacing w:val="-4"/>
        </w:rPr>
        <w:t>Jan2026-</w:t>
      </w:r>
      <w:r>
        <w:rPr>
          <w:spacing w:val="-2"/>
        </w:rPr>
        <w:t>May2026</w:t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TextBody"/>
        <w:spacing w:before="224" w:after="0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Normal"/>
        <w:spacing w:before="0" w:after="0"/>
        <w:ind w:left="141" w:right="0" w:hanging="0"/>
        <w:jc w:val="left"/>
        <w:rPr>
          <w:rFonts w:ascii="Cambria" w:hAnsi="Cambria"/>
          <w:b/>
          <w:b/>
          <w:sz w:val="22"/>
        </w:rPr>
      </w:pPr>
      <w:bookmarkStart w:id="7" w:name="Jan2023-Jan2026"/>
      <w:bookmarkEnd w:id="7"/>
      <w:r>
        <w:rPr>
          <w:rFonts w:ascii="Cambria" w:hAnsi="Cambria"/>
          <w:b/>
          <w:spacing w:val="-5"/>
          <w:sz w:val="22"/>
        </w:rPr>
        <w:t>Jan2023-</w:t>
      </w:r>
      <w:r>
        <w:rPr>
          <w:rFonts w:ascii="Cambria" w:hAnsi="Cambria"/>
          <w:b/>
          <w:spacing w:val="-2"/>
          <w:sz w:val="22"/>
        </w:rPr>
        <w:t>Jan2026</w:t>
      </w:r>
    </w:p>
    <w:p>
      <w:pPr>
        <w:sectPr>
          <w:type w:val="continuous"/>
          <w:pgSz w:w="11906" w:h="16850"/>
          <w:pgMar w:left="708" w:right="566" w:header="0" w:top="500" w:footer="0" w:bottom="280" w:gutter="0"/>
          <w:cols w:num="2" w:equalWidth="false" w:sep="false">
            <w:col w:w="8453" w:space="144"/>
            <w:col w:w="2034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exact" w:line="215" w:before="0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z w:val="19"/>
        </w:rPr>
        <w:t>Preparation</w:t>
      </w:r>
      <w:r>
        <w:rPr>
          <w:spacing w:val="-17"/>
          <w:sz w:val="19"/>
        </w:rPr>
        <w:t xml:space="preserve"> </w:t>
      </w:r>
      <w:r>
        <w:rPr>
          <w:sz w:val="19"/>
        </w:rPr>
        <w:t>and</w:t>
      </w:r>
      <w:r>
        <w:rPr>
          <w:spacing w:val="-14"/>
          <w:sz w:val="19"/>
        </w:rPr>
        <w:t xml:space="preserve"> </w:t>
      </w:r>
      <w:r>
        <w:rPr>
          <w:sz w:val="19"/>
        </w:rPr>
        <w:t>Review</w:t>
      </w:r>
      <w:r>
        <w:rPr>
          <w:spacing w:val="-13"/>
          <w:sz w:val="19"/>
        </w:rPr>
        <w:t xml:space="preserve"> </w:t>
      </w:r>
      <w:r>
        <w:rPr>
          <w:sz w:val="19"/>
        </w:rPr>
        <w:t>of</w:t>
      </w:r>
      <w:r>
        <w:rPr>
          <w:spacing w:val="-13"/>
          <w:sz w:val="19"/>
        </w:rPr>
        <w:t xml:space="preserve"> </w:t>
      </w:r>
      <w:r>
        <w:rPr>
          <w:sz w:val="19"/>
        </w:rPr>
        <w:t>Standard</w:t>
      </w:r>
      <w:r>
        <w:rPr>
          <w:spacing w:val="-12"/>
          <w:sz w:val="19"/>
        </w:rPr>
        <w:t xml:space="preserve"> </w:t>
      </w:r>
      <w:r>
        <w:rPr>
          <w:sz w:val="19"/>
        </w:rPr>
        <w:t>Work</w:t>
      </w:r>
      <w:r>
        <w:rPr>
          <w:spacing w:val="-10"/>
          <w:sz w:val="19"/>
        </w:rPr>
        <w:t xml:space="preserve"> </w:t>
      </w:r>
      <w:r>
        <w:rPr>
          <w:sz w:val="19"/>
        </w:rPr>
        <w:t>papers</w:t>
      </w:r>
      <w:r>
        <w:rPr>
          <w:spacing w:val="-9"/>
          <w:sz w:val="19"/>
        </w:rPr>
        <w:t xml:space="preserve"> </w:t>
      </w:r>
      <w:r>
        <w:rPr>
          <w:sz w:val="19"/>
        </w:rPr>
        <w:t>for</w:t>
      </w:r>
      <w:r>
        <w:rPr>
          <w:spacing w:val="-13"/>
          <w:sz w:val="19"/>
        </w:rPr>
        <w:t xml:space="preserve"> </w:t>
      </w:r>
      <w:r>
        <w:rPr>
          <w:sz w:val="19"/>
        </w:rPr>
        <w:t>finalizing</w:t>
      </w:r>
      <w:r>
        <w:rPr>
          <w:spacing w:val="-11"/>
          <w:sz w:val="19"/>
        </w:rPr>
        <w:t xml:space="preserve"> </w:t>
      </w:r>
      <w:r>
        <w:rPr>
          <w:sz w:val="19"/>
        </w:rPr>
        <w:t>Taxable</w:t>
      </w:r>
      <w:r>
        <w:rPr>
          <w:spacing w:val="-14"/>
          <w:sz w:val="19"/>
        </w:rPr>
        <w:t xml:space="preserve"> </w:t>
      </w:r>
      <w:r>
        <w:rPr>
          <w:sz w:val="19"/>
        </w:rPr>
        <w:t>income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various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schedules.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2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z w:val="19"/>
        </w:rPr>
        <w:t>Strong</w:t>
      </w:r>
      <w:r>
        <w:rPr>
          <w:spacing w:val="-16"/>
          <w:sz w:val="19"/>
        </w:rPr>
        <w:t xml:space="preserve"> </w:t>
      </w:r>
      <w:r>
        <w:rPr>
          <w:sz w:val="19"/>
        </w:rPr>
        <w:t>understanding</w:t>
      </w:r>
      <w:r>
        <w:rPr>
          <w:spacing w:val="-13"/>
          <w:sz w:val="19"/>
        </w:rPr>
        <w:t xml:space="preserve"> </w:t>
      </w:r>
      <w:r>
        <w:rPr>
          <w:sz w:val="19"/>
        </w:rPr>
        <w:t>of</w:t>
      </w:r>
      <w:r>
        <w:rPr>
          <w:spacing w:val="-13"/>
          <w:sz w:val="19"/>
        </w:rPr>
        <w:t xml:space="preserve"> </w:t>
      </w:r>
      <w:r>
        <w:rPr>
          <w:sz w:val="19"/>
        </w:rPr>
        <w:t>M-1,</w:t>
      </w:r>
      <w:r>
        <w:rPr>
          <w:spacing w:val="-11"/>
          <w:sz w:val="19"/>
        </w:rPr>
        <w:t xml:space="preserve"> </w:t>
      </w:r>
      <w:r>
        <w:rPr>
          <w:sz w:val="19"/>
        </w:rPr>
        <w:t>M-</w:t>
      </w:r>
      <w:r>
        <w:rPr>
          <w:spacing w:val="-4"/>
          <w:sz w:val="19"/>
        </w:rPr>
        <w:t xml:space="preserve"> </w:t>
      </w:r>
      <w:r>
        <w:rPr>
          <w:sz w:val="19"/>
        </w:rPr>
        <w:t>2</w:t>
      </w:r>
      <w:r>
        <w:rPr>
          <w:spacing w:val="-14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M-3</w:t>
      </w:r>
      <w:r>
        <w:rPr>
          <w:spacing w:val="-12"/>
          <w:sz w:val="19"/>
        </w:rPr>
        <w:t xml:space="preserve"> </w:t>
      </w:r>
      <w:r>
        <w:rPr>
          <w:sz w:val="19"/>
        </w:rPr>
        <w:t>Schedules,</w:t>
      </w:r>
      <w:r>
        <w:rPr>
          <w:spacing w:val="-13"/>
          <w:sz w:val="19"/>
        </w:rPr>
        <w:t xml:space="preserve"> </w:t>
      </w:r>
      <w:r>
        <w:rPr>
          <w:sz w:val="19"/>
        </w:rPr>
        <w:t>Understanding</w:t>
      </w:r>
      <w:r>
        <w:rPr>
          <w:spacing w:val="-8"/>
          <w:sz w:val="19"/>
        </w:rPr>
        <w:t xml:space="preserve"> </w:t>
      </w:r>
      <w:r>
        <w:rPr>
          <w:sz w:val="19"/>
        </w:rPr>
        <w:t>on</w:t>
      </w:r>
      <w:r>
        <w:rPr>
          <w:spacing w:val="-14"/>
          <w:sz w:val="19"/>
        </w:rPr>
        <w:t xml:space="preserve"> </w:t>
      </w:r>
      <w:r>
        <w:rPr>
          <w:sz w:val="19"/>
        </w:rPr>
        <w:t>IRS</w:t>
      </w:r>
      <w:r>
        <w:rPr>
          <w:spacing w:val="-10"/>
          <w:sz w:val="19"/>
        </w:rPr>
        <w:t xml:space="preserve"> </w:t>
      </w:r>
      <w:r>
        <w:rPr>
          <w:sz w:val="19"/>
        </w:rPr>
        <w:t>Regulations</w:t>
      </w:r>
      <w:r>
        <w:rPr>
          <w:spacing w:val="-14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TCJA.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0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z w:val="19"/>
        </w:rPr>
        <w:t>Good</w:t>
      </w:r>
      <w:r>
        <w:rPr>
          <w:spacing w:val="-16"/>
          <w:sz w:val="19"/>
        </w:rPr>
        <w:t xml:space="preserve"> </w:t>
      </w:r>
      <w:r>
        <w:rPr>
          <w:sz w:val="19"/>
        </w:rPr>
        <w:t>Understanding</w:t>
      </w:r>
      <w:r>
        <w:rPr>
          <w:spacing w:val="-13"/>
          <w:sz w:val="19"/>
        </w:rPr>
        <w:t xml:space="preserve"> </w:t>
      </w:r>
      <w:r>
        <w:rPr>
          <w:sz w:val="19"/>
        </w:rPr>
        <w:t>on</w:t>
      </w:r>
      <w:r>
        <w:rPr>
          <w:spacing w:val="-13"/>
          <w:sz w:val="19"/>
        </w:rPr>
        <w:t xml:space="preserve"> </w:t>
      </w:r>
      <w:r>
        <w:rPr>
          <w:sz w:val="19"/>
        </w:rPr>
        <w:t>filing</w:t>
      </w:r>
      <w:r>
        <w:rPr>
          <w:spacing w:val="-15"/>
          <w:sz w:val="19"/>
        </w:rPr>
        <w:t xml:space="preserve"> </w:t>
      </w:r>
      <w:r>
        <w:rPr>
          <w:sz w:val="19"/>
        </w:rPr>
        <w:t>requirement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-12"/>
          <w:sz w:val="19"/>
        </w:rPr>
        <w:t xml:space="preserve"> </w:t>
      </w:r>
      <w:r>
        <w:rPr>
          <w:sz w:val="19"/>
        </w:rPr>
        <w:t>schedule</w:t>
      </w:r>
      <w:r>
        <w:rPr>
          <w:spacing w:val="-11"/>
          <w:sz w:val="19"/>
        </w:rPr>
        <w:t xml:space="preserve"> </w:t>
      </w:r>
      <w:r>
        <w:rPr>
          <w:sz w:val="19"/>
        </w:rPr>
        <w:t>D,</w:t>
      </w:r>
      <w:r>
        <w:rPr>
          <w:spacing w:val="-14"/>
          <w:sz w:val="19"/>
        </w:rPr>
        <w:t xml:space="preserve"> </w:t>
      </w:r>
      <w:r>
        <w:rPr>
          <w:sz w:val="19"/>
        </w:rPr>
        <w:t>Schedule</w:t>
      </w:r>
      <w:r>
        <w:rPr>
          <w:spacing w:val="-13"/>
          <w:sz w:val="19"/>
        </w:rPr>
        <w:t xml:space="preserve"> </w:t>
      </w:r>
      <w:r>
        <w:rPr>
          <w:sz w:val="19"/>
        </w:rPr>
        <w:t>J,</w:t>
      </w:r>
      <w:r>
        <w:rPr>
          <w:spacing w:val="-13"/>
          <w:sz w:val="19"/>
        </w:rPr>
        <w:t xml:space="preserve"> </w:t>
      </w:r>
      <w:r>
        <w:rPr>
          <w:sz w:val="19"/>
        </w:rPr>
        <w:t>Form</w:t>
      </w:r>
      <w:r>
        <w:rPr>
          <w:spacing w:val="-9"/>
          <w:sz w:val="19"/>
        </w:rPr>
        <w:t xml:space="preserve"> </w:t>
      </w:r>
      <w:r>
        <w:rPr>
          <w:sz w:val="19"/>
        </w:rPr>
        <w:t>1125-A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14"/>
          <w:sz w:val="19"/>
        </w:rPr>
        <w:t xml:space="preserve"> </w:t>
      </w:r>
      <w:r>
        <w:rPr>
          <w:sz w:val="19"/>
        </w:rPr>
        <w:t>Form</w:t>
      </w:r>
      <w:r>
        <w:rPr>
          <w:spacing w:val="-6"/>
          <w:sz w:val="19"/>
        </w:rPr>
        <w:t xml:space="preserve"> </w:t>
      </w:r>
      <w:r>
        <w:rPr>
          <w:sz w:val="19"/>
        </w:rPr>
        <w:t>1125-</w:t>
      </w:r>
      <w:r>
        <w:rPr>
          <w:spacing w:val="-5"/>
          <w:sz w:val="19"/>
        </w:rPr>
        <w:t>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0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z w:val="19"/>
        </w:rPr>
        <w:t>Excellent</w:t>
      </w:r>
      <w:r>
        <w:rPr>
          <w:spacing w:val="-19"/>
          <w:sz w:val="19"/>
        </w:rPr>
        <w:t xml:space="preserve"> </w:t>
      </w:r>
      <w:r>
        <w:rPr>
          <w:sz w:val="19"/>
        </w:rPr>
        <w:t>analytical</w:t>
      </w:r>
      <w:r>
        <w:rPr>
          <w:spacing w:val="-14"/>
          <w:sz w:val="19"/>
        </w:rPr>
        <w:t xml:space="preserve"> </w:t>
      </w:r>
      <w:r>
        <w:rPr>
          <w:sz w:val="19"/>
        </w:rPr>
        <w:t>,quick</w:t>
      </w:r>
      <w:r>
        <w:rPr>
          <w:spacing w:val="-13"/>
          <w:sz w:val="19"/>
        </w:rPr>
        <w:t xml:space="preserve"> </w:t>
      </w:r>
      <w:r>
        <w:rPr>
          <w:sz w:val="19"/>
        </w:rPr>
        <w:t>learning</w:t>
      </w:r>
      <w:r>
        <w:rPr>
          <w:spacing w:val="-13"/>
          <w:sz w:val="19"/>
        </w:rPr>
        <w:t xml:space="preserve"> </w:t>
      </w:r>
      <w:r>
        <w:rPr>
          <w:sz w:val="19"/>
        </w:rPr>
        <w:t>and</w:t>
      </w:r>
      <w:r>
        <w:rPr>
          <w:spacing w:val="-13"/>
          <w:sz w:val="19"/>
        </w:rPr>
        <w:t xml:space="preserve"> </w:t>
      </w:r>
      <w:r>
        <w:rPr>
          <w:sz w:val="19"/>
        </w:rPr>
        <w:t>problem-solving</w:t>
      </w:r>
      <w:r>
        <w:rPr>
          <w:spacing w:val="-13"/>
          <w:sz w:val="19"/>
        </w:rPr>
        <w:t xml:space="preserve"> </w:t>
      </w:r>
      <w:r>
        <w:rPr>
          <w:sz w:val="19"/>
        </w:rPr>
        <w:t>skills</w:t>
      </w:r>
      <w:r>
        <w:rPr>
          <w:spacing w:val="-13"/>
          <w:sz w:val="19"/>
        </w:rPr>
        <w:t xml:space="preserve"> </w:t>
      </w:r>
      <w:r>
        <w:rPr>
          <w:sz w:val="19"/>
        </w:rPr>
        <w:t>with</w:t>
      </w:r>
      <w:r>
        <w:rPr>
          <w:spacing w:val="-11"/>
          <w:sz w:val="19"/>
        </w:rPr>
        <w:t xml:space="preserve"> </w:t>
      </w:r>
      <w:r>
        <w:rPr>
          <w:sz w:val="19"/>
        </w:rPr>
        <w:t>a</w:t>
      </w:r>
      <w:r>
        <w:rPr>
          <w:spacing w:val="-12"/>
          <w:sz w:val="19"/>
        </w:rPr>
        <w:t xml:space="preserve"> </w:t>
      </w:r>
      <w:r>
        <w:rPr>
          <w:sz w:val="19"/>
        </w:rPr>
        <w:t>desire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work</w:t>
      </w:r>
      <w:r>
        <w:rPr>
          <w:spacing w:val="-10"/>
          <w:sz w:val="19"/>
        </w:rPr>
        <w:t xml:space="preserve"> </w:t>
      </w:r>
      <w:r>
        <w:rPr>
          <w:sz w:val="19"/>
        </w:rPr>
        <w:t>in</w:t>
      </w:r>
      <w:r>
        <w:rPr>
          <w:spacing w:val="-13"/>
          <w:sz w:val="19"/>
        </w:rPr>
        <w:t xml:space="preserve"> </w:t>
      </w:r>
      <w:r>
        <w:rPr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z w:val="19"/>
        </w:rPr>
        <w:t>team-oriented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environment.</w:t>
      </w:r>
    </w:p>
    <w:p>
      <w:pPr>
        <w:pStyle w:val="TextBody"/>
        <w:spacing w:before="11" w:after="0"/>
        <w:rPr>
          <w:sz w:val="15"/>
        </w:rPr>
      </w:pPr>
      <w:r>
        <w:rPr>
          <w:sz w:val="15"/>
        </w:rPr>
      </w:r>
    </w:p>
    <w:p>
      <w:pPr>
        <w:sectPr>
          <w:type w:val="continuous"/>
          <w:pgSz w:w="11906" w:h="16850"/>
          <w:pgMar w:left="708" w:right="566" w:header="0" w:top="50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100" w:after="0"/>
        <w:ind w:left="482" w:right="0" w:hanging="0"/>
        <w:jc w:val="left"/>
        <w:rPr>
          <w:rFonts w:ascii="Cambria" w:hAnsi="Cambria"/>
          <w:b/>
          <w:b/>
          <w:i/>
          <w:i/>
          <w:sz w:val="24"/>
        </w:rPr>
      </w:pPr>
      <w:bookmarkStart w:id="8" w:name="Worked_as_a_Process_Associate_in_ARXT_Pr"/>
      <w:bookmarkEnd w:id="8"/>
      <w:r>
        <w:rPr>
          <w:rFonts w:ascii="Cambria" w:hAnsi="Cambria"/>
          <w:b/>
          <w:spacing w:val="-2"/>
          <w:sz w:val="22"/>
        </w:rPr>
        <w:t>Worked</w:t>
      </w:r>
      <w:r>
        <w:rPr>
          <w:rFonts w:ascii="Cambria" w:hAnsi="Cambria"/>
          <w:b/>
          <w:spacing w:val="-12"/>
          <w:sz w:val="22"/>
        </w:rPr>
        <w:t xml:space="preserve"> </w:t>
      </w:r>
      <w:r>
        <w:rPr>
          <w:rFonts w:ascii="Cambria" w:hAnsi="Cambria"/>
          <w:b/>
          <w:spacing w:val="-2"/>
          <w:sz w:val="22"/>
        </w:rPr>
        <w:t>as</w:t>
      </w:r>
      <w:r>
        <w:rPr>
          <w:rFonts w:ascii="Cambria" w:hAnsi="Cambria"/>
          <w:b/>
          <w:spacing w:val="-9"/>
          <w:sz w:val="22"/>
        </w:rPr>
        <w:t xml:space="preserve"> </w:t>
      </w:r>
      <w:r>
        <w:rPr>
          <w:rFonts w:ascii="Cambria" w:hAnsi="Cambria"/>
          <w:b/>
          <w:spacing w:val="-2"/>
          <w:sz w:val="22"/>
        </w:rPr>
        <w:t>a</w:t>
      </w:r>
      <w:r>
        <w:rPr>
          <w:rFonts w:ascii="Cambria" w:hAnsi="Cambria"/>
          <w:b/>
          <w:spacing w:val="-3"/>
          <w:sz w:val="22"/>
        </w:rPr>
        <w:t xml:space="preserve"> </w:t>
      </w:r>
      <w:r>
        <w:rPr>
          <w:rFonts w:ascii="Cambria" w:hAnsi="Cambria"/>
          <w:b/>
          <w:spacing w:val="-2"/>
          <w:sz w:val="22"/>
        </w:rPr>
        <w:t>Process</w:t>
      </w:r>
      <w:r>
        <w:rPr>
          <w:rFonts w:ascii="Cambria" w:hAnsi="Cambria"/>
          <w:b/>
          <w:spacing w:val="-3"/>
          <w:sz w:val="22"/>
        </w:rPr>
        <w:t xml:space="preserve"> </w:t>
      </w:r>
      <w:r>
        <w:rPr>
          <w:rFonts w:ascii="Cambria" w:hAnsi="Cambria"/>
          <w:b/>
          <w:spacing w:val="-2"/>
          <w:sz w:val="22"/>
        </w:rPr>
        <w:t>Associate</w:t>
      </w:r>
      <w:r>
        <w:rPr>
          <w:rFonts w:ascii="Cambria" w:hAnsi="Cambria"/>
          <w:b/>
          <w:spacing w:val="-9"/>
          <w:sz w:val="22"/>
        </w:rPr>
        <w:t xml:space="preserve"> </w:t>
      </w:r>
      <w:r>
        <w:rPr>
          <w:rFonts w:ascii="Cambria" w:hAnsi="Cambria"/>
          <w:b/>
          <w:spacing w:val="-2"/>
          <w:sz w:val="22"/>
        </w:rPr>
        <w:t>in</w:t>
      </w:r>
      <w:r>
        <w:rPr>
          <w:rFonts w:ascii="Cambria" w:hAnsi="Cambria"/>
          <w:b/>
          <w:spacing w:val="-4"/>
          <w:sz w:val="22"/>
        </w:rPr>
        <w:t xml:space="preserve"> </w:t>
      </w:r>
      <w:r>
        <w:rPr>
          <w:rFonts w:ascii="Cambria" w:hAnsi="Cambria"/>
          <w:b/>
          <w:i/>
          <w:spacing w:val="-2"/>
          <w:sz w:val="24"/>
        </w:rPr>
        <w:t>ARXT</w:t>
      </w:r>
      <w:r>
        <w:rPr>
          <w:rFonts w:ascii="Cambria" w:hAnsi="Cambria"/>
          <w:b/>
          <w:i/>
          <w:spacing w:val="-1"/>
          <w:sz w:val="24"/>
        </w:rPr>
        <w:t xml:space="preserve"> </w:t>
      </w:r>
      <w:r>
        <w:rPr>
          <w:rFonts w:ascii="Cambria" w:hAnsi="Cambria"/>
          <w:b/>
          <w:i/>
          <w:spacing w:val="-2"/>
          <w:sz w:val="24"/>
        </w:rPr>
        <w:t>Private</w:t>
      </w:r>
      <w:r>
        <w:rPr>
          <w:rFonts w:ascii="Cambria" w:hAnsi="Cambria"/>
          <w:b/>
          <w:i/>
          <w:spacing w:val="-9"/>
          <w:sz w:val="24"/>
        </w:rPr>
        <w:t xml:space="preserve"> </w:t>
      </w:r>
      <w:r>
        <w:rPr>
          <w:rFonts w:ascii="Cambria" w:hAnsi="Cambria"/>
          <w:b/>
          <w:i/>
          <w:spacing w:val="-2"/>
          <w:sz w:val="24"/>
        </w:rPr>
        <w:t>Limited</w:t>
      </w:r>
    </w:p>
    <w:p>
      <w:pPr>
        <w:pStyle w:val="TextBody"/>
        <w:spacing w:before="67" w:after="0"/>
        <w:rPr>
          <w:rFonts w:ascii="Cambria" w:hAnsi="Cambria"/>
          <w:b/>
          <w:b/>
          <w:i/>
          <w:i/>
          <w:sz w:val="22"/>
        </w:rPr>
      </w:pPr>
      <w:r>
        <w:rPr>
          <w:rFonts w:ascii="Cambria" w:hAnsi="Cambria"/>
          <w:b/>
          <w:i/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0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Extraction</w:t>
      </w:r>
      <w:r>
        <w:rPr>
          <w:spacing w:val="-17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batch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report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from ERP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Package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MS-Excel.</w:t>
      </w:r>
    </w:p>
    <w:p>
      <w:pPr>
        <w:pStyle w:val="TextBody"/>
        <w:spacing w:before="192" w:after="0"/>
        <w:rPr>
          <w:sz w:val="22"/>
        </w:rPr>
      </w:pPr>
      <w:r>
        <w:br w:type="column"/>
      </w:r>
      <w:r>
        <w:rPr>
          <w:sz w:val="22"/>
        </w:rPr>
      </w:r>
    </w:p>
    <w:p>
      <w:pPr>
        <w:pStyle w:val="Heading4"/>
        <w:spacing w:before="1" w:after="0"/>
        <w:rPr>
          <w:sz w:val="15"/>
        </w:rPr>
      </w:pPr>
      <w:bookmarkStart w:id="9" w:name="Jul2020-Nov2022"/>
      <w:bookmarkEnd w:id="9"/>
      <w:r>
        <w:rPr>
          <w:spacing w:val="-7"/>
        </w:rPr>
        <w:t>Jul2020-</w:t>
      </w:r>
      <w:r>
        <w:rPr>
          <w:spacing w:val="-2"/>
        </w:rPr>
        <w:t>Nov2022</w:t>
      </w:r>
    </w:p>
    <w:p>
      <w:pPr>
        <w:sectPr>
          <w:type w:val="continuous"/>
          <w:pgSz w:w="11906" w:h="16850"/>
          <w:pgMar w:left="708" w:right="566" w:header="0" w:top="500" w:footer="0" w:bottom="280" w:gutter="0"/>
          <w:cols w:num="2" w:equalWidth="false" w:sep="false">
            <w:col w:w="6112" w:space="2532"/>
            <w:col w:w="1987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56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Generate</w:t>
      </w:r>
      <w:r>
        <w:rPr>
          <w:spacing w:val="-1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send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out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invoices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customers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front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office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team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after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verification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all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checkpoints.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52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Creating</w:t>
      </w:r>
      <w:r>
        <w:rPr>
          <w:spacing w:val="-22"/>
          <w:sz w:val="19"/>
        </w:rPr>
        <w:t xml:space="preserve"> </w:t>
      </w:r>
      <w:r>
        <w:rPr>
          <w:spacing w:val="-2"/>
          <w:sz w:val="19"/>
        </w:rPr>
        <w:t>partial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9"/>
          <w:sz w:val="19"/>
        </w:rPr>
        <w:t xml:space="preserve"> </w:t>
      </w:r>
      <w:r>
        <w:rPr>
          <w:spacing w:val="-2"/>
          <w:sz w:val="19"/>
        </w:rPr>
        <w:t>estimate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invoices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7"/>
          <w:sz w:val="19"/>
        </w:rPr>
        <w:t xml:space="preserve"> </w:t>
      </w:r>
      <w:r>
        <w:rPr>
          <w:spacing w:val="-2"/>
          <w:sz w:val="19"/>
        </w:rPr>
        <w:t>send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it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customer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end.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48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Follow</w:t>
      </w:r>
      <w:r>
        <w:rPr>
          <w:spacing w:val="-27"/>
          <w:sz w:val="19"/>
        </w:rPr>
        <w:t xml:space="preserve"> </w:t>
      </w:r>
      <w:r>
        <w:rPr>
          <w:spacing w:val="-2"/>
          <w:sz w:val="19"/>
        </w:rPr>
        <w:t>up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overdue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invoices</w:t>
      </w:r>
      <w:r>
        <w:rPr>
          <w:spacing w:val="-18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collection</w:t>
      </w:r>
      <w:r>
        <w:rPr>
          <w:spacing w:val="-19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weekly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basis.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50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Prepared</w:t>
      </w:r>
      <w:r>
        <w:rPr>
          <w:spacing w:val="-29"/>
          <w:sz w:val="19"/>
        </w:rPr>
        <w:t xml:space="preserve"> </w:t>
      </w:r>
      <w:r>
        <w:rPr>
          <w:spacing w:val="-2"/>
          <w:sz w:val="19"/>
        </w:rPr>
        <w:t>receivables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report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weekly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basis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totaling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unpaid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invoices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53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4"/>
          <w:sz w:val="19"/>
        </w:rPr>
        <w:t>Timely</w:t>
      </w:r>
      <w:r>
        <w:rPr>
          <w:spacing w:val="-17"/>
          <w:sz w:val="19"/>
        </w:rPr>
        <w:t xml:space="preserve"> </w:t>
      </w:r>
      <w:r>
        <w:rPr>
          <w:spacing w:val="-4"/>
          <w:sz w:val="19"/>
        </w:rPr>
        <w:t>updated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SOP (Standard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operating procedures)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documents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related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involved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55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Reviewing</w:t>
      </w:r>
      <w:r>
        <w:rPr>
          <w:spacing w:val="-2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5"/>
          <w:sz w:val="19"/>
        </w:rPr>
        <w:t xml:space="preserve"> </w:t>
      </w:r>
      <w:r>
        <w:rPr>
          <w:spacing w:val="-2"/>
          <w:sz w:val="19"/>
        </w:rPr>
        <w:t>updating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15"/>
          <w:sz w:val="19"/>
        </w:rPr>
        <w:t xml:space="preserve"> </w:t>
      </w:r>
      <w:r>
        <w:rPr>
          <w:spacing w:val="-2"/>
          <w:sz w:val="19"/>
        </w:rPr>
        <w:t>customer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contract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17"/>
          <w:sz w:val="19"/>
        </w:rPr>
        <w:t xml:space="preserve"> </w:t>
      </w:r>
      <w:r>
        <w:rPr>
          <w:spacing w:val="-2"/>
          <w:sz w:val="19"/>
        </w:rPr>
        <w:t>google drive.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53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Maintained</w:t>
      </w:r>
      <w:r>
        <w:rPr>
          <w:spacing w:val="-22"/>
          <w:sz w:val="19"/>
        </w:rPr>
        <w:t xml:space="preserve"> </w:t>
      </w:r>
      <w:r>
        <w:rPr>
          <w:spacing w:val="-2"/>
          <w:sz w:val="19"/>
        </w:rPr>
        <w:t>100%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accuracy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17"/>
          <w:sz w:val="19"/>
        </w:rPr>
        <w:t xml:space="preserve"> </w:t>
      </w:r>
      <w:r>
        <w:rPr>
          <w:spacing w:val="-2"/>
          <w:sz w:val="19"/>
        </w:rPr>
        <w:t>process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handled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queries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20"/>
          <w:sz w:val="19"/>
        </w:rPr>
        <w:t xml:space="preserve"> </w:t>
      </w:r>
      <w:r>
        <w:rPr>
          <w:spacing w:val="-2"/>
          <w:sz w:val="19"/>
        </w:rPr>
        <w:t>resolve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them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within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SLA.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55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Resolve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disputes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per</w:t>
      </w:r>
      <w:r>
        <w:rPr>
          <w:spacing w:val="-20"/>
          <w:sz w:val="19"/>
        </w:rPr>
        <w:t xml:space="preserve"> </w:t>
      </w:r>
      <w:r>
        <w:rPr>
          <w:spacing w:val="-2"/>
          <w:sz w:val="19"/>
        </w:rPr>
        <w:t>customer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request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SLA.</w:t>
      </w:r>
    </w:p>
    <w:p>
      <w:pPr>
        <w:pStyle w:val="TextBody"/>
        <w:spacing w:before="10" w:after="0"/>
        <w:rPr>
          <w:sz w:val="15"/>
        </w:rPr>
      </w:pPr>
      <w:r>
        <w:rPr>
          <w:sz w:val="15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624840</wp:posOffset>
                </wp:positionH>
                <wp:positionV relativeFrom="paragraph">
                  <wp:posOffset>131445</wp:posOffset>
                </wp:positionV>
                <wp:extent cx="6050915" cy="10160"/>
                <wp:effectExtent l="0" t="0" r="0" b="0"/>
                <wp:wrapTopAndBottom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1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50280" h="9525">
                              <a:moveTo>
                                <a:pt x="605028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50280" y="0"/>
                              </a:lnTo>
                              <a:lnTo>
                                <a:pt x="605028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50" w:after="0"/>
        <w:ind w:left="564" w:right="0" w:hanging="0"/>
        <w:rPr>
          <w:sz w:val="15"/>
        </w:rPr>
      </w:pPr>
      <w:bookmarkStart w:id="10" w:name="SKILLS"/>
      <w:bookmarkEnd w:id="10"/>
      <w:r>
        <w:rPr>
          <w:spacing w:val="-2"/>
        </w:rPr>
        <w:t>SKILLS</w:t>
      </w:r>
    </w:p>
    <w:p>
      <w:pPr>
        <w:pStyle w:val="TextBody"/>
        <w:spacing w:before="48" w:after="0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0" w:after="0"/>
        <w:ind w:left="561" w:right="184" w:hanging="420"/>
        <w:jc w:val="left"/>
        <w:rPr>
          <w:rFonts w:ascii="Wingdings" w:hAnsi="Wingdings"/>
          <w:sz w:val="19"/>
        </w:rPr>
      </w:pPr>
      <w:r>
        <w:rPr>
          <w:rFonts w:ascii="Cambria" w:hAnsi="Cambria"/>
          <w:b/>
          <w:sz w:val="20"/>
        </w:rPr>
        <w:t>U.S.</w:t>
      </w:r>
      <w:r>
        <w:rPr>
          <w:rFonts w:ascii="Cambria" w:hAnsi="Cambria"/>
          <w:b/>
          <w:spacing w:val="-12"/>
          <w:sz w:val="20"/>
        </w:rPr>
        <w:t xml:space="preserve"> </w:t>
      </w:r>
      <w:r>
        <w:rPr>
          <w:rFonts w:ascii="Cambria" w:hAnsi="Cambria"/>
          <w:b/>
          <w:sz w:val="20"/>
        </w:rPr>
        <w:t>Taxation</w:t>
      </w:r>
      <w:r>
        <w:rPr>
          <w:rFonts w:ascii="Cambria" w:hAnsi="Cambria"/>
          <w:b/>
          <w:spacing w:val="-4"/>
          <w:sz w:val="20"/>
        </w:rPr>
        <w:t xml:space="preserve"> </w:t>
      </w:r>
      <w:r>
        <w:rPr>
          <w:rFonts w:ascii="Cambria" w:hAnsi="Cambria"/>
          <w:b/>
          <w:sz w:val="20"/>
        </w:rPr>
        <w:t>&amp;</w:t>
      </w:r>
      <w:r>
        <w:rPr>
          <w:rFonts w:ascii="Cambria" w:hAnsi="Cambria"/>
          <w:b/>
          <w:spacing w:val="-8"/>
          <w:sz w:val="20"/>
        </w:rPr>
        <w:t xml:space="preserve"> </w:t>
      </w:r>
      <w:r>
        <w:rPr>
          <w:rFonts w:ascii="Cambria" w:hAnsi="Cambria"/>
          <w:b/>
          <w:sz w:val="20"/>
        </w:rPr>
        <w:t>Compliance</w:t>
      </w:r>
      <w:r>
        <w:rPr>
          <w:sz w:val="18"/>
        </w:rPr>
        <w:t>:</w:t>
      </w:r>
      <w:r>
        <w:rPr>
          <w:spacing w:val="-13"/>
          <w:sz w:val="18"/>
        </w:rPr>
        <w:t xml:space="preserve"> </w:t>
      </w:r>
      <w:r>
        <w:rPr>
          <w:sz w:val="19"/>
        </w:rPr>
        <w:t>U.S.</w:t>
      </w:r>
      <w:r>
        <w:rPr>
          <w:spacing w:val="-13"/>
          <w:sz w:val="19"/>
        </w:rPr>
        <w:t xml:space="preserve"> </w:t>
      </w:r>
      <w:r>
        <w:rPr>
          <w:sz w:val="19"/>
        </w:rPr>
        <w:t>tax</w:t>
      </w:r>
      <w:r>
        <w:rPr>
          <w:spacing w:val="-10"/>
          <w:sz w:val="19"/>
        </w:rPr>
        <w:t xml:space="preserve"> </w:t>
      </w:r>
      <w:r>
        <w:rPr>
          <w:sz w:val="19"/>
        </w:rPr>
        <w:t>return</w:t>
      </w:r>
      <w:r>
        <w:rPr>
          <w:spacing w:val="-9"/>
          <w:sz w:val="19"/>
        </w:rPr>
        <w:t xml:space="preserve"> </w:t>
      </w:r>
      <w:r>
        <w:rPr>
          <w:sz w:val="19"/>
        </w:rPr>
        <w:t>preparation,</w:t>
      </w:r>
      <w:r>
        <w:rPr>
          <w:spacing w:val="-11"/>
          <w:sz w:val="19"/>
        </w:rPr>
        <w:t xml:space="preserve"> </w:t>
      </w:r>
      <w:r>
        <w:rPr>
          <w:sz w:val="19"/>
        </w:rPr>
        <w:t>IRS</w:t>
      </w:r>
      <w:r>
        <w:rPr>
          <w:spacing w:val="-9"/>
          <w:sz w:val="19"/>
        </w:rPr>
        <w:t xml:space="preserve"> </w:t>
      </w:r>
      <w:r>
        <w:rPr>
          <w:sz w:val="19"/>
        </w:rPr>
        <w:t>forms</w:t>
      </w:r>
      <w:r>
        <w:rPr>
          <w:spacing w:val="-10"/>
          <w:sz w:val="19"/>
        </w:rPr>
        <w:t xml:space="preserve"> </w:t>
      </w:r>
      <w:r>
        <w:rPr>
          <w:sz w:val="19"/>
        </w:rPr>
        <w:t>(1065,</w:t>
      </w:r>
      <w:r>
        <w:rPr>
          <w:spacing w:val="-9"/>
          <w:sz w:val="19"/>
        </w:rPr>
        <w:t xml:space="preserve"> </w:t>
      </w:r>
      <w:r>
        <w:rPr>
          <w:sz w:val="19"/>
        </w:rPr>
        <w:t>1120,1120S),</w:t>
      </w:r>
      <w:r>
        <w:rPr>
          <w:spacing w:val="-11"/>
          <w:sz w:val="19"/>
        </w:rPr>
        <w:t xml:space="preserve"> </w:t>
      </w:r>
      <w:r>
        <w:rPr>
          <w:sz w:val="19"/>
        </w:rPr>
        <w:t>deductions,</w:t>
      </w:r>
      <w:r>
        <w:rPr>
          <w:spacing w:val="-11"/>
          <w:sz w:val="19"/>
        </w:rPr>
        <w:t xml:space="preserve"> </w:t>
      </w:r>
      <w:r>
        <w:rPr>
          <w:sz w:val="19"/>
        </w:rPr>
        <w:t>Drake</w:t>
      </w:r>
      <w:r>
        <w:rPr>
          <w:spacing w:val="-13"/>
          <w:sz w:val="19"/>
        </w:rPr>
        <w:t xml:space="preserve"> </w:t>
      </w:r>
      <w:r>
        <w:rPr>
          <w:sz w:val="19"/>
        </w:rPr>
        <w:t>software, Lacerte and Proconnect, client documentation review, tax filing support.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exact" w:line="252" w:before="5" w:after="0"/>
        <w:ind w:left="561" w:right="0" w:hanging="420"/>
        <w:jc w:val="left"/>
        <w:rPr>
          <w:rFonts w:ascii="Wingdings" w:hAnsi="Wingdings"/>
          <w:sz w:val="21"/>
        </w:rPr>
      </w:pPr>
      <w:r>
        <w:rPr>
          <w:rFonts w:ascii="Cambria" w:hAnsi="Cambria"/>
          <w:b/>
          <w:sz w:val="20"/>
        </w:rPr>
        <w:t>Technical</w:t>
      </w:r>
      <w:r>
        <w:rPr>
          <w:rFonts w:ascii="Cambria" w:hAnsi="Cambria"/>
          <w:b/>
          <w:spacing w:val="-12"/>
          <w:sz w:val="20"/>
        </w:rPr>
        <w:t xml:space="preserve"> </w:t>
      </w:r>
      <w:r>
        <w:rPr>
          <w:rFonts w:ascii="Cambria" w:hAnsi="Cambria"/>
          <w:b/>
          <w:sz w:val="20"/>
        </w:rPr>
        <w:t>Tools</w:t>
      </w:r>
      <w:r>
        <w:rPr>
          <w:rFonts w:ascii="Cambria" w:hAnsi="Cambria"/>
          <w:b/>
          <w:spacing w:val="-11"/>
          <w:sz w:val="20"/>
        </w:rPr>
        <w:t xml:space="preserve"> </w:t>
      </w:r>
      <w:r>
        <w:rPr>
          <w:rFonts w:ascii="Cambria" w:hAnsi="Cambria"/>
          <w:b/>
          <w:sz w:val="20"/>
        </w:rPr>
        <w:t>&amp;</w:t>
      </w:r>
      <w:r>
        <w:rPr>
          <w:rFonts w:ascii="Cambria" w:hAnsi="Cambria"/>
          <w:b/>
          <w:spacing w:val="-9"/>
          <w:sz w:val="20"/>
        </w:rPr>
        <w:t xml:space="preserve"> </w:t>
      </w:r>
      <w:r>
        <w:rPr>
          <w:rFonts w:ascii="Cambria" w:hAnsi="Cambria"/>
          <w:b/>
          <w:sz w:val="20"/>
        </w:rPr>
        <w:t>Data</w:t>
      </w:r>
      <w:r>
        <w:rPr>
          <w:rFonts w:ascii="Cambria" w:hAnsi="Cambria"/>
          <w:b/>
          <w:spacing w:val="-10"/>
          <w:sz w:val="20"/>
        </w:rPr>
        <w:t xml:space="preserve"> </w:t>
      </w:r>
      <w:r>
        <w:rPr>
          <w:rFonts w:ascii="Cambria" w:hAnsi="Cambria"/>
          <w:b/>
          <w:sz w:val="20"/>
        </w:rPr>
        <w:t>Analytics</w:t>
      </w:r>
      <w:r>
        <w:rPr>
          <w:rFonts w:ascii="Cambria" w:hAnsi="Cambria"/>
          <w:sz w:val="19"/>
        </w:rPr>
        <w:t>:</w:t>
      </w:r>
      <w:r>
        <w:rPr>
          <w:rFonts w:ascii="Cambria" w:hAnsi="Cambria"/>
          <w:spacing w:val="-1"/>
          <w:sz w:val="19"/>
        </w:rPr>
        <w:t xml:space="preserve"> </w:t>
      </w:r>
      <w:r>
        <w:rPr>
          <w:sz w:val="19"/>
        </w:rPr>
        <w:t>Microsoft</w:t>
      </w:r>
      <w:r>
        <w:rPr>
          <w:spacing w:val="-14"/>
          <w:sz w:val="19"/>
        </w:rPr>
        <w:t xml:space="preserve"> </w:t>
      </w:r>
      <w:r>
        <w:rPr>
          <w:sz w:val="19"/>
        </w:rPr>
        <w:t>Excel,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PowerPoint</w:t>
      </w:r>
      <w:r>
        <w:rPr>
          <w:rFonts w:ascii="Calibri" w:hAnsi="Calibri"/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exact" w:line="230" w:before="0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rFonts w:ascii="Cambria" w:hAnsi="Cambria"/>
          <w:b/>
          <w:spacing w:val="-2"/>
          <w:sz w:val="20"/>
        </w:rPr>
        <w:t>Soft</w:t>
      </w:r>
      <w:r>
        <w:rPr>
          <w:rFonts w:ascii="Cambria" w:hAnsi="Cambria"/>
          <w:b/>
          <w:spacing w:val="-4"/>
          <w:sz w:val="20"/>
        </w:rPr>
        <w:t xml:space="preserve"> </w:t>
      </w:r>
      <w:r>
        <w:rPr>
          <w:rFonts w:ascii="Cambria" w:hAnsi="Cambria"/>
          <w:b/>
          <w:spacing w:val="-2"/>
          <w:sz w:val="20"/>
        </w:rPr>
        <w:t>Skills</w:t>
      </w:r>
      <w:r>
        <w:rPr>
          <w:spacing w:val="-2"/>
          <w:sz w:val="18"/>
        </w:rPr>
        <w:t xml:space="preserve">: </w:t>
      </w:r>
      <w:r>
        <w:rPr>
          <w:spacing w:val="-2"/>
          <w:sz w:val="19"/>
        </w:rPr>
        <w:t>Critical</w:t>
      </w:r>
      <w:r>
        <w:rPr>
          <w:sz w:val="19"/>
        </w:rPr>
        <w:t xml:space="preserve"> </w:t>
      </w:r>
      <w:r>
        <w:rPr>
          <w:spacing w:val="-2"/>
          <w:sz w:val="19"/>
        </w:rPr>
        <w:t>Thinking,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Time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Management,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Multitasking,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Team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Collaboration,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Problem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Solving.</w:t>
      </w:r>
    </w:p>
    <w:p>
      <w:pPr>
        <w:sectPr>
          <w:type w:val="continuous"/>
          <w:pgSz w:w="11906" w:h="16850"/>
          <w:pgMar w:left="708" w:right="566" w:header="0" w:top="50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exact" w:line="20"/>
        <w:ind w:left="276" w:right="0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50915" cy="10160"/>
                <wp:effectExtent l="0" t="0" r="0" b="0"/>
                <wp:docPr id="3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160" cy="9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5016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050280" h="9525">
                                <a:moveTo>
                                  <a:pt x="605028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050280" y="0"/>
                                </a:lnTo>
                                <a:lnTo>
                                  <a:pt x="605028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8pt;width:476.4pt;height:0.75pt" coordorigin="0,-16" coordsize="9528,15"/>
            </w:pict>
          </mc:Fallback>
        </mc:AlternateContent>
      </w:r>
    </w:p>
    <w:p>
      <w:pPr>
        <w:pStyle w:val="TextBody"/>
        <w:spacing w:before="41" w:after="0"/>
        <w:rPr>
          <w:sz w:val="22"/>
        </w:rPr>
      </w:pPr>
      <w:r>
        <w:rPr>
          <w:sz w:val="22"/>
        </w:rPr>
      </w:r>
    </w:p>
    <w:p>
      <w:pPr>
        <w:pStyle w:val="Heading3"/>
        <w:ind w:left="580" w:right="0" w:hanging="420"/>
        <w:rPr>
          <w:rFonts w:ascii="Wingdings" w:hAnsi="Wingdings"/>
          <w:sz w:val="19"/>
        </w:rPr>
      </w:pPr>
      <w:bookmarkStart w:id="11" w:name="ACCOMPLISHMENTS_IN_CAREER"/>
      <w:bookmarkEnd w:id="11"/>
      <w:r>
        <w:rPr>
          <w:spacing w:val="-4"/>
        </w:rPr>
        <w:t>ACCOMPLISHMENTS</w:t>
      </w:r>
      <w:r>
        <w:rPr>
          <w:spacing w:val="1"/>
        </w:rPr>
        <w:t xml:space="preserve"> </w:t>
      </w:r>
      <w:r>
        <w:rPr>
          <w:spacing w:val="-4"/>
        </w:rPr>
        <w:t>IN</w:t>
      </w:r>
      <w:r>
        <w:rPr>
          <w:spacing w:val="5"/>
        </w:rPr>
        <w:t xml:space="preserve"> </w:t>
      </w:r>
      <w:r>
        <w:rPr>
          <w:spacing w:val="-4"/>
        </w:rPr>
        <w:t>CAREER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133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Promoted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Executive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process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expert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within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one year.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106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Received</w:t>
      </w:r>
      <w:r>
        <w:rPr>
          <w:spacing w:val="-19"/>
          <w:sz w:val="19"/>
        </w:rPr>
        <w:t xml:space="preserve"> </w:t>
      </w:r>
      <w:r>
        <w:rPr>
          <w:spacing w:val="-2"/>
          <w:sz w:val="19"/>
        </w:rPr>
        <w:t>special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appreciation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senior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migration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period.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103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Rewarded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performer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quarter.</w:t>
      </w:r>
    </w:p>
    <w:p>
      <w:pPr>
        <w:pStyle w:val="TextBody"/>
        <w:spacing w:before="8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624840</wp:posOffset>
                </wp:positionH>
                <wp:positionV relativeFrom="paragraph">
                  <wp:posOffset>214630</wp:posOffset>
                </wp:positionV>
                <wp:extent cx="6050915" cy="10160"/>
                <wp:effectExtent l="0" t="0" r="0" b="0"/>
                <wp:wrapTopAndBottom/>
                <wp:docPr id="4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1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50280" h="9525">
                              <a:moveTo>
                                <a:pt x="605028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50280" y="0"/>
                              </a:lnTo>
                              <a:lnTo>
                                <a:pt x="605028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99" w:after="0"/>
        <w:rPr>
          <w:rFonts w:ascii="Wingdings" w:hAnsi="Wingdings"/>
          <w:sz w:val="19"/>
        </w:rPr>
      </w:pPr>
      <w:bookmarkStart w:id="12" w:name="EDUCATION"/>
      <w:bookmarkEnd w:id="12"/>
      <w:r>
        <w:rPr>
          <w:spacing w:val="-2"/>
        </w:rPr>
        <w:t>EDUCATION</w:t>
      </w:r>
    </w:p>
    <w:p>
      <w:pPr>
        <w:pStyle w:val="TextBody"/>
        <w:spacing w:before="99" w:after="0"/>
        <w:rPr>
          <w:rFonts w:ascii="Cambria" w:hAnsi="Cambria"/>
          <w:b/>
          <w:b/>
          <w:sz w:val="22"/>
        </w:rPr>
      </w:pPr>
      <w:r>
        <w:rPr>
          <w:rFonts w:ascii="Cambria" w:hAnsi="Cambria"/>
          <w:b/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0" w:after="0"/>
        <w:ind w:left="561" w:right="0" w:hanging="420"/>
        <w:jc w:val="left"/>
        <w:rPr>
          <w:rFonts w:ascii="Wingdings" w:hAnsi="Wingdings"/>
          <w:sz w:val="20"/>
        </w:rPr>
      </w:pPr>
      <w:r>
        <w:rPr>
          <w:spacing w:val="-2"/>
          <w:sz w:val="19"/>
        </w:rPr>
        <w:t>Degree</w:t>
      </w:r>
      <w:r>
        <w:rPr>
          <w:spacing w:val="-15"/>
          <w:sz w:val="19"/>
        </w:rPr>
        <w:t xml:space="preserve"> </w:t>
      </w:r>
      <w:r>
        <w:rPr>
          <w:spacing w:val="-2"/>
          <w:sz w:val="19"/>
        </w:rPr>
        <w:t>(</w:t>
      </w:r>
      <w:r>
        <w:rPr>
          <w:rFonts w:ascii="Arial" w:hAnsi="Arial"/>
          <w:b/>
          <w:spacing w:val="-2"/>
          <w:sz w:val="19"/>
        </w:rPr>
        <w:t>B.com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Computers</w:t>
      </w:r>
      <w:r>
        <w:rPr>
          <w:spacing w:val="-2"/>
          <w:sz w:val="19"/>
        </w:rPr>
        <w:t>)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Annamalai</w:t>
      </w:r>
      <w:r>
        <w:rPr>
          <w:rFonts w:ascii="Arial" w:hAnsi="Arial"/>
          <w:b/>
          <w:spacing w:val="-4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University</w:t>
      </w:r>
    </w:p>
    <w:p>
      <w:pPr>
        <w:pStyle w:val="TextBody"/>
        <w:spacing w:before="6" w:after="0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624840</wp:posOffset>
                </wp:positionH>
                <wp:positionV relativeFrom="paragraph">
                  <wp:posOffset>121285</wp:posOffset>
                </wp:positionV>
                <wp:extent cx="6050915" cy="10160"/>
                <wp:effectExtent l="0" t="0" r="0" b="0"/>
                <wp:wrapTopAndBottom/>
                <wp:docPr id="5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1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50280" h="9525">
                              <a:moveTo>
                                <a:pt x="605028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50280" y="0"/>
                              </a:lnTo>
                              <a:lnTo>
                                <a:pt x="605028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166" w:after="0"/>
        <w:ind w:left="508" w:right="0" w:hanging="420"/>
        <w:rPr>
          <w:rFonts w:ascii="Wingdings" w:hAnsi="Wingdings"/>
          <w:sz w:val="19"/>
        </w:rPr>
      </w:pPr>
      <w:bookmarkStart w:id="13" w:name="HOBBIES"/>
      <w:bookmarkEnd w:id="13"/>
      <w:r>
        <w:rPr>
          <w:spacing w:val="-2"/>
        </w:rPr>
        <w:t>HOBBIES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1" w:leader="none"/>
        </w:tabs>
        <w:spacing w:lineRule="auto" w:line="240" w:before="109" w:after="0"/>
        <w:ind w:left="561" w:right="0" w:hanging="420"/>
        <w:jc w:val="left"/>
        <w:rPr>
          <w:rFonts w:ascii="Wingdings" w:hAnsi="Wingdings"/>
          <w:sz w:val="19"/>
        </w:rPr>
      </w:pPr>
      <w:r>
        <w:rPr>
          <w:spacing w:val="-2"/>
          <w:sz w:val="19"/>
        </w:rPr>
        <w:t>Community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Involvement,</w:t>
      </w:r>
      <w:r>
        <w:rPr>
          <w:spacing w:val="-17"/>
          <w:sz w:val="19"/>
        </w:rPr>
        <w:t xml:space="preserve"> </w:t>
      </w:r>
      <w:r>
        <w:rPr>
          <w:spacing w:val="-4"/>
          <w:sz w:val="19"/>
        </w:rPr>
        <w:t>Art.</w:t>
      </w:r>
    </w:p>
    <w:sectPr>
      <w:type w:val="nextPage"/>
      <w:pgSz w:w="11906" w:h="16850"/>
      <w:pgMar w:left="708" w:right="566" w:header="0" w:top="6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Arial">
    <w:charset w:val="01"/>
    <w:family w:val="roman"/>
    <w:pitch w:val="variable"/>
  </w:font>
  <w:font w:name="Wingdings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"/>
      <w:lvlJc w:val="left"/>
      <w:pPr>
        <w:tabs>
          <w:tab w:val="num" w:pos="0"/>
        </w:tabs>
        <w:ind w:left="561" w:hanging="420"/>
      </w:pPr>
      <w:rPr>
        <w:rFonts w:ascii="Wingdings" w:hAnsi="Wingdings" w:cs="Wingdings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49" w:hanging="42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39" w:hanging="42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29" w:hanging="42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18" w:hanging="42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08" w:hanging="42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98" w:hanging="42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87" w:hanging="42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877" w:hanging="42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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3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67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1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14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8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62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13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9" w:after="0"/>
      <w:ind w:left="195" w:right="305" w:hanging="0"/>
      <w:jc w:val="center"/>
      <w:outlineLvl w:val="1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55" w:after="0"/>
      <w:ind w:left="305" w:right="110" w:hanging="2592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482" w:right="0" w:hanging="0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141" w:right="0" w:hanging="0"/>
      <w:outlineLvl w:val="4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561" w:right="0" w:hanging="42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ennidhinagarajsingam2014@gmail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linkedin.com/in/singam-pennidhi-4a14b6375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3</Pages>
  <Words>535</Words>
  <Characters>3208</Characters>
  <CharactersWithSpaces>3682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2026-07-06T10:59:18Z</dcterms:created>
  <dc:creator>Arun 059</dc:creator>
  <dc:description/>
  <cp:keywords>DAGTLznO6nM BAFrbU3riJ4 0</cp:keywords>
  <dc:language>en-IN</dc:language>
  <cp:lastModifiedBy/>
  <dcterms:modified xsi:type="dcterms:W3CDTF">2026-07-06T16:35:06Z</dcterms:modified>
  <cp:revision>1</cp:revision>
  <dc:subject/>
  <dc:title>Black and White Simple Business School Graduate Corporate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2026-06-15T00:00:00Z</vt:filetime>
  </property>
  <property fmtid="{D5CDD505-2E9C-101B-9397-08002B2CF9AE}" pid="5" name="Creator">
    <vt:lpwstr>WPS Docs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2026-07-06T00:00:00Z</vt:filetime>
  </property>
  <property fmtid="{D5CDD505-2E9C-101B-9397-08002B2CF9AE}" pid="9" name="LinksUpToDate">
    <vt:bool>0</vt:bool>
  </property>
  <property fmtid="{D5CDD505-2E9C-101B-9397-08002B2CF9AE}" pid="10" name="ScaleCrop">
    <vt:bool>0</vt:bool>
  </property>
  <property fmtid="{D5CDD505-2E9C-101B-9397-08002B2CF9AE}" pid="11" name="ShareDoc">
    <vt:bool>0</vt:bool>
  </property>
  <property fmtid="{D5CDD505-2E9C-101B-9397-08002B2CF9AE}" pid="12" name="SourceModified">
    <vt:lpwstr>D:20260615141825+05'30'</vt:lpwstr>
  </property>
</Properties>
</file>