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472E8E" w:rsidRPr="002F5B4C" w:rsidP="002F5B4C" w14:paraId="707D7649" w14:textId="4D6703B0">
      <w:pPr>
        <w:pStyle w:val="Heading1"/>
        <w:tabs>
          <w:tab w:val="left" w:pos="5598"/>
        </w:tabs>
        <w:spacing w:before="40"/>
        <w:ind w:left="0"/>
        <w:rPr>
          <w:b w:val="0"/>
          <w:sz w:val="24"/>
          <w:szCs w:val="24"/>
        </w:rPr>
      </w:pPr>
      <w:r w:rsidRPr="002F5B4C">
        <w:rPr>
          <w:sz w:val="28"/>
          <w:szCs w:val="28"/>
        </w:rPr>
        <w:t>S</w:t>
      </w:r>
      <w:r w:rsidRPr="002F5B4C" w:rsidR="00ED7FCE">
        <w:rPr>
          <w:sz w:val="28"/>
          <w:szCs w:val="28"/>
        </w:rPr>
        <w:t>owjanya G</w:t>
      </w:r>
      <w:r w:rsidRPr="002F5B4C" w:rsidR="00F83297">
        <w:rPr>
          <w:sz w:val="24"/>
          <w:szCs w:val="24"/>
        </w:rPr>
        <w:t xml:space="preserve"> </w:t>
      </w:r>
      <w:r w:rsidR="00796091">
        <w:rPr>
          <w:sz w:val="24"/>
          <w:szCs w:val="24"/>
        </w:rPr>
        <w:t xml:space="preserve">(Tech </w:t>
      </w:r>
      <w:r w:rsidR="00796091">
        <w:rPr>
          <w:sz w:val="24"/>
          <w:szCs w:val="24"/>
        </w:rPr>
        <w:t>Lead)</w:t>
      </w:r>
      <w:r w:rsidRPr="002F5B4C" w:rsidR="00F83297">
        <w:rPr>
          <w:sz w:val="24"/>
          <w:szCs w:val="24"/>
        </w:rPr>
        <w:t xml:space="preserve">   </w:t>
      </w:r>
      <w:r w:rsidRPr="002F5B4C" w:rsidR="00F83297">
        <w:rPr>
          <w:sz w:val="24"/>
          <w:szCs w:val="24"/>
        </w:rPr>
        <w:t xml:space="preserve">  </w:t>
      </w:r>
      <w:r w:rsidR="00796091">
        <w:rPr>
          <w:sz w:val="24"/>
          <w:szCs w:val="24"/>
        </w:rPr>
        <w:t xml:space="preserve">              </w:t>
      </w:r>
      <w:r w:rsidRPr="002F5B4C" w:rsidR="000E67D1">
        <w:rPr>
          <w:sz w:val="24"/>
          <w:szCs w:val="24"/>
        </w:rPr>
        <w:t xml:space="preserve">          </w:t>
      </w:r>
      <w:r w:rsidR="00796091">
        <w:rPr>
          <w:sz w:val="24"/>
          <w:szCs w:val="24"/>
        </w:rPr>
        <w:t xml:space="preserve">            </w:t>
      </w:r>
      <w:r w:rsidRPr="002F5B4C" w:rsidR="000E67D1">
        <w:rPr>
          <w:sz w:val="24"/>
          <w:szCs w:val="24"/>
        </w:rPr>
        <w:t xml:space="preserve">    </w:t>
      </w:r>
      <w:r w:rsidR="006A1E8D">
        <w:rPr>
          <w:sz w:val="24"/>
          <w:szCs w:val="24"/>
        </w:rPr>
        <w:t xml:space="preserve"> </w:t>
      </w:r>
      <w:r w:rsidRPr="002F5B4C" w:rsidR="000E67D1">
        <w:rPr>
          <w:sz w:val="24"/>
          <w:szCs w:val="24"/>
        </w:rPr>
        <w:t xml:space="preserve">      </w:t>
      </w:r>
      <w:r w:rsidRPr="002F5B4C" w:rsidR="00020A1E">
        <w:rPr>
          <w:b w:val="0"/>
          <w:sz w:val="24"/>
          <w:szCs w:val="24"/>
        </w:rPr>
        <w:t>Em</w:t>
      </w:r>
      <w:r w:rsidRPr="002F5B4C" w:rsidR="00945F0A">
        <w:rPr>
          <w:b w:val="0"/>
          <w:sz w:val="24"/>
          <w:szCs w:val="24"/>
        </w:rPr>
        <w:t>ail:</w:t>
      </w:r>
      <w:r w:rsidRPr="002F5B4C" w:rsidR="00ED7FCE">
        <w:rPr>
          <w:b w:val="0"/>
          <w:sz w:val="24"/>
          <w:szCs w:val="24"/>
        </w:rPr>
        <w:t>sowjanyasmily1</w:t>
      </w:r>
      <w:r w:rsidRPr="002F5B4C" w:rsidR="0000251B">
        <w:rPr>
          <w:rFonts w:eastAsia="Arial"/>
          <w:b w:val="0"/>
          <w:bCs w:val="0"/>
          <w:sz w:val="24"/>
          <w:szCs w:val="24"/>
        </w:rPr>
        <w:t>@gmail.com</w:t>
      </w:r>
    </w:p>
    <w:p w:rsidR="002A7409" w:rsidRPr="002F5B4C" w:rsidP="002F5B4C" w14:paraId="182FC3DC" w14:textId="04055A99">
      <w:pPr>
        <w:pStyle w:val="Heading1"/>
        <w:tabs>
          <w:tab w:val="left" w:pos="5598"/>
        </w:tabs>
        <w:spacing w:before="40"/>
        <w:ind w:left="0"/>
        <w:rPr>
          <w:b w:val="0"/>
          <w:sz w:val="24"/>
          <w:szCs w:val="24"/>
        </w:rPr>
      </w:pPr>
      <w:r w:rsidRPr="002F5B4C">
        <w:rPr>
          <w:b w:val="0"/>
          <w:noProof/>
          <w:sz w:val="24"/>
          <w:szCs w:val="24"/>
          <w:lang w:val="en-IN" w:eastAsia="en-IN" w:bidi="ar-SA"/>
        </w:rPr>
        <mc:AlternateContent>
          <mc:Choice Requires="wps">
            <w:drawing>
              <wp:anchor distT="0" distB="0" distL="0" distR="0" simplePos="0" relativeHeight="251658240" behindDoc="1" locked="0" layoutInCell="1" allowOverlap="1">
                <wp:simplePos x="0" y="0"/>
                <wp:positionH relativeFrom="page">
                  <wp:posOffset>748030</wp:posOffset>
                </wp:positionH>
                <wp:positionV relativeFrom="paragraph">
                  <wp:posOffset>323215</wp:posOffset>
                </wp:positionV>
                <wp:extent cx="6133465" cy="0"/>
                <wp:effectExtent l="57150" t="38100" r="57785" b="95250"/>
                <wp:wrapTopAndBottom/>
                <wp:docPr id="1" name="Line 2"/>
                <wp:cNvGraphicFramePr/>
                <a:graphic xmlns:a="http://schemas.openxmlformats.org/drawingml/2006/main">
                  <a:graphicData uri="http://schemas.microsoft.com/office/word/2010/wordprocessingShape">
                    <wps:wsp xmlns:wps="http://schemas.microsoft.com/office/word/2010/wordprocessingShape">
                      <wps:cNvCnPr>
                        <a:cxnSpLocks noChangeShapeType="1"/>
                      </wps:cNvCnPr>
                      <wps:spPr bwMode="auto">
                        <a:xfrm>
                          <a:off x="0" y="0"/>
                          <a:ext cx="6133465" cy="0"/>
                        </a:xfrm>
                        <a:prstGeom prst="line">
                          <a:avLst/>
                        </a:prstGeom>
                        <a:ln>
                          <a:headEnd/>
                          <a:tailEnd/>
                        </a:ln>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Line 2" o:spid="_x0000_s1025" style="mso-height-percent:0;mso-height-relative:page;mso-position-horizontal-relative:page;mso-width-percent:0;mso-width-relative:page;mso-wrap-distance-bottom:0;mso-wrap-distance-left:0;mso-wrap-distance-right:0;mso-wrap-distance-top:0;mso-wrap-style:square;position:absolute;visibility:visible;z-index:-251656192" from="58.9pt,25.45pt" to="541.85pt,25.45pt" strokecolor="black" strokeweight="3pt">
                <v:shadow on="t" color="black" opacity="22937f" origin=",0.5" offset="0,1.81pt"/>
                <w10:wrap type="topAndBottom"/>
              </v:line>
            </w:pict>
          </mc:Fallback>
        </mc:AlternateContent>
      </w:r>
      <w:r w:rsidRPr="002F5B4C" w:rsidR="00F83297">
        <w:rPr>
          <w:b w:val="0"/>
          <w:sz w:val="24"/>
          <w:szCs w:val="24"/>
        </w:rPr>
        <w:t>Tableau</w:t>
      </w:r>
      <w:r w:rsidRPr="002F5B4C" w:rsidR="002F5B4C">
        <w:rPr>
          <w:b w:val="0"/>
          <w:sz w:val="24"/>
          <w:szCs w:val="24"/>
        </w:rPr>
        <w:t xml:space="preserve"> Server</w:t>
      </w:r>
      <w:r w:rsidRPr="002F5B4C" w:rsidR="00F83297">
        <w:rPr>
          <w:b w:val="0"/>
          <w:sz w:val="24"/>
          <w:szCs w:val="24"/>
        </w:rPr>
        <w:t xml:space="preserve"> </w:t>
      </w:r>
      <w:r w:rsidRPr="002F5B4C" w:rsidR="00E260B5">
        <w:rPr>
          <w:b w:val="0"/>
          <w:sz w:val="24"/>
          <w:szCs w:val="24"/>
        </w:rPr>
        <w:t>Administrator</w:t>
      </w:r>
      <w:r w:rsidRPr="002F5B4C" w:rsidR="00F83297">
        <w:rPr>
          <w:b w:val="0"/>
          <w:sz w:val="24"/>
          <w:szCs w:val="24"/>
        </w:rPr>
        <w:t xml:space="preserve">                          </w:t>
      </w:r>
      <w:r w:rsidRPr="002F5B4C" w:rsidR="002F5B4C">
        <w:rPr>
          <w:b w:val="0"/>
          <w:sz w:val="24"/>
          <w:szCs w:val="24"/>
        </w:rPr>
        <w:t xml:space="preserve">            </w:t>
      </w:r>
      <w:r w:rsidRPr="002F5B4C" w:rsidR="00F83297">
        <w:rPr>
          <w:b w:val="0"/>
          <w:sz w:val="24"/>
          <w:szCs w:val="24"/>
        </w:rPr>
        <w:t xml:space="preserve">  </w:t>
      </w:r>
      <w:r w:rsidR="006A1E8D">
        <w:rPr>
          <w:b w:val="0"/>
          <w:sz w:val="24"/>
          <w:szCs w:val="24"/>
        </w:rPr>
        <w:t xml:space="preserve">     </w:t>
      </w:r>
      <w:r w:rsidRPr="002F5B4C">
        <w:rPr>
          <w:b w:val="0"/>
          <w:sz w:val="24"/>
          <w:szCs w:val="24"/>
        </w:rPr>
        <w:t xml:space="preserve">      </w:t>
      </w:r>
      <w:r w:rsidRPr="002F5B4C" w:rsidR="002F5B4C">
        <w:rPr>
          <w:b w:val="0"/>
          <w:sz w:val="24"/>
          <w:szCs w:val="24"/>
        </w:rPr>
        <w:t>Mobile</w:t>
      </w:r>
      <w:r w:rsidRPr="002F5B4C" w:rsidR="004638F1">
        <w:rPr>
          <w:b w:val="0"/>
          <w:sz w:val="24"/>
          <w:szCs w:val="24"/>
        </w:rPr>
        <w:t>+</w:t>
      </w:r>
      <w:r w:rsidRPr="002F5B4C" w:rsidR="00FF7EC8">
        <w:rPr>
          <w:b w:val="0"/>
          <w:sz w:val="24"/>
          <w:szCs w:val="24"/>
        </w:rPr>
        <w:t>91</w:t>
      </w:r>
      <w:r w:rsidR="00125AB6">
        <w:rPr>
          <w:b w:val="0"/>
          <w:sz w:val="24"/>
          <w:szCs w:val="24"/>
        </w:rPr>
        <w:t>7</w:t>
      </w:r>
      <w:r w:rsidR="00105147">
        <w:rPr>
          <w:b w:val="0"/>
          <w:sz w:val="24"/>
          <w:szCs w:val="24"/>
        </w:rPr>
        <w:t>671024639</w:t>
      </w:r>
    </w:p>
    <w:p w:rsidR="00F83297" w:rsidRPr="002F5B4C" w:rsidP="002F5B4C" w14:paraId="7B7993C7" w14:textId="77777777">
      <w:pPr>
        <w:pStyle w:val="BodyText"/>
        <w:spacing w:before="4"/>
        <w:rPr>
          <w:rFonts w:ascii="Times New Roman" w:hAnsi="Times New Roman" w:cs="Times New Roman"/>
          <w:b/>
          <w:sz w:val="24"/>
          <w:szCs w:val="24"/>
          <w:u w:val="thick"/>
        </w:rPr>
      </w:pPr>
      <w:r w:rsidRPr="002F5B4C">
        <w:rPr>
          <w:rFonts w:ascii="Times New Roman" w:hAnsi="Times New Roman" w:cs="Times New Roman"/>
          <w:b/>
          <w:sz w:val="24"/>
          <w:szCs w:val="24"/>
        </w:rPr>
        <w:t xml:space="preserve"> </w:t>
      </w:r>
      <w:r w:rsidRPr="002F5B4C" w:rsidR="004638F1">
        <w:rPr>
          <w:rFonts w:ascii="Times New Roman" w:hAnsi="Times New Roman" w:cs="Times New Roman"/>
          <w:b/>
          <w:sz w:val="26"/>
          <w:szCs w:val="24"/>
          <w:u w:val="thick"/>
        </w:rPr>
        <w:t>Career Object</w:t>
      </w:r>
      <w:r w:rsidRPr="002F5B4C" w:rsidR="000E67D1">
        <w:rPr>
          <w:rFonts w:ascii="Times New Roman" w:hAnsi="Times New Roman" w:cs="Times New Roman"/>
          <w:b/>
          <w:sz w:val="26"/>
          <w:szCs w:val="24"/>
          <w:u w:val="thick"/>
        </w:rPr>
        <w:t>:</w:t>
      </w:r>
    </w:p>
    <w:p w:rsidR="002A7409" w:rsidRPr="002F5B4C" w:rsidP="002F5B4C" w14:paraId="022736BA" w14:textId="77777777">
      <w:pPr>
        <w:pStyle w:val="BodyText"/>
        <w:spacing w:before="93"/>
        <w:ind w:left="140" w:right="247"/>
        <w:rPr>
          <w:rFonts w:ascii="Times New Roman" w:hAnsi="Times New Roman" w:cs="Times New Roman"/>
          <w:sz w:val="24"/>
          <w:szCs w:val="24"/>
        </w:rPr>
      </w:pPr>
      <w:r w:rsidRPr="002F5B4C">
        <w:rPr>
          <w:rFonts w:ascii="Times New Roman" w:hAnsi="Times New Roman" w:cs="Times New Roman"/>
          <w:sz w:val="24"/>
          <w:szCs w:val="24"/>
        </w:rPr>
        <w:t>To work as a Tableau server administrator in an organization where I can utilize my existing skills and knowledge and develop new skills to contribute in the accomplishment of organizational goals.</w:t>
      </w:r>
    </w:p>
    <w:p w:rsidR="002A7409" w:rsidRPr="002F5B4C" w:rsidP="002F5B4C" w14:paraId="356B33BF" w14:textId="77777777">
      <w:pPr>
        <w:pStyle w:val="Heading2"/>
        <w:spacing w:before="156" w:after="240"/>
        <w:ind w:left="0"/>
        <w:rPr>
          <w:rFonts w:ascii="Times New Roman" w:hAnsi="Times New Roman" w:cs="Times New Roman"/>
          <w:sz w:val="26"/>
          <w:szCs w:val="24"/>
          <w:u w:val="thick"/>
        </w:rPr>
      </w:pPr>
      <w:r w:rsidRPr="002F5B4C">
        <w:rPr>
          <w:rFonts w:ascii="Times New Roman" w:hAnsi="Times New Roman" w:cs="Times New Roman"/>
          <w:sz w:val="26"/>
          <w:szCs w:val="24"/>
          <w:u w:val="thick"/>
        </w:rPr>
        <w:t>Education:</w:t>
      </w:r>
    </w:p>
    <w:p w:rsidR="002A7409" w:rsidRPr="002F5B4C" w:rsidP="002F5B4C" w14:paraId="6CACE660" w14:textId="77777777">
      <w:pPr>
        <w:rPr>
          <w:rFonts w:ascii="Times New Roman" w:eastAsia="Times New Roman" w:hAnsi="Times New Roman" w:cs="Times New Roman"/>
          <w:color w:val="000000"/>
          <w:sz w:val="24"/>
          <w:szCs w:val="24"/>
        </w:rPr>
      </w:pPr>
      <w:r w:rsidRPr="002F5B4C">
        <w:rPr>
          <w:rFonts w:ascii="Times New Roman" w:hAnsi="Times New Roman" w:cs="Times New Roman"/>
          <w:w w:val="120"/>
          <w:sz w:val="24"/>
          <w:szCs w:val="24"/>
        </w:rPr>
        <w:t xml:space="preserve">   </w:t>
      </w:r>
      <w:r w:rsidRPr="002F5B4C" w:rsidR="004638F1">
        <w:rPr>
          <w:rFonts w:ascii="Times New Roman" w:hAnsi="Times New Roman" w:cs="Times New Roman"/>
          <w:w w:val="120"/>
          <w:sz w:val="24"/>
          <w:szCs w:val="24"/>
        </w:rPr>
        <w:t>Graduation</w:t>
      </w:r>
      <w:r w:rsidRPr="002F5B4C">
        <w:rPr>
          <w:rFonts w:ascii="Times New Roman" w:hAnsi="Times New Roman" w:cs="Times New Roman"/>
          <w:w w:val="120"/>
          <w:sz w:val="24"/>
          <w:szCs w:val="24"/>
        </w:rPr>
        <w:t>:</w:t>
      </w:r>
      <w:r w:rsidRPr="002F5B4C" w:rsidR="004638F1">
        <w:rPr>
          <w:rFonts w:ascii="Times New Roman" w:hAnsi="Times New Roman" w:cs="Times New Roman"/>
          <w:w w:val="120"/>
          <w:sz w:val="24"/>
          <w:szCs w:val="24"/>
        </w:rPr>
        <w:t xml:space="preserve"> </w:t>
      </w:r>
      <w:r w:rsidRPr="002F5B4C" w:rsidR="00ED7FCE">
        <w:rPr>
          <w:rFonts w:ascii="Times New Roman" w:eastAsia="Times New Roman" w:hAnsi="Times New Roman" w:cs="Times New Roman"/>
          <w:color w:val="000000"/>
          <w:sz w:val="24"/>
          <w:szCs w:val="24"/>
        </w:rPr>
        <w:t>B.Tech</w:t>
      </w:r>
      <w:r w:rsidRPr="002F5B4C" w:rsidR="004638F1">
        <w:rPr>
          <w:rFonts w:ascii="Times New Roman" w:hAnsi="Times New Roman" w:cs="Times New Roman"/>
          <w:w w:val="120"/>
          <w:sz w:val="24"/>
          <w:szCs w:val="24"/>
        </w:rPr>
        <w:t xml:space="preserve"> (</w:t>
      </w:r>
      <w:r w:rsidRPr="002F5B4C" w:rsidR="00ED7FCE">
        <w:rPr>
          <w:rFonts w:ascii="Times New Roman" w:eastAsia="Times New Roman" w:hAnsi="Times New Roman" w:cs="Times New Roman"/>
          <w:color w:val="000000"/>
          <w:sz w:val="24"/>
          <w:szCs w:val="24"/>
        </w:rPr>
        <w:t>EEE</w:t>
      </w:r>
      <w:r w:rsidRPr="002F5B4C" w:rsidR="004638F1">
        <w:rPr>
          <w:rFonts w:ascii="Times New Roman" w:hAnsi="Times New Roman" w:cs="Times New Roman"/>
          <w:w w:val="120"/>
          <w:sz w:val="24"/>
          <w:szCs w:val="24"/>
        </w:rPr>
        <w:t xml:space="preserve">) </w:t>
      </w:r>
      <w:r w:rsidRPr="002F5B4C" w:rsidR="00ED7FCE">
        <w:rPr>
          <w:rFonts w:ascii="Times New Roman" w:eastAsia="Times New Roman" w:hAnsi="Times New Roman" w:cs="Times New Roman"/>
          <w:color w:val="000000"/>
          <w:sz w:val="24"/>
          <w:szCs w:val="24"/>
        </w:rPr>
        <w:t>Gudlavalleru</w:t>
      </w:r>
      <w:r w:rsidRPr="002F5B4C" w:rsidR="00ED7FCE">
        <w:rPr>
          <w:rFonts w:ascii="Times New Roman" w:eastAsia="Times New Roman" w:hAnsi="Times New Roman" w:cs="Times New Roman"/>
          <w:color w:val="000000"/>
          <w:sz w:val="24"/>
          <w:szCs w:val="24"/>
        </w:rPr>
        <w:t xml:space="preserve"> </w:t>
      </w:r>
      <w:r w:rsidRPr="002F5B4C" w:rsidR="00ED7FCE">
        <w:rPr>
          <w:rFonts w:ascii="Times New Roman" w:eastAsia="Times New Roman" w:hAnsi="Times New Roman" w:cs="Times New Roman"/>
          <w:color w:val="000000"/>
          <w:sz w:val="24"/>
          <w:szCs w:val="24"/>
        </w:rPr>
        <w:t>Engg</w:t>
      </w:r>
      <w:r w:rsidRPr="002F5B4C" w:rsidR="00ED7FCE">
        <w:rPr>
          <w:rFonts w:ascii="Times New Roman" w:eastAsia="Times New Roman" w:hAnsi="Times New Roman" w:cs="Times New Roman"/>
          <w:color w:val="000000"/>
          <w:sz w:val="24"/>
          <w:szCs w:val="24"/>
        </w:rPr>
        <w:t>, College</w:t>
      </w:r>
      <w:r w:rsidRPr="002F5B4C" w:rsidR="004638F1">
        <w:rPr>
          <w:rFonts w:ascii="Times New Roman" w:hAnsi="Times New Roman" w:cs="Times New Roman"/>
          <w:w w:val="120"/>
          <w:sz w:val="24"/>
          <w:szCs w:val="24"/>
        </w:rPr>
        <w:t xml:space="preserve">, </w:t>
      </w:r>
      <w:r w:rsidRPr="002F5B4C" w:rsidR="00ED7FCE">
        <w:rPr>
          <w:rFonts w:ascii="Times New Roman" w:eastAsia="Times New Roman" w:hAnsi="Times New Roman" w:cs="Times New Roman"/>
          <w:color w:val="000000"/>
          <w:sz w:val="24"/>
          <w:szCs w:val="24"/>
        </w:rPr>
        <w:t>JNTUK University</w:t>
      </w:r>
      <w:r w:rsidRPr="002F5B4C">
        <w:rPr>
          <w:rFonts w:ascii="Times New Roman" w:eastAsia="Times New Roman" w:hAnsi="Times New Roman" w:cs="Times New Roman"/>
          <w:color w:val="000000"/>
          <w:sz w:val="24"/>
          <w:szCs w:val="24"/>
        </w:rPr>
        <w:t>.</w:t>
      </w:r>
    </w:p>
    <w:p w:rsidR="002F5B4C" w:rsidRPr="002F5B4C" w:rsidP="002F5B4C" w14:paraId="400EE65D" w14:textId="77777777">
      <w:pPr>
        <w:rPr>
          <w:rFonts w:ascii="Times New Roman" w:hAnsi="Times New Roman" w:cs="Times New Roman"/>
          <w:sz w:val="24"/>
          <w:szCs w:val="24"/>
        </w:rPr>
      </w:pPr>
    </w:p>
    <w:p w:rsidR="002A7409" w:rsidRPr="002F5B4C" w:rsidP="002F5B4C" w14:paraId="16A8506F" w14:textId="77777777">
      <w:pPr>
        <w:pStyle w:val="Heading2"/>
        <w:ind w:left="0"/>
        <w:rPr>
          <w:rFonts w:ascii="Times New Roman" w:hAnsi="Times New Roman" w:cs="Times New Roman"/>
          <w:sz w:val="26"/>
          <w:szCs w:val="24"/>
          <w:u w:val="thick"/>
        </w:rPr>
      </w:pPr>
      <w:r w:rsidRPr="002F5B4C">
        <w:rPr>
          <w:rFonts w:ascii="Times New Roman" w:hAnsi="Times New Roman" w:cs="Times New Roman"/>
          <w:sz w:val="26"/>
          <w:szCs w:val="24"/>
          <w:u w:val="thick"/>
        </w:rPr>
        <w:t>Professional Summary</w:t>
      </w:r>
      <w:r w:rsidRPr="002F5B4C" w:rsidR="002F5B4C">
        <w:rPr>
          <w:rFonts w:ascii="Times New Roman" w:hAnsi="Times New Roman" w:cs="Times New Roman"/>
          <w:sz w:val="26"/>
          <w:szCs w:val="24"/>
          <w:u w:val="thick"/>
        </w:rPr>
        <w:t>:</w:t>
      </w:r>
    </w:p>
    <w:p w:rsidR="008C139A" w:rsidRPr="002F5B4C" w:rsidP="002F5B4C" w14:paraId="52227336" w14:textId="77777777">
      <w:pPr>
        <w:pStyle w:val="ListParagraph"/>
        <w:tabs>
          <w:tab w:val="left" w:pos="860"/>
          <w:tab w:val="left" w:pos="861"/>
        </w:tabs>
        <w:spacing w:before="9"/>
        <w:ind w:right="442" w:firstLine="0"/>
        <w:rPr>
          <w:rFonts w:ascii="Times New Roman" w:hAnsi="Times New Roman" w:cs="Times New Roman"/>
          <w:w w:val="120"/>
          <w:sz w:val="24"/>
          <w:szCs w:val="24"/>
        </w:rPr>
      </w:pPr>
    </w:p>
    <w:p w:rsidR="00B34C5A" w:rsidRPr="00BB2EFC" w:rsidP="003C79A5" w14:paraId="482DDE42" w14:textId="5FA2FCF2">
      <w:pPr>
        <w:pStyle w:val="ListParagraph"/>
        <w:numPr>
          <w:ilvl w:val="0"/>
          <w:numId w:val="1"/>
        </w:numPr>
        <w:tabs>
          <w:tab w:val="left" w:pos="860"/>
          <w:tab w:val="left" w:pos="861"/>
        </w:tabs>
        <w:spacing w:before="9"/>
        <w:ind w:right="442"/>
        <w:rPr>
          <w:rFonts w:ascii="Times New Roman" w:hAnsi="Times New Roman" w:cs="Times New Roman"/>
          <w:sz w:val="24"/>
          <w:szCs w:val="24"/>
        </w:rPr>
      </w:pPr>
      <w:r w:rsidRPr="00796091">
        <w:rPr>
          <w:rFonts w:ascii="Times New Roman" w:hAnsi="Times New Roman" w:cs="Times New Roman"/>
          <w:w w:val="120"/>
          <w:sz w:val="24"/>
          <w:szCs w:val="24"/>
        </w:rPr>
        <w:t xml:space="preserve">Totally having </w:t>
      </w:r>
      <w:r w:rsidR="00F51C61">
        <w:rPr>
          <w:rFonts w:ascii="Times New Roman" w:hAnsi="Times New Roman" w:cs="Times New Roman"/>
          <w:w w:val="120"/>
          <w:sz w:val="24"/>
          <w:szCs w:val="24"/>
        </w:rPr>
        <w:t>9</w:t>
      </w:r>
      <w:r w:rsidR="00B72167">
        <w:rPr>
          <w:rFonts w:ascii="Times New Roman" w:hAnsi="Times New Roman" w:cs="Times New Roman"/>
          <w:w w:val="120"/>
          <w:sz w:val="24"/>
          <w:szCs w:val="24"/>
        </w:rPr>
        <w:t xml:space="preserve"> </w:t>
      </w:r>
      <w:r w:rsidRPr="00796091" w:rsidR="00297DB8">
        <w:rPr>
          <w:rFonts w:ascii="Times New Roman" w:hAnsi="Times New Roman" w:cs="Times New Roman"/>
          <w:w w:val="120"/>
          <w:sz w:val="24"/>
          <w:szCs w:val="24"/>
        </w:rPr>
        <w:t>Years</w:t>
      </w:r>
      <w:r w:rsidRPr="00796091">
        <w:rPr>
          <w:rFonts w:ascii="Times New Roman" w:hAnsi="Times New Roman" w:cs="Times New Roman"/>
          <w:w w:val="120"/>
          <w:sz w:val="24"/>
          <w:szCs w:val="24"/>
        </w:rPr>
        <w:t xml:space="preserve"> of experience</w:t>
      </w:r>
      <w:r w:rsidRPr="00796091" w:rsidR="00FE6593">
        <w:rPr>
          <w:rFonts w:ascii="Times New Roman" w:hAnsi="Times New Roman" w:cs="Times New Roman"/>
          <w:w w:val="120"/>
          <w:sz w:val="24"/>
          <w:szCs w:val="24"/>
        </w:rPr>
        <w:t xml:space="preserve"> as </w:t>
      </w:r>
      <w:r w:rsidRPr="00796091" w:rsidR="005206A5">
        <w:rPr>
          <w:rFonts w:ascii="Times New Roman" w:hAnsi="Times New Roman" w:cs="Times New Roman"/>
          <w:sz w:val="24"/>
          <w:szCs w:val="24"/>
        </w:rPr>
        <w:t xml:space="preserve">Tableau </w:t>
      </w:r>
      <w:r w:rsidRPr="00796091" w:rsidR="00116984">
        <w:rPr>
          <w:rFonts w:ascii="Times New Roman" w:hAnsi="Times New Roman" w:cs="Times New Roman"/>
          <w:sz w:val="24"/>
          <w:szCs w:val="24"/>
        </w:rPr>
        <w:t>Admin</w:t>
      </w:r>
      <w:r w:rsidR="00C26252">
        <w:rPr>
          <w:rFonts w:ascii="Times New Roman" w:hAnsi="Times New Roman" w:cs="Times New Roman"/>
          <w:sz w:val="24"/>
          <w:szCs w:val="24"/>
        </w:rPr>
        <w:t xml:space="preserve">, </w:t>
      </w:r>
      <w:r w:rsidRPr="00C26252" w:rsidR="00C26252">
        <w:rPr>
          <w:rFonts w:ascii="Times New Roman" w:hAnsi="Times New Roman" w:cs="Times New Roman"/>
          <w:w w:val="120"/>
          <w:sz w:val="24"/>
          <w:szCs w:val="24"/>
        </w:rPr>
        <w:t>currently working as a Tech Lead at HCL Technologies Pvt. Ltd</w:t>
      </w:r>
      <w:r w:rsidR="00C26252">
        <w:rPr>
          <w:rFonts w:ascii="Times New Roman" w:hAnsi="Times New Roman" w:cs="Times New Roman"/>
          <w:w w:val="120"/>
          <w:sz w:val="24"/>
          <w:szCs w:val="24"/>
        </w:rPr>
        <w:t>.</w:t>
      </w:r>
    </w:p>
    <w:p w:rsidR="00BB2EFC" w:rsidP="00BB2EFC" w14:paraId="26B7C39F" w14:textId="38C2E013">
      <w:pPr>
        <w:pStyle w:val="Heading2"/>
        <w:ind w:left="0"/>
        <w:rPr>
          <w:rFonts w:ascii="Times New Roman" w:hAnsi="Times New Roman" w:cs="Times New Roman"/>
          <w:sz w:val="26"/>
          <w:szCs w:val="24"/>
          <w:u w:val="thick"/>
        </w:rPr>
      </w:pPr>
      <w:r>
        <w:rPr>
          <w:rFonts w:ascii="Times New Roman" w:hAnsi="Times New Roman" w:cs="Times New Roman"/>
          <w:sz w:val="26"/>
          <w:szCs w:val="24"/>
          <w:u w:val="thick"/>
        </w:rPr>
        <w:t>Working Companies</w:t>
      </w:r>
      <w:r w:rsidRPr="002F5B4C">
        <w:rPr>
          <w:rFonts w:ascii="Times New Roman" w:hAnsi="Times New Roman" w:cs="Times New Roman"/>
          <w:sz w:val="26"/>
          <w:szCs w:val="24"/>
          <w:u w:val="thick"/>
        </w:rPr>
        <w:t>:</w:t>
      </w:r>
    </w:p>
    <w:p w:rsidR="00BB2EFC" w:rsidP="00BB2EFC" w14:paraId="4C196EF8" w14:textId="77777777">
      <w:pPr>
        <w:pStyle w:val="Heading2"/>
        <w:ind w:left="0"/>
        <w:rPr>
          <w:rFonts w:ascii="Times New Roman" w:hAnsi="Times New Roman" w:cs="Times New Roman"/>
          <w:sz w:val="26"/>
          <w:szCs w:val="24"/>
          <w:u w:val="thick"/>
        </w:rPr>
      </w:pPr>
    </w:p>
    <w:p w:rsidR="00BB2EFC" w:rsidRPr="00BB2EFC" w:rsidP="00BB2EFC" w14:paraId="51499B9F" w14:textId="0938CE16">
      <w:pPr>
        <w:pStyle w:val="Heading2"/>
        <w:numPr>
          <w:ilvl w:val="0"/>
          <w:numId w:val="27"/>
        </w:numPr>
        <w:rPr>
          <w:rFonts w:ascii="Times New Roman" w:hAnsi="Times New Roman" w:cs="Times New Roman"/>
          <w:b w:val="0"/>
          <w:bCs w:val="0"/>
          <w:w w:val="120"/>
          <w:sz w:val="24"/>
          <w:szCs w:val="24"/>
          <w:u w:val="none"/>
        </w:rPr>
      </w:pPr>
      <w:r w:rsidRPr="00BB2EFC">
        <w:rPr>
          <w:rFonts w:ascii="Times New Roman" w:hAnsi="Times New Roman" w:cs="Times New Roman"/>
          <w:sz w:val="26"/>
          <w:szCs w:val="24"/>
        </w:rPr>
        <w:t>C</w:t>
      </w:r>
      <w:r>
        <w:rPr>
          <w:rFonts w:ascii="Times New Roman" w:hAnsi="Times New Roman" w:cs="Times New Roman"/>
          <w:sz w:val="26"/>
          <w:szCs w:val="24"/>
        </w:rPr>
        <w:t>urrent C</w:t>
      </w:r>
      <w:r w:rsidRPr="00BB2EFC">
        <w:rPr>
          <w:rFonts w:ascii="Times New Roman" w:hAnsi="Times New Roman" w:cs="Times New Roman"/>
          <w:sz w:val="26"/>
          <w:szCs w:val="24"/>
        </w:rPr>
        <w:t>ompany</w:t>
      </w:r>
      <w:r w:rsidRPr="00BB2EFC">
        <w:rPr>
          <w:rFonts w:ascii="Times New Roman" w:hAnsi="Times New Roman" w:cs="Times New Roman"/>
          <w:b w:val="0"/>
          <w:bCs w:val="0"/>
          <w:w w:val="120"/>
          <w:sz w:val="24"/>
          <w:szCs w:val="24"/>
          <w:u w:val="none"/>
        </w:rPr>
        <w:t>: HCL Technologies Pvt. Ltd</w:t>
      </w:r>
      <w:r w:rsidR="00C91E0B">
        <w:rPr>
          <w:rFonts w:ascii="Times New Roman" w:hAnsi="Times New Roman" w:cs="Times New Roman"/>
          <w:b w:val="0"/>
          <w:bCs w:val="0"/>
          <w:w w:val="120"/>
          <w:sz w:val="24"/>
          <w:szCs w:val="24"/>
          <w:u w:val="none"/>
        </w:rPr>
        <w:t xml:space="preserve"> (</w:t>
      </w:r>
      <w:r w:rsidRPr="00C91E0B" w:rsidR="00C91E0B">
        <w:rPr>
          <w:rFonts w:ascii="Times New Roman" w:hAnsi="Times New Roman" w:cs="Times New Roman"/>
          <w:b w:val="0"/>
          <w:bCs w:val="0"/>
          <w:w w:val="120"/>
          <w:sz w:val="24"/>
          <w:szCs w:val="24"/>
          <w:u w:val="none"/>
        </w:rPr>
        <w:t xml:space="preserve">April 2022 to </w:t>
      </w:r>
      <w:r w:rsidR="00A70F9E">
        <w:rPr>
          <w:rFonts w:ascii="Times New Roman" w:hAnsi="Times New Roman" w:cs="Times New Roman"/>
          <w:b w:val="0"/>
          <w:bCs w:val="0"/>
          <w:w w:val="120"/>
          <w:sz w:val="24"/>
          <w:szCs w:val="24"/>
          <w:u w:val="none"/>
        </w:rPr>
        <w:t>Till Date</w:t>
      </w:r>
      <w:r w:rsidR="00C91E0B">
        <w:rPr>
          <w:rFonts w:ascii="Times New Roman" w:eastAsia="Times New Roman" w:hAnsi="Times New Roman" w:cs="Times New Roman"/>
          <w:color w:val="1F487C"/>
          <w:sz w:val="24"/>
          <w:szCs w:val="24"/>
          <w:lang w:eastAsia="en-IN" w:bidi="ar-SA"/>
        </w:rPr>
        <w:t>)</w:t>
      </w:r>
    </w:p>
    <w:p w:rsidR="00BB2EFC" w:rsidRPr="00BB2EFC" w:rsidP="00BB2EFC" w14:paraId="0F34E902" w14:textId="249AABAC">
      <w:pPr>
        <w:pStyle w:val="Heading2"/>
        <w:numPr>
          <w:ilvl w:val="0"/>
          <w:numId w:val="27"/>
        </w:numPr>
        <w:rPr>
          <w:rFonts w:ascii="Times New Roman" w:hAnsi="Times New Roman" w:cs="Times New Roman"/>
          <w:sz w:val="26"/>
          <w:szCs w:val="24"/>
        </w:rPr>
      </w:pPr>
      <w:r w:rsidRPr="00BB2EFC">
        <w:rPr>
          <w:rFonts w:ascii="Times New Roman" w:hAnsi="Times New Roman" w:cs="Times New Roman"/>
          <w:sz w:val="26"/>
          <w:szCs w:val="24"/>
        </w:rPr>
        <w:t xml:space="preserve">Company </w:t>
      </w:r>
      <w:r w:rsidR="00701A0C">
        <w:rPr>
          <w:rFonts w:ascii="Times New Roman" w:hAnsi="Times New Roman" w:cs="Times New Roman"/>
          <w:sz w:val="26"/>
          <w:szCs w:val="24"/>
        </w:rPr>
        <w:t>2</w:t>
      </w:r>
      <w:r w:rsidRPr="00BB2EFC">
        <w:rPr>
          <w:rFonts w:ascii="Times New Roman" w:hAnsi="Times New Roman" w:cs="Times New Roman"/>
          <w:sz w:val="26"/>
          <w:szCs w:val="24"/>
        </w:rPr>
        <w:t>:</w:t>
      </w:r>
      <w:r>
        <w:rPr>
          <w:rFonts w:ascii="Times New Roman" w:hAnsi="Times New Roman" w:cs="Times New Roman"/>
          <w:sz w:val="26"/>
          <w:szCs w:val="24"/>
        </w:rPr>
        <w:t xml:space="preserve"> </w:t>
      </w:r>
      <w:r w:rsidRPr="00BB2EFC">
        <w:rPr>
          <w:rFonts w:ascii="Times New Roman" w:hAnsi="Times New Roman" w:cs="Times New Roman"/>
          <w:b w:val="0"/>
          <w:bCs w:val="0"/>
          <w:w w:val="120"/>
          <w:sz w:val="24"/>
          <w:szCs w:val="24"/>
          <w:u w:val="none"/>
        </w:rPr>
        <w:t>NLB Services</w:t>
      </w:r>
      <w:r w:rsidR="00C91E0B">
        <w:rPr>
          <w:rFonts w:ascii="Times New Roman" w:hAnsi="Times New Roman" w:cs="Times New Roman"/>
          <w:b w:val="0"/>
          <w:bCs w:val="0"/>
          <w:w w:val="120"/>
          <w:sz w:val="24"/>
          <w:szCs w:val="24"/>
          <w:u w:val="none"/>
        </w:rPr>
        <w:t xml:space="preserve"> (</w:t>
      </w:r>
      <w:r w:rsidRPr="00C91E0B" w:rsidR="00C91E0B">
        <w:rPr>
          <w:rFonts w:ascii="Times New Roman" w:hAnsi="Times New Roman" w:cs="Times New Roman"/>
          <w:b w:val="0"/>
          <w:bCs w:val="0"/>
          <w:w w:val="120"/>
          <w:sz w:val="24"/>
          <w:szCs w:val="24"/>
          <w:u w:val="none"/>
        </w:rPr>
        <w:t>Feb 2021 to March 2022</w:t>
      </w:r>
      <w:r w:rsidR="00C91E0B">
        <w:rPr>
          <w:rFonts w:ascii="Times New Roman" w:hAnsi="Times New Roman" w:cs="Times New Roman"/>
          <w:b w:val="0"/>
          <w:bCs w:val="0"/>
          <w:w w:val="120"/>
          <w:sz w:val="24"/>
          <w:szCs w:val="24"/>
          <w:u w:val="none"/>
        </w:rPr>
        <w:t>)</w:t>
      </w:r>
    </w:p>
    <w:p w:rsidR="00BB2EFC" w:rsidRPr="00BB2EFC" w:rsidP="00BB2EFC" w14:paraId="44AF2BEC" w14:textId="2795BF4B">
      <w:pPr>
        <w:pStyle w:val="Heading2"/>
        <w:numPr>
          <w:ilvl w:val="0"/>
          <w:numId w:val="27"/>
        </w:numPr>
        <w:rPr>
          <w:rFonts w:ascii="Times New Roman" w:hAnsi="Times New Roman" w:cs="Times New Roman"/>
          <w:b w:val="0"/>
          <w:bCs w:val="0"/>
          <w:w w:val="120"/>
          <w:sz w:val="24"/>
          <w:szCs w:val="24"/>
          <w:u w:val="none"/>
        </w:rPr>
      </w:pPr>
      <w:r w:rsidRPr="00BB2EFC">
        <w:rPr>
          <w:rFonts w:ascii="Times New Roman" w:hAnsi="Times New Roman" w:cs="Times New Roman"/>
          <w:sz w:val="26"/>
          <w:szCs w:val="24"/>
        </w:rPr>
        <w:t xml:space="preserve">Company </w:t>
      </w:r>
      <w:r w:rsidR="00701A0C">
        <w:rPr>
          <w:rFonts w:ascii="Times New Roman" w:hAnsi="Times New Roman" w:cs="Times New Roman"/>
          <w:sz w:val="26"/>
          <w:szCs w:val="24"/>
        </w:rPr>
        <w:t>1</w:t>
      </w:r>
      <w:r w:rsidRPr="00BB2EFC">
        <w:rPr>
          <w:rFonts w:ascii="Times New Roman" w:hAnsi="Times New Roman" w:cs="Times New Roman"/>
          <w:sz w:val="26"/>
          <w:szCs w:val="24"/>
        </w:rPr>
        <w:t>:</w:t>
      </w:r>
      <w:r>
        <w:rPr>
          <w:rFonts w:ascii="Times New Roman" w:hAnsi="Times New Roman" w:cs="Times New Roman"/>
          <w:sz w:val="26"/>
          <w:szCs w:val="24"/>
        </w:rPr>
        <w:t xml:space="preserve"> </w:t>
      </w:r>
      <w:r w:rsidRPr="00BB2EFC">
        <w:rPr>
          <w:rFonts w:ascii="Times New Roman" w:hAnsi="Times New Roman" w:cs="Times New Roman"/>
          <w:b w:val="0"/>
          <w:bCs w:val="0"/>
          <w:w w:val="120"/>
          <w:sz w:val="24"/>
          <w:szCs w:val="24"/>
          <w:u w:val="none"/>
        </w:rPr>
        <w:t>Ibridge</w:t>
      </w:r>
      <w:r>
        <w:rPr>
          <w:rFonts w:ascii="Times New Roman" w:hAnsi="Times New Roman" w:cs="Times New Roman"/>
          <w:b w:val="0"/>
          <w:bCs w:val="0"/>
          <w:w w:val="120"/>
          <w:sz w:val="24"/>
          <w:szCs w:val="24"/>
          <w:u w:val="none"/>
        </w:rPr>
        <w:t xml:space="preserve"> T</w:t>
      </w:r>
      <w:r w:rsidRPr="00BB2EFC">
        <w:rPr>
          <w:rFonts w:ascii="Times New Roman" w:hAnsi="Times New Roman" w:cs="Times New Roman"/>
          <w:b w:val="0"/>
          <w:bCs w:val="0"/>
          <w:w w:val="120"/>
          <w:sz w:val="24"/>
          <w:szCs w:val="24"/>
          <w:u w:val="none"/>
        </w:rPr>
        <w:t>ech soft</w:t>
      </w:r>
      <w:r w:rsidR="00C91E0B">
        <w:rPr>
          <w:rFonts w:ascii="Times New Roman" w:hAnsi="Times New Roman" w:cs="Times New Roman"/>
          <w:b w:val="0"/>
          <w:bCs w:val="0"/>
          <w:w w:val="120"/>
          <w:sz w:val="24"/>
          <w:szCs w:val="24"/>
          <w:u w:val="none"/>
        </w:rPr>
        <w:t xml:space="preserve"> (June 2020 to Jan 2021)</w:t>
      </w:r>
    </w:p>
    <w:p w:rsidR="00BB2EFC" w:rsidRPr="00BB2EFC" w:rsidP="00BB2EFC" w14:paraId="4DDCB27A" w14:textId="77777777">
      <w:pPr>
        <w:tabs>
          <w:tab w:val="left" w:pos="860"/>
          <w:tab w:val="left" w:pos="861"/>
        </w:tabs>
        <w:spacing w:before="9"/>
        <w:ind w:right="442"/>
        <w:rPr>
          <w:rFonts w:ascii="Times New Roman" w:hAnsi="Times New Roman" w:cs="Times New Roman"/>
          <w:sz w:val="24"/>
          <w:szCs w:val="24"/>
        </w:rPr>
      </w:pPr>
    </w:p>
    <w:p w:rsidR="0026575C" w:rsidRPr="00D53EDC" w:rsidP="002F5B4C" w14:paraId="22B474E7" w14:textId="77777777">
      <w:pPr>
        <w:pStyle w:val="BodyText"/>
        <w:jc w:val="both"/>
        <w:rPr>
          <w:rFonts w:ascii="Times New Roman" w:hAnsi="Times New Roman" w:cs="Times New Roman"/>
          <w:b/>
          <w:w w:val="120"/>
          <w:sz w:val="26"/>
          <w:szCs w:val="24"/>
          <w:u w:val="single"/>
        </w:rPr>
      </w:pPr>
      <w:r w:rsidRPr="00D53EDC">
        <w:rPr>
          <w:rFonts w:ascii="Times New Roman" w:hAnsi="Times New Roman" w:cs="Times New Roman"/>
          <w:b/>
          <w:w w:val="120"/>
          <w:sz w:val="26"/>
          <w:szCs w:val="24"/>
          <w:u w:val="single"/>
        </w:rPr>
        <w:t>S</w:t>
      </w:r>
      <w:r w:rsidRPr="00D53EDC" w:rsidR="002F5B4C">
        <w:rPr>
          <w:rFonts w:ascii="Times New Roman" w:hAnsi="Times New Roman" w:cs="Times New Roman"/>
          <w:b/>
          <w:w w:val="120"/>
          <w:sz w:val="26"/>
          <w:szCs w:val="24"/>
          <w:u w:val="single"/>
        </w:rPr>
        <w:t>kills:</w:t>
      </w:r>
    </w:p>
    <w:p w:rsidR="00796091" w:rsidP="00D53EDC" w14:paraId="252EC9FC" w14:textId="31AB93E8">
      <w:pPr>
        <w:tabs>
          <w:tab w:val="left" w:pos="3600"/>
        </w:tabs>
        <w:spacing w:before="199"/>
        <w:rPr>
          <w:rFonts w:ascii="Times New Roman" w:hAnsi="Times New Roman" w:cs="Times New Roman"/>
          <w:sz w:val="24"/>
          <w:szCs w:val="24"/>
        </w:rPr>
      </w:pPr>
      <w:r>
        <w:rPr>
          <w:rFonts w:ascii="Times New Roman" w:hAnsi="Times New Roman" w:cs="Times New Roman"/>
          <w:b/>
          <w:bCs/>
          <w:sz w:val="24"/>
          <w:szCs w:val="24"/>
        </w:rPr>
        <w:t xml:space="preserve">BI Analytics </w:t>
      </w:r>
      <w:r w:rsidRPr="008C466C" w:rsidR="00D53EDC">
        <w:rPr>
          <w:rFonts w:ascii="Times New Roman" w:hAnsi="Times New Roman" w:cs="Times New Roman"/>
          <w:b/>
          <w:bCs/>
          <w:sz w:val="24"/>
          <w:szCs w:val="24"/>
        </w:rPr>
        <w:t>Tools</w:t>
      </w:r>
      <w:r w:rsidR="00D53EDC">
        <w:rPr>
          <w:rFonts w:ascii="Times New Roman" w:hAnsi="Times New Roman" w:cs="Times New Roman"/>
          <w:b/>
          <w:sz w:val="24"/>
          <w:szCs w:val="24"/>
        </w:rPr>
        <w:t xml:space="preserve">: </w:t>
      </w:r>
      <w:r w:rsidRPr="002F5B4C" w:rsidR="001B1F25">
        <w:rPr>
          <w:rFonts w:ascii="Times New Roman" w:hAnsi="Times New Roman" w:cs="Times New Roman"/>
          <w:sz w:val="24"/>
          <w:szCs w:val="24"/>
        </w:rPr>
        <w:t>Tableau Desktop, T</w:t>
      </w:r>
      <w:r w:rsidR="002F5B4C">
        <w:rPr>
          <w:rFonts w:ascii="Times New Roman" w:hAnsi="Times New Roman" w:cs="Times New Roman"/>
          <w:sz w:val="24"/>
          <w:szCs w:val="24"/>
        </w:rPr>
        <w:t xml:space="preserve">ableau server </w:t>
      </w:r>
      <w:r w:rsidR="00B72167">
        <w:rPr>
          <w:rFonts w:ascii="Times New Roman" w:hAnsi="Times New Roman" w:cs="Times New Roman"/>
          <w:sz w:val="24"/>
          <w:szCs w:val="24"/>
        </w:rPr>
        <w:t>(10.0 to 202</w:t>
      </w:r>
      <w:r w:rsidR="00863A3A">
        <w:rPr>
          <w:rFonts w:ascii="Times New Roman" w:hAnsi="Times New Roman" w:cs="Times New Roman"/>
          <w:sz w:val="24"/>
          <w:szCs w:val="24"/>
        </w:rPr>
        <w:t>5.1.5</w:t>
      </w:r>
      <w:r w:rsidR="00B72167">
        <w:rPr>
          <w:rFonts w:ascii="Times New Roman" w:hAnsi="Times New Roman" w:cs="Times New Roman"/>
          <w:sz w:val="24"/>
          <w:szCs w:val="24"/>
        </w:rPr>
        <w:t xml:space="preserve"> </w:t>
      </w:r>
      <w:r w:rsidR="002F5B4C">
        <w:rPr>
          <w:rFonts w:ascii="Times New Roman" w:hAnsi="Times New Roman" w:cs="Times New Roman"/>
          <w:sz w:val="24"/>
          <w:szCs w:val="24"/>
        </w:rPr>
        <w:t>Versions),</w:t>
      </w:r>
      <w:r w:rsidR="00D53EDC">
        <w:rPr>
          <w:rFonts w:ascii="Times New Roman" w:hAnsi="Times New Roman" w:cs="Times New Roman"/>
          <w:sz w:val="24"/>
          <w:szCs w:val="24"/>
        </w:rPr>
        <w:t xml:space="preserve"> </w:t>
      </w:r>
      <w:r>
        <w:rPr>
          <w:rFonts w:ascii="Times New Roman" w:hAnsi="Times New Roman" w:cs="Times New Roman"/>
          <w:sz w:val="24"/>
          <w:szCs w:val="24"/>
        </w:rPr>
        <w:t xml:space="preserve">Tableau Mobile, </w:t>
      </w:r>
      <w:r w:rsidR="00863A3A">
        <w:rPr>
          <w:rFonts w:ascii="Times New Roman" w:hAnsi="Times New Roman" w:cs="Times New Roman"/>
          <w:sz w:val="24"/>
          <w:szCs w:val="24"/>
        </w:rPr>
        <w:t xml:space="preserve">Tableau Prep, Tableau </w:t>
      </w:r>
      <w:r>
        <w:rPr>
          <w:rFonts w:ascii="Times New Roman" w:hAnsi="Times New Roman" w:cs="Times New Roman"/>
          <w:sz w:val="24"/>
          <w:szCs w:val="24"/>
        </w:rPr>
        <w:t xml:space="preserve">Log sharp, </w:t>
      </w:r>
      <w:r w:rsidRPr="00E6601E" w:rsidR="00863A3A">
        <w:rPr>
          <w:rFonts w:ascii="Times New Roman" w:hAnsi="Times New Roman" w:cs="Times New Roman"/>
          <w:bCs/>
          <w:sz w:val="24"/>
          <w:szCs w:val="24"/>
        </w:rPr>
        <w:t>Power</w:t>
      </w:r>
      <w:r w:rsidR="00863A3A">
        <w:rPr>
          <w:rFonts w:ascii="Times New Roman" w:hAnsi="Times New Roman" w:cs="Times New Roman"/>
          <w:bCs/>
          <w:sz w:val="24"/>
          <w:szCs w:val="24"/>
        </w:rPr>
        <w:t xml:space="preserve"> </w:t>
      </w:r>
      <w:r w:rsidRPr="00E6601E" w:rsidR="00863A3A">
        <w:rPr>
          <w:rFonts w:ascii="Times New Roman" w:hAnsi="Times New Roman" w:cs="Times New Roman"/>
          <w:bCs/>
          <w:sz w:val="24"/>
          <w:szCs w:val="24"/>
        </w:rPr>
        <w:t>Bi, Alteryx</w:t>
      </w:r>
      <w:r w:rsidR="00863A3A">
        <w:rPr>
          <w:rFonts w:ascii="Times New Roman" w:hAnsi="Times New Roman" w:cs="Times New Roman"/>
          <w:sz w:val="24"/>
          <w:szCs w:val="24"/>
        </w:rPr>
        <w:t xml:space="preserve">, DB </w:t>
      </w:r>
      <w:r w:rsidR="00863A3A">
        <w:rPr>
          <w:rFonts w:ascii="Times New Roman" w:hAnsi="Times New Roman" w:cs="Times New Roman"/>
          <w:sz w:val="24"/>
          <w:szCs w:val="24"/>
        </w:rPr>
        <w:t>ever ,</w:t>
      </w:r>
      <w:r w:rsidR="00863A3A">
        <w:rPr>
          <w:rFonts w:ascii="Times New Roman" w:hAnsi="Times New Roman" w:cs="Times New Roman"/>
          <w:sz w:val="24"/>
          <w:szCs w:val="24"/>
        </w:rPr>
        <w:t xml:space="preserve"> SAP BO, </w:t>
      </w:r>
      <w:r>
        <w:rPr>
          <w:rFonts w:ascii="Times New Roman" w:hAnsi="Times New Roman" w:cs="Times New Roman"/>
          <w:sz w:val="24"/>
          <w:szCs w:val="24"/>
        </w:rPr>
        <w:t>Tableau resource monitoring</w:t>
      </w:r>
      <w:r w:rsidR="003019AC">
        <w:rPr>
          <w:rFonts w:ascii="Times New Roman" w:hAnsi="Times New Roman" w:cs="Times New Roman"/>
          <w:sz w:val="24"/>
          <w:szCs w:val="24"/>
        </w:rPr>
        <w:t xml:space="preserve"> tool</w:t>
      </w:r>
      <w:r w:rsidR="00BE436F">
        <w:rPr>
          <w:rFonts w:ascii="Times New Roman" w:hAnsi="Times New Roman" w:cs="Times New Roman"/>
          <w:sz w:val="24"/>
          <w:szCs w:val="24"/>
        </w:rPr>
        <w:t xml:space="preserve">, </w:t>
      </w:r>
      <w:r w:rsidR="00E6601E">
        <w:rPr>
          <w:rFonts w:ascii="Times New Roman" w:hAnsi="Times New Roman" w:cs="Times New Roman"/>
          <w:sz w:val="24"/>
          <w:szCs w:val="24"/>
        </w:rPr>
        <w:t xml:space="preserve">Content migration Tool, </w:t>
      </w:r>
      <w:r w:rsidR="00BE436F">
        <w:rPr>
          <w:rFonts w:ascii="Times New Roman" w:hAnsi="Times New Roman" w:cs="Times New Roman"/>
          <w:sz w:val="24"/>
          <w:szCs w:val="24"/>
        </w:rPr>
        <w:t>Active batch</w:t>
      </w:r>
      <w:r w:rsidR="00B72167">
        <w:rPr>
          <w:rFonts w:ascii="Times New Roman" w:hAnsi="Times New Roman" w:cs="Times New Roman"/>
          <w:sz w:val="24"/>
          <w:szCs w:val="24"/>
        </w:rPr>
        <w:t xml:space="preserve">, Curator interworks, </w:t>
      </w:r>
      <w:r w:rsidRPr="002F5B4C" w:rsidR="00863A3A">
        <w:rPr>
          <w:rFonts w:ascii="Times New Roman" w:hAnsi="Times New Roman" w:cs="Times New Roman"/>
          <w:sz w:val="24"/>
          <w:szCs w:val="24"/>
        </w:rPr>
        <w:t>Service</w:t>
      </w:r>
      <w:r w:rsidRPr="002F5B4C" w:rsidR="00863A3A">
        <w:rPr>
          <w:rFonts w:ascii="Times New Roman" w:hAnsi="Times New Roman" w:cs="Times New Roman"/>
          <w:spacing w:val="-3"/>
          <w:sz w:val="24"/>
          <w:szCs w:val="24"/>
        </w:rPr>
        <w:t xml:space="preserve"> </w:t>
      </w:r>
      <w:r w:rsidRPr="002F5B4C" w:rsidR="00863A3A">
        <w:rPr>
          <w:rFonts w:ascii="Times New Roman" w:hAnsi="Times New Roman" w:cs="Times New Roman"/>
          <w:sz w:val="24"/>
          <w:szCs w:val="24"/>
        </w:rPr>
        <w:t>Now</w:t>
      </w:r>
      <w:r w:rsidR="00863A3A">
        <w:rPr>
          <w:rFonts w:ascii="Times New Roman" w:hAnsi="Times New Roman" w:cs="Times New Roman"/>
          <w:sz w:val="24"/>
          <w:szCs w:val="24"/>
        </w:rPr>
        <w:t xml:space="preserve"> , JIRA,</w:t>
      </w:r>
      <w:r w:rsidR="00FA0591">
        <w:rPr>
          <w:rFonts w:ascii="Times New Roman" w:hAnsi="Times New Roman" w:cs="Times New Roman"/>
          <w:sz w:val="24"/>
          <w:szCs w:val="24"/>
        </w:rPr>
        <w:t xml:space="preserve"> </w:t>
      </w:r>
      <w:r w:rsidR="00863A3A">
        <w:rPr>
          <w:rFonts w:ascii="Times New Roman" w:hAnsi="Times New Roman" w:cs="Times New Roman"/>
          <w:sz w:val="24"/>
          <w:szCs w:val="24"/>
        </w:rPr>
        <w:t>Datadog</w:t>
      </w:r>
      <w:r w:rsidR="003F48CC">
        <w:rPr>
          <w:rFonts w:ascii="Times New Roman" w:hAnsi="Times New Roman" w:cs="Times New Roman"/>
          <w:sz w:val="24"/>
          <w:szCs w:val="24"/>
        </w:rPr>
        <w:t xml:space="preserve"> &amp; Radar</w:t>
      </w:r>
      <w:r w:rsidR="00863A3A">
        <w:rPr>
          <w:rFonts w:ascii="Times New Roman" w:hAnsi="Times New Roman" w:cs="Times New Roman"/>
          <w:sz w:val="24"/>
          <w:szCs w:val="24"/>
        </w:rPr>
        <w:t>.</w:t>
      </w:r>
    </w:p>
    <w:p w:rsidR="00796091" w:rsidRPr="002F5B4C" w:rsidP="00D53EDC" w14:paraId="2F612A81" w14:textId="77777777">
      <w:pPr>
        <w:tabs>
          <w:tab w:val="left" w:pos="3600"/>
        </w:tabs>
        <w:spacing w:before="199"/>
        <w:rPr>
          <w:rFonts w:ascii="Times New Roman" w:hAnsi="Times New Roman" w:cs="Times New Roman"/>
          <w:sz w:val="24"/>
          <w:szCs w:val="24"/>
        </w:rPr>
      </w:pPr>
    </w:p>
    <w:p w:rsidR="001B1F25" w:rsidRPr="002F5B4C" w:rsidP="00D53EDC" w14:paraId="07CD880C" w14:textId="71748486">
      <w:pPr>
        <w:tabs>
          <w:tab w:val="left" w:pos="2880"/>
          <w:tab w:val="left" w:pos="3660"/>
        </w:tabs>
        <w:rPr>
          <w:rFonts w:ascii="Times New Roman" w:hAnsi="Times New Roman" w:cs="Times New Roman"/>
          <w:sz w:val="24"/>
          <w:szCs w:val="24"/>
        </w:rPr>
      </w:pPr>
      <w:r>
        <w:rPr>
          <w:rFonts w:ascii="Times New Roman" w:hAnsi="Times New Roman" w:cs="Times New Roman"/>
          <w:b/>
          <w:sz w:val="24"/>
          <w:szCs w:val="24"/>
        </w:rPr>
        <w:t xml:space="preserve">Databases             </w:t>
      </w:r>
      <w:r>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Pr="002F5B4C">
        <w:rPr>
          <w:rFonts w:ascii="Times New Roman" w:hAnsi="Times New Roman" w:cs="Times New Roman"/>
          <w:sz w:val="24"/>
          <w:szCs w:val="24"/>
        </w:rPr>
        <w:t>Oracle 11g</w:t>
      </w:r>
      <w:r w:rsidR="00796091">
        <w:rPr>
          <w:rFonts w:ascii="Times New Roman" w:hAnsi="Times New Roman" w:cs="Times New Roman"/>
          <w:sz w:val="24"/>
          <w:szCs w:val="24"/>
        </w:rPr>
        <w:t xml:space="preserve">, SQL Server 2000/2005, </w:t>
      </w:r>
      <w:r w:rsidR="001A3132">
        <w:rPr>
          <w:rFonts w:ascii="Times New Roman" w:hAnsi="Times New Roman" w:cs="Times New Roman"/>
          <w:sz w:val="24"/>
          <w:szCs w:val="24"/>
        </w:rPr>
        <w:t>A</w:t>
      </w:r>
      <w:r w:rsidR="00796091">
        <w:rPr>
          <w:rFonts w:ascii="Times New Roman" w:hAnsi="Times New Roman" w:cs="Times New Roman"/>
          <w:sz w:val="24"/>
          <w:szCs w:val="24"/>
        </w:rPr>
        <w:t>mazon re</w:t>
      </w:r>
      <w:r w:rsidR="00B72167">
        <w:rPr>
          <w:rFonts w:ascii="Times New Roman" w:hAnsi="Times New Roman" w:cs="Times New Roman"/>
          <w:sz w:val="24"/>
          <w:szCs w:val="24"/>
        </w:rPr>
        <w:t>d</w:t>
      </w:r>
      <w:r w:rsidR="00796091">
        <w:rPr>
          <w:rFonts w:ascii="Times New Roman" w:hAnsi="Times New Roman" w:cs="Times New Roman"/>
          <w:sz w:val="24"/>
          <w:szCs w:val="24"/>
        </w:rPr>
        <w:t>shift</w:t>
      </w:r>
      <w:r w:rsidR="001A3132">
        <w:rPr>
          <w:rFonts w:ascii="Times New Roman" w:hAnsi="Times New Roman" w:cs="Times New Roman"/>
          <w:sz w:val="24"/>
          <w:szCs w:val="24"/>
        </w:rPr>
        <w:t xml:space="preserve">, Teradata </w:t>
      </w:r>
      <w:r w:rsidR="008A01EC">
        <w:rPr>
          <w:rFonts w:ascii="Times New Roman" w:hAnsi="Times New Roman" w:cs="Times New Roman"/>
          <w:sz w:val="24"/>
          <w:szCs w:val="24"/>
        </w:rPr>
        <w:t xml:space="preserve">, Denodo </w:t>
      </w:r>
      <w:r w:rsidR="001A3132">
        <w:rPr>
          <w:rFonts w:ascii="Times New Roman" w:hAnsi="Times New Roman" w:cs="Times New Roman"/>
          <w:sz w:val="24"/>
          <w:szCs w:val="24"/>
        </w:rPr>
        <w:t xml:space="preserve">Snowflake &amp; </w:t>
      </w:r>
      <w:r w:rsidR="001A3132">
        <w:rPr>
          <w:rFonts w:ascii="Times New Roman" w:hAnsi="Times New Roman" w:cs="Times New Roman"/>
          <w:sz w:val="24"/>
          <w:szCs w:val="24"/>
        </w:rPr>
        <w:t>Jboss</w:t>
      </w:r>
      <w:r w:rsidR="001A3132">
        <w:rPr>
          <w:rFonts w:ascii="Times New Roman" w:hAnsi="Times New Roman" w:cs="Times New Roman"/>
          <w:sz w:val="24"/>
          <w:szCs w:val="24"/>
        </w:rPr>
        <w:t>.</w:t>
      </w:r>
    </w:p>
    <w:p w:rsidR="001B1F25" w:rsidRPr="002F5B4C" w:rsidP="00D53EDC" w14:paraId="72E8E4FC" w14:textId="0E4420C3">
      <w:pPr>
        <w:tabs>
          <w:tab w:val="left" w:pos="2880"/>
          <w:tab w:val="left" w:pos="3600"/>
        </w:tabs>
        <w:rPr>
          <w:rFonts w:ascii="Times New Roman" w:hAnsi="Times New Roman" w:cs="Times New Roman"/>
          <w:sz w:val="24"/>
          <w:szCs w:val="24"/>
        </w:rPr>
      </w:pPr>
      <w:r w:rsidRPr="002F5B4C">
        <w:rPr>
          <w:rFonts w:ascii="Times New Roman" w:hAnsi="Times New Roman" w:cs="Times New Roman"/>
          <w:b/>
          <w:sz w:val="24"/>
          <w:szCs w:val="24"/>
        </w:rPr>
        <w:t>Operating</w:t>
      </w:r>
      <w:r w:rsidRPr="002F5B4C">
        <w:rPr>
          <w:rFonts w:ascii="Times New Roman" w:hAnsi="Times New Roman" w:cs="Times New Roman"/>
          <w:b/>
          <w:spacing w:val="-1"/>
          <w:sz w:val="24"/>
          <w:szCs w:val="24"/>
        </w:rPr>
        <w:t xml:space="preserve"> </w:t>
      </w:r>
      <w:r w:rsidR="00D53EDC">
        <w:rPr>
          <w:rFonts w:ascii="Times New Roman" w:hAnsi="Times New Roman" w:cs="Times New Roman"/>
          <w:b/>
          <w:sz w:val="24"/>
          <w:szCs w:val="24"/>
        </w:rPr>
        <w:t xml:space="preserve">Systems: </w:t>
      </w:r>
      <w:r w:rsidRPr="002F5B4C" w:rsidR="00162266">
        <w:rPr>
          <w:rFonts w:ascii="Times New Roman" w:hAnsi="Times New Roman" w:cs="Times New Roman"/>
          <w:sz w:val="24"/>
          <w:szCs w:val="24"/>
        </w:rPr>
        <w:t>Windows server 2012</w:t>
      </w:r>
      <w:r w:rsidR="00363311">
        <w:rPr>
          <w:rFonts w:ascii="Times New Roman" w:hAnsi="Times New Roman" w:cs="Times New Roman"/>
          <w:sz w:val="24"/>
          <w:szCs w:val="24"/>
        </w:rPr>
        <w:t xml:space="preserve"> to 20</w:t>
      </w:r>
      <w:r w:rsidR="00863A3A">
        <w:rPr>
          <w:rFonts w:ascii="Times New Roman" w:hAnsi="Times New Roman" w:cs="Times New Roman"/>
          <w:sz w:val="24"/>
          <w:szCs w:val="24"/>
        </w:rPr>
        <w:t>22</w:t>
      </w:r>
      <w:r w:rsidR="00A11A9A">
        <w:rPr>
          <w:rFonts w:ascii="Times New Roman" w:hAnsi="Times New Roman" w:cs="Times New Roman"/>
          <w:sz w:val="24"/>
          <w:szCs w:val="24"/>
        </w:rPr>
        <w:t xml:space="preserve">, </w:t>
      </w:r>
      <w:r w:rsidR="00A11A9A">
        <w:rPr>
          <w:rFonts w:ascii="Times New Roman" w:hAnsi="Times New Roman" w:cs="Times New Roman"/>
          <w:sz w:val="24"/>
          <w:szCs w:val="24"/>
        </w:rPr>
        <w:t>Linux</w:t>
      </w:r>
      <w:r w:rsidR="00796091">
        <w:rPr>
          <w:rFonts w:ascii="Times New Roman" w:hAnsi="Times New Roman" w:cs="Times New Roman"/>
          <w:sz w:val="24"/>
          <w:szCs w:val="24"/>
        </w:rPr>
        <w:t>(</w:t>
      </w:r>
      <w:r w:rsidR="00796091">
        <w:rPr>
          <w:rFonts w:ascii="Times New Roman" w:hAnsi="Times New Roman" w:cs="Times New Roman"/>
          <w:sz w:val="24"/>
          <w:szCs w:val="24"/>
        </w:rPr>
        <w:t xml:space="preserve">REDHAT/Centos), </w:t>
      </w:r>
      <w:r w:rsidR="00363311">
        <w:rPr>
          <w:rFonts w:ascii="Times New Roman" w:hAnsi="Times New Roman" w:cs="Times New Roman"/>
          <w:sz w:val="24"/>
          <w:szCs w:val="24"/>
        </w:rPr>
        <w:t>AWS Ec2 instances, S3 buckets,</w:t>
      </w:r>
      <w:r w:rsidR="00863A3A">
        <w:rPr>
          <w:rFonts w:ascii="Times New Roman" w:hAnsi="Times New Roman" w:cs="Times New Roman"/>
          <w:sz w:val="24"/>
          <w:szCs w:val="24"/>
        </w:rPr>
        <w:t xml:space="preserve"> Azure</w:t>
      </w:r>
      <w:r w:rsidR="00363311">
        <w:rPr>
          <w:rFonts w:ascii="Times New Roman" w:hAnsi="Times New Roman" w:cs="Times New Roman"/>
          <w:sz w:val="24"/>
          <w:szCs w:val="24"/>
        </w:rPr>
        <w:t xml:space="preserve"> </w:t>
      </w:r>
      <w:r w:rsidR="00863A3A">
        <w:rPr>
          <w:rFonts w:ascii="Times New Roman" w:hAnsi="Times New Roman" w:cs="Times New Roman"/>
          <w:sz w:val="24"/>
          <w:szCs w:val="24"/>
        </w:rPr>
        <w:t>,</w:t>
      </w:r>
      <w:r w:rsidR="00363311">
        <w:rPr>
          <w:rFonts w:ascii="Times New Roman" w:hAnsi="Times New Roman" w:cs="Times New Roman"/>
          <w:sz w:val="24"/>
          <w:szCs w:val="24"/>
        </w:rPr>
        <w:t xml:space="preserve">Citrix Desktop , </w:t>
      </w:r>
      <w:r w:rsidR="00796091">
        <w:rPr>
          <w:rFonts w:ascii="Times New Roman" w:hAnsi="Times New Roman" w:cs="Times New Roman"/>
          <w:sz w:val="24"/>
          <w:szCs w:val="24"/>
        </w:rPr>
        <w:t>Winscap</w:t>
      </w:r>
      <w:r w:rsidR="00796091">
        <w:rPr>
          <w:rFonts w:ascii="Times New Roman" w:hAnsi="Times New Roman" w:cs="Times New Roman"/>
          <w:sz w:val="24"/>
          <w:szCs w:val="24"/>
        </w:rPr>
        <w:t>.</w:t>
      </w:r>
    </w:p>
    <w:p w:rsidR="00D53EDC" w:rsidP="00D53EDC" w14:paraId="6BA59353" w14:textId="19E4E922">
      <w:pPr>
        <w:pStyle w:val="BodyText"/>
        <w:jc w:val="both"/>
        <w:rPr>
          <w:rFonts w:ascii="Times New Roman" w:hAnsi="Times New Roman" w:cs="Times New Roman"/>
          <w:sz w:val="24"/>
          <w:szCs w:val="24"/>
        </w:rPr>
      </w:pPr>
      <w:r w:rsidRPr="002F5B4C">
        <w:rPr>
          <w:rFonts w:ascii="Times New Roman" w:hAnsi="Times New Roman" w:cs="Times New Roman"/>
          <w:b/>
          <w:sz w:val="24"/>
          <w:szCs w:val="24"/>
        </w:rPr>
        <w:t>Other</w:t>
      </w:r>
      <w:r w:rsidRPr="002F5B4C">
        <w:rPr>
          <w:rFonts w:ascii="Times New Roman" w:hAnsi="Times New Roman" w:cs="Times New Roman"/>
          <w:b/>
          <w:spacing w:val="-2"/>
          <w:sz w:val="24"/>
          <w:szCs w:val="24"/>
        </w:rPr>
        <w:t xml:space="preserve"> </w:t>
      </w:r>
      <w:r>
        <w:rPr>
          <w:rFonts w:ascii="Times New Roman" w:hAnsi="Times New Roman" w:cs="Times New Roman"/>
          <w:b/>
          <w:sz w:val="24"/>
          <w:szCs w:val="24"/>
        </w:rPr>
        <w:t>Tools</w:t>
      </w:r>
      <w:r>
        <w:rPr>
          <w:rFonts w:ascii="Times New Roman" w:hAnsi="Times New Roman" w:cs="Times New Roman"/>
          <w:b/>
          <w:sz w:val="24"/>
          <w:szCs w:val="24"/>
        </w:rPr>
        <w:tab/>
        <w:t xml:space="preserve">      </w:t>
      </w:r>
      <w:r>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Pr="002F5B4C">
        <w:rPr>
          <w:rFonts w:ascii="Times New Roman" w:hAnsi="Times New Roman" w:cs="Times New Roman"/>
          <w:sz w:val="24"/>
          <w:szCs w:val="24"/>
        </w:rPr>
        <w:t>MS Office (Word, Excel, PowerPoint,</w:t>
      </w:r>
      <w:r w:rsidRPr="002F5B4C">
        <w:rPr>
          <w:rFonts w:ascii="Times New Roman" w:hAnsi="Times New Roman" w:cs="Times New Roman"/>
          <w:spacing w:val="1"/>
          <w:sz w:val="24"/>
          <w:szCs w:val="24"/>
        </w:rPr>
        <w:t xml:space="preserve"> </w:t>
      </w:r>
      <w:r w:rsidRPr="002F5B4C">
        <w:rPr>
          <w:rFonts w:ascii="Times New Roman" w:hAnsi="Times New Roman" w:cs="Times New Roman"/>
          <w:sz w:val="24"/>
          <w:szCs w:val="24"/>
        </w:rPr>
        <w:t>Outlook)</w:t>
      </w:r>
    </w:p>
    <w:p w:rsidR="00D53EDC" w:rsidP="00D53EDC" w14:paraId="4A11DA0D" w14:textId="77777777">
      <w:pPr>
        <w:pStyle w:val="BodyText"/>
        <w:jc w:val="both"/>
        <w:rPr>
          <w:rFonts w:ascii="Times New Roman" w:hAnsi="Times New Roman" w:cs="Times New Roman"/>
          <w:b/>
          <w:sz w:val="26"/>
          <w:szCs w:val="24"/>
          <w:u w:val="single"/>
        </w:rPr>
      </w:pPr>
    </w:p>
    <w:p w:rsidR="00D53EDC" w:rsidP="00D53EDC" w14:paraId="29E70B27" w14:textId="77777777">
      <w:pPr>
        <w:pStyle w:val="BodyText"/>
        <w:jc w:val="both"/>
        <w:rPr>
          <w:rFonts w:ascii="Times New Roman" w:hAnsi="Times New Roman" w:cs="Times New Roman"/>
          <w:b/>
          <w:sz w:val="26"/>
          <w:szCs w:val="24"/>
          <w:u w:val="single"/>
        </w:rPr>
      </w:pPr>
      <w:r w:rsidRPr="00D53EDC">
        <w:rPr>
          <w:rFonts w:ascii="Times New Roman" w:hAnsi="Times New Roman" w:cs="Times New Roman"/>
          <w:b/>
          <w:sz w:val="26"/>
          <w:szCs w:val="24"/>
          <w:u w:val="single"/>
        </w:rPr>
        <w:t>Roles and Responsibilities:</w:t>
      </w:r>
    </w:p>
    <w:p w:rsidR="002A0139" w:rsidRPr="00FA0591" w:rsidP="00D53EDC" w14:paraId="28C85CD5" w14:textId="77777777">
      <w:pPr>
        <w:pStyle w:val="BodyText"/>
        <w:jc w:val="both"/>
        <w:rPr>
          <w:rFonts w:ascii="Times New Roman" w:hAnsi="Times New Roman" w:cs="Times New Roman"/>
          <w:b/>
          <w:u w:val="single"/>
        </w:rPr>
      </w:pPr>
    </w:p>
    <w:p w:rsidR="00FA0591" w:rsidRPr="00FA0591" w:rsidP="00FA0591" w14:paraId="3519591C" w14:textId="12DDD9AA">
      <w:pPr>
        <w:pStyle w:val="ListParagraph"/>
        <w:numPr>
          <w:ilvl w:val="0"/>
          <w:numId w:val="1"/>
        </w:numPr>
        <w:tabs>
          <w:tab w:val="left" w:pos="709"/>
        </w:tabs>
        <w:ind w:right="-181"/>
        <w:jc w:val="both"/>
        <w:rPr>
          <w:rFonts w:ascii="Times New Roman" w:hAnsi="Times New Roman" w:cs="Times New Roman"/>
          <w:w w:val="120"/>
          <w:sz w:val="20"/>
          <w:szCs w:val="20"/>
        </w:rPr>
      </w:pPr>
      <w:r w:rsidRPr="00FA0591">
        <w:rPr>
          <w:rFonts w:ascii="Times New Roman" w:hAnsi="Times New Roman" w:cs="Times New Roman"/>
          <w:w w:val="120"/>
          <w:sz w:val="20"/>
          <w:szCs w:val="20"/>
        </w:rPr>
        <w:t>Experienced Tableau professional with strong expertise in managing Tableau environments and handling complex issues independently.</w:t>
      </w:r>
    </w:p>
    <w:p w:rsidR="00FA0591" w:rsidRPr="00FA0591" w:rsidP="00FA0591" w14:paraId="43B44384" w14:textId="7E9A7B68">
      <w:pPr>
        <w:pStyle w:val="ListParagraph"/>
        <w:numPr>
          <w:ilvl w:val="0"/>
          <w:numId w:val="1"/>
        </w:numPr>
        <w:tabs>
          <w:tab w:val="left" w:pos="709"/>
        </w:tabs>
        <w:ind w:right="-181"/>
        <w:jc w:val="both"/>
        <w:rPr>
          <w:rFonts w:ascii="Times New Roman" w:hAnsi="Times New Roman" w:cs="Times New Roman"/>
          <w:w w:val="120"/>
          <w:sz w:val="20"/>
          <w:szCs w:val="20"/>
        </w:rPr>
      </w:pPr>
      <w:r w:rsidRPr="00FA0591">
        <w:rPr>
          <w:rFonts w:ascii="Times New Roman" w:hAnsi="Times New Roman" w:cs="Times New Roman"/>
          <w:w w:val="120"/>
          <w:sz w:val="20"/>
          <w:szCs w:val="20"/>
        </w:rPr>
        <w:t>Proven ability to lead and mentor team members to ensure smooth operations and successful project delivery.</w:t>
      </w:r>
    </w:p>
    <w:p w:rsidR="00FA0591" w:rsidRPr="00FA0591" w:rsidP="00FA0591" w14:paraId="0910B3BE" w14:textId="716894A3">
      <w:pPr>
        <w:pStyle w:val="ListParagraph"/>
        <w:numPr>
          <w:ilvl w:val="0"/>
          <w:numId w:val="1"/>
        </w:numPr>
        <w:tabs>
          <w:tab w:val="left" w:pos="709"/>
        </w:tabs>
        <w:ind w:right="-181"/>
        <w:jc w:val="both"/>
        <w:rPr>
          <w:rFonts w:ascii="Times New Roman" w:hAnsi="Times New Roman" w:cs="Times New Roman"/>
          <w:w w:val="120"/>
          <w:sz w:val="20"/>
          <w:szCs w:val="20"/>
        </w:rPr>
      </w:pPr>
      <w:r w:rsidRPr="00FA0591">
        <w:rPr>
          <w:rFonts w:ascii="Times New Roman" w:hAnsi="Times New Roman" w:cs="Times New Roman"/>
          <w:w w:val="120"/>
          <w:sz w:val="20"/>
          <w:szCs w:val="20"/>
        </w:rPr>
        <w:t>Maintain clear and consistent communication with Delivery Managers and Client Managers regarding project status, escalations, and key updates.</w:t>
      </w:r>
    </w:p>
    <w:p w:rsidR="00FA0591" w:rsidRPr="00FA0591" w:rsidP="00FA0591" w14:paraId="128AA213" w14:textId="2BD66A00">
      <w:pPr>
        <w:pStyle w:val="ListParagraph"/>
        <w:numPr>
          <w:ilvl w:val="0"/>
          <w:numId w:val="1"/>
        </w:numPr>
        <w:tabs>
          <w:tab w:val="left" w:pos="709"/>
        </w:tabs>
        <w:ind w:right="-181"/>
        <w:jc w:val="both"/>
        <w:rPr>
          <w:rFonts w:ascii="Times New Roman" w:hAnsi="Times New Roman" w:cs="Times New Roman"/>
          <w:w w:val="120"/>
          <w:sz w:val="20"/>
          <w:szCs w:val="20"/>
        </w:rPr>
      </w:pPr>
      <w:r w:rsidRPr="00FA0591">
        <w:rPr>
          <w:rFonts w:ascii="Times New Roman" w:hAnsi="Times New Roman" w:cs="Times New Roman"/>
          <w:w w:val="120"/>
          <w:sz w:val="20"/>
          <w:szCs w:val="20"/>
        </w:rPr>
        <w:t>Effectively segregate and assign tasks among team members to ensure balanced workload and timely completion of activities.</w:t>
      </w:r>
    </w:p>
    <w:p w:rsidR="00FA0591" w:rsidRPr="00FA0591" w:rsidP="00FA0591" w14:paraId="1E5F2EAC" w14:textId="6B78731D">
      <w:pPr>
        <w:pStyle w:val="ListParagraph"/>
        <w:numPr>
          <w:ilvl w:val="0"/>
          <w:numId w:val="1"/>
        </w:numPr>
        <w:tabs>
          <w:tab w:val="left" w:pos="709"/>
        </w:tabs>
        <w:spacing w:before="0"/>
        <w:ind w:right="-181"/>
        <w:jc w:val="both"/>
        <w:rPr>
          <w:rFonts w:ascii="Times New Roman" w:hAnsi="Times New Roman" w:cs="Times New Roman"/>
          <w:w w:val="120"/>
          <w:sz w:val="20"/>
          <w:szCs w:val="20"/>
        </w:rPr>
      </w:pPr>
      <w:r w:rsidRPr="00FA0591">
        <w:rPr>
          <w:rFonts w:ascii="Times New Roman" w:hAnsi="Times New Roman" w:cs="Times New Roman"/>
          <w:w w:val="120"/>
          <w:sz w:val="20"/>
          <w:szCs w:val="20"/>
        </w:rPr>
        <w:t>Monitor and maintain overall Tableau environment health, ensuring performance, availability, stability, and security.</w:t>
      </w:r>
    </w:p>
    <w:p w:rsidR="002A0139" w:rsidRPr="00FA0591" w:rsidP="002F5B4C" w14:paraId="54636531" w14:textId="5E9EE5B9">
      <w:pPr>
        <w:pStyle w:val="ListParagraph"/>
        <w:numPr>
          <w:ilvl w:val="0"/>
          <w:numId w:val="1"/>
        </w:numPr>
        <w:tabs>
          <w:tab w:val="left" w:pos="709"/>
        </w:tabs>
        <w:spacing w:before="0"/>
        <w:ind w:right="-181"/>
        <w:jc w:val="both"/>
        <w:rPr>
          <w:rFonts w:ascii="Times New Roman" w:hAnsi="Times New Roman" w:cs="Times New Roman"/>
          <w:w w:val="120"/>
          <w:sz w:val="20"/>
          <w:szCs w:val="20"/>
        </w:rPr>
      </w:pPr>
      <w:r w:rsidRPr="00FA0591">
        <w:rPr>
          <w:rFonts w:ascii="Times New Roman" w:hAnsi="Times New Roman" w:cs="Times New Roman"/>
          <w:w w:val="120"/>
          <w:sz w:val="20"/>
          <w:szCs w:val="20"/>
        </w:rPr>
        <w:t xml:space="preserve">Segregating work to the team members and </w:t>
      </w:r>
      <w:r w:rsidRPr="00FA0591" w:rsidR="001A3132">
        <w:rPr>
          <w:rFonts w:ascii="Times New Roman" w:hAnsi="Times New Roman" w:cs="Times New Roman"/>
          <w:w w:val="120"/>
          <w:sz w:val="20"/>
          <w:szCs w:val="20"/>
        </w:rPr>
        <w:t>maintain</w:t>
      </w:r>
      <w:r w:rsidRPr="00FA0591">
        <w:rPr>
          <w:rFonts w:ascii="Times New Roman" w:hAnsi="Times New Roman" w:cs="Times New Roman"/>
          <w:w w:val="120"/>
          <w:sz w:val="20"/>
          <w:szCs w:val="20"/>
        </w:rPr>
        <w:t xml:space="preserve"> the environment health.</w:t>
      </w:r>
    </w:p>
    <w:p w:rsidR="002A0139" w:rsidRPr="00FA0591" w:rsidP="002A0139" w14:paraId="59F06129" w14:textId="0E63FFE6">
      <w:pPr>
        <w:pStyle w:val="ListParagraph"/>
        <w:numPr>
          <w:ilvl w:val="0"/>
          <w:numId w:val="1"/>
        </w:numPr>
        <w:tabs>
          <w:tab w:val="left" w:pos="709"/>
        </w:tabs>
        <w:spacing w:before="0"/>
        <w:ind w:right="-181"/>
        <w:jc w:val="both"/>
        <w:rPr>
          <w:rFonts w:ascii="Times New Roman" w:hAnsi="Times New Roman" w:cs="Times New Roman"/>
          <w:w w:val="120"/>
          <w:sz w:val="20"/>
          <w:szCs w:val="20"/>
        </w:rPr>
      </w:pPr>
      <w:r w:rsidRPr="00FA0591">
        <w:rPr>
          <w:rFonts w:ascii="Times New Roman" w:hAnsi="Times New Roman" w:cs="Times New Roman"/>
          <w:w w:val="120"/>
          <w:sz w:val="20"/>
          <w:szCs w:val="20"/>
        </w:rPr>
        <w:t>Communicating with coordination teams like windows, network/firewall/, DB Teams,</w:t>
      </w:r>
      <w:r w:rsidRPr="00FA0591" w:rsidR="001A3132">
        <w:rPr>
          <w:rFonts w:ascii="Times New Roman" w:hAnsi="Times New Roman" w:cs="Times New Roman"/>
          <w:w w:val="120"/>
          <w:sz w:val="20"/>
          <w:szCs w:val="20"/>
        </w:rPr>
        <w:t xml:space="preserve"> Active directory,</w:t>
      </w:r>
      <w:r w:rsidRPr="00FA0591">
        <w:rPr>
          <w:rFonts w:ascii="Times New Roman" w:hAnsi="Times New Roman" w:cs="Times New Roman"/>
          <w:w w:val="120"/>
          <w:sz w:val="20"/>
          <w:szCs w:val="20"/>
        </w:rPr>
        <w:t xml:space="preserve"> Stack holder (Users).</w:t>
      </w:r>
    </w:p>
    <w:p w:rsidR="00875F57" w:rsidRPr="00875F57" w:rsidP="00875F57" w14:paraId="40D4F5E5" w14:textId="5C8E1825">
      <w:pPr>
        <w:pStyle w:val="ListParagraph"/>
        <w:numPr>
          <w:ilvl w:val="0"/>
          <w:numId w:val="1"/>
        </w:numPr>
        <w:tabs>
          <w:tab w:val="left" w:pos="709"/>
        </w:tabs>
        <w:spacing w:before="0"/>
        <w:ind w:right="-181"/>
        <w:jc w:val="both"/>
        <w:rPr>
          <w:rFonts w:ascii="Times New Roman" w:hAnsi="Times New Roman" w:cs="Times New Roman"/>
          <w:w w:val="120"/>
          <w:sz w:val="20"/>
          <w:szCs w:val="20"/>
        </w:rPr>
      </w:pPr>
      <w:r>
        <w:rPr>
          <w:rFonts w:ascii="Times New Roman" w:hAnsi="Times New Roman" w:cs="Times New Roman"/>
          <w:sz w:val="20"/>
          <w:szCs w:val="20"/>
        </w:rPr>
        <w:t xml:space="preserve">Expert on </w:t>
      </w:r>
      <w:r w:rsidRPr="00875F57">
        <w:rPr>
          <w:rFonts w:ascii="Times New Roman" w:hAnsi="Times New Roman" w:cs="Times New Roman"/>
          <w:w w:val="120"/>
          <w:sz w:val="20"/>
          <w:szCs w:val="20"/>
        </w:rPr>
        <w:t>Installation, configuration</w:t>
      </w:r>
      <w:r>
        <w:rPr>
          <w:rFonts w:ascii="Times New Roman" w:hAnsi="Times New Roman" w:cs="Times New Roman"/>
          <w:w w:val="120"/>
          <w:sz w:val="20"/>
          <w:szCs w:val="20"/>
        </w:rPr>
        <w:t>, Upgrading</w:t>
      </w:r>
      <w:r w:rsidRPr="00875F57">
        <w:rPr>
          <w:rFonts w:ascii="Times New Roman" w:hAnsi="Times New Roman" w:cs="Times New Roman"/>
          <w:w w:val="120"/>
          <w:sz w:val="20"/>
          <w:szCs w:val="20"/>
        </w:rPr>
        <w:t xml:space="preserve"> </w:t>
      </w:r>
      <w:r>
        <w:rPr>
          <w:rFonts w:ascii="Times New Roman" w:hAnsi="Times New Roman" w:cs="Times New Roman"/>
          <w:w w:val="120"/>
          <w:sz w:val="20"/>
          <w:szCs w:val="20"/>
        </w:rPr>
        <w:t>Bi Tools (</w:t>
      </w:r>
      <w:r w:rsidRPr="00135568">
        <w:rPr>
          <w:rFonts w:ascii="Times New Roman" w:hAnsi="Times New Roman" w:cs="Times New Roman"/>
          <w:b/>
          <w:bCs/>
          <w:w w:val="120"/>
          <w:sz w:val="20"/>
          <w:szCs w:val="20"/>
        </w:rPr>
        <w:t xml:space="preserve">Tableau, </w:t>
      </w:r>
      <w:r w:rsidRPr="00135568" w:rsidR="00135568">
        <w:rPr>
          <w:rFonts w:ascii="Times New Roman" w:hAnsi="Times New Roman" w:cs="Times New Roman"/>
          <w:b/>
          <w:bCs/>
          <w:w w:val="120"/>
          <w:sz w:val="20"/>
          <w:szCs w:val="20"/>
        </w:rPr>
        <w:t>Power BI</w:t>
      </w:r>
      <w:r w:rsidRPr="00135568">
        <w:rPr>
          <w:rFonts w:ascii="Times New Roman" w:hAnsi="Times New Roman" w:cs="Times New Roman"/>
          <w:b/>
          <w:bCs/>
          <w:w w:val="120"/>
          <w:sz w:val="20"/>
          <w:szCs w:val="20"/>
        </w:rPr>
        <w:t>, Alteryx&amp; SAP BO</w:t>
      </w:r>
      <w:r>
        <w:rPr>
          <w:rFonts w:ascii="Times New Roman" w:hAnsi="Times New Roman" w:cs="Times New Roman"/>
          <w:w w:val="120"/>
          <w:sz w:val="20"/>
          <w:szCs w:val="20"/>
        </w:rPr>
        <w:t>)</w:t>
      </w:r>
      <w:r w:rsidRPr="00875F57">
        <w:rPr>
          <w:rFonts w:ascii="Times New Roman" w:hAnsi="Times New Roman" w:cs="Times New Roman"/>
          <w:w w:val="120"/>
          <w:sz w:val="20"/>
          <w:szCs w:val="20"/>
        </w:rPr>
        <w:t xml:space="preserve"> </w:t>
      </w:r>
      <w:r>
        <w:rPr>
          <w:rFonts w:ascii="Times New Roman" w:hAnsi="Times New Roman" w:cs="Times New Roman"/>
          <w:w w:val="120"/>
          <w:sz w:val="20"/>
          <w:szCs w:val="20"/>
        </w:rPr>
        <w:t xml:space="preserve">in </w:t>
      </w:r>
      <w:r w:rsidRPr="00875F57">
        <w:rPr>
          <w:rFonts w:ascii="Times New Roman" w:hAnsi="Times New Roman" w:cs="Times New Roman"/>
          <w:w w:val="120"/>
          <w:sz w:val="20"/>
          <w:szCs w:val="20"/>
        </w:rPr>
        <w:t>cluster environment.</w:t>
      </w:r>
    </w:p>
    <w:p w:rsidR="00902385" w:rsidP="00902385" w14:paraId="3BF0067C" w14:textId="6823CF4F">
      <w:pPr>
        <w:pStyle w:val="ListParagraph"/>
        <w:numPr>
          <w:ilvl w:val="0"/>
          <w:numId w:val="1"/>
        </w:numPr>
        <w:tabs>
          <w:tab w:val="left" w:pos="709"/>
        </w:tabs>
        <w:spacing w:before="0"/>
        <w:ind w:right="-181"/>
        <w:jc w:val="both"/>
        <w:rPr>
          <w:rFonts w:ascii="Times New Roman" w:hAnsi="Times New Roman" w:cs="Times New Roman"/>
          <w:w w:val="120"/>
          <w:sz w:val="20"/>
          <w:szCs w:val="20"/>
        </w:rPr>
      </w:pPr>
      <w:r w:rsidRPr="00BD1482">
        <w:rPr>
          <w:rFonts w:ascii="Times New Roman" w:hAnsi="Times New Roman" w:cs="Times New Roman"/>
          <w:b/>
          <w:bCs/>
          <w:w w:val="120"/>
          <w:sz w:val="20"/>
          <w:szCs w:val="20"/>
        </w:rPr>
        <w:t>Migration</w:t>
      </w:r>
      <w:r w:rsidRPr="00FA0591">
        <w:rPr>
          <w:rFonts w:ascii="Times New Roman" w:hAnsi="Times New Roman" w:cs="Times New Roman"/>
          <w:w w:val="120"/>
          <w:sz w:val="20"/>
          <w:szCs w:val="20"/>
        </w:rPr>
        <w:t xml:space="preserve"> </w:t>
      </w:r>
      <w:r w:rsidRPr="00BD1482">
        <w:rPr>
          <w:rFonts w:ascii="Times New Roman" w:hAnsi="Times New Roman" w:cs="Times New Roman"/>
          <w:b/>
          <w:bCs/>
          <w:w w:val="120"/>
          <w:sz w:val="20"/>
          <w:szCs w:val="20"/>
        </w:rPr>
        <w:t>of Tableau server</w:t>
      </w:r>
      <w:r w:rsidRPr="00FA0591">
        <w:rPr>
          <w:rFonts w:ascii="Times New Roman" w:hAnsi="Times New Roman" w:cs="Times New Roman"/>
          <w:w w:val="120"/>
          <w:sz w:val="20"/>
          <w:szCs w:val="20"/>
        </w:rPr>
        <w:t xml:space="preserve"> from physical machine to visual </w:t>
      </w:r>
      <w:r w:rsidRPr="00FA0591" w:rsidR="001A3132">
        <w:rPr>
          <w:rFonts w:ascii="Times New Roman" w:hAnsi="Times New Roman" w:cs="Times New Roman"/>
          <w:w w:val="120"/>
          <w:sz w:val="20"/>
          <w:szCs w:val="20"/>
        </w:rPr>
        <w:t>machines (On-premises to Cloud servers)</w:t>
      </w:r>
      <w:r w:rsidRPr="00FA0591">
        <w:rPr>
          <w:rFonts w:ascii="Times New Roman" w:hAnsi="Times New Roman" w:cs="Times New Roman"/>
          <w:w w:val="120"/>
          <w:sz w:val="20"/>
          <w:szCs w:val="20"/>
        </w:rPr>
        <w:t xml:space="preserve"> and Azure server to Amazon EC2 machines.</w:t>
      </w:r>
    </w:p>
    <w:p w:rsidR="00875F57" w:rsidP="00902385" w14:paraId="0E26F768" w14:textId="4E71F438">
      <w:pPr>
        <w:pStyle w:val="ListParagraph"/>
        <w:numPr>
          <w:ilvl w:val="0"/>
          <w:numId w:val="1"/>
        </w:numPr>
        <w:tabs>
          <w:tab w:val="left" w:pos="709"/>
        </w:tabs>
        <w:spacing w:before="0"/>
        <w:ind w:right="-181"/>
        <w:jc w:val="both"/>
        <w:rPr>
          <w:rFonts w:ascii="Times New Roman" w:hAnsi="Times New Roman" w:cs="Times New Roman"/>
          <w:w w:val="120"/>
          <w:sz w:val="20"/>
          <w:szCs w:val="20"/>
        </w:rPr>
      </w:pPr>
      <w:r>
        <w:rPr>
          <w:rFonts w:ascii="Times New Roman" w:hAnsi="Times New Roman" w:cs="Times New Roman"/>
          <w:w w:val="120"/>
          <w:sz w:val="20"/>
          <w:szCs w:val="20"/>
        </w:rPr>
        <w:t xml:space="preserve">Implemented </w:t>
      </w:r>
      <w:r w:rsidRPr="00BD1482">
        <w:rPr>
          <w:rFonts w:ascii="Times New Roman" w:hAnsi="Times New Roman" w:cs="Times New Roman"/>
          <w:b/>
          <w:bCs/>
          <w:w w:val="120"/>
          <w:sz w:val="20"/>
          <w:szCs w:val="20"/>
        </w:rPr>
        <w:t>SSO</w:t>
      </w:r>
      <w:r>
        <w:rPr>
          <w:rFonts w:ascii="Times New Roman" w:hAnsi="Times New Roman" w:cs="Times New Roman"/>
          <w:w w:val="120"/>
          <w:sz w:val="20"/>
          <w:szCs w:val="20"/>
        </w:rPr>
        <w:t xml:space="preserve"> and </w:t>
      </w:r>
      <w:r w:rsidRPr="00BD1482">
        <w:rPr>
          <w:rFonts w:ascii="Times New Roman" w:hAnsi="Times New Roman" w:cs="Times New Roman"/>
          <w:b/>
          <w:bCs/>
          <w:w w:val="120"/>
          <w:sz w:val="20"/>
          <w:szCs w:val="20"/>
        </w:rPr>
        <w:t>SAML</w:t>
      </w:r>
      <w:r>
        <w:rPr>
          <w:rFonts w:ascii="Times New Roman" w:hAnsi="Times New Roman" w:cs="Times New Roman"/>
          <w:w w:val="120"/>
          <w:sz w:val="20"/>
          <w:szCs w:val="20"/>
        </w:rPr>
        <w:t xml:space="preserve"> Integrations</w:t>
      </w:r>
    </w:p>
    <w:p w:rsidR="00875F57" w:rsidRPr="00875F57" w:rsidP="00875F57" w14:paraId="6D97D62C" w14:textId="499F81BE">
      <w:pPr>
        <w:pStyle w:val="ListParagraph"/>
        <w:numPr>
          <w:ilvl w:val="0"/>
          <w:numId w:val="1"/>
        </w:numPr>
        <w:tabs>
          <w:tab w:val="left" w:pos="709"/>
        </w:tabs>
        <w:spacing w:before="0"/>
        <w:ind w:right="-181"/>
        <w:jc w:val="both"/>
        <w:rPr>
          <w:rFonts w:ascii="Times New Roman" w:hAnsi="Times New Roman" w:cs="Times New Roman"/>
          <w:w w:val="120"/>
          <w:sz w:val="20"/>
          <w:szCs w:val="20"/>
        </w:rPr>
      </w:pPr>
      <w:r>
        <w:rPr>
          <w:rFonts w:ascii="Times New Roman" w:hAnsi="Times New Roman" w:cs="Times New Roman"/>
          <w:w w:val="120"/>
          <w:sz w:val="20"/>
          <w:szCs w:val="20"/>
        </w:rPr>
        <w:t xml:space="preserve">Set of </w:t>
      </w:r>
      <w:r w:rsidRPr="00BD1482">
        <w:rPr>
          <w:rFonts w:ascii="Times New Roman" w:hAnsi="Times New Roman" w:cs="Times New Roman"/>
          <w:b/>
          <w:bCs/>
          <w:w w:val="120"/>
          <w:sz w:val="20"/>
          <w:szCs w:val="20"/>
        </w:rPr>
        <w:t>Active Directory</w:t>
      </w:r>
      <w:r>
        <w:rPr>
          <w:rFonts w:ascii="Times New Roman" w:hAnsi="Times New Roman" w:cs="Times New Roman"/>
          <w:w w:val="120"/>
          <w:sz w:val="20"/>
          <w:szCs w:val="20"/>
        </w:rPr>
        <w:t xml:space="preserve"> and worked along with AD team.</w:t>
      </w:r>
    </w:p>
    <w:p w:rsidR="00902385" w:rsidP="002A0139" w14:paraId="7B72832F" w14:textId="4C148CE6">
      <w:pPr>
        <w:pStyle w:val="ListParagraph"/>
        <w:numPr>
          <w:ilvl w:val="0"/>
          <w:numId w:val="1"/>
        </w:numPr>
        <w:tabs>
          <w:tab w:val="left" w:pos="709"/>
        </w:tabs>
        <w:spacing w:before="0"/>
        <w:ind w:right="-181"/>
        <w:jc w:val="both"/>
        <w:rPr>
          <w:rFonts w:ascii="Times New Roman" w:hAnsi="Times New Roman" w:cs="Times New Roman"/>
          <w:w w:val="120"/>
          <w:sz w:val="20"/>
          <w:szCs w:val="20"/>
        </w:rPr>
      </w:pPr>
      <w:r w:rsidRPr="00FA0591">
        <w:rPr>
          <w:rFonts w:ascii="Times New Roman" w:hAnsi="Times New Roman" w:cs="Times New Roman"/>
          <w:w w:val="120"/>
          <w:sz w:val="20"/>
          <w:szCs w:val="20"/>
        </w:rPr>
        <w:t xml:space="preserve">Experience in </w:t>
      </w:r>
      <w:r w:rsidRPr="00BD1482">
        <w:rPr>
          <w:rFonts w:ascii="Times New Roman" w:hAnsi="Times New Roman" w:cs="Times New Roman"/>
          <w:b/>
          <w:bCs/>
          <w:w w:val="120"/>
          <w:sz w:val="20"/>
          <w:szCs w:val="20"/>
        </w:rPr>
        <w:t>Disaster Recovery (DR),</w:t>
      </w:r>
      <w:r w:rsidRPr="00FA0591">
        <w:rPr>
          <w:rFonts w:ascii="Times New Roman" w:hAnsi="Times New Roman" w:cs="Times New Roman"/>
          <w:w w:val="120"/>
          <w:sz w:val="20"/>
          <w:szCs w:val="20"/>
        </w:rPr>
        <w:t xml:space="preserve"> including DR server maintenance, conducting disaster recovery drills, and executing real-time recovery scenarios for clients.</w:t>
      </w:r>
    </w:p>
    <w:p w:rsidR="00875F57" w:rsidP="002A0139" w14:paraId="60232715" w14:textId="06EF9A79">
      <w:pPr>
        <w:pStyle w:val="ListParagraph"/>
        <w:numPr>
          <w:ilvl w:val="0"/>
          <w:numId w:val="1"/>
        </w:numPr>
        <w:tabs>
          <w:tab w:val="left" w:pos="709"/>
        </w:tabs>
        <w:spacing w:before="0"/>
        <w:ind w:right="-181"/>
        <w:jc w:val="both"/>
        <w:rPr>
          <w:rFonts w:ascii="Times New Roman" w:hAnsi="Times New Roman" w:cs="Times New Roman"/>
          <w:w w:val="120"/>
          <w:sz w:val="20"/>
          <w:szCs w:val="20"/>
        </w:rPr>
      </w:pPr>
      <w:r>
        <w:rPr>
          <w:rFonts w:ascii="Times New Roman" w:hAnsi="Times New Roman" w:cs="Times New Roman"/>
          <w:w w:val="120"/>
          <w:sz w:val="20"/>
          <w:szCs w:val="20"/>
        </w:rPr>
        <w:t xml:space="preserve">Worked on </w:t>
      </w:r>
      <w:r w:rsidRPr="00BD1482">
        <w:rPr>
          <w:rFonts w:ascii="Times New Roman" w:hAnsi="Times New Roman" w:cs="Times New Roman"/>
          <w:b/>
          <w:bCs/>
          <w:w w:val="120"/>
          <w:sz w:val="20"/>
          <w:szCs w:val="20"/>
        </w:rPr>
        <w:t>Capacity Addon</w:t>
      </w:r>
      <w:r>
        <w:rPr>
          <w:rFonts w:ascii="Times New Roman" w:hAnsi="Times New Roman" w:cs="Times New Roman"/>
          <w:w w:val="120"/>
          <w:sz w:val="20"/>
          <w:szCs w:val="20"/>
        </w:rPr>
        <w:t xml:space="preserve"> Like Add Node and Application service’s increase or reduce.</w:t>
      </w:r>
    </w:p>
    <w:p w:rsidR="00875F57" w:rsidP="002A0139" w14:paraId="43B87667" w14:textId="7047D524">
      <w:pPr>
        <w:pStyle w:val="ListParagraph"/>
        <w:numPr>
          <w:ilvl w:val="0"/>
          <w:numId w:val="1"/>
        </w:numPr>
        <w:tabs>
          <w:tab w:val="left" w:pos="709"/>
        </w:tabs>
        <w:spacing w:before="0"/>
        <w:ind w:right="-181"/>
        <w:jc w:val="both"/>
        <w:rPr>
          <w:rFonts w:ascii="Times New Roman" w:hAnsi="Times New Roman" w:cs="Times New Roman"/>
          <w:w w:val="120"/>
          <w:sz w:val="20"/>
          <w:szCs w:val="20"/>
        </w:rPr>
      </w:pPr>
      <w:r>
        <w:rPr>
          <w:rFonts w:ascii="Times New Roman" w:hAnsi="Times New Roman" w:cs="Times New Roman"/>
          <w:w w:val="120"/>
          <w:sz w:val="20"/>
          <w:szCs w:val="20"/>
        </w:rPr>
        <w:t xml:space="preserve">Implemented and </w:t>
      </w:r>
      <w:r w:rsidR="00813F74">
        <w:rPr>
          <w:rFonts w:ascii="Times New Roman" w:hAnsi="Times New Roman" w:cs="Times New Roman"/>
          <w:w w:val="120"/>
          <w:sz w:val="20"/>
          <w:szCs w:val="20"/>
        </w:rPr>
        <w:t>utilized</w:t>
      </w:r>
      <w:r>
        <w:rPr>
          <w:rFonts w:ascii="Times New Roman" w:hAnsi="Times New Roman" w:cs="Times New Roman"/>
          <w:w w:val="120"/>
          <w:sz w:val="20"/>
          <w:szCs w:val="20"/>
        </w:rPr>
        <w:t xml:space="preserve"> the addon </w:t>
      </w:r>
      <w:r w:rsidRPr="00BD1482">
        <w:rPr>
          <w:rFonts w:ascii="Times New Roman" w:hAnsi="Times New Roman" w:cs="Times New Roman"/>
          <w:b/>
          <w:bCs/>
          <w:w w:val="120"/>
          <w:sz w:val="20"/>
          <w:szCs w:val="20"/>
        </w:rPr>
        <w:t>RMT</w:t>
      </w:r>
      <w:r>
        <w:rPr>
          <w:rFonts w:ascii="Times New Roman" w:hAnsi="Times New Roman" w:cs="Times New Roman"/>
          <w:w w:val="120"/>
          <w:sz w:val="20"/>
          <w:szCs w:val="20"/>
        </w:rPr>
        <w:t xml:space="preserve">, </w:t>
      </w:r>
      <w:r w:rsidRPr="00BD1482">
        <w:rPr>
          <w:rFonts w:ascii="Times New Roman" w:hAnsi="Times New Roman" w:cs="Times New Roman"/>
          <w:b/>
          <w:bCs/>
          <w:w w:val="120"/>
          <w:sz w:val="20"/>
          <w:szCs w:val="20"/>
        </w:rPr>
        <w:t>CMT</w:t>
      </w:r>
      <w:r>
        <w:rPr>
          <w:rFonts w:ascii="Times New Roman" w:hAnsi="Times New Roman" w:cs="Times New Roman"/>
          <w:w w:val="120"/>
          <w:sz w:val="20"/>
          <w:szCs w:val="20"/>
        </w:rPr>
        <w:t xml:space="preserve"> &amp; </w:t>
      </w:r>
      <w:r w:rsidRPr="00BD1482">
        <w:rPr>
          <w:rFonts w:ascii="Times New Roman" w:hAnsi="Times New Roman" w:cs="Times New Roman"/>
          <w:b/>
          <w:bCs/>
          <w:w w:val="120"/>
          <w:sz w:val="20"/>
          <w:szCs w:val="20"/>
        </w:rPr>
        <w:t>Tableau Plus</w:t>
      </w:r>
      <w:r>
        <w:rPr>
          <w:rFonts w:ascii="Times New Roman" w:hAnsi="Times New Roman" w:cs="Times New Roman"/>
          <w:w w:val="120"/>
          <w:sz w:val="20"/>
          <w:szCs w:val="20"/>
        </w:rPr>
        <w:t>.</w:t>
      </w:r>
    </w:p>
    <w:p w:rsidR="00813F74" w:rsidP="002A0139" w14:paraId="435538FA" w14:textId="736394B5">
      <w:pPr>
        <w:pStyle w:val="ListParagraph"/>
        <w:numPr>
          <w:ilvl w:val="0"/>
          <w:numId w:val="1"/>
        </w:numPr>
        <w:tabs>
          <w:tab w:val="left" w:pos="709"/>
        </w:tabs>
        <w:spacing w:before="0"/>
        <w:ind w:right="-181"/>
        <w:jc w:val="both"/>
        <w:rPr>
          <w:rFonts w:ascii="Times New Roman" w:hAnsi="Times New Roman" w:cs="Times New Roman"/>
          <w:w w:val="120"/>
          <w:sz w:val="20"/>
          <w:szCs w:val="20"/>
        </w:rPr>
      </w:pPr>
      <w:r>
        <w:rPr>
          <w:rFonts w:ascii="Times New Roman" w:hAnsi="Times New Roman" w:cs="Times New Roman"/>
          <w:w w:val="120"/>
          <w:sz w:val="20"/>
          <w:szCs w:val="20"/>
        </w:rPr>
        <w:t xml:space="preserve">Performed </w:t>
      </w:r>
      <w:r w:rsidRPr="00BD1482">
        <w:rPr>
          <w:rFonts w:ascii="Times New Roman" w:hAnsi="Times New Roman" w:cs="Times New Roman"/>
          <w:b/>
          <w:bCs/>
          <w:w w:val="120"/>
          <w:sz w:val="20"/>
          <w:szCs w:val="20"/>
        </w:rPr>
        <w:t>SSL Renewal &amp; License Key Renewals</w:t>
      </w:r>
      <w:r>
        <w:rPr>
          <w:rFonts w:ascii="Times New Roman" w:hAnsi="Times New Roman" w:cs="Times New Roman"/>
          <w:w w:val="120"/>
          <w:sz w:val="20"/>
          <w:szCs w:val="20"/>
        </w:rPr>
        <w:t>.</w:t>
      </w:r>
    </w:p>
    <w:p w:rsidR="00813F74" w:rsidRPr="00FA0591" w:rsidP="00813F74" w14:paraId="6FEBEACA" w14:textId="77777777">
      <w:pPr>
        <w:pStyle w:val="ListParagraph"/>
        <w:numPr>
          <w:ilvl w:val="0"/>
          <w:numId w:val="1"/>
        </w:numPr>
        <w:tabs>
          <w:tab w:val="left" w:pos="709"/>
        </w:tabs>
        <w:spacing w:before="0"/>
        <w:ind w:right="-181"/>
        <w:jc w:val="both"/>
        <w:rPr>
          <w:rFonts w:ascii="Times New Roman" w:hAnsi="Times New Roman" w:cs="Times New Roman"/>
          <w:w w:val="120"/>
          <w:sz w:val="20"/>
          <w:szCs w:val="20"/>
        </w:rPr>
      </w:pPr>
      <w:r w:rsidRPr="00FA0591">
        <w:rPr>
          <w:rFonts w:ascii="Times New Roman" w:hAnsi="Times New Roman" w:cs="Times New Roman"/>
          <w:w w:val="120"/>
          <w:sz w:val="20"/>
          <w:szCs w:val="20"/>
        </w:rPr>
        <w:t xml:space="preserve">Tableau server integrated with </w:t>
      </w:r>
      <w:r w:rsidRPr="00BD1482">
        <w:rPr>
          <w:rFonts w:ascii="Times New Roman" w:hAnsi="Times New Roman" w:cs="Times New Roman"/>
          <w:b/>
          <w:bCs/>
          <w:w w:val="120"/>
          <w:sz w:val="20"/>
          <w:szCs w:val="20"/>
        </w:rPr>
        <w:t>IDP</w:t>
      </w:r>
      <w:r w:rsidRPr="00FA0591">
        <w:rPr>
          <w:rFonts w:ascii="Times New Roman" w:hAnsi="Times New Roman" w:cs="Times New Roman"/>
          <w:w w:val="120"/>
          <w:sz w:val="20"/>
          <w:szCs w:val="20"/>
        </w:rPr>
        <w:t xml:space="preserve"> server like </w:t>
      </w:r>
      <w:r w:rsidRPr="00BD1482">
        <w:rPr>
          <w:rFonts w:ascii="Times New Roman" w:hAnsi="Times New Roman" w:cs="Times New Roman"/>
          <w:b/>
          <w:bCs/>
          <w:w w:val="120"/>
          <w:sz w:val="20"/>
          <w:szCs w:val="20"/>
        </w:rPr>
        <w:t>OKTA /Azure while on SAML setup</w:t>
      </w:r>
      <w:r w:rsidRPr="00FA0591">
        <w:rPr>
          <w:rFonts w:ascii="Times New Roman" w:hAnsi="Times New Roman" w:cs="Times New Roman"/>
          <w:w w:val="120"/>
          <w:sz w:val="20"/>
          <w:szCs w:val="20"/>
        </w:rPr>
        <w:t>.</w:t>
      </w:r>
    </w:p>
    <w:p w:rsidR="00813F74" w:rsidP="00813F74" w14:paraId="74DDD640" w14:textId="3AB2D815">
      <w:pPr>
        <w:pStyle w:val="ListParagraph"/>
        <w:numPr>
          <w:ilvl w:val="0"/>
          <w:numId w:val="1"/>
        </w:numPr>
        <w:tabs>
          <w:tab w:val="left" w:pos="709"/>
        </w:tabs>
        <w:spacing w:before="0"/>
        <w:ind w:right="-181"/>
        <w:jc w:val="both"/>
        <w:rPr>
          <w:rFonts w:ascii="Times New Roman" w:hAnsi="Times New Roman" w:cs="Times New Roman"/>
          <w:w w:val="120"/>
          <w:sz w:val="20"/>
          <w:szCs w:val="20"/>
        </w:rPr>
      </w:pPr>
      <w:r w:rsidRPr="00FA0591">
        <w:rPr>
          <w:rFonts w:ascii="Times New Roman" w:hAnsi="Times New Roman" w:cs="Times New Roman"/>
          <w:w w:val="120"/>
          <w:sz w:val="20"/>
          <w:szCs w:val="20"/>
        </w:rPr>
        <w:t>Perform Tableau Server Management (like Clustering, Load Balancing, User Management, Licensing etc.)</w:t>
      </w:r>
    </w:p>
    <w:p w:rsidR="00813F74" w:rsidRPr="00FA0591" w:rsidP="00813F74" w14:paraId="3554F856" w14:textId="77777777">
      <w:pPr>
        <w:pStyle w:val="ListParagraph"/>
        <w:numPr>
          <w:ilvl w:val="0"/>
          <w:numId w:val="1"/>
        </w:numPr>
        <w:tabs>
          <w:tab w:val="left" w:pos="709"/>
        </w:tabs>
        <w:spacing w:before="0"/>
        <w:ind w:right="-181"/>
        <w:jc w:val="both"/>
        <w:rPr>
          <w:rFonts w:ascii="Times New Roman" w:hAnsi="Times New Roman" w:cs="Times New Roman"/>
          <w:w w:val="120"/>
          <w:sz w:val="20"/>
          <w:szCs w:val="20"/>
        </w:rPr>
      </w:pPr>
      <w:r w:rsidRPr="00FA0591">
        <w:rPr>
          <w:rFonts w:ascii="Times New Roman" w:hAnsi="Times New Roman" w:cs="Times New Roman"/>
          <w:w w:val="120"/>
          <w:sz w:val="20"/>
          <w:szCs w:val="20"/>
        </w:rPr>
        <w:t xml:space="preserve">Utilized </w:t>
      </w:r>
      <w:r w:rsidRPr="00BD1482">
        <w:rPr>
          <w:rFonts w:ascii="Times New Roman" w:hAnsi="Times New Roman" w:cs="Times New Roman"/>
          <w:b/>
          <w:bCs/>
          <w:w w:val="120"/>
          <w:sz w:val="20"/>
          <w:szCs w:val="20"/>
        </w:rPr>
        <w:t>AWS Secrets Manager and Azure Key Vault</w:t>
      </w:r>
      <w:r w:rsidRPr="00FA0591">
        <w:rPr>
          <w:rFonts w:ascii="Times New Roman" w:hAnsi="Times New Roman" w:cs="Times New Roman"/>
          <w:w w:val="120"/>
          <w:sz w:val="20"/>
          <w:szCs w:val="20"/>
        </w:rPr>
        <w:t xml:space="preserve"> to securely store Tableau service accounts and database credentials, ensuring centralized and efficient credential management. </w:t>
      </w:r>
    </w:p>
    <w:p w:rsidR="00813F74" w:rsidRPr="00813F74" w:rsidP="00813F74" w14:paraId="43B296EE" w14:textId="777616AA">
      <w:pPr>
        <w:pStyle w:val="ListParagraph"/>
        <w:numPr>
          <w:ilvl w:val="0"/>
          <w:numId w:val="1"/>
        </w:numPr>
        <w:tabs>
          <w:tab w:val="left" w:pos="709"/>
        </w:tabs>
        <w:spacing w:before="0"/>
        <w:ind w:right="-181"/>
        <w:jc w:val="both"/>
        <w:rPr>
          <w:rFonts w:ascii="Times New Roman" w:hAnsi="Times New Roman" w:cs="Times New Roman"/>
          <w:w w:val="120"/>
          <w:sz w:val="20"/>
          <w:szCs w:val="20"/>
        </w:rPr>
      </w:pPr>
      <w:r w:rsidRPr="00FA0591">
        <w:rPr>
          <w:rFonts w:ascii="Times New Roman" w:hAnsi="Times New Roman" w:cs="Times New Roman"/>
          <w:w w:val="120"/>
          <w:sz w:val="20"/>
          <w:szCs w:val="20"/>
        </w:rPr>
        <w:t xml:space="preserve">Involved in </w:t>
      </w:r>
      <w:r w:rsidRPr="00BD1482">
        <w:rPr>
          <w:rFonts w:ascii="Times New Roman" w:hAnsi="Times New Roman" w:cs="Times New Roman"/>
          <w:b/>
          <w:bCs/>
          <w:w w:val="120"/>
          <w:sz w:val="20"/>
          <w:szCs w:val="20"/>
        </w:rPr>
        <w:t>migrating Tableau</w:t>
      </w:r>
      <w:r w:rsidRPr="00FA0591">
        <w:rPr>
          <w:rFonts w:ascii="Times New Roman" w:hAnsi="Times New Roman" w:cs="Times New Roman"/>
          <w:w w:val="120"/>
          <w:sz w:val="20"/>
          <w:szCs w:val="20"/>
        </w:rPr>
        <w:t xml:space="preserve"> </w:t>
      </w:r>
      <w:r w:rsidRPr="00BD1482">
        <w:rPr>
          <w:rFonts w:ascii="Times New Roman" w:hAnsi="Times New Roman" w:cs="Times New Roman"/>
          <w:b/>
          <w:bCs/>
          <w:w w:val="120"/>
          <w:sz w:val="20"/>
          <w:szCs w:val="20"/>
        </w:rPr>
        <w:t>from Imperva to App Proxy architecture</w:t>
      </w:r>
      <w:r w:rsidRPr="00FA0591">
        <w:rPr>
          <w:rFonts w:ascii="Times New Roman" w:hAnsi="Times New Roman" w:cs="Times New Roman"/>
          <w:w w:val="120"/>
          <w:sz w:val="20"/>
          <w:szCs w:val="20"/>
        </w:rPr>
        <w:t>, collaborating with the firewall team to ensure seamless integration and optimized traffic management.</w:t>
      </w:r>
    </w:p>
    <w:p w:rsidR="00813F74" w:rsidP="00813F74" w14:paraId="0C47DAF0" w14:textId="39C3B3A8">
      <w:pPr>
        <w:pStyle w:val="ListParagraph"/>
        <w:numPr>
          <w:ilvl w:val="0"/>
          <w:numId w:val="1"/>
        </w:numPr>
        <w:tabs>
          <w:tab w:val="left" w:pos="709"/>
        </w:tabs>
        <w:spacing w:before="0"/>
        <w:ind w:right="-181"/>
        <w:jc w:val="both"/>
        <w:rPr>
          <w:rFonts w:ascii="Times New Roman" w:hAnsi="Times New Roman" w:cs="Times New Roman"/>
          <w:w w:val="120"/>
          <w:sz w:val="20"/>
          <w:szCs w:val="20"/>
        </w:rPr>
      </w:pPr>
      <w:r w:rsidRPr="00FA0591">
        <w:rPr>
          <w:rFonts w:ascii="Times New Roman" w:hAnsi="Times New Roman" w:cs="Times New Roman"/>
          <w:w w:val="120"/>
          <w:sz w:val="20"/>
          <w:szCs w:val="20"/>
        </w:rPr>
        <w:t xml:space="preserve">Implementing </w:t>
      </w:r>
      <w:r w:rsidRPr="00BD1482">
        <w:rPr>
          <w:rFonts w:ascii="Times New Roman" w:hAnsi="Times New Roman" w:cs="Times New Roman"/>
          <w:b/>
          <w:bCs/>
          <w:w w:val="120"/>
          <w:sz w:val="20"/>
          <w:szCs w:val="20"/>
        </w:rPr>
        <w:t>User security setup and upgrading</w:t>
      </w:r>
      <w:r w:rsidRPr="00FA0591">
        <w:rPr>
          <w:rFonts w:ascii="Times New Roman" w:hAnsi="Times New Roman" w:cs="Times New Roman"/>
          <w:w w:val="120"/>
          <w:sz w:val="20"/>
          <w:szCs w:val="20"/>
        </w:rPr>
        <w:t xml:space="preserve"> (major and minor) versions of Tableau tool across all the environments.</w:t>
      </w:r>
    </w:p>
    <w:p w:rsidR="00813F74" w:rsidRPr="00813F74" w:rsidP="00813F74" w14:paraId="672B8EAA" w14:textId="7055A5A5">
      <w:pPr>
        <w:pStyle w:val="ListParagraph"/>
        <w:numPr>
          <w:ilvl w:val="0"/>
          <w:numId w:val="1"/>
        </w:numPr>
        <w:tabs>
          <w:tab w:val="left" w:pos="709"/>
        </w:tabs>
        <w:spacing w:before="0"/>
        <w:ind w:right="-181"/>
        <w:jc w:val="both"/>
        <w:rPr>
          <w:rFonts w:ascii="Times New Roman" w:hAnsi="Times New Roman" w:cs="Times New Roman"/>
          <w:w w:val="120"/>
          <w:sz w:val="20"/>
          <w:szCs w:val="20"/>
        </w:rPr>
      </w:pPr>
      <w:r w:rsidRPr="00FA0591">
        <w:rPr>
          <w:rFonts w:ascii="Times New Roman" w:hAnsi="Times New Roman" w:cs="Times New Roman"/>
          <w:w w:val="120"/>
          <w:sz w:val="20"/>
          <w:szCs w:val="20"/>
        </w:rPr>
        <w:t xml:space="preserve">Experience in implementing </w:t>
      </w:r>
      <w:r w:rsidRPr="00BD1482">
        <w:rPr>
          <w:rFonts w:ascii="Times New Roman" w:hAnsi="Times New Roman" w:cs="Times New Roman"/>
          <w:b/>
          <w:bCs/>
          <w:w w:val="120"/>
          <w:sz w:val="20"/>
          <w:szCs w:val="20"/>
        </w:rPr>
        <w:t xml:space="preserve">High availability (HA) </w:t>
      </w:r>
      <w:r w:rsidRPr="00FA0591">
        <w:rPr>
          <w:rFonts w:ascii="Times New Roman" w:hAnsi="Times New Roman" w:cs="Times New Roman"/>
          <w:w w:val="120"/>
          <w:sz w:val="20"/>
          <w:szCs w:val="20"/>
        </w:rPr>
        <w:t>for a Tableau cluster.</w:t>
      </w:r>
    </w:p>
    <w:p w:rsidR="00FB66EC" w:rsidRPr="00FA0591" w:rsidP="002A0139" w14:paraId="3186D690" w14:textId="2104AA33">
      <w:pPr>
        <w:pStyle w:val="ListParagraph"/>
        <w:numPr>
          <w:ilvl w:val="0"/>
          <w:numId w:val="1"/>
        </w:numPr>
        <w:tabs>
          <w:tab w:val="left" w:pos="709"/>
        </w:tabs>
        <w:spacing w:before="0"/>
        <w:ind w:right="-181"/>
        <w:jc w:val="both"/>
        <w:rPr>
          <w:rFonts w:ascii="Times New Roman" w:hAnsi="Times New Roman" w:cs="Times New Roman"/>
          <w:w w:val="120"/>
          <w:sz w:val="20"/>
          <w:szCs w:val="20"/>
        </w:rPr>
      </w:pPr>
      <w:r w:rsidRPr="00FA0591">
        <w:rPr>
          <w:rFonts w:ascii="Times New Roman" w:hAnsi="Times New Roman" w:cs="Times New Roman"/>
          <w:w w:val="120"/>
          <w:sz w:val="20"/>
          <w:szCs w:val="20"/>
        </w:rPr>
        <w:t xml:space="preserve">Preparing the Plan view and presented to the client for any configuration </w:t>
      </w:r>
      <w:r w:rsidRPr="00FA0591" w:rsidR="00902385">
        <w:rPr>
          <w:rFonts w:ascii="Times New Roman" w:hAnsi="Times New Roman" w:cs="Times New Roman"/>
          <w:w w:val="120"/>
          <w:sz w:val="20"/>
          <w:szCs w:val="20"/>
        </w:rPr>
        <w:t>changes,</w:t>
      </w:r>
      <w:r w:rsidRPr="00FA0591" w:rsidR="001A3132">
        <w:rPr>
          <w:rFonts w:ascii="Times New Roman" w:hAnsi="Times New Roman" w:cs="Times New Roman"/>
          <w:w w:val="120"/>
          <w:sz w:val="20"/>
          <w:szCs w:val="20"/>
        </w:rPr>
        <w:t xml:space="preserve"> for the new implementation works on Tableau.</w:t>
      </w:r>
    </w:p>
    <w:p w:rsidR="00EE3AE5" w:rsidRPr="00FA0591" w:rsidP="00D53EDC" w14:paraId="794AB9DB" w14:textId="77777777">
      <w:pPr>
        <w:pStyle w:val="ListParagraph"/>
        <w:numPr>
          <w:ilvl w:val="0"/>
          <w:numId w:val="1"/>
        </w:numPr>
        <w:tabs>
          <w:tab w:val="left" w:pos="709"/>
        </w:tabs>
        <w:spacing w:before="0"/>
        <w:ind w:right="-181"/>
        <w:jc w:val="both"/>
        <w:rPr>
          <w:rFonts w:ascii="Times New Roman" w:hAnsi="Times New Roman" w:cs="Times New Roman"/>
          <w:w w:val="120"/>
          <w:sz w:val="20"/>
          <w:szCs w:val="20"/>
        </w:rPr>
      </w:pPr>
      <w:r w:rsidRPr="00FA0591">
        <w:rPr>
          <w:rFonts w:ascii="Times New Roman" w:hAnsi="Times New Roman" w:cs="Times New Roman"/>
          <w:w w:val="120"/>
          <w:sz w:val="20"/>
          <w:szCs w:val="20"/>
        </w:rPr>
        <w:t xml:space="preserve">Experienced in </w:t>
      </w:r>
      <w:r w:rsidRPr="00BD1482">
        <w:rPr>
          <w:rFonts w:ascii="Times New Roman" w:hAnsi="Times New Roman" w:cs="Times New Roman"/>
          <w:b/>
          <w:bCs/>
          <w:w w:val="120"/>
          <w:sz w:val="20"/>
          <w:szCs w:val="20"/>
        </w:rPr>
        <w:t>migrating Tableau from On-Premise Active Directory (AD) to Azure AD (Cloud)</w:t>
      </w:r>
      <w:r w:rsidRPr="00FA0591">
        <w:rPr>
          <w:rFonts w:ascii="Times New Roman" w:hAnsi="Times New Roman" w:cs="Times New Roman"/>
          <w:w w:val="120"/>
          <w:sz w:val="20"/>
          <w:szCs w:val="20"/>
        </w:rPr>
        <w:t xml:space="preserve">, collaborating closely with the AD team to ensure seamless user authentication and integration across Tableau environments. </w:t>
      </w:r>
    </w:p>
    <w:p w:rsidR="0057396B" w:rsidRPr="00FA0591" w:rsidP="00D53EDC" w14:paraId="6503500B" w14:textId="01A02F7F">
      <w:pPr>
        <w:pStyle w:val="ListParagraph"/>
        <w:numPr>
          <w:ilvl w:val="0"/>
          <w:numId w:val="1"/>
        </w:numPr>
        <w:tabs>
          <w:tab w:val="left" w:pos="709"/>
        </w:tabs>
        <w:spacing w:before="0"/>
        <w:ind w:right="-181"/>
        <w:jc w:val="both"/>
        <w:rPr>
          <w:rFonts w:ascii="Times New Roman" w:hAnsi="Times New Roman" w:cs="Times New Roman"/>
          <w:w w:val="120"/>
          <w:sz w:val="20"/>
          <w:szCs w:val="20"/>
        </w:rPr>
      </w:pPr>
      <w:r w:rsidRPr="00FA0591">
        <w:rPr>
          <w:rFonts w:ascii="Times New Roman" w:hAnsi="Times New Roman" w:cs="Times New Roman"/>
          <w:w w:val="120"/>
          <w:sz w:val="20"/>
          <w:szCs w:val="20"/>
        </w:rPr>
        <w:t xml:space="preserve">Set up </w:t>
      </w:r>
      <w:r w:rsidRPr="00BD1482">
        <w:rPr>
          <w:rFonts w:ascii="Times New Roman" w:hAnsi="Times New Roman" w:cs="Times New Roman"/>
          <w:b/>
          <w:bCs/>
          <w:w w:val="120"/>
          <w:sz w:val="20"/>
          <w:szCs w:val="20"/>
        </w:rPr>
        <w:t>S3 buckets</w:t>
      </w:r>
      <w:r w:rsidRPr="00FA0591">
        <w:rPr>
          <w:rFonts w:ascii="Times New Roman" w:hAnsi="Times New Roman" w:cs="Times New Roman"/>
          <w:w w:val="120"/>
          <w:sz w:val="20"/>
          <w:szCs w:val="20"/>
        </w:rPr>
        <w:t xml:space="preserve"> for Tableau backup storage and configured RPO tags for each environment (Dev, Test, Prod), ensuring efficient data management and recovery within defined objectives</w:t>
      </w:r>
    </w:p>
    <w:p w:rsidR="00D53EDC" w:rsidRPr="00FA0591" w:rsidP="00D53EDC" w14:paraId="61C83991" w14:textId="3B2A68CD">
      <w:pPr>
        <w:pStyle w:val="ListParagraph"/>
        <w:numPr>
          <w:ilvl w:val="0"/>
          <w:numId w:val="1"/>
        </w:numPr>
        <w:tabs>
          <w:tab w:val="left" w:pos="709"/>
        </w:tabs>
        <w:spacing w:before="0"/>
        <w:ind w:right="-181"/>
        <w:jc w:val="both"/>
        <w:rPr>
          <w:rFonts w:ascii="Times New Roman" w:hAnsi="Times New Roman" w:cs="Times New Roman"/>
          <w:w w:val="120"/>
          <w:sz w:val="20"/>
          <w:szCs w:val="20"/>
        </w:rPr>
      </w:pPr>
      <w:r w:rsidRPr="00FA0591">
        <w:rPr>
          <w:rFonts w:ascii="Times New Roman" w:hAnsi="Times New Roman" w:cs="Times New Roman"/>
          <w:w w:val="120"/>
          <w:sz w:val="20"/>
          <w:szCs w:val="20"/>
        </w:rPr>
        <w:t>Maintaining and managing an enterprise Tableau Server (Single Node/Cluster).</w:t>
      </w:r>
    </w:p>
    <w:p w:rsidR="00961B97" w:rsidRPr="00FA0591" w:rsidP="002F5B4C" w14:paraId="64234899" w14:textId="77777777">
      <w:pPr>
        <w:pStyle w:val="ListParagraph"/>
        <w:numPr>
          <w:ilvl w:val="0"/>
          <w:numId w:val="1"/>
        </w:numPr>
        <w:rPr>
          <w:rFonts w:ascii="Times New Roman" w:hAnsi="Times New Roman" w:cs="Times New Roman"/>
          <w:w w:val="120"/>
          <w:sz w:val="20"/>
          <w:szCs w:val="20"/>
        </w:rPr>
      </w:pPr>
      <w:r w:rsidRPr="00FA0591">
        <w:rPr>
          <w:rFonts w:ascii="Times New Roman" w:hAnsi="Times New Roman" w:cs="Times New Roman"/>
          <w:w w:val="120"/>
          <w:sz w:val="20"/>
          <w:szCs w:val="20"/>
        </w:rPr>
        <w:t>Add</w:t>
      </w:r>
      <w:r w:rsidRPr="00FA0591" w:rsidR="005E2951">
        <w:rPr>
          <w:rFonts w:ascii="Times New Roman" w:hAnsi="Times New Roman" w:cs="Times New Roman"/>
          <w:w w:val="120"/>
          <w:sz w:val="20"/>
          <w:szCs w:val="20"/>
        </w:rPr>
        <w:t>ing</w:t>
      </w:r>
      <w:r w:rsidRPr="00FA0591">
        <w:rPr>
          <w:rFonts w:ascii="Times New Roman" w:hAnsi="Times New Roman" w:cs="Times New Roman"/>
          <w:w w:val="120"/>
          <w:sz w:val="20"/>
          <w:szCs w:val="20"/>
        </w:rPr>
        <w:t xml:space="preserve"> users in Tableau Server</w:t>
      </w:r>
      <w:r w:rsidRPr="00FA0591" w:rsidR="005E2951">
        <w:rPr>
          <w:rFonts w:ascii="Times New Roman" w:hAnsi="Times New Roman" w:cs="Times New Roman"/>
          <w:w w:val="120"/>
          <w:sz w:val="20"/>
          <w:szCs w:val="20"/>
        </w:rPr>
        <w:t xml:space="preserve"> based on request.</w:t>
      </w:r>
    </w:p>
    <w:p w:rsidR="00DB3651" w:rsidRPr="00FA0591" w:rsidP="002F5B4C" w14:paraId="38A4FE42" w14:textId="77777777">
      <w:pPr>
        <w:pStyle w:val="ListParagraph"/>
        <w:numPr>
          <w:ilvl w:val="0"/>
          <w:numId w:val="1"/>
        </w:numPr>
        <w:tabs>
          <w:tab w:val="left" w:pos="709"/>
        </w:tabs>
        <w:spacing w:before="0"/>
        <w:ind w:right="-181"/>
        <w:jc w:val="both"/>
        <w:rPr>
          <w:rFonts w:ascii="Times New Roman" w:hAnsi="Times New Roman" w:cs="Times New Roman"/>
          <w:w w:val="120"/>
          <w:sz w:val="20"/>
          <w:szCs w:val="20"/>
        </w:rPr>
      </w:pPr>
      <w:r w:rsidRPr="00FA0591">
        <w:rPr>
          <w:rFonts w:ascii="Times New Roman" w:hAnsi="Times New Roman" w:cs="Times New Roman"/>
          <w:w w:val="120"/>
          <w:sz w:val="20"/>
          <w:szCs w:val="20"/>
        </w:rPr>
        <w:t>Create/Manage Groups, Workbooks and Projects, Database Views, Data Sources and Data Connections.</w:t>
      </w:r>
    </w:p>
    <w:p w:rsidR="006F14AD" w:rsidRPr="00FA0591" w:rsidP="002F5B4C" w14:paraId="2CBAFA4D" w14:textId="77777777">
      <w:pPr>
        <w:pStyle w:val="ListParagraph"/>
        <w:numPr>
          <w:ilvl w:val="0"/>
          <w:numId w:val="1"/>
        </w:numPr>
        <w:tabs>
          <w:tab w:val="left" w:pos="709"/>
        </w:tabs>
        <w:spacing w:before="0"/>
        <w:ind w:right="-181"/>
        <w:jc w:val="both"/>
        <w:rPr>
          <w:rFonts w:ascii="Times New Roman" w:hAnsi="Times New Roman" w:cs="Times New Roman"/>
          <w:w w:val="120"/>
          <w:sz w:val="20"/>
          <w:szCs w:val="20"/>
        </w:rPr>
      </w:pPr>
      <w:r w:rsidRPr="00FA0591">
        <w:rPr>
          <w:rFonts w:ascii="Times New Roman" w:hAnsi="Times New Roman" w:cs="Times New Roman"/>
          <w:w w:val="120"/>
          <w:sz w:val="20"/>
          <w:szCs w:val="20"/>
        </w:rPr>
        <w:t>Published Reports, workbooks &amp; data source to server and exporting the reports in different Formats.</w:t>
      </w:r>
    </w:p>
    <w:p w:rsidR="005B5AAB" w:rsidRPr="00FA0591" w:rsidP="002F5B4C" w14:paraId="1C212B06" w14:textId="77777777">
      <w:pPr>
        <w:pStyle w:val="ListParagraph"/>
        <w:numPr>
          <w:ilvl w:val="0"/>
          <w:numId w:val="1"/>
        </w:numPr>
        <w:tabs>
          <w:tab w:val="left" w:pos="709"/>
        </w:tabs>
        <w:spacing w:before="0"/>
        <w:ind w:right="-181"/>
        <w:jc w:val="both"/>
        <w:rPr>
          <w:rFonts w:ascii="Times New Roman" w:hAnsi="Times New Roman" w:cs="Times New Roman"/>
          <w:w w:val="120"/>
          <w:sz w:val="20"/>
          <w:szCs w:val="20"/>
        </w:rPr>
      </w:pPr>
      <w:r w:rsidRPr="00FA0591">
        <w:rPr>
          <w:rFonts w:ascii="Times New Roman" w:hAnsi="Times New Roman" w:cs="Times New Roman"/>
          <w:w w:val="120"/>
          <w:sz w:val="20"/>
          <w:szCs w:val="20"/>
        </w:rPr>
        <w:t>Create/Modify/Manage server task schedules.</w:t>
      </w:r>
    </w:p>
    <w:p w:rsidR="006F14AD" w:rsidRPr="00FA0591" w:rsidP="002F5B4C" w14:paraId="3F7C50DC" w14:textId="77777777">
      <w:pPr>
        <w:pStyle w:val="ListParagraph"/>
        <w:numPr>
          <w:ilvl w:val="0"/>
          <w:numId w:val="1"/>
        </w:numPr>
        <w:tabs>
          <w:tab w:val="left" w:pos="709"/>
        </w:tabs>
        <w:spacing w:before="0"/>
        <w:ind w:right="-181"/>
        <w:jc w:val="both"/>
        <w:rPr>
          <w:rFonts w:ascii="Times New Roman" w:hAnsi="Times New Roman" w:cs="Times New Roman"/>
          <w:w w:val="120"/>
          <w:sz w:val="20"/>
          <w:szCs w:val="20"/>
        </w:rPr>
      </w:pPr>
      <w:r w:rsidRPr="00FA0591">
        <w:rPr>
          <w:rFonts w:ascii="Times New Roman" w:hAnsi="Times New Roman" w:cs="Times New Roman"/>
          <w:w w:val="120"/>
          <w:sz w:val="20"/>
          <w:szCs w:val="20"/>
        </w:rPr>
        <w:t xml:space="preserve">Managing and administrating various Sites, Permissions, </w:t>
      </w:r>
      <w:r w:rsidRPr="00FA0591" w:rsidR="005E2951">
        <w:rPr>
          <w:rFonts w:ascii="Times New Roman" w:hAnsi="Times New Roman" w:cs="Times New Roman"/>
          <w:w w:val="120"/>
          <w:sz w:val="20"/>
          <w:szCs w:val="20"/>
        </w:rPr>
        <w:t>and Schedules</w:t>
      </w:r>
      <w:r w:rsidRPr="00FA0591">
        <w:rPr>
          <w:rFonts w:ascii="Times New Roman" w:hAnsi="Times New Roman" w:cs="Times New Roman"/>
          <w:w w:val="120"/>
          <w:sz w:val="20"/>
          <w:szCs w:val="20"/>
        </w:rPr>
        <w:t xml:space="preserve"> on Tableau Server.</w:t>
      </w:r>
    </w:p>
    <w:p w:rsidR="00DB3651" w:rsidRPr="00FA0591" w:rsidP="002F5B4C" w14:paraId="1F36CCEF" w14:textId="77777777">
      <w:pPr>
        <w:pStyle w:val="ListParagraph"/>
        <w:numPr>
          <w:ilvl w:val="0"/>
          <w:numId w:val="1"/>
        </w:numPr>
        <w:tabs>
          <w:tab w:val="left" w:pos="709"/>
        </w:tabs>
        <w:spacing w:before="0"/>
        <w:ind w:right="-181"/>
        <w:jc w:val="both"/>
        <w:rPr>
          <w:rFonts w:ascii="Times New Roman" w:hAnsi="Times New Roman" w:cs="Times New Roman"/>
          <w:w w:val="120"/>
          <w:sz w:val="20"/>
          <w:szCs w:val="20"/>
        </w:rPr>
      </w:pPr>
      <w:r w:rsidRPr="00FA0591">
        <w:rPr>
          <w:rFonts w:ascii="Times New Roman" w:hAnsi="Times New Roman" w:cs="Times New Roman"/>
          <w:w w:val="120"/>
          <w:sz w:val="20"/>
          <w:szCs w:val="20"/>
        </w:rPr>
        <w:t>Add/Edit Sites and corresponding administration rights (System vs. Content)</w:t>
      </w:r>
    </w:p>
    <w:p w:rsidR="00060145" w:rsidRPr="00FA0591" w:rsidP="002F5B4C" w14:paraId="5B9EC860" w14:textId="77777777">
      <w:pPr>
        <w:pStyle w:val="ListParagraph"/>
        <w:numPr>
          <w:ilvl w:val="0"/>
          <w:numId w:val="1"/>
        </w:numPr>
        <w:tabs>
          <w:tab w:val="left" w:pos="709"/>
        </w:tabs>
        <w:spacing w:before="0"/>
        <w:ind w:right="-181"/>
        <w:jc w:val="both"/>
        <w:rPr>
          <w:rFonts w:ascii="Times New Roman" w:hAnsi="Times New Roman" w:cs="Times New Roman"/>
          <w:w w:val="120"/>
          <w:sz w:val="20"/>
          <w:szCs w:val="20"/>
        </w:rPr>
      </w:pPr>
      <w:r w:rsidRPr="00FA0591">
        <w:rPr>
          <w:rFonts w:ascii="Times New Roman" w:hAnsi="Times New Roman" w:cs="Times New Roman"/>
          <w:w w:val="120"/>
          <w:sz w:val="20"/>
          <w:szCs w:val="20"/>
        </w:rPr>
        <w:t>Very good understanding about Tableau Server repository.</w:t>
      </w:r>
    </w:p>
    <w:p w:rsidR="00B64D49" w:rsidRPr="00FA0591" w:rsidP="005A277E" w14:paraId="28E8129B" w14:textId="55F74463">
      <w:pPr>
        <w:pStyle w:val="ListParagraph"/>
        <w:numPr>
          <w:ilvl w:val="0"/>
          <w:numId w:val="1"/>
        </w:numPr>
        <w:tabs>
          <w:tab w:val="left" w:pos="709"/>
        </w:tabs>
        <w:spacing w:before="0"/>
        <w:ind w:right="-181"/>
        <w:jc w:val="both"/>
        <w:rPr>
          <w:rFonts w:ascii="Times New Roman" w:hAnsi="Times New Roman" w:cs="Times New Roman"/>
          <w:w w:val="120"/>
          <w:sz w:val="20"/>
          <w:szCs w:val="20"/>
        </w:rPr>
      </w:pPr>
      <w:r w:rsidRPr="00FA0591">
        <w:rPr>
          <w:rFonts w:ascii="Times New Roman" w:hAnsi="Times New Roman" w:cs="Times New Roman"/>
          <w:w w:val="120"/>
          <w:sz w:val="20"/>
          <w:szCs w:val="20"/>
        </w:rPr>
        <w:t>Monthly maintenance like rebooting nodes and clearing the older logs.</w:t>
      </w:r>
    </w:p>
    <w:p w:rsidR="003633A1" w:rsidRPr="00FA0591" w:rsidP="003633A1" w14:paraId="2947657E" w14:textId="5D329594">
      <w:pPr>
        <w:pStyle w:val="ListParagraph"/>
        <w:numPr>
          <w:ilvl w:val="0"/>
          <w:numId w:val="1"/>
        </w:numPr>
        <w:tabs>
          <w:tab w:val="left" w:pos="709"/>
        </w:tabs>
        <w:spacing w:before="0"/>
        <w:ind w:right="-181"/>
        <w:jc w:val="both"/>
        <w:rPr>
          <w:rFonts w:ascii="Times New Roman" w:hAnsi="Times New Roman" w:cs="Times New Roman"/>
          <w:w w:val="120"/>
          <w:sz w:val="20"/>
          <w:szCs w:val="20"/>
        </w:rPr>
      </w:pPr>
      <w:r w:rsidRPr="00FA0591">
        <w:rPr>
          <w:rFonts w:ascii="Times New Roman" w:hAnsi="Times New Roman" w:cs="Times New Roman"/>
          <w:w w:val="120"/>
          <w:sz w:val="20"/>
          <w:szCs w:val="20"/>
        </w:rPr>
        <w:t>PostgreSQL</w:t>
      </w:r>
      <w:r w:rsidRPr="00FA0591">
        <w:rPr>
          <w:rFonts w:ascii="Times New Roman" w:hAnsi="Times New Roman" w:cs="Times New Roman"/>
          <w:w w:val="120"/>
          <w:sz w:val="20"/>
          <w:szCs w:val="20"/>
        </w:rPr>
        <w:t xml:space="preserve"> Enable and Password setup.</w:t>
      </w:r>
    </w:p>
    <w:p w:rsidR="009B17A3" w:rsidRPr="00FA0591" w:rsidP="003633A1" w14:paraId="15BA47A9" w14:textId="7C6582A5">
      <w:pPr>
        <w:pStyle w:val="ListParagraph"/>
        <w:numPr>
          <w:ilvl w:val="0"/>
          <w:numId w:val="1"/>
        </w:numPr>
        <w:tabs>
          <w:tab w:val="left" w:pos="709"/>
        </w:tabs>
        <w:spacing w:before="0"/>
        <w:ind w:right="-181"/>
        <w:jc w:val="both"/>
        <w:rPr>
          <w:rFonts w:ascii="Times New Roman" w:hAnsi="Times New Roman" w:cs="Times New Roman"/>
          <w:w w:val="120"/>
          <w:sz w:val="20"/>
          <w:szCs w:val="20"/>
        </w:rPr>
      </w:pPr>
      <w:r w:rsidRPr="00FA0591">
        <w:rPr>
          <w:rFonts w:ascii="Times New Roman" w:hAnsi="Times New Roman" w:cs="Times New Roman"/>
          <w:w w:val="120"/>
          <w:sz w:val="20"/>
          <w:szCs w:val="20"/>
        </w:rPr>
        <w:t>Good knowledge on Tableau meta tables and PostgreSQL with hands-on experience in utilizing both for advanced data analysis and reporting.</w:t>
      </w:r>
    </w:p>
    <w:p w:rsidR="003633A1" w:rsidRPr="00FA0591" w:rsidP="003633A1" w14:paraId="441AB197" w14:textId="4B4A22FC">
      <w:pPr>
        <w:pStyle w:val="ListParagraph"/>
        <w:numPr>
          <w:ilvl w:val="0"/>
          <w:numId w:val="1"/>
        </w:numPr>
        <w:tabs>
          <w:tab w:val="left" w:pos="709"/>
        </w:tabs>
        <w:spacing w:before="0"/>
        <w:ind w:right="-181"/>
        <w:jc w:val="both"/>
        <w:rPr>
          <w:rFonts w:ascii="Times New Roman" w:hAnsi="Times New Roman" w:cs="Times New Roman"/>
          <w:w w:val="120"/>
          <w:sz w:val="20"/>
          <w:szCs w:val="20"/>
        </w:rPr>
      </w:pPr>
      <w:r w:rsidRPr="00FA0591">
        <w:rPr>
          <w:rFonts w:ascii="Times New Roman" w:hAnsi="Times New Roman" w:cs="Times New Roman"/>
          <w:w w:val="120"/>
          <w:sz w:val="20"/>
          <w:szCs w:val="20"/>
        </w:rPr>
        <w:t>Change management and getting the approval from Higher members.</w:t>
      </w:r>
    </w:p>
    <w:p w:rsidR="00C669E8" w:rsidRPr="00FA0591" w:rsidP="003633A1" w14:paraId="5B5A4010" w14:textId="7C44F512">
      <w:pPr>
        <w:pStyle w:val="ListParagraph"/>
        <w:numPr>
          <w:ilvl w:val="0"/>
          <w:numId w:val="1"/>
        </w:numPr>
        <w:tabs>
          <w:tab w:val="left" w:pos="709"/>
        </w:tabs>
        <w:spacing w:before="0"/>
        <w:ind w:right="-181"/>
        <w:jc w:val="both"/>
        <w:rPr>
          <w:rFonts w:ascii="Times New Roman" w:hAnsi="Times New Roman" w:cs="Times New Roman"/>
          <w:w w:val="120"/>
          <w:sz w:val="20"/>
          <w:szCs w:val="20"/>
        </w:rPr>
      </w:pPr>
      <w:r w:rsidRPr="00FA0591">
        <w:rPr>
          <w:rFonts w:ascii="Times New Roman" w:hAnsi="Times New Roman" w:cs="Times New Roman"/>
          <w:w w:val="120"/>
          <w:sz w:val="20"/>
          <w:szCs w:val="20"/>
        </w:rPr>
        <w:t>Creating the problem ticket for the troubleshoot analysis.</w:t>
      </w:r>
    </w:p>
    <w:p w:rsidR="00C669E8" w:rsidRPr="00FA0591" w:rsidP="003633A1" w14:paraId="08010C5C" w14:textId="047990CF">
      <w:pPr>
        <w:pStyle w:val="ListParagraph"/>
        <w:numPr>
          <w:ilvl w:val="0"/>
          <w:numId w:val="1"/>
        </w:numPr>
        <w:tabs>
          <w:tab w:val="left" w:pos="709"/>
        </w:tabs>
        <w:spacing w:before="0"/>
        <w:ind w:right="-181"/>
        <w:jc w:val="both"/>
        <w:rPr>
          <w:rFonts w:ascii="Times New Roman" w:hAnsi="Times New Roman" w:cs="Times New Roman"/>
          <w:w w:val="120"/>
          <w:sz w:val="20"/>
          <w:szCs w:val="20"/>
        </w:rPr>
      </w:pPr>
      <w:r w:rsidRPr="00FA0591">
        <w:rPr>
          <w:rFonts w:ascii="Times New Roman" w:hAnsi="Times New Roman" w:cs="Times New Roman"/>
          <w:w w:val="120"/>
          <w:sz w:val="20"/>
          <w:szCs w:val="20"/>
        </w:rPr>
        <w:t>Creating KB articles on ServiceNow for the coordination team’s management ad process to follow for the Tableau environment &amp; for the Users exploration on Tableau access requests and Tableau usage.</w:t>
      </w:r>
    </w:p>
    <w:p w:rsidR="00813F74" w:rsidRPr="00FA0591" w:rsidP="00813F74" w14:paraId="61B2DE33" w14:textId="77777777">
      <w:pPr>
        <w:pStyle w:val="ListParagraph"/>
        <w:numPr>
          <w:ilvl w:val="0"/>
          <w:numId w:val="1"/>
        </w:numPr>
        <w:rPr>
          <w:rFonts w:ascii="Times New Roman" w:hAnsi="Times New Roman" w:cs="Times New Roman"/>
          <w:w w:val="120"/>
          <w:sz w:val="20"/>
          <w:szCs w:val="20"/>
        </w:rPr>
      </w:pPr>
      <w:r w:rsidRPr="00FA0591">
        <w:rPr>
          <w:rFonts w:ascii="Times New Roman" w:hAnsi="Times New Roman" w:cs="Times New Roman"/>
          <w:w w:val="120"/>
          <w:sz w:val="20"/>
          <w:szCs w:val="20"/>
        </w:rPr>
        <w:t xml:space="preserve">Monitoring the Tableau Server and giving feedback to the client on managing the </w:t>
      </w:r>
      <w:r w:rsidRPr="00FA0591">
        <w:rPr>
          <w:rFonts w:ascii="Times New Roman" w:hAnsi="Times New Roman" w:cs="Times New Roman"/>
          <w:w w:val="120"/>
          <w:sz w:val="20"/>
          <w:szCs w:val="20"/>
        </w:rPr>
        <w:t>environment effectively.</w:t>
      </w:r>
    </w:p>
    <w:p w:rsidR="007F08F4" w:rsidRPr="00FA0591" w:rsidP="002F5B4C" w14:paraId="602E3351" w14:textId="77777777">
      <w:pPr>
        <w:pStyle w:val="ListParagraph"/>
        <w:numPr>
          <w:ilvl w:val="0"/>
          <w:numId w:val="1"/>
        </w:numPr>
        <w:tabs>
          <w:tab w:val="left" w:pos="709"/>
        </w:tabs>
        <w:spacing w:before="0"/>
        <w:ind w:right="-181"/>
        <w:jc w:val="both"/>
        <w:rPr>
          <w:rFonts w:ascii="Times New Roman" w:hAnsi="Times New Roman" w:cs="Times New Roman"/>
          <w:w w:val="120"/>
          <w:sz w:val="20"/>
          <w:szCs w:val="20"/>
        </w:rPr>
      </w:pPr>
      <w:r w:rsidRPr="00FA0591">
        <w:rPr>
          <w:rFonts w:ascii="Times New Roman" w:hAnsi="Times New Roman" w:cs="Times New Roman"/>
          <w:w w:val="120"/>
          <w:sz w:val="20"/>
          <w:szCs w:val="20"/>
        </w:rPr>
        <w:t>Managed client communication and understanding the requirements for all projects.</w:t>
      </w:r>
    </w:p>
    <w:p w:rsidR="006F14AD" w:rsidRPr="00FA0591" w:rsidP="002F5B4C" w14:paraId="6773829D" w14:textId="77777777">
      <w:pPr>
        <w:pStyle w:val="ListParagraph"/>
        <w:numPr>
          <w:ilvl w:val="0"/>
          <w:numId w:val="1"/>
        </w:numPr>
        <w:tabs>
          <w:tab w:val="left" w:pos="709"/>
        </w:tabs>
        <w:spacing w:before="0"/>
        <w:ind w:right="-181"/>
        <w:jc w:val="both"/>
        <w:rPr>
          <w:rFonts w:ascii="Times New Roman" w:hAnsi="Times New Roman" w:cs="Times New Roman"/>
          <w:w w:val="120"/>
          <w:sz w:val="20"/>
          <w:szCs w:val="20"/>
        </w:rPr>
      </w:pPr>
      <w:r w:rsidRPr="00FA0591">
        <w:rPr>
          <w:rFonts w:ascii="Times New Roman" w:hAnsi="Times New Roman" w:cs="Times New Roman"/>
          <w:w w:val="120"/>
          <w:sz w:val="20"/>
          <w:szCs w:val="20"/>
        </w:rPr>
        <w:t>Providing 24/7 on call Tableau support to users and helping the client with the issues of data connections, extraction and maintenance.</w:t>
      </w:r>
    </w:p>
    <w:p w:rsidR="006F14AD" w:rsidRPr="00FA0591" w:rsidP="002F5B4C" w14:paraId="5566B938" w14:textId="77777777">
      <w:pPr>
        <w:pStyle w:val="ListParagraph"/>
        <w:numPr>
          <w:ilvl w:val="0"/>
          <w:numId w:val="1"/>
        </w:numPr>
        <w:tabs>
          <w:tab w:val="left" w:pos="709"/>
        </w:tabs>
        <w:spacing w:before="0"/>
        <w:ind w:right="-181"/>
        <w:jc w:val="both"/>
        <w:rPr>
          <w:rFonts w:ascii="Times New Roman" w:hAnsi="Times New Roman" w:cs="Times New Roman"/>
          <w:w w:val="120"/>
          <w:sz w:val="20"/>
          <w:szCs w:val="20"/>
        </w:rPr>
      </w:pPr>
      <w:r w:rsidRPr="00FA0591">
        <w:rPr>
          <w:rFonts w:ascii="Times New Roman" w:hAnsi="Times New Roman" w:cs="Times New Roman"/>
          <w:w w:val="120"/>
          <w:sz w:val="20"/>
          <w:szCs w:val="20"/>
        </w:rPr>
        <w:t xml:space="preserve">Troubleshooting on user issues, Bulk user </w:t>
      </w:r>
      <w:r w:rsidRPr="00FA0591" w:rsidR="005E2951">
        <w:rPr>
          <w:rFonts w:ascii="Times New Roman" w:hAnsi="Times New Roman" w:cs="Times New Roman"/>
          <w:w w:val="120"/>
          <w:sz w:val="20"/>
          <w:szCs w:val="20"/>
        </w:rPr>
        <w:t>C</w:t>
      </w:r>
      <w:r w:rsidRPr="00FA0591">
        <w:rPr>
          <w:rFonts w:ascii="Times New Roman" w:hAnsi="Times New Roman" w:cs="Times New Roman"/>
          <w:w w:val="120"/>
          <w:sz w:val="20"/>
          <w:szCs w:val="20"/>
        </w:rPr>
        <w:t>reation, Performance Monitoring, offline activation of product keys, Prod upgradation of Tableau version, etc.</w:t>
      </w:r>
    </w:p>
    <w:p w:rsidR="00183480" w:rsidRPr="00FA0591" w:rsidP="005A277E" w14:paraId="60DC80AB" w14:textId="77777777">
      <w:pPr>
        <w:pStyle w:val="ListParagraph"/>
        <w:numPr>
          <w:ilvl w:val="0"/>
          <w:numId w:val="1"/>
        </w:numPr>
        <w:tabs>
          <w:tab w:val="left" w:pos="709"/>
        </w:tabs>
        <w:spacing w:before="0"/>
        <w:ind w:right="-181"/>
        <w:jc w:val="both"/>
        <w:rPr>
          <w:rFonts w:ascii="Times New Roman" w:hAnsi="Times New Roman" w:cs="Times New Roman"/>
          <w:w w:val="120"/>
          <w:sz w:val="20"/>
          <w:szCs w:val="20"/>
        </w:rPr>
      </w:pPr>
      <w:r w:rsidRPr="00FA0591">
        <w:rPr>
          <w:rFonts w:ascii="Times New Roman" w:hAnsi="Times New Roman" w:cs="Times New Roman"/>
          <w:w w:val="120"/>
          <w:sz w:val="20"/>
          <w:szCs w:val="20"/>
        </w:rPr>
        <w:t>Mo</w:t>
      </w:r>
      <w:r w:rsidRPr="00FA0591" w:rsidR="00546F51">
        <w:rPr>
          <w:rFonts w:ascii="Times New Roman" w:hAnsi="Times New Roman" w:cs="Times New Roman"/>
          <w:w w:val="120"/>
          <w:sz w:val="20"/>
          <w:szCs w:val="20"/>
        </w:rPr>
        <w:t xml:space="preserve">nitor </w:t>
      </w:r>
      <w:r w:rsidRPr="00FA0591">
        <w:rPr>
          <w:rFonts w:ascii="Times New Roman" w:hAnsi="Times New Roman" w:cs="Times New Roman"/>
          <w:w w:val="120"/>
          <w:sz w:val="20"/>
          <w:szCs w:val="20"/>
        </w:rPr>
        <w:t>server activity/usage statistics to identify possible performance issues/enhancements</w:t>
      </w:r>
      <w:r w:rsidRPr="00FA0591" w:rsidR="00DB3651">
        <w:rPr>
          <w:rFonts w:ascii="Times New Roman" w:hAnsi="Times New Roman" w:cs="Times New Roman"/>
          <w:w w:val="120"/>
          <w:sz w:val="20"/>
          <w:szCs w:val="20"/>
        </w:rPr>
        <w:t>.</w:t>
      </w:r>
    </w:p>
    <w:p w:rsidR="005B5AAB" w:rsidRPr="00FA0591" w:rsidP="005A277E" w14:paraId="06410C79" w14:textId="4985156E">
      <w:pPr>
        <w:pStyle w:val="ListParagraph"/>
        <w:numPr>
          <w:ilvl w:val="0"/>
          <w:numId w:val="1"/>
        </w:numPr>
        <w:tabs>
          <w:tab w:val="left" w:pos="709"/>
        </w:tabs>
        <w:spacing w:before="0"/>
        <w:ind w:right="-181"/>
        <w:jc w:val="both"/>
        <w:rPr>
          <w:rFonts w:ascii="Times New Roman" w:hAnsi="Times New Roman" w:cs="Times New Roman"/>
          <w:w w:val="120"/>
          <w:sz w:val="20"/>
          <w:szCs w:val="20"/>
        </w:rPr>
      </w:pPr>
      <w:r w:rsidRPr="00FA0591">
        <w:rPr>
          <w:rFonts w:ascii="Times New Roman" w:hAnsi="Times New Roman" w:cs="Times New Roman"/>
          <w:w w:val="120"/>
          <w:sz w:val="20"/>
          <w:szCs w:val="20"/>
        </w:rPr>
        <w:t>Work w</w:t>
      </w:r>
      <w:r w:rsidRPr="00FA0591" w:rsidR="00546F51">
        <w:rPr>
          <w:rFonts w:ascii="Times New Roman" w:hAnsi="Times New Roman" w:cs="Times New Roman"/>
          <w:w w:val="120"/>
          <w:sz w:val="20"/>
          <w:szCs w:val="20"/>
        </w:rPr>
        <w:t xml:space="preserve">ith program </w:t>
      </w:r>
      <w:r w:rsidRPr="00FA0591" w:rsidR="00C669E8">
        <w:rPr>
          <w:rFonts w:ascii="Times New Roman" w:hAnsi="Times New Roman" w:cs="Times New Roman"/>
          <w:w w:val="120"/>
          <w:sz w:val="20"/>
          <w:szCs w:val="20"/>
        </w:rPr>
        <w:t>manager regarding</w:t>
      </w:r>
      <w:r w:rsidRPr="00FA0591">
        <w:rPr>
          <w:rFonts w:ascii="Times New Roman" w:hAnsi="Times New Roman" w:cs="Times New Roman"/>
          <w:w w:val="120"/>
          <w:sz w:val="20"/>
          <w:szCs w:val="20"/>
        </w:rPr>
        <w:t xml:space="preserve"> issues such as server down-time, versioning</w:t>
      </w:r>
      <w:r w:rsidRPr="00FA0591" w:rsidR="00C669E8">
        <w:rPr>
          <w:rFonts w:ascii="Times New Roman" w:hAnsi="Times New Roman" w:cs="Times New Roman"/>
          <w:w w:val="120"/>
          <w:sz w:val="20"/>
          <w:szCs w:val="20"/>
        </w:rPr>
        <w:t>.</w:t>
      </w:r>
    </w:p>
    <w:p w:rsidR="00A40F75" w:rsidRPr="00FA0591" w:rsidP="005A277E" w14:paraId="08882419" w14:textId="77777777">
      <w:pPr>
        <w:pStyle w:val="ListParagraph"/>
        <w:numPr>
          <w:ilvl w:val="0"/>
          <w:numId w:val="1"/>
        </w:numPr>
        <w:tabs>
          <w:tab w:val="left" w:pos="709"/>
        </w:tabs>
        <w:spacing w:before="0"/>
        <w:ind w:right="-181"/>
        <w:jc w:val="both"/>
        <w:rPr>
          <w:rFonts w:ascii="Times New Roman" w:hAnsi="Times New Roman" w:cs="Times New Roman"/>
          <w:w w:val="120"/>
          <w:sz w:val="20"/>
          <w:szCs w:val="20"/>
        </w:rPr>
      </w:pPr>
      <w:r w:rsidRPr="00FA0591">
        <w:rPr>
          <w:rFonts w:ascii="Times New Roman" w:hAnsi="Times New Roman" w:cs="Times New Roman"/>
          <w:w w:val="120"/>
          <w:sz w:val="20"/>
          <w:szCs w:val="20"/>
        </w:rPr>
        <w:t xml:space="preserve">Responsible for delivery of projects and reports on </w:t>
      </w:r>
      <w:r w:rsidRPr="00FA0591">
        <w:rPr>
          <w:rFonts w:ascii="Times New Roman" w:hAnsi="Times New Roman" w:cs="Times New Roman"/>
          <w:w w:val="120"/>
          <w:sz w:val="20"/>
          <w:szCs w:val="20"/>
        </w:rPr>
        <w:t>time. Participation</w:t>
      </w:r>
      <w:r w:rsidRPr="00FA0591" w:rsidR="007A7BDF">
        <w:rPr>
          <w:rFonts w:ascii="Times New Roman" w:hAnsi="Times New Roman" w:cs="Times New Roman"/>
          <w:w w:val="120"/>
          <w:sz w:val="20"/>
          <w:szCs w:val="20"/>
        </w:rPr>
        <w:t xml:space="preserve"> in regular meeting with team regarding status of issues.</w:t>
      </w:r>
    </w:p>
    <w:p w:rsidR="00A40F75" w:rsidRPr="00FA0591" w:rsidP="005A277E" w14:paraId="69DD9804" w14:textId="77777777">
      <w:pPr>
        <w:pStyle w:val="ListParagraph"/>
        <w:numPr>
          <w:ilvl w:val="0"/>
          <w:numId w:val="1"/>
        </w:numPr>
        <w:tabs>
          <w:tab w:val="left" w:pos="709"/>
        </w:tabs>
        <w:spacing w:before="0"/>
        <w:ind w:right="-181"/>
        <w:jc w:val="both"/>
        <w:rPr>
          <w:rFonts w:ascii="Times New Roman" w:hAnsi="Times New Roman" w:cs="Times New Roman"/>
          <w:w w:val="120"/>
          <w:sz w:val="20"/>
          <w:szCs w:val="20"/>
        </w:rPr>
      </w:pPr>
      <w:r w:rsidRPr="00FA0591">
        <w:rPr>
          <w:rFonts w:ascii="Times New Roman" w:hAnsi="Times New Roman" w:cs="Times New Roman"/>
          <w:w w:val="120"/>
          <w:sz w:val="20"/>
          <w:szCs w:val="20"/>
        </w:rPr>
        <w:t>Communicating a</w:t>
      </w:r>
      <w:r w:rsidRPr="00FA0591" w:rsidR="005206A5">
        <w:rPr>
          <w:rFonts w:ascii="Times New Roman" w:hAnsi="Times New Roman" w:cs="Times New Roman"/>
          <w:w w:val="120"/>
          <w:sz w:val="20"/>
          <w:szCs w:val="20"/>
        </w:rPr>
        <w:t xml:space="preserve">nd helping with the </w:t>
      </w:r>
      <w:r w:rsidRPr="00FA0591">
        <w:rPr>
          <w:rFonts w:ascii="Times New Roman" w:hAnsi="Times New Roman" w:cs="Times New Roman"/>
          <w:w w:val="120"/>
          <w:sz w:val="20"/>
          <w:szCs w:val="20"/>
        </w:rPr>
        <w:t>team members to resolve the tickets as early as possible by giving the ideal solution.</w:t>
      </w:r>
    </w:p>
    <w:p w:rsidR="00A40F75" w:rsidRPr="00FA0591" w:rsidP="005A277E" w14:paraId="751DAF7C" w14:textId="77777777">
      <w:pPr>
        <w:pStyle w:val="ListParagraph"/>
        <w:numPr>
          <w:ilvl w:val="0"/>
          <w:numId w:val="1"/>
        </w:numPr>
        <w:tabs>
          <w:tab w:val="left" w:pos="709"/>
        </w:tabs>
        <w:spacing w:before="0"/>
        <w:ind w:right="-181"/>
        <w:jc w:val="both"/>
        <w:rPr>
          <w:rFonts w:ascii="Times New Roman" w:hAnsi="Times New Roman" w:cs="Times New Roman"/>
          <w:w w:val="120"/>
          <w:sz w:val="20"/>
          <w:szCs w:val="20"/>
        </w:rPr>
      </w:pPr>
      <w:r w:rsidRPr="00FA0591">
        <w:rPr>
          <w:rFonts w:ascii="Times New Roman" w:hAnsi="Times New Roman" w:cs="Times New Roman"/>
          <w:w w:val="120"/>
          <w:sz w:val="20"/>
          <w:szCs w:val="20"/>
        </w:rPr>
        <w:t>Proactive</w:t>
      </w:r>
      <w:r w:rsidRPr="00FA0591" w:rsidR="005206A5">
        <w:rPr>
          <w:rFonts w:ascii="Times New Roman" w:hAnsi="Times New Roman" w:cs="Times New Roman"/>
          <w:w w:val="120"/>
          <w:sz w:val="20"/>
          <w:szCs w:val="20"/>
        </w:rPr>
        <w:t xml:space="preserve">ly discuss critical issues with </w:t>
      </w:r>
      <w:r w:rsidRPr="00FA0591" w:rsidR="0097682E">
        <w:rPr>
          <w:rFonts w:ascii="Times New Roman" w:hAnsi="Times New Roman" w:cs="Times New Roman"/>
          <w:w w:val="120"/>
          <w:sz w:val="20"/>
          <w:szCs w:val="20"/>
        </w:rPr>
        <w:t>users for timely resolution.</w:t>
      </w:r>
    </w:p>
    <w:p w:rsidR="002B39CE" w:rsidRPr="00FA0591" w:rsidP="005A277E" w14:paraId="0EE226AE" w14:textId="77777777">
      <w:pPr>
        <w:pStyle w:val="ListParagraph"/>
        <w:numPr>
          <w:ilvl w:val="0"/>
          <w:numId w:val="1"/>
        </w:numPr>
        <w:tabs>
          <w:tab w:val="left" w:pos="709"/>
        </w:tabs>
        <w:spacing w:before="0"/>
        <w:ind w:right="-181"/>
        <w:jc w:val="both"/>
        <w:rPr>
          <w:rFonts w:ascii="Times New Roman" w:hAnsi="Times New Roman" w:cs="Times New Roman"/>
          <w:w w:val="120"/>
          <w:sz w:val="20"/>
          <w:szCs w:val="20"/>
        </w:rPr>
      </w:pPr>
      <w:r w:rsidRPr="00FA0591">
        <w:rPr>
          <w:rFonts w:ascii="Times New Roman" w:hAnsi="Times New Roman" w:cs="Times New Roman"/>
          <w:w w:val="120"/>
          <w:sz w:val="20"/>
          <w:szCs w:val="20"/>
        </w:rPr>
        <w:t xml:space="preserve">Work on tickets and </w:t>
      </w:r>
      <w:r w:rsidRPr="00BF6002">
        <w:rPr>
          <w:rFonts w:ascii="Times New Roman" w:hAnsi="Times New Roman" w:cs="Times New Roman"/>
          <w:b/>
          <w:bCs/>
          <w:w w:val="120"/>
          <w:sz w:val="20"/>
          <w:szCs w:val="20"/>
        </w:rPr>
        <w:t>SLA</w:t>
      </w:r>
      <w:r w:rsidRPr="00FA0591">
        <w:rPr>
          <w:rFonts w:ascii="Times New Roman" w:hAnsi="Times New Roman" w:cs="Times New Roman"/>
          <w:w w:val="120"/>
          <w:sz w:val="20"/>
          <w:szCs w:val="20"/>
        </w:rPr>
        <w:t xml:space="preserve"> bound closure of issues.</w:t>
      </w:r>
    </w:p>
    <w:p w:rsidR="00796091" w:rsidRPr="00FA0591" w:rsidP="005A277E" w14:paraId="2DED8BEA" w14:textId="465C9E1A">
      <w:pPr>
        <w:pStyle w:val="ListParagraph"/>
        <w:numPr>
          <w:ilvl w:val="0"/>
          <w:numId w:val="1"/>
        </w:numPr>
        <w:tabs>
          <w:tab w:val="left" w:pos="709"/>
        </w:tabs>
        <w:spacing w:before="0"/>
        <w:ind w:right="-181"/>
        <w:jc w:val="both"/>
        <w:rPr>
          <w:rFonts w:ascii="Times New Roman" w:hAnsi="Times New Roman" w:cs="Times New Roman"/>
          <w:w w:val="120"/>
          <w:sz w:val="20"/>
          <w:szCs w:val="20"/>
        </w:rPr>
      </w:pPr>
      <w:r w:rsidRPr="00FA0591">
        <w:rPr>
          <w:rFonts w:ascii="Times New Roman" w:hAnsi="Times New Roman" w:cs="Times New Roman"/>
          <w:w w:val="120"/>
          <w:sz w:val="20"/>
          <w:szCs w:val="20"/>
        </w:rPr>
        <w:t xml:space="preserve">Create and manage </w:t>
      </w:r>
      <w:r w:rsidRPr="00BF6002">
        <w:rPr>
          <w:rFonts w:ascii="Times New Roman" w:hAnsi="Times New Roman" w:cs="Times New Roman"/>
          <w:b/>
          <w:bCs/>
          <w:w w:val="120"/>
          <w:sz w:val="20"/>
          <w:szCs w:val="20"/>
        </w:rPr>
        <w:t>JIRA</w:t>
      </w:r>
      <w:r w:rsidRPr="00FA0591">
        <w:rPr>
          <w:rFonts w:ascii="Times New Roman" w:hAnsi="Times New Roman" w:cs="Times New Roman"/>
          <w:w w:val="120"/>
          <w:sz w:val="20"/>
          <w:szCs w:val="20"/>
        </w:rPr>
        <w:t xml:space="preserve"> tickets for new implementation tasks, ensuring proper tracking and preparation for client presentations.</w:t>
      </w:r>
    </w:p>
    <w:p w:rsidR="00D64495" w:rsidP="005A277E" w14:paraId="1CC8563C" w14:textId="03EAE50C">
      <w:pPr>
        <w:pStyle w:val="ListParagraph"/>
        <w:numPr>
          <w:ilvl w:val="0"/>
          <w:numId w:val="1"/>
        </w:numPr>
        <w:tabs>
          <w:tab w:val="left" w:pos="709"/>
        </w:tabs>
        <w:spacing w:before="0"/>
        <w:ind w:right="-181"/>
        <w:jc w:val="both"/>
        <w:rPr>
          <w:rFonts w:ascii="Times New Roman" w:hAnsi="Times New Roman" w:cs="Times New Roman"/>
          <w:w w:val="120"/>
          <w:sz w:val="20"/>
          <w:szCs w:val="20"/>
        </w:rPr>
      </w:pPr>
      <w:r w:rsidRPr="00FA0591">
        <w:rPr>
          <w:rFonts w:ascii="Times New Roman" w:hAnsi="Times New Roman" w:cs="Times New Roman"/>
          <w:w w:val="120"/>
          <w:sz w:val="20"/>
          <w:szCs w:val="20"/>
        </w:rPr>
        <w:t xml:space="preserve">Worked on bash and python scripts for </w:t>
      </w:r>
      <w:r w:rsidRPr="00BF6002">
        <w:rPr>
          <w:rFonts w:ascii="Times New Roman" w:hAnsi="Times New Roman" w:cs="Times New Roman"/>
          <w:b/>
          <w:bCs/>
          <w:w w:val="120"/>
          <w:sz w:val="20"/>
          <w:szCs w:val="20"/>
        </w:rPr>
        <w:t>tableau</w:t>
      </w:r>
      <w:r w:rsidR="005447D7">
        <w:rPr>
          <w:rFonts w:ascii="Times New Roman" w:hAnsi="Times New Roman" w:cs="Times New Roman"/>
          <w:b/>
          <w:bCs/>
          <w:w w:val="120"/>
          <w:sz w:val="20"/>
          <w:szCs w:val="20"/>
        </w:rPr>
        <w:t>&amp; Alteryx</w:t>
      </w:r>
      <w:r w:rsidRPr="00BF6002">
        <w:rPr>
          <w:rFonts w:ascii="Times New Roman" w:hAnsi="Times New Roman" w:cs="Times New Roman"/>
          <w:b/>
          <w:bCs/>
          <w:w w:val="120"/>
          <w:sz w:val="20"/>
          <w:szCs w:val="20"/>
        </w:rPr>
        <w:t xml:space="preserve"> automation activities</w:t>
      </w:r>
      <w:r w:rsidRPr="00FA0591">
        <w:rPr>
          <w:rFonts w:ascii="Times New Roman" w:hAnsi="Times New Roman" w:cs="Times New Roman"/>
          <w:w w:val="120"/>
          <w:sz w:val="20"/>
          <w:szCs w:val="20"/>
        </w:rPr>
        <w:t>.</w:t>
      </w:r>
    </w:p>
    <w:p w:rsidR="008B4E6E" w:rsidRPr="008B4E6E" w:rsidP="008B4E6E" w14:paraId="5C9484D3" w14:textId="655EF423">
      <w:pPr>
        <w:pStyle w:val="ListParagraph"/>
        <w:numPr>
          <w:ilvl w:val="0"/>
          <w:numId w:val="1"/>
        </w:numPr>
        <w:tabs>
          <w:tab w:val="left" w:pos="709"/>
        </w:tabs>
        <w:ind w:right="-181"/>
        <w:jc w:val="both"/>
        <w:rPr>
          <w:rFonts w:ascii="Times New Roman" w:hAnsi="Times New Roman" w:cs="Times New Roman"/>
          <w:w w:val="120"/>
          <w:sz w:val="20"/>
          <w:szCs w:val="20"/>
          <w:lang w:val="en-IN"/>
        </w:rPr>
      </w:pPr>
      <w:r w:rsidRPr="008B4E6E">
        <w:rPr>
          <w:rFonts w:ascii="Times New Roman" w:hAnsi="Times New Roman" w:cs="Times New Roman"/>
          <w:w w:val="120"/>
          <w:sz w:val="20"/>
          <w:szCs w:val="20"/>
          <w:lang w:val="en-IN"/>
        </w:rPr>
        <w:t xml:space="preserve">Automated Tableau Server administration tasks including backup, restore, cleanup, and health-check activities using Python, PowerShell, and TSM scripts. </w:t>
      </w:r>
    </w:p>
    <w:p w:rsidR="008B4E6E" w:rsidP="008B4E6E" w14:paraId="48B88119" w14:textId="5590A2A3">
      <w:pPr>
        <w:pStyle w:val="ListParagraph"/>
        <w:numPr>
          <w:ilvl w:val="0"/>
          <w:numId w:val="1"/>
        </w:numPr>
        <w:tabs>
          <w:tab w:val="left" w:pos="709"/>
        </w:tabs>
        <w:ind w:right="-181"/>
        <w:jc w:val="both"/>
        <w:rPr>
          <w:rFonts w:ascii="Times New Roman" w:hAnsi="Times New Roman" w:cs="Times New Roman"/>
          <w:w w:val="120"/>
          <w:sz w:val="20"/>
          <w:szCs w:val="20"/>
          <w:lang w:val="en-IN"/>
        </w:rPr>
      </w:pPr>
      <w:r w:rsidRPr="008B4E6E">
        <w:rPr>
          <w:rFonts w:ascii="Times New Roman" w:hAnsi="Times New Roman" w:cs="Times New Roman"/>
          <w:w w:val="120"/>
          <w:sz w:val="20"/>
          <w:szCs w:val="20"/>
          <w:lang w:val="en-IN"/>
        </w:rPr>
        <w:t>Developed and maintained Tableau REST API integrations for user provisioning, group management, content migration</w:t>
      </w:r>
      <w:r>
        <w:rPr>
          <w:rFonts w:ascii="Times New Roman" w:hAnsi="Times New Roman" w:cs="Times New Roman"/>
          <w:w w:val="120"/>
          <w:sz w:val="20"/>
          <w:szCs w:val="20"/>
          <w:lang w:val="en-IN"/>
        </w:rPr>
        <w:t>.</w:t>
      </w:r>
    </w:p>
    <w:p w:rsidR="008B4E6E" w:rsidRPr="008B4E6E" w:rsidP="008B4E6E" w14:paraId="3F69B86C" w14:textId="043EE7C4">
      <w:pPr>
        <w:pStyle w:val="ListParagraph"/>
        <w:numPr>
          <w:ilvl w:val="0"/>
          <w:numId w:val="1"/>
        </w:numPr>
        <w:tabs>
          <w:tab w:val="left" w:pos="709"/>
        </w:tabs>
        <w:ind w:right="-181"/>
        <w:jc w:val="both"/>
        <w:rPr>
          <w:rFonts w:ascii="Times New Roman" w:hAnsi="Times New Roman" w:cs="Times New Roman"/>
          <w:w w:val="120"/>
          <w:sz w:val="20"/>
          <w:szCs w:val="20"/>
          <w:lang w:val="en-IN"/>
        </w:rPr>
      </w:pPr>
      <w:r w:rsidRPr="008B4E6E">
        <w:rPr>
          <w:rFonts w:ascii="Times New Roman" w:hAnsi="Times New Roman" w:cs="Times New Roman"/>
          <w:w w:val="120"/>
          <w:sz w:val="20"/>
          <w:szCs w:val="20"/>
          <w:lang w:val="en-IN"/>
        </w:rPr>
        <w:t xml:space="preserve"> Leveraged Tableau Metadata API to perform data lineage analysis, dependency tracking, governance reporting, and identification of unused or stale Tableau assets.</w:t>
      </w:r>
    </w:p>
    <w:p w:rsidR="00192ED3" w:rsidRPr="008B4E6E" w:rsidP="008B4E6E" w14:paraId="13849E21" w14:textId="155E4FFA">
      <w:pPr>
        <w:widowControl/>
        <w:numPr>
          <w:ilvl w:val="0"/>
          <w:numId w:val="1"/>
        </w:numPr>
        <w:autoSpaceDE/>
        <w:autoSpaceDN/>
        <w:spacing w:before="100" w:beforeAutospacing="1" w:after="100" w:afterAutospacing="1"/>
        <w:rPr>
          <w:rFonts w:ascii="Times New Roman" w:eastAsia="Times New Roman" w:hAnsi="Times New Roman" w:cs="Times New Roman"/>
          <w:sz w:val="24"/>
          <w:szCs w:val="24"/>
          <w:lang w:val="en-IN" w:eastAsia="en-IN" w:bidi="ar-SA"/>
        </w:rPr>
      </w:pPr>
      <w:r w:rsidRPr="008B4E6E">
        <w:rPr>
          <w:rFonts w:ascii="Times New Roman" w:eastAsia="Times New Roman" w:hAnsi="Times New Roman" w:cs="Times New Roman"/>
          <w:sz w:val="24"/>
          <w:szCs w:val="24"/>
          <w:lang w:val="en-IN" w:eastAsia="en-IN" w:bidi="ar-SA"/>
        </w:rPr>
        <w:t>Automated</w:t>
      </w:r>
      <w:r>
        <w:rPr>
          <w:rFonts w:ascii="Times New Roman" w:eastAsia="Times New Roman" w:hAnsi="Times New Roman" w:cs="Times New Roman"/>
          <w:sz w:val="24"/>
          <w:szCs w:val="24"/>
          <w:lang w:val="en-IN" w:eastAsia="en-IN" w:bidi="ar-SA"/>
        </w:rPr>
        <w:t xml:space="preserve"> workbook and</w:t>
      </w:r>
      <w:r w:rsidRPr="008B4E6E">
        <w:rPr>
          <w:rFonts w:ascii="Times New Roman" w:eastAsia="Times New Roman" w:hAnsi="Times New Roman" w:cs="Times New Roman"/>
          <w:sz w:val="24"/>
          <w:szCs w:val="24"/>
          <w:lang w:val="en-IN" w:eastAsia="en-IN" w:bidi="ar-SA"/>
        </w:rPr>
        <w:t xml:space="preserve"> </w:t>
      </w:r>
      <w:r w:rsidRPr="008B4E6E">
        <w:rPr>
          <w:rFonts w:ascii="Times New Roman" w:eastAsia="Times New Roman" w:hAnsi="Times New Roman" w:cs="Times New Roman"/>
          <w:sz w:val="24"/>
          <w:szCs w:val="24"/>
          <w:lang w:val="en-IN" w:eastAsia="en-IN" w:bidi="ar-SA"/>
        </w:rPr>
        <w:t>data</w:t>
      </w:r>
      <w:r>
        <w:rPr>
          <w:rFonts w:ascii="Times New Roman" w:eastAsia="Times New Roman" w:hAnsi="Times New Roman" w:cs="Times New Roman"/>
          <w:sz w:val="24"/>
          <w:szCs w:val="24"/>
          <w:lang w:val="en-IN" w:eastAsia="en-IN" w:bidi="ar-SA"/>
        </w:rPr>
        <w:t>source</w:t>
      </w:r>
      <w:r w:rsidRPr="008B4E6E">
        <w:rPr>
          <w:rFonts w:ascii="Times New Roman" w:eastAsia="Times New Roman" w:hAnsi="Times New Roman" w:cs="Times New Roman"/>
          <w:sz w:val="24"/>
          <w:szCs w:val="24"/>
          <w:lang w:val="en-IN" w:eastAsia="en-IN" w:bidi="ar-SA"/>
        </w:rPr>
        <w:t xml:space="preserve"> credential password rotation processes for Tableau Server, ensuring compliance with organizational security policies and minimizing manual intervention. </w:t>
      </w:r>
    </w:p>
    <w:p w:rsidR="00701A0C" w:rsidRPr="00D53EDC" w:rsidP="00701A0C" w14:paraId="03350100" w14:textId="2E34B123">
      <w:pPr>
        <w:pStyle w:val="Heading2"/>
        <w:spacing w:before="103"/>
        <w:rPr>
          <w:rFonts w:ascii="Times New Roman" w:hAnsi="Times New Roman" w:cs="Times New Roman"/>
          <w:color w:val="1F487C"/>
          <w:sz w:val="26"/>
          <w:szCs w:val="24"/>
        </w:rPr>
      </w:pPr>
      <w:r>
        <w:rPr>
          <w:rFonts w:ascii="Times New Roman" w:hAnsi="Times New Roman" w:cs="Times New Roman"/>
          <w:color w:val="1F487C"/>
          <w:sz w:val="26"/>
          <w:szCs w:val="24"/>
        </w:rPr>
        <w:t>Project # 5</w:t>
      </w:r>
    </w:p>
    <w:p w:rsidR="00701A0C" w:rsidRPr="002F5B4C" w:rsidP="00701A0C" w14:paraId="2373FFFE" w14:textId="77777777">
      <w:pPr>
        <w:pStyle w:val="Heading2"/>
        <w:spacing w:before="103"/>
        <w:rPr>
          <w:rFonts w:ascii="Times New Roman" w:hAnsi="Times New Roman" w:cs="Times New Roman"/>
          <w:color w:val="1F487C"/>
          <w:sz w:val="24"/>
          <w:szCs w:val="24"/>
        </w:rPr>
      </w:pPr>
    </w:p>
    <w:tbl>
      <w:tblPr>
        <w:tblW w:w="7088" w:type="dxa"/>
        <w:tblInd w:w="817" w:type="dxa"/>
        <w:tblLook w:val="04A0"/>
      </w:tblPr>
      <w:tblGrid>
        <w:gridCol w:w="2268"/>
        <w:gridCol w:w="4820"/>
      </w:tblGrid>
      <w:tr w14:paraId="2EBC69AC" w14:textId="77777777" w:rsidTr="00160E7B">
        <w:tblPrEx>
          <w:tblW w:w="7088" w:type="dxa"/>
          <w:tblInd w:w="817" w:type="dxa"/>
          <w:tblLook w:val="04A0"/>
        </w:tblPrEx>
        <w:trPr>
          <w:trHeight w:val="315"/>
        </w:trPr>
        <w:tc>
          <w:tcPr>
            <w:tcW w:w="2268" w:type="dxa"/>
            <w:tcBorders>
              <w:top w:val="single" w:sz="4" w:space="0" w:color="auto"/>
              <w:left w:val="single" w:sz="4" w:space="0" w:color="auto"/>
              <w:bottom w:val="single" w:sz="4" w:space="0" w:color="auto"/>
              <w:right w:val="single" w:sz="4" w:space="0" w:color="auto"/>
            </w:tcBorders>
            <w:shd w:val="clear" w:color="000000" w:fill="DCE6F1"/>
            <w:vAlign w:val="bottom"/>
            <w:hideMark/>
          </w:tcPr>
          <w:p w:rsidR="00701A0C" w:rsidRPr="004548DC" w:rsidP="00160E7B" w14:paraId="34308672" w14:textId="77777777">
            <w:pPr>
              <w:widowControl/>
              <w:autoSpaceDE/>
              <w:autoSpaceDN/>
              <w:rPr>
                <w:rFonts w:ascii="Times New Roman" w:eastAsia="Times New Roman" w:hAnsi="Times New Roman" w:cs="Times New Roman"/>
                <w:b/>
                <w:bCs/>
                <w:color w:val="1F487C"/>
                <w:sz w:val="24"/>
                <w:szCs w:val="24"/>
                <w:lang w:val="en-IN" w:eastAsia="en-IN" w:bidi="ar-SA"/>
              </w:rPr>
            </w:pPr>
            <w:r w:rsidRPr="004548DC">
              <w:rPr>
                <w:rFonts w:ascii="Times New Roman" w:eastAsia="Times New Roman" w:hAnsi="Times New Roman" w:cs="Times New Roman"/>
                <w:b/>
                <w:bCs/>
                <w:color w:val="1F487C"/>
                <w:sz w:val="24"/>
                <w:szCs w:val="24"/>
                <w:lang w:eastAsia="en-IN" w:bidi="ar-SA"/>
              </w:rPr>
              <w:t>Client Name</w:t>
            </w:r>
          </w:p>
        </w:tc>
        <w:tc>
          <w:tcPr>
            <w:tcW w:w="4820" w:type="dxa"/>
            <w:tcBorders>
              <w:top w:val="single" w:sz="4" w:space="0" w:color="auto"/>
              <w:left w:val="nil"/>
              <w:bottom w:val="single" w:sz="4" w:space="0" w:color="auto"/>
              <w:right w:val="single" w:sz="4" w:space="0" w:color="auto"/>
            </w:tcBorders>
            <w:shd w:val="clear" w:color="000000" w:fill="DCE6F1"/>
            <w:vAlign w:val="bottom"/>
            <w:hideMark/>
          </w:tcPr>
          <w:p w:rsidR="00701A0C" w:rsidRPr="004548DC" w:rsidP="00160E7B" w14:paraId="44A2A5B8" w14:textId="4FCA07F0">
            <w:pPr>
              <w:widowControl/>
              <w:autoSpaceDE/>
              <w:autoSpaceDN/>
              <w:rPr>
                <w:rFonts w:ascii="Times New Roman" w:eastAsia="Times New Roman" w:hAnsi="Times New Roman" w:cs="Times New Roman"/>
                <w:b/>
                <w:bCs/>
                <w:color w:val="17365D"/>
                <w:sz w:val="24"/>
                <w:szCs w:val="24"/>
                <w:lang w:val="en-IN" w:eastAsia="en-IN" w:bidi="ar-SA"/>
              </w:rPr>
            </w:pPr>
            <w:r>
              <w:rPr>
                <w:rFonts w:ascii="Times New Roman" w:eastAsia="Times New Roman" w:hAnsi="Times New Roman" w:cs="Times New Roman"/>
                <w:b/>
                <w:bCs/>
                <w:color w:val="17365D"/>
                <w:sz w:val="24"/>
                <w:szCs w:val="24"/>
                <w:lang w:eastAsia="en-IN" w:bidi="ar-SA"/>
              </w:rPr>
              <w:t xml:space="preserve">Apple </w:t>
            </w:r>
          </w:p>
        </w:tc>
      </w:tr>
      <w:tr w14:paraId="63FAE875" w14:textId="77777777" w:rsidTr="00160E7B">
        <w:tblPrEx>
          <w:tblW w:w="7088" w:type="dxa"/>
          <w:tblInd w:w="817" w:type="dxa"/>
          <w:tblLook w:val="04A0"/>
        </w:tblPrEx>
        <w:trPr>
          <w:trHeight w:val="315"/>
        </w:trPr>
        <w:tc>
          <w:tcPr>
            <w:tcW w:w="2268" w:type="dxa"/>
            <w:tcBorders>
              <w:top w:val="nil"/>
              <w:left w:val="single" w:sz="4" w:space="0" w:color="auto"/>
              <w:bottom w:val="single" w:sz="4" w:space="0" w:color="auto"/>
              <w:right w:val="single" w:sz="4" w:space="0" w:color="auto"/>
            </w:tcBorders>
            <w:shd w:val="clear" w:color="000000" w:fill="F2F2F2"/>
            <w:vAlign w:val="bottom"/>
            <w:hideMark/>
          </w:tcPr>
          <w:p w:rsidR="00701A0C" w:rsidRPr="004548DC" w:rsidP="00160E7B" w14:paraId="0D2EBF8F" w14:textId="77777777">
            <w:pPr>
              <w:widowControl/>
              <w:autoSpaceDE/>
              <w:autoSpaceDN/>
              <w:rPr>
                <w:rFonts w:ascii="Times New Roman" w:eastAsia="Times New Roman" w:hAnsi="Times New Roman" w:cs="Times New Roman"/>
                <w:b/>
                <w:bCs/>
                <w:color w:val="1F487C"/>
                <w:sz w:val="24"/>
                <w:szCs w:val="24"/>
                <w:lang w:val="en-IN" w:eastAsia="en-IN" w:bidi="ar-SA"/>
              </w:rPr>
            </w:pPr>
            <w:r w:rsidRPr="004548DC">
              <w:rPr>
                <w:rFonts w:ascii="Times New Roman" w:eastAsia="Times New Roman" w:hAnsi="Times New Roman" w:cs="Times New Roman"/>
                <w:b/>
                <w:bCs/>
                <w:color w:val="1F487C"/>
                <w:sz w:val="24"/>
                <w:szCs w:val="24"/>
                <w:lang w:eastAsia="en-IN" w:bidi="ar-SA"/>
              </w:rPr>
              <w:t>Duration</w:t>
            </w:r>
          </w:p>
        </w:tc>
        <w:tc>
          <w:tcPr>
            <w:tcW w:w="4820" w:type="dxa"/>
            <w:tcBorders>
              <w:top w:val="nil"/>
              <w:left w:val="nil"/>
              <w:bottom w:val="single" w:sz="4" w:space="0" w:color="auto"/>
              <w:right w:val="single" w:sz="4" w:space="0" w:color="auto"/>
            </w:tcBorders>
            <w:shd w:val="clear" w:color="000000" w:fill="F2F2F2"/>
            <w:vAlign w:val="bottom"/>
            <w:hideMark/>
          </w:tcPr>
          <w:p w:rsidR="00701A0C" w:rsidRPr="004548DC" w:rsidP="00160E7B" w14:paraId="55777CC8" w14:textId="482D9AFB">
            <w:pPr>
              <w:widowControl/>
              <w:autoSpaceDE/>
              <w:autoSpaceDN/>
              <w:rPr>
                <w:rFonts w:ascii="Times New Roman" w:eastAsia="Times New Roman" w:hAnsi="Times New Roman" w:cs="Times New Roman"/>
                <w:b/>
                <w:bCs/>
                <w:color w:val="1F487C"/>
                <w:sz w:val="24"/>
                <w:szCs w:val="24"/>
                <w:lang w:val="en-IN" w:eastAsia="en-IN" w:bidi="ar-SA"/>
              </w:rPr>
            </w:pPr>
            <w:r>
              <w:rPr>
                <w:rFonts w:ascii="Times New Roman" w:eastAsia="Times New Roman" w:hAnsi="Times New Roman" w:cs="Times New Roman"/>
                <w:b/>
                <w:bCs/>
                <w:color w:val="1F487C"/>
                <w:sz w:val="24"/>
                <w:szCs w:val="24"/>
                <w:lang w:eastAsia="en-IN" w:bidi="ar-SA"/>
              </w:rPr>
              <w:t xml:space="preserve">April 2025 </w:t>
            </w:r>
            <w:r w:rsidRPr="004548DC">
              <w:rPr>
                <w:rFonts w:ascii="Times New Roman" w:eastAsia="Times New Roman" w:hAnsi="Times New Roman" w:cs="Times New Roman"/>
                <w:b/>
                <w:bCs/>
                <w:color w:val="1F487C"/>
                <w:sz w:val="24"/>
                <w:szCs w:val="24"/>
                <w:lang w:eastAsia="en-IN" w:bidi="ar-SA"/>
              </w:rPr>
              <w:t xml:space="preserve">to </w:t>
            </w:r>
            <w:r>
              <w:rPr>
                <w:rFonts w:ascii="Times New Roman" w:eastAsia="Times New Roman" w:hAnsi="Times New Roman" w:cs="Times New Roman"/>
                <w:b/>
                <w:bCs/>
                <w:color w:val="1F487C"/>
                <w:sz w:val="24"/>
                <w:szCs w:val="24"/>
                <w:lang w:eastAsia="en-IN" w:bidi="ar-SA"/>
              </w:rPr>
              <w:t>Dec 2025</w:t>
            </w:r>
          </w:p>
        </w:tc>
      </w:tr>
      <w:tr w14:paraId="5539770C" w14:textId="77777777" w:rsidTr="00160E7B">
        <w:tblPrEx>
          <w:tblW w:w="7088" w:type="dxa"/>
          <w:tblInd w:w="817" w:type="dxa"/>
          <w:tblLook w:val="04A0"/>
        </w:tblPrEx>
        <w:trPr>
          <w:trHeight w:val="315"/>
        </w:trPr>
        <w:tc>
          <w:tcPr>
            <w:tcW w:w="2268" w:type="dxa"/>
            <w:tcBorders>
              <w:top w:val="nil"/>
              <w:left w:val="single" w:sz="4" w:space="0" w:color="auto"/>
              <w:bottom w:val="single" w:sz="4" w:space="0" w:color="auto"/>
              <w:right w:val="single" w:sz="4" w:space="0" w:color="auto"/>
            </w:tcBorders>
            <w:shd w:val="clear" w:color="000000" w:fill="DCE6F1"/>
            <w:vAlign w:val="bottom"/>
            <w:hideMark/>
          </w:tcPr>
          <w:p w:rsidR="00701A0C" w:rsidRPr="004548DC" w:rsidP="00160E7B" w14:paraId="2BB4CE9C" w14:textId="77777777">
            <w:pPr>
              <w:widowControl/>
              <w:autoSpaceDE/>
              <w:autoSpaceDN/>
              <w:rPr>
                <w:rFonts w:ascii="Times New Roman" w:eastAsia="Times New Roman" w:hAnsi="Times New Roman" w:cs="Times New Roman"/>
                <w:b/>
                <w:bCs/>
                <w:color w:val="1F487C"/>
                <w:sz w:val="24"/>
                <w:szCs w:val="24"/>
                <w:lang w:val="en-IN" w:eastAsia="en-IN" w:bidi="ar-SA"/>
              </w:rPr>
            </w:pPr>
            <w:r w:rsidRPr="004548DC">
              <w:rPr>
                <w:rFonts w:ascii="Times New Roman" w:eastAsia="Times New Roman" w:hAnsi="Times New Roman" w:cs="Times New Roman"/>
                <w:b/>
                <w:bCs/>
                <w:color w:val="1F487C"/>
                <w:sz w:val="24"/>
                <w:szCs w:val="24"/>
                <w:lang w:eastAsia="en-IN" w:bidi="ar-SA"/>
              </w:rPr>
              <w:t>Environment</w:t>
            </w:r>
          </w:p>
        </w:tc>
        <w:tc>
          <w:tcPr>
            <w:tcW w:w="4820" w:type="dxa"/>
            <w:tcBorders>
              <w:top w:val="nil"/>
              <w:left w:val="nil"/>
              <w:bottom w:val="single" w:sz="4" w:space="0" w:color="auto"/>
              <w:right w:val="single" w:sz="4" w:space="0" w:color="auto"/>
            </w:tcBorders>
            <w:shd w:val="clear" w:color="000000" w:fill="DCE6F1"/>
            <w:vAlign w:val="bottom"/>
            <w:hideMark/>
          </w:tcPr>
          <w:p w:rsidR="00701A0C" w:rsidRPr="004548DC" w:rsidP="00160E7B" w14:paraId="5267050C" w14:textId="77777777">
            <w:pPr>
              <w:widowControl/>
              <w:autoSpaceDE/>
              <w:autoSpaceDN/>
              <w:rPr>
                <w:rFonts w:ascii="Times New Roman" w:eastAsia="Times New Roman" w:hAnsi="Times New Roman" w:cs="Times New Roman"/>
                <w:b/>
                <w:bCs/>
                <w:color w:val="17365D"/>
                <w:sz w:val="24"/>
                <w:szCs w:val="24"/>
                <w:lang w:val="en-IN" w:eastAsia="en-IN" w:bidi="ar-SA"/>
              </w:rPr>
            </w:pPr>
            <w:r>
              <w:rPr>
                <w:rFonts w:ascii="Times New Roman" w:eastAsia="Times New Roman" w:hAnsi="Times New Roman" w:cs="Times New Roman"/>
                <w:b/>
                <w:bCs/>
                <w:color w:val="17365D"/>
                <w:sz w:val="24"/>
                <w:szCs w:val="24"/>
                <w:lang w:eastAsia="en-IN" w:bidi="ar-SA"/>
              </w:rPr>
              <w:t>Windows</w:t>
            </w:r>
          </w:p>
        </w:tc>
      </w:tr>
      <w:tr w14:paraId="01DCC732" w14:textId="77777777" w:rsidTr="00160E7B">
        <w:tblPrEx>
          <w:tblW w:w="7088" w:type="dxa"/>
          <w:tblInd w:w="817" w:type="dxa"/>
          <w:tblLook w:val="04A0"/>
        </w:tblPrEx>
        <w:trPr>
          <w:trHeight w:val="315"/>
        </w:trPr>
        <w:tc>
          <w:tcPr>
            <w:tcW w:w="2268" w:type="dxa"/>
            <w:tcBorders>
              <w:top w:val="nil"/>
              <w:left w:val="single" w:sz="4" w:space="0" w:color="auto"/>
              <w:bottom w:val="single" w:sz="4" w:space="0" w:color="auto"/>
              <w:right w:val="single" w:sz="4" w:space="0" w:color="auto"/>
            </w:tcBorders>
            <w:shd w:val="clear" w:color="000000" w:fill="F2F2F2"/>
            <w:vAlign w:val="bottom"/>
            <w:hideMark/>
          </w:tcPr>
          <w:p w:rsidR="00701A0C" w:rsidRPr="004548DC" w:rsidP="00160E7B" w14:paraId="1898F176" w14:textId="77777777">
            <w:pPr>
              <w:widowControl/>
              <w:autoSpaceDE/>
              <w:autoSpaceDN/>
              <w:rPr>
                <w:rFonts w:ascii="Times New Roman" w:eastAsia="Times New Roman" w:hAnsi="Times New Roman" w:cs="Times New Roman"/>
                <w:b/>
                <w:bCs/>
                <w:color w:val="1F487C"/>
                <w:sz w:val="24"/>
                <w:szCs w:val="24"/>
                <w:lang w:val="en-IN" w:eastAsia="en-IN" w:bidi="ar-SA"/>
              </w:rPr>
            </w:pPr>
            <w:r w:rsidRPr="004548DC">
              <w:rPr>
                <w:rFonts w:ascii="Times New Roman" w:eastAsia="Times New Roman" w:hAnsi="Times New Roman" w:cs="Times New Roman"/>
                <w:b/>
                <w:bCs/>
                <w:color w:val="1F487C"/>
                <w:sz w:val="24"/>
                <w:szCs w:val="24"/>
                <w:lang w:eastAsia="en-IN" w:bidi="ar-SA"/>
              </w:rPr>
              <w:t>Role</w:t>
            </w:r>
          </w:p>
        </w:tc>
        <w:tc>
          <w:tcPr>
            <w:tcW w:w="4820" w:type="dxa"/>
            <w:tcBorders>
              <w:top w:val="nil"/>
              <w:left w:val="nil"/>
              <w:bottom w:val="single" w:sz="4" w:space="0" w:color="auto"/>
              <w:right w:val="single" w:sz="4" w:space="0" w:color="auto"/>
            </w:tcBorders>
            <w:shd w:val="clear" w:color="000000" w:fill="F2F2F2"/>
            <w:vAlign w:val="bottom"/>
            <w:hideMark/>
          </w:tcPr>
          <w:p w:rsidR="00701A0C" w:rsidRPr="004548DC" w:rsidP="00160E7B" w14:paraId="3E73F723" w14:textId="77777777">
            <w:pPr>
              <w:widowControl/>
              <w:autoSpaceDE/>
              <w:autoSpaceDN/>
              <w:rPr>
                <w:rFonts w:ascii="Times New Roman" w:eastAsia="Times New Roman" w:hAnsi="Times New Roman" w:cs="Times New Roman"/>
                <w:b/>
                <w:bCs/>
                <w:color w:val="1F487C"/>
                <w:sz w:val="24"/>
                <w:szCs w:val="24"/>
                <w:lang w:val="en-IN" w:eastAsia="en-IN" w:bidi="ar-SA"/>
              </w:rPr>
            </w:pPr>
            <w:r w:rsidRPr="004548DC">
              <w:rPr>
                <w:rFonts w:ascii="Times New Roman" w:eastAsia="Times New Roman" w:hAnsi="Times New Roman" w:cs="Times New Roman"/>
                <w:b/>
                <w:bCs/>
                <w:color w:val="1F487C"/>
                <w:sz w:val="24"/>
                <w:szCs w:val="24"/>
                <w:lang w:eastAsia="en-IN" w:bidi="ar-SA"/>
              </w:rPr>
              <w:t>Tableau  Admin</w:t>
            </w:r>
            <w:r>
              <w:rPr>
                <w:rFonts w:ascii="Times New Roman" w:eastAsia="Times New Roman" w:hAnsi="Times New Roman" w:cs="Times New Roman"/>
                <w:b/>
                <w:bCs/>
                <w:color w:val="1F487C"/>
                <w:sz w:val="24"/>
                <w:szCs w:val="24"/>
                <w:lang w:eastAsia="en-IN" w:bidi="ar-SA"/>
              </w:rPr>
              <w:t>(Tech Lead)</w:t>
            </w:r>
          </w:p>
        </w:tc>
      </w:tr>
    </w:tbl>
    <w:p w:rsidR="00701A0C" w:rsidRPr="002F5B4C" w:rsidP="00701A0C" w14:paraId="0DD2759A" w14:textId="77777777">
      <w:pPr>
        <w:pStyle w:val="Heading2"/>
        <w:spacing w:before="103"/>
        <w:rPr>
          <w:rFonts w:ascii="Times New Roman" w:hAnsi="Times New Roman" w:cs="Times New Roman"/>
          <w:color w:val="1F487C"/>
          <w:sz w:val="24"/>
          <w:szCs w:val="24"/>
        </w:rPr>
      </w:pPr>
    </w:p>
    <w:p w:rsidR="00701A0C" w:rsidP="00701A0C" w14:paraId="5DF63D68" w14:textId="77777777">
      <w:pPr>
        <w:tabs>
          <w:tab w:val="left" w:pos="2300"/>
        </w:tabs>
        <w:ind w:right="6403"/>
        <w:rPr>
          <w:rFonts w:ascii="Times New Roman" w:hAnsi="Times New Roman" w:cs="Times New Roman"/>
          <w:b/>
          <w:w w:val="120"/>
          <w:sz w:val="26"/>
          <w:szCs w:val="24"/>
          <w:u w:val="single"/>
        </w:rPr>
      </w:pPr>
      <w:r w:rsidRPr="00D53EDC">
        <w:rPr>
          <w:rFonts w:ascii="Times New Roman" w:hAnsi="Times New Roman" w:cs="Times New Roman"/>
          <w:b/>
          <w:w w:val="120"/>
          <w:sz w:val="26"/>
          <w:szCs w:val="24"/>
          <w:u w:val="single"/>
        </w:rPr>
        <w:t>Client Details:</w:t>
      </w:r>
    </w:p>
    <w:p w:rsidR="005C6772" w:rsidRPr="005C6772" w:rsidP="005C6772" w14:paraId="7D3340B1" w14:textId="1CEF264F">
      <w:pPr>
        <w:pStyle w:val="BodyText"/>
        <w:jc w:val="both"/>
        <w:rPr>
          <w:rFonts w:ascii="Times New Roman" w:hAnsi="Times New Roman" w:cs="Times New Roman"/>
          <w:w w:val="120"/>
          <w:sz w:val="24"/>
          <w:szCs w:val="24"/>
        </w:rPr>
      </w:pPr>
    </w:p>
    <w:p w:rsidR="00701A0C" w:rsidRPr="00FA0591" w:rsidP="00701A0C" w14:paraId="4A9EB2EB" w14:textId="21A2332C">
      <w:pPr>
        <w:pStyle w:val="BodyText"/>
        <w:jc w:val="both"/>
        <w:rPr>
          <w:rFonts w:ascii="Times New Roman" w:hAnsi="Times New Roman" w:cs="Times New Roman"/>
          <w:w w:val="120"/>
        </w:rPr>
      </w:pPr>
      <w:r w:rsidRPr="00FA0591">
        <w:rPr>
          <w:rFonts w:ascii="Times New Roman" w:hAnsi="Times New Roman" w:cs="Times New Roman"/>
          <w:w w:val="120"/>
        </w:rPr>
        <w:t>At Apple, collaborated to deliver effective data and analytics solutions that improved dashboard performance and strengthened operational efficiency. Played a key role in managing and optimizing Tableau dashboards, resolving loading issues, and supporting data and dashboard-related queries using advanced analytics tools and best practices. Leveraged Agile methodologies to enhance data-driven decision-making while ensuring seamless cross-functional collaboration and reliable access to business insights.</w:t>
      </w:r>
    </w:p>
    <w:p w:rsidR="00701A0C" w:rsidRPr="00FA0591" w:rsidP="00701A0C" w14:paraId="4542D00A" w14:textId="77777777">
      <w:pPr>
        <w:pStyle w:val="BodyText"/>
        <w:spacing w:before="9"/>
        <w:rPr>
          <w:rFonts w:ascii="Times New Roman" w:hAnsi="Times New Roman" w:cs="Times New Roman"/>
          <w:b/>
        </w:rPr>
      </w:pPr>
    </w:p>
    <w:p w:rsidR="005C6772" w:rsidRPr="00FA0591" w:rsidP="00701A0C" w14:paraId="0679E58E" w14:textId="2DC185E7">
      <w:pPr>
        <w:pStyle w:val="ListParagraph"/>
        <w:numPr>
          <w:ilvl w:val="0"/>
          <w:numId w:val="21"/>
        </w:numPr>
        <w:tabs>
          <w:tab w:val="left" w:pos="1644"/>
          <w:tab w:val="left" w:pos="1645"/>
        </w:tabs>
        <w:spacing w:before="1"/>
        <w:rPr>
          <w:rFonts w:ascii="Times New Roman" w:hAnsi="Times New Roman" w:cs="Times New Roman"/>
          <w:sz w:val="20"/>
          <w:szCs w:val="20"/>
        </w:rPr>
      </w:pPr>
      <w:r w:rsidRPr="00FA0591">
        <w:rPr>
          <w:rFonts w:ascii="Times New Roman" w:hAnsi="Times New Roman" w:cs="Times New Roman"/>
          <w:sz w:val="20"/>
          <w:szCs w:val="20"/>
        </w:rPr>
        <w:t>Collaborated with Apple teams to deliver scalable data and analytics solutions that improved dashboard performance and overall operational efficiency.</w:t>
      </w:r>
    </w:p>
    <w:p w:rsidR="005C6772" w:rsidRPr="00FA0591" w:rsidP="00701A0C" w14:paraId="269BABB4" w14:textId="68A47A51">
      <w:pPr>
        <w:pStyle w:val="ListParagraph"/>
        <w:numPr>
          <w:ilvl w:val="0"/>
          <w:numId w:val="21"/>
        </w:numPr>
        <w:tabs>
          <w:tab w:val="left" w:pos="1644"/>
          <w:tab w:val="left" w:pos="1645"/>
        </w:tabs>
        <w:spacing w:before="1"/>
        <w:rPr>
          <w:rFonts w:ascii="Times New Roman" w:hAnsi="Times New Roman" w:cs="Times New Roman"/>
          <w:sz w:val="20"/>
          <w:szCs w:val="20"/>
        </w:rPr>
      </w:pPr>
      <w:r w:rsidRPr="00FA0591">
        <w:rPr>
          <w:rFonts w:ascii="Times New Roman" w:hAnsi="Times New Roman" w:cs="Times New Roman"/>
          <w:sz w:val="20"/>
          <w:szCs w:val="20"/>
        </w:rPr>
        <w:t>Managed and optimized Tableau dashboards, ensuring fast load times and resolving performance and data-related issues.</w:t>
      </w:r>
    </w:p>
    <w:p w:rsidR="005C6772" w:rsidRPr="00FA0591" w:rsidP="00701A0C" w14:paraId="45EB7E7D" w14:textId="361099BB">
      <w:pPr>
        <w:pStyle w:val="ListParagraph"/>
        <w:numPr>
          <w:ilvl w:val="0"/>
          <w:numId w:val="21"/>
        </w:numPr>
        <w:tabs>
          <w:tab w:val="left" w:pos="1644"/>
          <w:tab w:val="left" w:pos="1645"/>
        </w:tabs>
        <w:spacing w:before="1"/>
        <w:rPr>
          <w:rFonts w:ascii="Times New Roman" w:hAnsi="Times New Roman" w:cs="Times New Roman"/>
          <w:sz w:val="20"/>
          <w:szCs w:val="20"/>
        </w:rPr>
      </w:pPr>
      <w:r w:rsidRPr="00FA0591">
        <w:rPr>
          <w:rFonts w:ascii="Times New Roman" w:hAnsi="Times New Roman" w:cs="Times New Roman"/>
          <w:sz w:val="20"/>
          <w:szCs w:val="20"/>
        </w:rPr>
        <w:t>Supported users by handling data and dashboard queries, providing timely troubleshooting and ensuring reliable access to accurate insights.</w:t>
      </w:r>
    </w:p>
    <w:p w:rsidR="005C6772" w:rsidRPr="00FA0591" w:rsidP="00701A0C" w14:paraId="3CA93FA0" w14:textId="105AD88D">
      <w:pPr>
        <w:pStyle w:val="ListParagraph"/>
        <w:numPr>
          <w:ilvl w:val="0"/>
          <w:numId w:val="21"/>
        </w:numPr>
        <w:tabs>
          <w:tab w:val="left" w:pos="1644"/>
          <w:tab w:val="left" w:pos="1645"/>
        </w:tabs>
        <w:spacing w:before="1"/>
        <w:rPr>
          <w:rFonts w:ascii="Times New Roman" w:hAnsi="Times New Roman" w:cs="Times New Roman"/>
          <w:sz w:val="20"/>
          <w:szCs w:val="20"/>
        </w:rPr>
      </w:pPr>
      <w:r w:rsidRPr="00FA0591">
        <w:rPr>
          <w:rFonts w:ascii="Times New Roman" w:hAnsi="Times New Roman" w:cs="Times New Roman"/>
          <w:sz w:val="20"/>
          <w:szCs w:val="20"/>
        </w:rPr>
        <w:t>Utilized Agile methodologies and best practices to streamline workflows and enhance data-driven decision-making across cross-functional teams.</w:t>
      </w:r>
    </w:p>
    <w:p w:rsidR="005C6772" w:rsidRPr="00FA0591" w:rsidP="005C6772" w14:paraId="6684860D" w14:textId="7BDF93C4">
      <w:pPr>
        <w:pStyle w:val="ListParagraph"/>
        <w:numPr>
          <w:ilvl w:val="0"/>
          <w:numId w:val="21"/>
        </w:numPr>
        <w:tabs>
          <w:tab w:val="left" w:pos="1644"/>
          <w:tab w:val="left" w:pos="1645"/>
        </w:tabs>
        <w:spacing w:before="1"/>
        <w:rPr>
          <w:rFonts w:ascii="Times New Roman" w:hAnsi="Times New Roman" w:cs="Times New Roman"/>
          <w:sz w:val="20"/>
          <w:szCs w:val="20"/>
        </w:rPr>
      </w:pPr>
      <w:r w:rsidRPr="00FA0591">
        <w:rPr>
          <w:rFonts w:ascii="Times New Roman" w:hAnsi="Times New Roman" w:cs="Times New Roman"/>
          <w:sz w:val="20"/>
          <w:szCs w:val="20"/>
        </w:rPr>
        <w:t>Worked closely with engineering, analytics, and business teams to maintain seamless collaboration and ensure high-quality reporting solutions.</w:t>
      </w:r>
    </w:p>
    <w:p w:rsidR="005C6772" w:rsidRPr="00FA0591" w:rsidP="005C6772" w14:paraId="7699843E" w14:textId="77777777">
      <w:pPr>
        <w:pStyle w:val="NormalWeb"/>
        <w:numPr>
          <w:ilvl w:val="0"/>
          <w:numId w:val="21"/>
        </w:numPr>
        <w:rPr>
          <w:sz w:val="20"/>
          <w:szCs w:val="20"/>
        </w:rPr>
      </w:pPr>
      <w:r w:rsidRPr="00FA0591">
        <w:rPr>
          <w:sz w:val="20"/>
          <w:szCs w:val="20"/>
        </w:rPr>
        <w:t>Improved dashboard usability and data accessibility by implementing optimizations, monitoring server performance, and ensuring adherence to standards.</w:t>
      </w:r>
    </w:p>
    <w:p w:rsidR="005C6772" w:rsidRPr="00FA0591" w:rsidP="005C6772" w14:paraId="42FC19E2" w14:textId="2B3FA00C">
      <w:pPr>
        <w:pStyle w:val="ListParagraph"/>
        <w:numPr>
          <w:ilvl w:val="0"/>
          <w:numId w:val="21"/>
        </w:numPr>
        <w:tabs>
          <w:tab w:val="left" w:pos="1644"/>
          <w:tab w:val="left" w:pos="1645"/>
        </w:tabs>
        <w:spacing w:before="1"/>
        <w:rPr>
          <w:rFonts w:ascii="Times New Roman" w:hAnsi="Times New Roman" w:cs="Times New Roman"/>
          <w:sz w:val="20"/>
          <w:szCs w:val="20"/>
        </w:rPr>
      </w:pPr>
      <w:r w:rsidRPr="001557F8">
        <w:rPr>
          <w:rFonts w:ascii="Times New Roman" w:hAnsi="Times New Roman" w:cs="Times New Roman"/>
          <w:b/>
          <w:bCs/>
          <w:sz w:val="20"/>
          <w:szCs w:val="20"/>
        </w:rPr>
        <w:t>Implemented RSA authentication</w:t>
      </w:r>
      <w:r w:rsidRPr="00FA0591">
        <w:rPr>
          <w:rFonts w:ascii="Times New Roman" w:hAnsi="Times New Roman" w:cs="Times New Roman"/>
          <w:sz w:val="20"/>
          <w:szCs w:val="20"/>
        </w:rPr>
        <w:t xml:space="preserve"> for secure Tableau–Snowflake integration in collaboration with the Snowflake team, strengthening data security and access control</w:t>
      </w:r>
    </w:p>
    <w:p w:rsidR="005C6772" w:rsidRPr="00FA0591" w:rsidP="005C6772" w14:paraId="185E32AC" w14:textId="6BC9146B">
      <w:pPr>
        <w:pStyle w:val="ListParagraph"/>
        <w:numPr>
          <w:ilvl w:val="0"/>
          <w:numId w:val="21"/>
        </w:numPr>
        <w:tabs>
          <w:tab w:val="left" w:pos="1644"/>
          <w:tab w:val="left" w:pos="1645"/>
        </w:tabs>
        <w:spacing w:before="1"/>
        <w:rPr>
          <w:rFonts w:ascii="Times New Roman" w:hAnsi="Times New Roman" w:cs="Times New Roman"/>
          <w:sz w:val="20"/>
          <w:szCs w:val="20"/>
        </w:rPr>
      </w:pPr>
      <w:r w:rsidRPr="00FA0591">
        <w:rPr>
          <w:rFonts w:ascii="Times New Roman" w:hAnsi="Times New Roman" w:cs="Times New Roman"/>
          <w:sz w:val="20"/>
          <w:szCs w:val="20"/>
        </w:rPr>
        <w:t xml:space="preserve">Handled </w:t>
      </w:r>
      <w:r w:rsidRPr="001557F8">
        <w:rPr>
          <w:rFonts w:ascii="Times New Roman" w:hAnsi="Times New Roman" w:cs="Times New Roman"/>
          <w:b/>
          <w:bCs/>
          <w:sz w:val="20"/>
          <w:szCs w:val="20"/>
        </w:rPr>
        <w:t>new vendor data connections for Apple</w:t>
      </w:r>
      <w:r w:rsidRPr="00FA0591">
        <w:rPr>
          <w:rFonts w:ascii="Times New Roman" w:hAnsi="Times New Roman" w:cs="Times New Roman"/>
          <w:sz w:val="20"/>
          <w:szCs w:val="20"/>
        </w:rPr>
        <w:t>, setting up and managing sources to ensure secure and reliable access.</w:t>
      </w:r>
    </w:p>
    <w:p w:rsidR="00370913" w:rsidRPr="00FA0591" w:rsidP="00370913" w14:paraId="03C80DE4" w14:textId="77777777">
      <w:pPr>
        <w:pStyle w:val="NormalWeb"/>
        <w:numPr>
          <w:ilvl w:val="0"/>
          <w:numId w:val="21"/>
        </w:numPr>
        <w:rPr>
          <w:sz w:val="20"/>
          <w:szCs w:val="20"/>
        </w:rPr>
      </w:pPr>
      <w:r w:rsidRPr="00FA0591">
        <w:rPr>
          <w:sz w:val="20"/>
          <w:szCs w:val="20"/>
        </w:rPr>
        <w:t>Prepared design documents, user guides, and related documentation for new vendor data connections, ensuring smooth integration and easy usability for teams.</w:t>
      </w:r>
    </w:p>
    <w:p w:rsidR="00370913" w:rsidRPr="00FA0591" w:rsidP="005C6772" w14:paraId="2A7AFC35" w14:textId="77777777">
      <w:pPr>
        <w:pStyle w:val="ListParagraph"/>
        <w:numPr>
          <w:ilvl w:val="0"/>
          <w:numId w:val="21"/>
        </w:numPr>
        <w:tabs>
          <w:tab w:val="left" w:pos="1644"/>
          <w:tab w:val="left" w:pos="1645"/>
        </w:tabs>
        <w:spacing w:before="1"/>
        <w:rPr>
          <w:rFonts w:ascii="Times New Roman" w:hAnsi="Times New Roman" w:cs="Times New Roman"/>
          <w:sz w:val="20"/>
          <w:szCs w:val="20"/>
        </w:rPr>
      </w:pPr>
      <w:r w:rsidRPr="00FA0591">
        <w:rPr>
          <w:rFonts w:ascii="Times New Roman" w:hAnsi="Times New Roman" w:cs="Times New Roman"/>
          <w:sz w:val="20"/>
          <w:szCs w:val="20"/>
        </w:rPr>
        <w:t>Set up Slack channels and configured alerts to monitor extract refreshes and quickly address issues.</w:t>
      </w:r>
    </w:p>
    <w:p w:rsidR="00370913" w:rsidRPr="00FA0591" w:rsidP="005C6772" w14:paraId="7930FD36" w14:textId="7B7AA0E2">
      <w:pPr>
        <w:pStyle w:val="ListParagraph"/>
        <w:numPr>
          <w:ilvl w:val="0"/>
          <w:numId w:val="21"/>
        </w:numPr>
        <w:tabs>
          <w:tab w:val="left" w:pos="1644"/>
          <w:tab w:val="left" w:pos="1645"/>
        </w:tabs>
        <w:spacing w:before="1"/>
        <w:rPr>
          <w:rFonts w:ascii="Times New Roman" w:hAnsi="Times New Roman" w:cs="Times New Roman"/>
          <w:sz w:val="20"/>
          <w:szCs w:val="20"/>
        </w:rPr>
      </w:pPr>
      <w:r w:rsidRPr="00FA0591">
        <w:rPr>
          <w:rFonts w:ascii="Times New Roman" w:hAnsi="Times New Roman" w:cs="Times New Roman"/>
          <w:sz w:val="20"/>
          <w:szCs w:val="20"/>
        </w:rPr>
        <w:t>Managed user subscriptions, ensuring timely and accurate report delivery.</w:t>
      </w:r>
    </w:p>
    <w:p w:rsidR="00370913" w:rsidRPr="00FA0591" w:rsidP="005C6772" w14:paraId="70994FCE" w14:textId="38B14DB4">
      <w:pPr>
        <w:pStyle w:val="ListParagraph"/>
        <w:numPr>
          <w:ilvl w:val="0"/>
          <w:numId w:val="21"/>
        </w:numPr>
        <w:tabs>
          <w:tab w:val="left" w:pos="1644"/>
          <w:tab w:val="left" w:pos="1645"/>
        </w:tabs>
        <w:spacing w:before="1"/>
        <w:rPr>
          <w:rFonts w:ascii="Times New Roman" w:hAnsi="Times New Roman" w:cs="Times New Roman"/>
          <w:sz w:val="20"/>
          <w:szCs w:val="20"/>
        </w:rPr>
      </w:pPr>
      <w:r w:rsidRPr="00FA0591">
        <w:rPr>
          <w:rFonts w:ascii="Times New Roman" w:hAnsi="Times New Roman" w:cs="Times New Roman"/>
          <w:sz w:val="20"/>
          <w:szCs w:val="20"/>
        </w:rPr>
        <w:t>Resolved Tableau data refresh failures to maintain reliable and up-to-date dashboards.</w:t>
      </w:r>
    </w:p>
    <w:p w:rsidR="00370913" w:rsidRPr="00FA0591" w:rsidP="005C6772" w14:paraId="489F55A8" w14:textId="26EDA753">
      <w:pPr>
        <w:pStyle w:val="ListParagraph"/>
        <w:numPr>
          <w:ilvl w:val="0"/>
          <w:numId w:val="21"/>
        </w:numPr>
        <w:tabs>
          <w:tab w:val="left" w:pos="1644"/>
          <w:tab w:val="left" w:pos="1645"/>
        </w:tabs>
        <w:spacing w:before="1"/>
        <w:rPr>
          <w:rFonts w:ascii="Times New Roman" w:hAnsi="Times New Roman" w:cs="Times New Roman"/>
          <w:sz w:val="20"/>
          <w:szCs w:val="20"/>
        </w:rPr>
      </w:pPr>
      <w:r w:rsidRPr="00FA0591">
        <w:rPr>
          <w:rFonts w:ascii="Times New Roman" w:hAnsi="Times New Roman" w:cs="Times New Roman"/>
          <w:sz w:val="20"/>
          <w:szCs w:val="20"/>
        </w:rPr>
        <w:t>Created new data sources from updated schemas based on client requirements.</w:t>
      </w:r>
    </w:p>
    <w:p w:rsidR="00370913" w:rsidRPr="00FA0591" w:rsidP="005C6772" w14:paraId="4B9E8A29" w14:textId="30DAE2C1">
      <w:pPr>
        <w:pStyle w:val="ListParagraph"/>
        <w:numPr>
          <w:ilvl w:val="0"/>
          <w:numId w:val="21"/>
        </w:numPr>
        <w:tabs>
          <w:tab w:val="left" w:pos="1644"/>
          <w:tab w:val="left" w:pos="1645"/>
        </w:tabs>
        <w:spacing w:before="1"/>
        <w:rPr>
          <w:rFonts w:ascii="Times New Roman" w:hAnsi="Times New Roman" w:cs="Times New Roman"/>
          <w:sz w:val="20"/>
          <w:szCs w:val="20"/>
        </w:rPr>
      </w:pPr>
      <w:r w:rsidRPr="00FA0591">
        <w:rPr>
          <w:rFonts w:ascii="Times New Roman" w:hAnsi="Times New Roman" w:cs="Times New Roman"/>
          <w:sz w:val="20"/>
          <w:szCs w:val="20"/>
        </w:rPr>
        <w:t>Migrated data sources and workbooks to ensure continuity and seamless access for users.</w:t>
      </w:r>
    </w:p>
    <w:p w:rsidR="00370913" w:rsidRPr="00FA0591" w:rsidP="005C6772" w14:paraId="40AF589A" w14:textId="1B29699B">
      <w:pPr>
        <w:pStyle w:val="ListParagraph"/>
        <w:numPr>
          <w:ilvl w:val="0"/>
          <w:numId w:val="21"/>
        </w:numPr>
        <w:tabs>
          <w:tab w:val="left" w:pos="1644"/>
          <w:tab w:val="left" w:pos="1645"/>
        </w:tabs>
        <w:spacing w:before="1"/>
        <w:rPr>
          <w:rFonts w:ascii="Times New Roman" w:hAnsi="Times New Roman" w:cs="Times New Roman"/>
          <w:sz w:val="20"/>
          <w:szCs w:val="20"/>
        </w:rPr>
      </w:pPr>
      <w:r w:rsidRPr="00FA0591">
        <w:rPr>
          <w:rFonts w:ascii="Times New Roman" w:hAnsi="Times New Roman" w:cs="Times New Roman"/>
          <w:sz w:val="20"/>
          <w:szCs w:val="20"/>
        </w:rPr>
        <w:t>Created and organized folder structures and provided recommendations to the client for better data management.</w:t>
      </w:r>
    </w:p>
    <w:p w:rsidR="00370913" w:rsidP="005C6772" w14:paraId="26D07203" w14:textId="0531921C">
      <w:pPr>
        <w:pStyle w:val="ListParagraph"/>
        <w:numPr>
          <w:ilvl w:val="0"/>
          <w:numId w:val="21"/>
        </w:numPr>
        <w:tabs>
          <w:tab w:val="left" w:pos="1644"/>
          <w:tab w:val="left" w:pos="1645"/>
        </w:tabs>
        <w:spacing w:before="1"/>
        <w:rPr>
          <w:rFonts w:ascii="Times New Roman" w:hAnsi="Times New Roman" w:cs="Times New Roman"/>
          <w:sz w:val="20"/>
          <w:szCs w:val="20"/>
        </w:rPr>
      </w:pPr>
      <w:r w:rsidRPr="00FA0591">
        <w:rPr>
          <w:rFonts w:ascii="Times New Roman" w:hAnsi="Times New Roman" w:cs="Times New Roman"/>
          <w:sz w:val="20"/>
          <w:szCs w:val="20"/>
        </w:rPr>
        <w:t>Provided training and support to end-users for Tableau dashboards and analytics tools.</w:t>
      </w:r>
    </w:p>
    <w:p w:rsidR="001557F8" w:rsidRPr="00FA0591" w:rsidP="005C6772" w14:paraId="59602B19" w14:textId="7F17E307">
      <w:pPr>
        <w:pStyle w:val="ListParagraph"/>
        <w:numPr>
          <w:ilvl w:val="0"/>
          <w:numId w:val="21"/>
        </w:numPr>
        <w:tabs>
          <w:tab w:val="left" w:pos="1644"/>
          <w:tab w:val="left" w:pos="1645"/>
        </w:tabs>
        <w:spacing w:before="1"/>
        <w:rPr>
          <w:rFonts w:ascii="Times New Roman" w:hAnsi="Times New Roman" w:cs="Times New Roman"/>
          <w:sz w:val="20"/>
          <w:szCs w:val="20"/>
        </w:rPr>
      </w:pPr>
      <w:r w:rsidRPr="001557F8">
        <w:rPr>
          <w:rFonts w:ascii="Times New Roman" w:hAnsi="Times New Roman" w:cs="Times New Roman"/>
          <w:sz w:val="20"/>
          <w:szCs w:val="20"/>
        </w:rPr>
        <w:t>Implemented and configured Tableau Server (</w:t>
      </w:r>
      <w:r w:rsidRPr="001557F8">
        <w:rPr>
          <w:rFonts w:ascii="Times New Roman" w:hAnsi="Times New Roman" w:cs="Times New Roman"/>
          <w:b/>
          <w:bCs/>
          <w:sz w:val="20"/>
          <w:szCs w:val="20"/>
        </w:rPr>
        <w:t>Tableau Plus</w:t>
      </w:r>
      <w:r w:rsidRPr="001557F8">
        <w:rPr>
          <w:rFonts w:ascii="Times New Roman" w:hAnsi="Times New Roman" w:cs="Times New Roman"/>
          <w:sz w:val="20"/>
          <w:szCs w:val="20"/>
        </w:rPr>
        <w:t>) alerting mechanisms, including data-driven alerts and subscription management, to proactively monitor dashboards, ensure timely notifications, and enhance reporting reliability.</w:t>
      </w:r>
    </w:p>
    <w:p w:rsidR="000F0814" w:rsidRPr="005C6772" w:rsidP="008A75F3" w14:paraId="0AE74CF8" w14:textId="77777777">
      <w:pPr>
        <w:pStyle w:val="ListParagraph"/>
        <w:tabs>
          <w:tab w:val="left" w:pos="1644"/>
          <w:tab w:val="left" w:pos="1645"/>
        </w:tabs>
        <w:spacing w:before="1"/>
        <w:ind w:left="502" w:firstLine="0"/>
        <w:rPr>
          <w:rFonts w:ascii="Times New Roman" w:hAnsi="Times New Roman" w:cs="Times New Roman"/>
          <w:sz w:val="24"/>
          <w:szCs w:val="24"/>
        </w:rPr>
      </w:pPr>
    </w:p>
    <w:p w:rsidR="00796091" w:rsidRPr="00D53EDC" w:rsidP="00796091" w14:paraId="0D1D644E" w14:textId="04A67AAD">
      <w:pPr>
        <w:pStyle w:val="Heading2"/>
        <w:spacing w:before="103"/>
        <w:rPr>
          <w:rFonts w:ascii="Times New Roman" w:hAnsi="Times New Roman" w:cs="Times New Roman"/>
          <w:color w:val="1F487C"/>
          <w:sz w:val="26"/>
          <w:szCs w:val="24"/>
        </w:rPr>
      </w:pPr>
      <w:r>
        <w:rPr>
          <w:rFonts w:ascii="Times New Roman" w:hAnsi="Times New Roman" w:cs="Times New Roman"/>
          <w:color w:val="1F487C"/>
          <w:sz w:val="26"/>
          <w:szCs w:val="24"/>
        </w:rPr>
        <w:t xml:space="preserve">Project # </w:t>
      </w:r>
      <w:r w:rsidR="00701A0C">
        <w:rPr>
          <w:rFonts w:ascii="Times New Roman" w:hAnsi="Times New Roman" w:cs="Times New Roman"/>
          <w:color w:val="1F487C"/>
          <w:sz w:val="26"/>
          <w:szCs w:val="24"/>
        </w:rPr>
        <w:t>4</w:t>
      </w:r>
    </w:p>
    <w:p w:rsidR="00796091" w:rsidRPr="002F5B4C" w:rsidP="00796091" w14:paraId="3B9DC513" w14:textId="77777777">
      <w:pPr>
        <w:pStyle w:val="Heading2"/>
        <w:spacing w:before="103"/>
        <w:rPr>
          <w:rFonts w:ascii="Times New Roman" w:hAnsi="Times New Roman" w:cs="Times New Roman"/>
          <w:color w:val="1F487C"/>
          <w:sz w:val="24"/>
          <w:szCs w:val="24"/>
        </w:rPr>
      </w:pPr>
    </w:p>
    <w:tbl>
      <w:tblPr>
        <w:tblW w:w="7088" w:type="dxa"/>
        <w:tblInd w:w="817" w:type="dxa"/>
        <w:tblLook w:val="04A0"/>
      </w:tblPr>
      <w:tblGrid>
        <w:gridCol w:w="2268"/>
        <w:gridCol w:w="4820"/>
      </w:tblGrid>
      <w:tr w14:paraId="400FC68D" w14:textId="77777777" w:rsidTr="00357EDC">
        <w:tblPrEx>
          <w:tblW w:w="7088" w:type="dxa"/>
          <w:tblInd w:w="817" w:type="dxa"/>
          <w:tblLook w:val="04A0"/>
        </w:tblPrEx>
        <w:trPr>
          <w:trHeight w:val="315"/>
        </w:trPr>
        <w:tc>
          <w:tcPr>
            <w:tcW w:w="2268" w:type="dxa"/>
            <w:tcBorders>
              <w:top w:val="single" w:sz="4" w:space="0" w:color="auto"/>
              <w:left w:val="single" w:sz="4" w:space="0" w:color="auto"/>
              <w:bottom w:val="single" w:sz="4" w:space="0" w:color="auto"/>
              <w:right w:val="single" w:sz="4" w:space="0" w:color="auto"/>
            </w:tcBorders>
            <w:shd w:val="clear" w:color="000000" w:fill="DCE6F1"/>
            <w:vAlign w:val="bottom"/>
            <w:hideMark/>
          </w:tcPr>
          <w:p w:rsidR="00796091" w:rsidRPr="004548DC" w:rsidP="00357EDC" w14:paraId="2E9E4158" w14:textId="77777777">
            <w:pPr>
              <w:widowControl/>
              <w:autoSpaceDE/>
              <w:autoSpaceDN/>
              <w:rPr>
                <w:rFonts w:ascii="Times New Roman" w:eastAsia="Times New Roman" w:hAnsi="Times New Roman" w:cs="Times New Roman"/>
                <w:b/>
                <w:bCs/>
                <w:color w:val="1F487C"/>
                <w:sz w:val="24"/>
                <w:szCs w:val="24"/>
                <w:lang w:val="en-IN" w:eastAsia="en-IN" w:bidi="ar-SA"/>
              </w:rPr>
            </w:pPr>
            <w:r w:rsidRPr="004548DC">
              <w:rPr>
                <w:rFonts w:ascii="Times New Roman" w:eastAsia="Times New Roman" w:hAnsi="Times New Roman" w:cs="Times New Roman"/>
                <w:b/>
                <w:bCs/>
                <w:color w:val="1F487C"/>
                <w:sz w:val="24"/>
                <w:szCs w:val="24"/>
                <w:lang w:eastAsia="en-IN" w:bidi="ar-SA"/>
              </w:rPr>
              <w:t>Client Name</w:t>
            </w:r>
          </w:p>
        </w:tc>
        <w:tc>
          <w:tcPr>
            <w:tcW w:w="4820" w:type="dxa"/>
            <w:tcBorders>
              <w:top w:val="single" w:sz="4" w:space="0" w:color="auto"/>
              <w:left w:val="nil"/>
              <w:bottom w:val="single" w:sz="4" w:space="0" w:color="auto"/>
              <w:right w:val="single" w:sz="4" w:space="0" w:color="auto"/>
            </w:tcBorders>
            <w:shd w:val="clear" w:color="000000" w:fill="DCE6F1"/>
            <w:vAlign w:val="bottom"/>
            <w:hideMark/>
          </w:tcPr>
          <w:p w:rsidR="00796091" w:rsidRPr="004548DC" w:rsidP="00357EDC" w14:paraId="083DA5D6" w14:textId="40C42357">
            <w:pPr>
              <w:widowControl/>
              <w:autoSpaceDE/>
              <w:autoSpaceDN/>
              <w:rPr>
                <w:rFonts w:ascii="Times New Roman" w:eastAsia="Times New Roman" w:hAnsi="Times New Roman" w:cs="Times New Roman"/>
                <w:b/>
                <w:bCs/>
                <w:color w:val="17365D"/>
                <w:sz w:val="24"/>
                <w:szCs w:val="24"/>
                <w:lang w:val="en-IN" w:eastAsia="en-IN" w:bidi="ar-SA"/>
              </w:rPr>
            </w:pPr>
            <w:r>
              <w:rPr>
                <w:rFonts w:ascii="Times New Roman" w:eastAsia="Times New Roman" w:hAnsi="Times New Roman" w:cs="Times New Roman"/>
                <w:b/>
                <w:bCs/>
                <w:color w:val="17365D"/>
                <w:sz w:val="24"/>
                <w:szCs w:val="24"/>
                <w:lang w:eastAsia="en-IN" w:bidi="ar-SA"/>
              </w:rPr>
              <w:t>Otsuka</w:t>
            </w:r>
            <w:r w:rsidR="009E065D">
              <w:rPr>
                <w:rFonts w:ascii="Times New Roman" w:eastAsia="Times New Roman" w:hAnsi="Times New Roman" w:cs="Times New Roman"/>
                <w:b/>
                <w:bCs/>
                <w:color w:val="17365D"/>
                <w:sz w:val="24"/>
                <w:szCs w:val="24"/>
                <w:lang w:eastAsia="en-IN" w:bidi="ar-SA"/>
              </w:rPr>
              <w:t xml:space="preserve"> </w:t>
            </w:r>
          </w:p>
        </w:tc>
      </w:tr>
      <w:tr w14:paraId="7BFBD6E5" w14:textId="77777777" w:rsidTr="00357EDC">
        <w:tblPrEx>
          <w:tblW w:w="7088" w:type="dxa"/>
          <w:tblInd w:w="817" w:type="dxa"/>
          <w:tblLook w:val="04A0"/>
        </w:tblPrEx>
        <w:trPr>
          <w:trHeight w:val="315"/>
        </w:trPr>
        <w:tc>
          <w:tcPr>
            <w:tcW w:w="2268" w:type="dxa"/>
            <w:tcBorders>
              <w:top w:val="nil"/>
              <w:left w:val="single" w:sz="4" w:space="0" w:color="auto"/>
              <w:bottom w:val="single" w:sz="4" w:space="0" w:color="auto"/>
              <w:right w:val="single" w:sz="4" w:space="0" w:color="auto"/>
            </w:tcBorders>
            <w:shd w:val="clear" w:color="000000" w:fill="F2F2F2"/>
            <w:vAlign w:val="bottom"/>
            <w:hideMark/>
          </w:tcPr>
          <w:p w:rsidR="00796091" w:rsidRPr="004548DC" w:rsidP="00357EDC" w14:paraId="3840F7D3" w14:textId="77777777">
            <w:pPr>
              <w:widowControl/>
              <w:autoSpaceDE/>
              <w:autoSpaceDN/>
              <w:rPr>
                <w:rFonts w:ascii="Times New Roman" w:eastAsia="Times New Roman" w:hAnsi="Times New Roman" w:cs="Times New Roman"/>
                <w:b/>
                <w:bCs/>
                <w:color w:val="1F487C"/>
                <w:sz w:val="24"/>
                <w:szCs w:val="24"/>
                <w:lang w:val="en-IN" w:eastAsia="en-IN" w:bidi="ar-SA"/>
              </w:rPr>
            </w:pPr>
            <w:r w:rsidRPr="004548DC">
              <w:rPr>
                <w:rFonts w:ascii="Times New Roman" w:eastAsia="Times New Roman" w:hAnsi="Times New Roman" w:cs="Times New Roman"/>
                <w:b/>
                <w:bCs/>
                <w:color w:val="1F487C"/>
                <w:sz w:val="24"/>
                <w:szCs w:val="24"/>
                <w:lang w:eastAsia="en-IN" w:bidi="ar-SA"/>
              </w:rPr>
              <w:t>Duration</w:t>
            </w:r>
          </w:p>
        </w:tc>
        <w:tc>
          <w:tcPr>
            <w:tcW w:w="4820" w:type="dxa"/>
            <w:tcBorders>
              <w:top w:val="nil"/>
              <w:left w:val="nil"/>
              <w:bottom w:val="single" w:sz="4" w:space="0" w:color="auto"/>
              <w:right w:val="single" w:sz="4" w:space="0" w:color="auto"/>
            </w:tcBorders>
            <w:shd w:val="clear" w:color="000000" w:fill="F2F2F2"/>
            <w:vAlign w:val="bottom"/>
            <w:hideMark/>
          </w:tcPr>
          <w:p w:rsidR="00796091" w:rsidRPr="004548DC" w:rsidP="00357EDC" w14:paraId="2F702302" w14:textId="2522A5DE">
            <w:pPr>
              <w:widowControl/>
              <w:autoSpaceDE/>
              <w:autoSpaceDN/>
              <w:rPr>
                <w:rFonts w:ascii="Times New Roman" w:eastAsia="Times New Roman" w:hAnsi="Times New Roman" w:cs="Times New Roman"/>
                <w:b/>
                <w:bCs/>
                <w:color w:val="1F487C"/>
                <w:sz w:val="24"/>
                <w:szCs w:val="24"/>
                <w:lang w:val="en-IN" w:eastAsia="en-IN" w:bidi="ar-SA"/>
              </w:rPr>
            </w:pPr>
            <w:r>
              <w:rPr>
                <w:rFonts w:ascii="Times New Roman" w:eastAsia="Times New Roman" w:hAnsi="Times New Roman" w:cs="Times New Roman"/>
                <w:b/>
                <w:bCs/>
                <w:color w:val="1F487C"/>
                <w:sz w:val="24"/>
                <w:szCs w:val="24"/>
                <w:lang w:eastAsia="en-IN" w:bidi="ar-SA"/>
              </w:rPr>
              <w:t>April</w:t>
            </w:r>
            <w:r w:rsidR="006851D7">
              <w:rPr>
                <w:rFonts w:ascii="Times New Roman" w:eastAsia="Times New Roman" w:hAnsi="Times New Roman" w:cs="Times New Roman"/>
                <w:b/>
                <w:bCs/>
                <w:color w:val="1F487C"/>
                <w:sz w:val="24"/>
                <w:szCs w:val="24"/>
                <w:lang w:eastAsia="en-IN" w:bidi="ar-SA"/>
              </w:rPr>
              <w:t xml:space="preserve"> 202</w:t>
            </w:r>
            <w:r w:rsidR="00535D16">
              <w:rPr>
                <w:rFonts w:ascii="Times New Roman" w:eastAsia="Times New Roman" w:hAnsi="Times New Roman" w:cs="Times New Roman"/>
                <w:b/>
                <w:bCs/>
                <w:color w:val="1F487C"/>
                <w:sz w:val="24"/>
                <w:szCs w:val="24"/>
                <w:lang w:eastAsia="en-IN" w:bidi="ar-SA"/>
              </w:rPr>
              <w:t>4</w:t>
            </w:r>
            <w:r>
              <w:rPr>
                <w:rFonts w:ascii="Times New Roman" w:eastAsia="Times New Roman" w:hAnsi="Times New Roman" w:cs="Times New Roman"/>
                <w:b/>
                <w:bCs/>
                <w:color w:val="1F487C"/>
                <w:sz w:val="24"/>
                <w:szCs w:val="24"/>
                <w:lang w:eastAsia="en-IN" w:bidi="ar-SA"/>
              </w:rPr>
              <w:t xml:space="preserve"> </w:t>
            </w:r>
            <w:r w:rsidRPr="004548DC">
              <w:rPr>
                <w:rFonts w:ascii="Times New Roman" w:eastAsia="Times New Roman" w:hAnsi="Times New Roman" w:cs="Times New Roman"/>
                <w:b/>
                <w:bCs/>
                <w:color w:val="1F487C"/>
                <w:sz w:val="24"/>
                <w:szCs w:val="24"/>
                <w:lang w:eastAsia="en-IN" w:bidi="ar-SA"/>
              </w:rPr>
              <w:t xml:space="preserve">to </w:t>
            </w:r>
            <w:r w:rsidR="00701A0C">
              <w:rPr>
                <w:rFonts w:ascii="Times New Roman" w:eastAsia="Times New Roman" w:hAnsi="Times New Roman" w:cs="Times New Roman"/>
                <w:b/>
                <w:bCs/>
                <w:color w:val="1F487C"/>
                <w:sz w:val="24"/>
                <w:szCs w:val="24"/>
                <w:lang w:eastAsia="en-IN" w:bidi="ar-SA"/>
              </w:rPr>
              <w:t>March 2025</w:t>
            </w:r>
          </w:p>
        </w:tc>
      </w:tr>
      <w:tr w14:paraId="4C2FD542" w14:textId="77777777" w:rsidTr="00357EDC">
        <w:tblPrEx>
          <w:tblW w:w="7088" w:type="dxa"/>
          <w:tblInd w:w="817" w:type="dxa"/>
          <w:tblLook w:val="04A0"/>
        </w:tblPrEx>
        <w:trPr>
          <w:trHeight w:val="315"/>
        </w:trPr>
        <w:tc>
          <w:tcPr>
            <w:tcW w:w="2268" w:type="dxa"/>
            <w:tcBorders>
              <w:top w:val="nil"/>
              <w:left w:val="single" w:sz="4" w:space="0" w:color="auto"/>
              <w:bottom w:val="single" w:sz="4" w:space="0" w:color="auto"/>
              <w:right w:val="single" w:sz="4" w:space="0" w:color="auto"/>
            </w:tcBorders>
            <w:shd w:val="clear" w:color="000000" w:fill="DCE6F1"/>
            <w:vAlign w:val="bottom"/>
            <w:hideMark/>
          </w:tcPr>
          <w:p w:rsidR="00796091" w:rsidRPr="004548DC" w:rsidP="00357EDC" w14:paraId="077000DD" w14:textId="77777777">
            <w:pPr>
              <w:widowControl/>
              <w:autoSpaceDE/>
              <w:autoSpaceDN/>
              <w:rPr>
                <w:rFonts w:ascii="Times New Roman" w:eastAsia="Times New Roman" w:hAnsi="Times New Roman" w:cs="Times New Roman"/>
                <w:b/>
                <w:bCs/>
                <w:color w:val="1F487C"/>
                <w:sz w:val="24"/>
                <w:szCs w:val="24"/>
                <w:lang w:val="en-IN" w:eastAsia="en-IN" w:bidi="ar-SA"/>
              </w:rPr>
            </w:pPr>
            <w:r w:rsidRPr="004548DC">
              <w:rPr>
                <w:rFonts w:ascii="Times New Roman" w:eastAsia="Times New Roman" w:hAnsi="Times New Roman" w:cs="Times New Roman"/>
                <w:b/>
                <w:bCs/>
                <w:color w:val="1F487C"/>
                <w:sz w:val="24"/>
                <w:szCs w:val="24"/>
                <w:lang w:eastAsia="en-IN" w:bidi="ar-SA"/>
              </w:rPr>
              <w:t>Environment</w:t>
            </w:r>
          </w:p>
        </w:tc>
        <w:tc>
          <w:tcPr>
            <w:tcW w:w="4820" w:type="dxa"/>
            <w:tcBorders>
              <w:top w:val="nil"/>
              <w:left w:val="nil"/>
              <w:bottom w:val="single" w:sz="4" w:space="0" w:color="auto"/>
              <w:right w:val="single" w:sz="4" w:space="0" w:color="auto"/>
            </w:tcBorders>
            <w:shd w:val="clear" w:color="000000" w:fill="DCE6F1"/>
            <w:vAlign w:val="bottom"/>
            <w:hideMark/>
          </w:tcPr>
          <w:p w:rsidR="00796091" w:rsidRPr="004548DC" w:rsidP="00357EDC" w14:paraId="6EDDC086" w14:textId="51BDB992">
            <w:pPr>
              <w:widowControl/>
              <w:autoSpaceDE/>
              <w:autoSpaceDN/>
              <w:rPr>
                <w:rFonts w:ascii="Times New Roman" w:eastAsia="Times New Roman" w:hAnsi="Times New Roman" w:cs="Times New Roman"/>
                <w:b/>
                <w:bCs/>
                <w:color w:val="17365D"/>
                <w:sz w:val="24"/>
                <w:szCs w:val="24"/>
                <w:lang w:val="en-IN" w:eastAsia="en-IN" w:bidi="ar-SA"/>
              </w:rPr>
            </w:pPr>
            <w:r>
              <w:rPr>
                <w:rFonts w:ascii="Times New Roman" w:eastAsia="Times New Roman" w:hAnsi="Times New Roman" w:cs="Times New Roman"/>
                <w:b/>
                <w:bCs/>
                <w:color w:val="17365D"/>
                <w:sz w:val="24"/>
                <w:szCs w:val="24"/>
                <w:lang w:eastAsia="en-IN" w:bidi="ar-SA"/>
              </w:rPr>
              <w:t>Windows</w:t>
            </w:r>
          </w:p>
        </w:tc>
      </w:tr>
      <w:tr w14:paraId="50308507" w14:textId="77777777" w:rsidTr="00357EDC">
        <w:tblPrEx>
          <w:tblW w:w="7088" w:type="dxa"/>
          <w:tblInd w:w="817" w:type="dxa"/>
          <w:tblLook w:val="04A0"/>
        </w:tblPrEx>
        <w:trPr>
          <w:trHeight w:val="315"/>
        </w:trPr>
        <w:tc>
          <w:tcPr>
            <w:tcW w:w="2268" w:type="dxa"/>
            <w:tcBorders>
              <w:top w:val="nil"/>
              <w:left w:val="single" w:sz="4" w:space="0" w:color="auto"/>
              <w:bottom w:val="single" w:sz="4" w:space="0" w:color="auto"/>
              <w:right w:val="single" w:sz="4" w:space="0" w:color="auto"/>
            </w:tcBorders>
            <w:shd w:val="clear" w:color="000000" w:fill="F2F2F2"/>
            <w:vAlign w:val="bottom"/>
            <w:hideMark/>
          </w:tcPr>
          <w:p w:rsidR="00796091" w:rsidRPr="004548DC" w:rsidP="00357EDC" w14:paraId="62151320" w14:textId="77777777">
            <w:pPr>
              <w:widowControl/>
              <w:autoSpaceDE/>
              <w:autoSpaceDN/>
              <w:rPr>
                <w:rFonts w:ascii="Times New Roman" w:eastAsia="Times New Roman" w:hAnsi="Times New Roman" w:cs="Times New Roman"/>
                <w:b/>
                <w:bCs/>
                <w:color w:val="1F487C"/>
                <w:sz w:val="24"/>
                <w:szCs w:val="24"/>
                <w:lang w:val="en-IN" w:eastAsia="en-IN" w:bidi="ar-SA"/>
              </w:rPr>
            </w:pPr>
            <w:r w:rsidRPr="004548DC">
              <w:rPr>
                <w:rFonts w:ascii="Times New Roman" w:eastAsia="Times New Roman" w:hAnsi="Times New Roman" w:cs="Times New Roman"/>
                <w:b/>
                <w:bCs/>
                <w:color w:val="1F487C"/>
                <w:sz w:val="24"/>
                <w:szCs w:val="24"/>
                <w:lang w:eastAsia="en-IN" w:bidi="ar-SA"/>
              </w:rPr>
              <w:t>Role</w:t>
            </w:r>
          </w:p>
        </w:tc>
        <w:tc>
          <w:tcPr>
            <w:tcW w:w="4820" w:type="dxa"/>
            <w:tcBorders>
              <w:top w:val="nil"/>
              <w:left w:val="nil"/>
              <w:bottom w:val="single" w:sz="4" w:space="0" w:color="auto"/>
              <w:right w:val="single" w:sz="4" w:space="0" w:color="auto"/>
            </w:tcBorders>
            <w:shd w:val="clear" w:color="000000" w:fill="F2F2F2"/>
            <w:vAlign w:val="bottom"/>
            <w:hideMark/>
          </w:tcPr>
          <w:p w:rsidR="00796091" w:rsidRPr="004548DC" w:rsidP="00357EDC" w14:paraId="5D8B9DC5" w14:textId="6727E98A">
            <w:pPr>
              <w:widowControl/>
              <w:autoSpaceDE/>
              <w:autoSpaceDN/>
              <w:rPr>
                <w:rFonts w:ascii="Times New Roman" w:eastAsia="Times New Roman" w:hAnsi="Times New Roman" w:cs="Times New Roman"/>
                <w:b/>
                <w:bCs/>
                <w:color w:val="1F487C"/>
                <w:sz w:val="24"/>
                <w:szCs w:val="24"/>
                <w:lang w:val="en-IN" w:eastAsia="en-IN" w:bidi="ar-SA"/>
              </w:rPr>
            </w:pPr>
            <w:r w:rsidRPr="004548DC">
              <w:rPr>
                <w:rFonts w:ascii="Times New Roman" w:eastAsia="Times New Roman" w:hAnsi="Times New Roman" w:cs="Times New Roman"/>
                <w:b/>
                <w:bCs/>
                <w:color w:val="1F487C"/>
                <w:sz w:val="24"/>
                <w:szCs w:val="24"/>
                <w:lang w:eastAsia="en-IN" w:bidi="ar-SA"/>
              </w:rPr>
              <w:t>Tableau  Admin</w:t>
            </w:r>
            <w:r w:rsidR="00964A00">
              <w:rPr>
                <w:rFonts w:ascii="Times New Roman" w:eastAsia="Times New Roman" w:hAnsi="Times New Roman" w:cs="Times New Roman"/>
                <w:b/>
                <w:bCs/>
                <w:color w:val="1F487C"/>
                <w:sz w:val="24"/>
                <w:szCs w:val="24"/>
                <w:lang w:eastAsia="en-IN" w:bidi="ar-SA"/>
              </w:rPr>
              <w:t>(Tech Lead)</w:t>
            </w:r>
          </w:p>
        </w:tc>
      </w:tr>
    </w:tbl>
    <w:p w:rsidR="00796091" w:rsidRPr="002F5B4C" w:rsidP="00796091" w14:paraId="706C3E0C" w14:textId="77777777">
      <w:pPr>
        <w:pStyle w:val="Heading2"/>
        <w:spacing w:before="103"/>
        <w:rPr>
          <w:rFonts w:ascii="Times New Roman" w:hAnsi="Times New Roman" w:cs="Times New Roman"/>
          <w:color w:val="1F487C"/>
          <w:sz w:val="24"/>
          <w:szCs w:val="24"/>
        </w:rPr>
      </w:pPr>
    </w:p>
    <w:p w:rsidR="00796091" w:rsidRPr="00D53EDC" w:rsidP="00796091" w14:paraId="039550C4" w14:textId="77777777">
      <w:pPr>
        <w:tabs>
          <w:tab w:val="left" w:pos="2300"/>
        </w:tabs>
        <w:ind w:right="6403"/>
        <w:rPr>
          <w:rFonts w:ascii="Times New Roman" w:hAnsi="Times New Roman" w:cs="Times New Roman"/>
          <w:b/>
          <w:w w:val="120"/>
          <w:sz w:val="26"/>
          <w:szCs w:val="24"/>
          <w:u w:val="single"/>
        </w:rPr>
      </w:pPr>
      <w:r w:rsidRPr="00D53EDC">
        <w:rPr>
          <w:rFonts w:ascii="Times New Roman" w:hAnsi="Times New Roman" w:cs="Times New Roman"/>
          <w:b/>
          <w:w w:val="120"/>
          <w:sz w:val="26"/>
          <w:szCs w:val="24"/>
          <w:u w:val="single"/>
        </w:rPr>
        <w:t>Client Details:</w:t>
      </w:r>
    </w:p>
    <w:p w:rsidR="00796091" w:rsidRPr="00FA0591" w:rsidP="00796091" w14:paraId="1248332B" w14:textId="78AE1FCF">
      <w:pPr>
        <w:pStyle w:val="BodyText"/>
        <w:jc w:val="both"/>
        <w:rPr>
          <w:rFonts w:ascii="Times New Roman" w:hAnsi="Times New Roman" w:cs="Times New Roman"/>
          <w:w w:val="120"/>
        </w:rPr>
      </w:pPr>
      <w:r w:rsidRPr="00FA0591">
        <w:rPr>
          <w:rFonts w:ascii="Times New Roman" w:hAnsi="Times New Roman" w:cs="Times New Roman"/>
          <w:w w:val="120"/>
        </w:rPr>
        <w:t xml:space="preserve">At </w:t>
      </w:r>
      <w:r w:rsidRPr="00FA0591" w:rsidR="009E065D">
        <w:rPr>
          <w:rFonts w:ascii="Times New Roman" w:eastAsia="Times New Roman" w:hAnsi="Times New Roman" w:cs="Times New Roman"/>
          <w:b/>
          <w:bCs/>
          <w:color w:val="17365D"/>
          <w:lang w:eastAsia="en-IN" w:bidi="ar-SA"/>
        </w:rPr>
        <w:t>Otsuka Pharmaceutical</w:t>
      </w:r>
      <w:r w:rsidRPr="00FA0591">
        <w:rPr>
          <w:rFonts w:ascii="Times New Roman" w:hAnsi="Times New Roman" w:cs="Times New Roman"/>
          <w:w w:val="120"/>
        </w:rPr>
        <w:t xml:space="preserve"> </w:t>
      </w:r>
      <w:r w:rsidRPr="00FA0591" w:rsidR="009E065D">
        <w:rPr>
          <w:rFonts w:ascii="Times New Roman" w:hAnsi="Times New Roman" w:cs="Times New Roman"/>
          <w:w w:val="120"/>
        </w:rPr>
        <w:t>collaborated to deliver impactful solutions that enhanced operational efficiency and ensured regulatory compliance. Played a key role in [specific task, e.g., streamlining workflows or managing projects], utilizing [tools/methodologies] to achieve measurable outcomes and support business objectives. Leveraged Agile methodologies and advanced tools to support data-driven decision-making while fostering seamless cross-functional collaboration.</w:t>
      </w:r>
    </w:p>
    <w:p w:rsidR="00796091" w:rsidRPr="00FA0591" w:rsidP="00796091" w14:paraId="76DFA26E" w14:textId="77777777">
      <w:pPr>
        <w:pStyle w:val="BodyText"/>
        <w:spacing w:before="9"/>
        <w:rPr>
          <w:rFonts w:ascii="Times New Roman" w:hAnsi="Times New Roman" w:cs="Times New Roman"/>
          <w:b/>
        </w:rPr>
      </w:pPr>
    </w:p>
    <w:p w:rsidR="00796091" w:rsidRPr="00FA0591" w:rsidP="00796091" w14:paraId="7C673D6F" w14:textId="4EFE89C8">
      <w:pPr>
        <w:pStyle w:val="ListParagraph"/>
        <w:numPr>
          <w:ilvl w:val="0"/>
          <w:numId w:val="21"/>
        </w:numPr>
        <w:tabs>
          <w:tab w:val="left" w:pos="1644"/>
          <w:tab w:val="left" w:pos="1645"/>
        </w:tabs>
        <w:spacing w:before="1"/>
        <w:rPr>
          <w:rFonts w:ascii="Times New Roman" w:hAnsi="Times New Roman" w:cs="Times New Roman"/>
          <w:sz w:val="20"/>
          <w:szCs w:val="20"/>
        </w:rPr>
      </w:pPr>
      <w:r w:rsidRPr="00FA0591">
        <w:rPr>
          <w:rFonts w:ascii="Times New Roman" w:hAnsi="Times New Roman" w:cs="Times New Roman"/>
          <w:sz w:val="20"/>
          <w:szCs w:val="20"/>
        </w:rPr>
        <w:t xml:space="preserve">Upgraded Tableau server from </w:t>
      </w:r>
      <w:r w:rsidRPr="002B20D1" w:rsidR="009E065D">
        <w:rPr>
          <w:rFonts w:ascii="Times New Roman" w:hAnsi="Times New Roman" w:cs="Times New Roman"/>
          <w:b/>
          <w:bCs/>
          <w:sz w:val="20"/>
          <w:szCs w:val="20"/>
        </w:rPr>
        <w:t xml:space="preserve">2023.3.1 </w:t>
      </w:r>
      <w:r w:rsidRPr="00FA0591" w:rsidR="009E065D">
        <w:rPr>
          <w:rFonts w:ascii="Times New Roman" w:hAnsi="Times New Roman" w:cs="Times New Roman"/>
          <w:sz w:val="20"/>
          <w:szCs w:val="20"/>
        </w:rPr>
        <w:t xml:space="preserve">to </w:t>
      </w:r>
      <w:r w:rsidRPr="002B20D1" w:rsidR="003633A1">
        <w:rPr>
          <w:rFonts w:ascii="Times New Roman" w:hAnsi="Times New Roman" w:cs="Times New Roman"/>
          <w:b/>
          <w:bCs/>
          <w:sz w:val="20"/>
          <w:szCs w:val="20"/>
        </w:rPr>
        <w:t>202</w:t>
      </w:r>
      <w:r w:rsidRPr="002B20D1" w:rsidR="009E065D">
        <w:rPr>
          <w:rFonts w:ascii="Times New Roman" w:hAnsi="Times New Roman" w:cs="Times New Roman"/>
          <w:b/>
          <w:bCs/>
          <w:sz w:val="20"/>
          <w:szCs w:val="20"/>
        </w:rPr>
        <w:t>3</w:t>
      </w:r>
      <w:r w:rsidRPr="002B20D1" w:rsidR="003633A1">
        <w:rPr>
          <w:rFonts w:ascii="Times New Roman" w:hAnsi="Times New Roman" w:cs="Times New Roman"/>
          <w:b/>
          <w:bCs/>
          <w:sz w:val="20"/>
          <w:szCs w:val="20"/>
        </w:rPr>
        <w:t>.3.5</w:t>
      </w:r>
      <w:r w:rsidRPr="002B20D1" w:rsidR="00B72167">
        <w:rPr>
          <w:rFonts w:ascii="Times New Roman" w:hAnsi="Times New Roman" w:cs="Times New Roman"/>
          <w:b/>
          <w:bCs/>
          <w:sz w:val="20"/>
          <w:szCs w:val="20"/>
        </w:rPr>
        <w:t>;</w:t>
      </w:r>
      <w:r w:rsidRPr="002B20D1">
        <w:rPr>
          <w:rFonts w:ascii="Times New Roman" w:hAnsi="Times New Roman" w:cs="Times New Roman"/>
          <w:b/>
          <w:bCs/>
          <w:sz w:val="20"/>
          <w:szCs w:val="20"/>
        </w:rPr>
        <w:t xml:space="preserve"> </w:t>
      </w:r>
      <w:r w:rsidRPr="002B20D1" w:rsidR="009E065D">
        <w:rPr>
          <w:rFonts w:ascii="Times New Roman" w:hAnsi="Times New Roman" w:cs="Times New Roman"/>
          <w:b/>
          <w:bCs/>
          <w:sz w:val="20"/>
          <w:szCs w:val="20"/>
        </w:rPr>
        <w:t xml:space="preserve">2023.3.5 </w:t>
      </w:r>
      <w:r w:rsidR="002B20D1">
        <w:rPr>
          <w:rFonts w:ascii="Times New Roman" w:hAnsi="Times New Roman" w:cs="Times New Roman"/>
          <w:b/>
          <w:bCs/>
          <w:sz w:val="20"/>
          <w:szCs w:val="20"/>
        </w:rPr>
        <w:t>,</w:t>
      </w:r>
      <w:r w:rsidR="002B20D1">
        <w:rPr>
          <w:rFonts w:ascii="Times New Roman" w:hAnsi="Times New Roman" w:cs="Times New Roman"/>
          <w:b/>
          <w:bCs/>
          <w:sz w:val="20"/>
          <w:szCs w:val="20"/>
        </w:rPr>
        <w:t xml:space="preserve"> </w:t>
      </w:r>
      <w:r w:rsidRPr="002B20D1" w:rsidR="003633A1">
        <w:rPr>
          <w:rFonts w:ascii="Times New Roman" w:hAnsi="Times New Roman" w:cs="Times New Roman"/>
          <w:b/>
          <w:bCs/>
          <w:sz w:val="20"/>
          <w:szCs w:val="20"/>
        </w:rPr>
        <w:t>202</w:t>
      </w:r>
      <w:r w:rsidRPr="002B20D1" w:rsidR="009E065D">
        <w:rPr>
          <w:rFonts w:ascii="Times New Roman" w:hAnsi="Times New Roman" w:cs="Times New Roman"/>
          <w:b/>
          <w:bCs/>
          <w:sz w:val="20"/>
          <w:szCs w:val="20"/>
        </w:rPr>
        <w:t>4</w:t>
      </w:r>
      <w:r w:rsidRPr="002B20D1" w:rsidR="003633A1">
        <w:rPr>
          <w:rFonts w:ascii="Times New Roman" w:hAnsi="Times New Roman" w:cs="Times New Roman"/>
          <w:b/>
          <w:bCs/>
          <w:sz w:val="20"/>
          <w:szCs w:val="20"/>
        </w:rPr>
        <w:t>.</w:t>
      </w:r>
      <w:r w:rsidRPr="002B20D1" w:rsidR="009E065D">
        <w:rPr>
          <w:rFonts w:ascii="Times New Roman" w:hAnsi="Times New Roman" w:cs="Times New Roman"/>
          <w:b/>
          <w:bCs/>
          <w:sz w:val="20"/>
          <w:szCs w:val="20"/>
        </w:rPr>
        <w:t>2</w:t>
      </w:r>
      <w:r w:rsidRPr="00FA0591" w:rsidR="00B72167">
        <w:rPr>
          <w:rFonts w:ascii="Times New Roman" w:hAnsi="Times New Roman" w:cs="Times New Roman"/>
          <w:sz w:val="20"/>
          <w:szCs w:val="20"/>
        </w:rPr>
        <w:t xml:space="preserve"> </w:t>
      </w:r>
      <w:r w:rsidRPr="002B20D1" w:rsidR="002B20D1">
        <w:rPr>
          <w:rFonts w:ascii="Times New Roman" w:hAnsi="Times New Roman" w:cs="Times New Roman"/>
          <w:b/>
          <w:bCs/>
          <w:sz w:val="20"/>
          <w:szCs w:val="20"/>
        </w:rPr>
        <w:t>to</w:t>
      </w:r>
      <w:r w:rsidR="002B20D1">
        <w:rPr>
          <w:rFonts w:ascii="Times New Roman" w:hAnsi="Times New Roman" w:cs="Times New Roman"/>
          <w:b/>
          <w:bCs/>
          <w:sz w:val="20"/>
          <w:szCs w:val="20"/>
        </w:rPr>
        <w:t xml:space="preserve"> 2025.1.5</w:t>
      </w:r>
      <w:r w:rsidRPr="002B20D1" w:rsidR="002B20D1">
        <w:rPr>
          <w:rFonts w:ascii="Times New Roman" w:hAnsi="Times New Roman" w:cs="Times New Roman"/>
          <w:b/>
          <w:bCs/>
          <w:sz w:val="20"/>
          <w:szCs w:val="20"/>
        </w:rPr>
        <w:t xml:space="preserve"> </w:t>
      </w:r>
      <w:r w:rsidRPr="00FA0591" w:rsidR="00B72167">
        <w:rPr>
          <w:rFonts w:ascii="Times New Roman" w:hAnsi="Times New Roman" w:cs="Times New Roman"/>
          <w:sz w:val="20"/>
          <w:szCs w:val="20"/>
        </w:rPr>
        <w:t>Versions.</w:t>
      </w:r>
    </w:p>
    <w:p w:rsidR="00BF69BC" w:rsidRPr="00FA0591" w:rsidP="00796091" w14:paraId="0C9ACF83" w14:textId="3758264B">
      <w:pPr>
        <w:pStyle w:val="ListParagraph"/>
        <w:numPr>
          <w:ilvl w:val="0"/>
          <w:numId w:val="21"/>
        </w:numPr>
        <w:tabs>
          <w:tab w:val="left" w:pos="1644"/>
          <w:tab w:val="left" w:pos="1645"/>
        </w:tabs>
        <w:spacing w:before="1"/>
        <w:rPr>
          <w:rFonts w:ascii="Times New Roman" w:hAnsi="Times New Roman" w:cs="Times New Roman"/>
          <w:sz w:val="20"/>
          <w:szCs w:val="20"/>
        </w:rPr>
      </w:pPr>
      <w:r w:rsidRPr="003705B5">
        <w:rPr>
          <w:rFonts w:ascii="Times New Roman" w:hAnsi="Times New Roman" w:cs="Times New Roman"/>
          <w:b/>
          <w:bCs/>
          <w:sz w:val="20"/>
          <w:szCs w:val="20"/>
        </w:rPr>
        <w:t>Tableau Server Migration (Azure to AWS):</w:t>
      </w:r>
      <w:r w:rsidRPr="00FA0591">
        <w:rPr>
          <w:rFonts w:ascii="Times New Roman" w:hAnsi="Times New Roman" w:cs="Times New Roman"/>
          <w:sz w:val="20"/>
          <w:szCs w:val="20"/>
        </w:rPr>
        <w:t xml:space="preserve"> Led the successful migration of Tableau Server from Azure to AWS, ensuring minimal downtime and seamless transition. Managed the migration process by optimizing infrastructure for better scalability, security, and performance on AWS. Collaborated with cross-functional teams to test, configure, and deploy Tableau services on AWS, resulting in enhanced system reliability and cost efficiency.</w:t>
      </w:r>
    </w:p>
    <w:p w:rsidR="00796091" w:rsidRPr="00FA0591" w:rsidP="00796091" w14:paraId="1FACC5AF" w14:textId="10FF26AF">
      <w:pPr>
        <w:pStyle w:val="ListParagraph"/>
        <w:numPr>
          <w:ilvl w:val="0"/>
          <w:numId w:val="21"/>
        </w:numPr>
        <w:tabs>
          <w:tab w:val="left" w:pos="1644"/>
          <w:tab w:val="left" w:pos="1645"/>
        </w:tabs>
        <w:spacing w:before="1"/>
        <w:rPr>
          <w:rFonts w:ascii="Times New Roman" w:hAnsi="Times New Roman" w:cs="Times New Roman"/>
          <w:sz w:val="20"/>
          <w:szCs w:val="20"/>
        </w:rPr>
      </w:pPr>
      <w:r w:rsidRPr="00FA0591">
        <w:rPr>
          <w:rFonts w:ascii="Times New Roman" w:hAnsi="Times New Roman" w:cs="Times New Roman"/>
          <w:sz w:val="20"/>
          <w:szCs w:val="20"/>
        </w:rPr>
        <w:t xml:space="preserve">Implementation of Tableau including </w:t>
      </w:r>
      <w:r w:rsidRPr="003705B5">
        <w:rPr>
          <w:rFonts w:ascii="Times New Roman" w:hAnsi="Times New Roman" w:cs="Times New Roman"/>
          <w:b/>
          <w:bCs/>
          <w:sz w:val="20"/>
          <w:szCs w:val="20"/>
        </w:rPr>
        <w:t>installation</w:t>
      </w:r>
      <w:r w:rsidRPr="00FA0591">
        <w:rPr>
          <w:rFonts w:ascii="Times New Roman" w:hAnsi="Times New Roman" w:cs="Times New Roman"/>
          <w:sz w:val="20"/>
          <w:szCs w:val="20"/>
        </w:rPr>
        <w:t xml:space="preserve"> and </w:t>
      </w:r>
      <w:r w:rsidRPr="003705B5">
        <w:rPr>
          <w:rFonts w:ascii="Times New Roman" w:hAnsi="Times New Roman" w:cs="Times New Roman"/>
          <w:b/>
          <w:bCs/>
          <w:sz w:val="20"/>
          <w:szCs w:val="20"/>
        </w:rPr>
        <w:t>configuration</w:t>
      </w:r>
      <w:r w:rsidRPr="00FA0591">
        <w:rPr>
          <w:rFonts w:ascii="Times New Roman" w:hAnsi="Times New Roman" w:cs="Times New Roman"/>
          <w:sz w:val="20"/>
          <w:szCs w:val="20"/>
        </w:rPr>
        <w:t xml:space="preserve"> of</w:t>
      </w:r>
      <w:r w:rsidRPr="00FA0591">
        <w:rPr>
          <w:rFonts w:ascii="Times New Roman" w:hAnsi="Times New Roman" w:cs="Times New Roman"/>
          <w:spacing w:val="-8"/>
          <w:sz w:val="20"/>
          <w:szCs w:val="20"/>
        </w:rPr>
        <w:t xml:space="preserve"> </w:t>
      </w:r>
      <w:r w:rsidRPr="00FA0591">
        <w:rPr>
          <w:rFonts w:ascii="Times New Roman" w:hAnsi="Times New Roman" w:cs="Times New Roman"/>
          <w:sz w:val="20"/>
          <w:szCs w:val="20"/>
        </w:rPr>
        <w:t>platforms</w:t>
      </w:r>
      <w:r w:rsidR="003705B5">
        <w:rPr>
          <w:rFonts w:ascii="Times New Roman" w:hAnsi="Times New Roman" w:cs="Times New Roman"/>
          <w:sz w:val="20"/>
          <w:szCs w:val="20"/>
        </w:rPr>
        <w:t>.</w:t>
      </w:r>
    </w:p>
    <w:p w:rsidR="00796091" w:rsidRPr="00FA0591" w:rsidP="00796091" w14:paraId="422895E1" w14:textId="60289C40">
      <w:pPr>
        <w:pStyle w:val="ListParagraph"/>
        <w:numPr>
          <w:ilvl w:val="1"/>
          <w:numId w:val="22"/>
        </w:numPr>
        <w:tabs>
          <w:tab w:val="left" w:pos="1644"/>
          <w:tab w:val="left" w:pos="1645"/>
        </w:tabs>
        <w:spacing w:before="1"/>
        <w:rPr>
          <w:rFonts w:ascii="Times New Roman" w:hAnsi="Times New Roman" w:cs="Times New Roman"/>
          <w:sz w:val="20"/>
          <w:szCs w:val="20"/>
        </w:rPr>
      </w:pPr>
      <w:r w:rsidRPr="00FA0591">
        <w:rPr>
          <w:rFonts w:ascii="Times New Roman" w:hAnsi="Times New Roman" w:cs="Times New Roman"/>
          <w:sz w:val="20"/>
          <w:szCs w:val="20"/>
        </w:rPr>
        <w:t xml:space="preserve">Setting up </w:t>
      </w:r>
      <w:r w:rsidRPr="003705B5">
        <w:rPr>
          <w:rFonts w:ascii="Times New Roman" w:hAnsi="Times New Roman" w:cs="Times New Roman"/>
          <w:b/>
          <w:bCs/>
          <w:sz w:val="20"/>
          <w:szCs w:val="20"/>
        </w:rPr>
        <w:t>AD/LDAP configuration</w:t>
      </w:r>
      <w:r w:rsidRPr="00FA0591">
        <w:rPr>
          <w:rFonts w:ascii="Times New Roman" w:hAnsi="Times New Roman" w:cs="Times New Roman"/>
          <w:sz w:val="20"/>
          <w:szCs w:val="20"/>
        </w:rPr>
        <w:t xml:space="preserve"> for user authentication and</w:t>
      </w:r>
      <w:r w:rsidRPr="00FA0591">
        <w:rPr>
          <w:rFonts w:ascii="Times New Roman" w:hAnsi="Times New Roman" w:cs="Times New Roman"/>
          <w:spacing w:val="-7"/>
          <w:sz w:val="20"/>
          <w:szCs w:val="20"/>
        </w:rPr>
        <w:t xml:space="preserve"> </w:t>
      </w:r>
      <w:r w:rsidRPr="00FA0591">
        <w:rPr>
          <w:rFonts w:ascii="Times New Roman" w:hAnsi="Times New Roman" w:cs="Times New Roman"/>
          <w:sz w:val="20"/>
          <w:szCs w:val="20"/>
        </w:rPr>
        <w:t>authorization</w:t>
      </w:r>
      <w:r w:rsidR="003705B5">
        <w:rPr>
          <w:rFonts w:ascii="Times New Roman" w:hAnsi="Times New Roman" w:cs="Times New Roman"/>
          <w:sz w:val="20"/>
          <w:szCs w:val="20"/>
        </w:rPr>
        <w:t>.</w:t>
      </w:r>
    </w:p>
    <w:p w:rsidR="00796091" w:rsidRPr="00FA0591" w:rsidP="00796091" w14:paraId="2A0AA145" w14:textId="77777777">
      <w:pPr>
        <w:pStyle w:val="ListParagraph"/>
        <w:numPr>
          <w:ilvl w:val="1"/>
          <w:numId w:val="22"/>
        </w:numPr>
        <w:tabs>
          <w:tab w:val="left" w:pos="1644"/>
          <w:tab w:val="left" w:pos="1645"/>
        </w:tabs>
        <w:spacing w:before="0"/>
        <w:rPr>
          <w:rFonts w:ascii="Times New Roman" w:hAnsi="Times New Roman" w:cs="Times New Roman"/>
          <w:sz w:val="20"/>
          <w:szCs w:val="20"/>
        </w:rPr>
      </w:pPr>
      <w:r w:rsidRPr="00FA0591">
        <w:rPr>
          <w:rFonts w:ascii="Times New Roman" w:hAnsi="Times New Roman" w:cs="Times New Roman"/>
          <w:sz w:val="20"/>
          <w:szCs w:val="20"/>
        </w:rPr>
        <w:t xml:space="preserve">Configuring </w:t>
      </w:r>
      <w:r w:rsidRPr="003705B5">
        <w:rPr>
          <w:rFonts w:ascii="Times New Roman" w:hAnsi="Times New Roman" w:cs="Times New Roman"/>
          <w:b/>
          <w:bCs/>
          <w:sz w:val="20"/>
          <w:szCs w:val="20"/>
        </w:rPr>
        <w:t>SSO</w:t>
      </w:r>
      <w:r w:rsidRPr="00FA0591">
        <w:rPr>
          <w:rFonts w:ascii="Times New Roman" w:hAnsi="Times New Roman" w:cs="Times New Roman"/>
          <w:sz w:val="20"/>
          <w:szCs w:val="20"/>
        </w:rPr>
        <w:t xml:space="preserve"> for user smooth login using </w:t>
      </w:r>
      <w:r w:rsidRPr="003705B5">
        <w:rPr>
          <w:rFonts w:ascii="Times New Roman" w:hAnsi="Times New Roman" w:cs="Times New Roman"/>
          <w:b/>
          <w:bCs/>
          <w:sz w:val="20"/>
          <w:szCs w:val="20"/>
        </w:rPr>
        <w:t>SAML</w:t>
      </w:r>
      <w:r w:rsidRPr="00FA0591">
        <w:rPr>
          <w:rFonts w:ascii="Times New Roman" w:hAnsi="Times New Roman" w:cs="Times New Roman"/>
          <w:sz w:val="20"/>
          <w:szCs w:val="20"/>
        </w:rPr>
        <w:t xml:space="preserve"> and windows native</w:t>
      </w:r>
      <w:r w:rsidRPr="00FA0591">
        <w:rPr>
          <w:rFonts w:ascii="Times New Roman" w:hAnsi="Times New Roman" w:cs="Times New Roman"/>
          <w:spacing w:val="-7"/>
          <w:sz w:val="20"/>
          <w:szCs w:val="20"/>
        </w:rPr>
        <w:t xml:space="preserve"> </w:t>
      </w:r>
      <w:r w:rsidRPr="00FA0591">
        <w:rPr>
          <w:rFonts w:ascii="Times New Roman" w:hAnsi="Times New Roman" w:cs="Times New Roman"/>
          <w:sz w:val="20"/>
          <w:szCs w:val="20"/>
        </w:rPr>
        <w:t>authentication</w:t>
      </w:r>
    </w:p>
    <w:p w:rsidR="00796091" w:rsidRPr="00FA0591" w:rsidP="00796091" w14:paraId="74D9A74F" w14:textId="77777777">
      <w:pPr>
        <w:pStyle w:val="ListParagraph"/>
        <w:numPr>
          <w:ilvl w:val="1"/>
          <w:numId w:val="22"/>
        </w:numPr>
        <w:tabs>
          <w:tab w:val="left" w:pos="1644"/>
          <w:tab w:val="left" w:pos="1645"/>
        </w:tabs>
        <w:spacing w:before="2"/>
        <w:ind w:right="116"/>
        <w:rPr>
          <w:rFonts w:ascii="Times New Roman" w:hAnsi="Times New Roman" w:cs="Times New Roman"/>
          <w:sz w:val="20"/>
          <w:szCs w:val="20"/>
        </w:rPr>
      </w:pPr>
      <w:r w:rsidRPr="00FA0591">
        <w:rPr>
          <w:rFonts w:ascii="Times New Roman" w:hAnsi="Times New Roman" w:cs="Times New Roman"/>
          <w:sz w:val="20"/>
          <w:szCs w:val="20"/>
        </w:rPr>
        <w:t>Supported</w:t>
      </w:r>
      <w:r w:rsidRPr="00FA0591">
        <w:rPr>
          <w:rFonts w:ascii="Times New Roman" w:hAnsi="Times New Roman" w:cs="Times New Roman"/>
          <w:spacing w:val="-4"/>
          <w:sz w:val="20"/>
          <w:szCs w:val="20"/>
        </w:rPr>
        <w:t xml:space="preserve"> </w:t>
      </w:r>
      <w:r w:rsidRPr="00FA0591">
        <w:rPr>
          <w:rFonts w:ascii="Times New Roman" w:hAnsi="Times New Roman" w:cs="Times New Roman"/>
          <w:sz w:val="20"/>
          <w:szCs w:val="20"/>
        </w:rPr>
        <w:t>Application</w:t>
      </w:r>
      <w:r w:rsidRPr="00FA0591">
        <w:rPr>
          <w:rFonts w:ascii="Times New Roman" w:hAnsi="Times New Roman" w:cs="Times New Roman"/>
          <w:spacing w:val="-5"/>
          <w:sz w:val="20"/>
          <w:szCs w:val="20"/>
        </w:rPr>
        <w:t xml:space="preserve"> </w:t>
      </w:r>
      <w:r w:rsidRPr="00FA0591">
        <w:rPr>
          <w:rFonts w:ascii="Times New Roman" w:hAnsi="Times New Roman" w:cs="Times New Roman"/>
          <w:sz w:val="20"/>
          <w:szCs w:val="20"/>
        </w:rPr>
        <w:t>on-boarding,</w:t>
      </w:r>
      <w:r w:rsidRPr="00FA0591">
        <w:rPr>
          <w:rFonts w:ascii="Times New Roman" w:hAnsi="Times New Roman" w:cs="Times New Roman"/>
          <w:spacing w:val="-4"/>
          <w:sz w:val="20"/>
          <w:szCs w:val="20"/>
        </w:rPr>
        <w:t xml:space="preserve"> </w:t>
      </w:r>
      <w:r w:rsidRPr="00FA0591">
        <w:rPr>
          <w:rFonts w:ascii="Times New Roman" w:hAnsi="Times New Roman" w:cs="Times New Roman"/>
          <w:sz w:val="20"/>
          <w:szCs w:val="20"/>
        </w:rPr>
        <w:t>Access</w:t>
      </w:r>
      <w:r w:rsidRPr="00FA0591">
        <w:rPr>
          <w:rFonts w:ascii="Times New Roman" w:hAnsi="Times New Roman" w:cs="Times New Roman"/>
          <w:spacing w:val="-5"/>
          <w:sz w:val="20"/>
          <w:szCs w:val="20"/>
        </w:rPr>
        <w:t xml:space="preserve"> </w:t>
      </w:r>
      <w:r w:rsidRPr="00FA0591">
        <w:rPr>
          <w:rFonts w:ascii="Times New Roman" w:hAnsi="Times New Roman" w:cs="Times New Roman"/>
          <w:sz w:val="20"/>
          <w:szCs w:val="20"/>
        </w:rPr>
        <w:t>and</w:t>
      </w:r>
      <w:r w:rsidRPr="00FA0591">
        <w:rPr>
          <w:rFonts w:ascii="Times New Roman" w:hAnsi="Times New Roman" w:cs="Times New Roman"/>
          <w:spacing w:val="-4"/>
          <w:sz w:val="20"/>
          <w:szCs w:val="20"/>
        </w:rPr>
        <w:t xml:space="preserve"> </w:t>
      </w:r>
      <w:r w:rsidRPr="00FA0591">
        <w:rPr>
          <w:rFonts w:ascii="Times New Roman" w:hAnsi="Times New Roman" w:cs="Times New Roman"/>
          <w:sz w:val="20"/>
          <w:szCs w:val="20"/>
        </w:rPr>
        <w:t>Authorization</w:t>
      </w:r>
      <w:r w:rsidRPr="00FA0591">
        <w:rPr>
          <w:rFonts w:ascii="Times New Roman" w:hAnsi="Times New Roman" w:cs="Times New Roman"/>
          <w:spacing w:val="-2"/>
          <w:sz w:val="20"/>
          <w:szCs w:val="20"/>
        </w:rPr>
        <w:t xml:space="preserve"> </w:t>
      </w:r>
      <w:r w:rsidRPr="00FA0591">
        <w:rPr>
          <w:rFonts w:ascii="Times New Roman" w:hAnsi="Times New Roman" w:cs="Times New Roman"/>
          <w:sz w:val="20"/>
          <w:szCs w:val="20"/>
        </w:rPr>
        <w:t>Management,</w:t>
      </w:r>
      <w:r w:rsidRPr="00FA0591">
        <w:rPr>
          <w:rFonts w:ascii="Times New Roman" w:hAnsi="Times New Roman" w:cs="Times New Roman"/>
          <w:spacing w:val="-4"/>
          <w:sz w:val="20"/>
          <w:szCs w:val="20"/>
        </w:rPr>
        <w:t xml:space="preserve"> </w:t>
      </w:r>
      <w:r w:rsidRPr="003705B5">
        <w:rPr>
          <w:rFonts w:ascii="Times New Roman" w:hAnsi="Times New Roman" w:cs="Times New Roman"/>
          <w:b/>
          <w:bCs/>
          <w:sz w:val="20"/>
          <w:szCs w:val="20"/>
        </w:rPr>
        <w:t>Patch</w:t>
      </w:r>
      <w:r w:rsidRPr="003705B5">
        <w:rPr>
          <w:rFonts w:ascii="Times New Roman" w:hAnsi="Times New Roman" w:cs="Times New Roman"/>
          <w:b/>
          <w:bCs/>
          <w:spacing w:val="-5"/>
          <w:sz w:val="20"/>
          <w:szCs w:val="20"/>
        </w:rPr>
        <w:t xml:space="preserve"> </w:t>
      </w:r>
      <w:r w:rsidRPr="003705B5">
        <w:rPr>
          <w:rFonts w:ascii="Times New Roman" w:hAnsi="Times New Roman" w:cs="Times New Roman"/>
          <w:b/>
          <w:bCs/>
          <w:sz w:val="20"/>
          <w:szCs w:val="20"/>
        </w:rPr>
        <w:t>upgrade</w:t>
      </w:r>
      <w:r w:rsidRPr="00FA0591">
        <w:rPr>
          <w:rFonts w:ascii="Times New Roman" w:hAnsi="Times New Roman" w:cs="Times New Roman"/>
          <w:sz w:val="20"/>
          <w:szCs w:val="20"/>
        </w:rPr>
        <w:t>,</w:t>
      </w:r>
      <w:r w:rsidRPr="00FA0591">
        <w:rPr>
          <w:rFonts w:ascii="Times New Roman" w:hAnsi="Times New Roman" w:cs="Times New Roman"/>
          <w:spacing w:val="-3"/>
          <w:sz w:val="20"/>
          <w:szCs w:val="20"/>
        </w:rPr>
        <w:t xml:space="preserve"> </w:t>
      </w:r>
      <w:r w:rsidRPr="003705B5">
        <w:rPr>
          <w:rFonts w:ascii="Times New Roman" w:hAnsi="Times New Roman" w:cs="Times New Roman"/>
          <w:b/>
          <w:bCs/>
          <w:sz w:val="20"/>
          <w:szCs w:val="20"/>
        </w:rPr>
        <w:t>Version</w:t>
      </w:r>
      <w:r w:rsidRPr="00FA0591">
        <w:rPr>
          <w:rFonts w:ascii="Times New Roman" w:hAnsi="Times New Roman" w:cs="Times New Roman"/>
          <w:spacing w:val="-5"/>
          <w:sz w:val="20"/>
          <w:szCs w:val="20"/>
        </w:rPr>
        <w:t xml:space="preserve"> </w:t>
      </w:r>
      <w:r w:rsidRPr="003705B5">
        <w:rPr>
          <w:rFonts w:ascii="Times New Roman" w:hAnsi="Times New Roman" w:cs="Times New Roman"/>
          <w:b/>
          <w:bCs/>
          <w:sz w:val="20"/>
          <w:szCs w:val="20"/>
        </w:rPr>
        <w:t>Upgrade, Testing.</w:t>
      </w:r>
    </w:p>
    <w:p w:rsidR="00796091" w:rsidRPr="00FA0591" w:rsidP="00796091" w14:paraId="5CF47A55" w14:textId="1182C0BC">
      <w:pPr>
        <w:pStyle w:val="ListParagraph"/>
        <w:numPr>
          <w:ilvl w:val="1"/>
          <w:numId w:val="22"/>
        </w:numPr>
        <w:tabs>
          <w:tab w:val="left" w:pos="1644"/>
          <w:tab w:val="left" w:pos="1645"/>
        </w:tabs>
        <w:spacing w:before="2"/>
        <w:ind w:right="116"/>
        <w:rPr>
          <w:rFonts w:ascii="Times New Roman" w:hAnsi="Times New Roman" w:cs="Times New Roman"/>
          <w:sz w:val="20"/>
          <w:szCs w:val="20"/>
        </w:rPr>
      </w:pPr>
      <w:r w:rsidRPr="00FA0591">
        <w:rPr>
          <w:rFonts w:ascii="Times New Roman" w:hAnsi="Times New Roman" w:cs="Times New Roman"/>
          <w:sz w:val="20"/>
          <w:szCs w:val="20"/>
        </w:rPr>
        <w:t xml:space="preserve">Tableau Server </w:t>
      </w:r>
      <w:r w:rsidRPr="003705B5">
        <w:rPr>
          <w:rFonts w:ascii="Times New Roman" w:hAnsi="Times New Roman" w:cs="Times New Roman"/>
          <w:b/>
          <w:bCs/>
          <w:sz w:val="20"/>
          <w:szCs w:val="20"/>
        </w:rPr>
        <w:t>License management</w:t>
      </w:r>
      <w:r w:rsidR="003705B5">
        <w:rPr>
          <w:rFonts w:ascii="Times New Roman" w:hAnsi="Times New Roman" w:cs="Times New Roman"/>
          <w:b/>
          <w:bCs/>
          <w:sz w:val="20"/>
          <w:szCs w:val="20"/>
        </w:rPr>
        <w:t>.</w:t>
      </w:r>
    </w:p>
    <w:p w:rsidR="00B72167" w:rsidRPr="00FA0591" w:rsidP="005F57B2" w14:paraId="54E09FE0" w14:textId="0AD1756A">
      <w:pPr>
        <w:pStyle w:val="ListParagraph"/>
        <w:numPr>
          <w:ilvl w:val="1"/>
          <w:numId w:val="22"/>
        </w:numPr>
        <w:tabs>
          <w:tab w:val="left" w:pos="1644"/>
          <w:tab w:val="left" w:pos="1645"/>
        </w:tabs>
        <w:spacing w:before="2"/>
        <w:ind w:right="116"/>
        <w:rPr>
          <w:rFonts w:ascii="Times New Roman" w:hAnsi="Times New Roman" w:cs="Times New Roman"/>
          <w:sz w:val="20"/>
          <w:szCs w:val="20"/>
        </w:rPr>
      </w:pPr>
      <w:r w:rsidRPr="00FA0591">
        <w:rPr>
          <w:rFonts w:ascii="Times New Roman" w:hAnsi="Times New Roman" w:cs="Times New Roman"/>
          <w:sz w:val="20"/>
          <w:szCs w:val="20"/>
        </w:rPr>
        <w:t xml:space="preserve">Experience on Tableau third part tools for performance monitoring </w:t>
      </w:r>
      <w:r w:rsidRPr="00FA0591" w:rsidR="006A1E8D">
        <w:rPr>
          <w:rFonts w:ascii="Times New Roman" w:hAnsi="Times New Roman" w:cs="Times New Roman"/>
          <w:sz w:val="20"/>
          <w:szCs w:val="20"/>
        </w:rPr>
        <w:t>Like Tab Jolt</w:t>
      </w:r>
      <w:r w:rsidRPr="00FA0591" w:rsidR="00672490">
        <w:rPr>
          <w:rFonts w:ascii="Times New Roman" w:hAnsi="Times New Roman" w:cs="Times New Roman"/>
          <w:sz w:val="20"/>
          <w:szCs w:val="20"/>
        </w:rPr>
        <w:t>, Tab Mon &amp; log shark tools, Resource monitoring tool, content migration tool.</w:t>
      </w:r>
    </w:p>
    <w:p w:rsidR="00796091" w:rsidRPr="00FA0591" w:rsidP="00796091" w14:paraId="424D0F08" w14:textId="77777777">
      <w:pPr>
        <w:pStyle w:val="ListParagraph"/>
        <w:numPr>
          <w:ilvl w:val="1"/>
          <w:numId w:val="22"/>
        </w:numPr>
        <w:tabs>
          <w:tab w:val="left" w:pos="1644"/>
          <w:tab w:val="left" w:pos="1645"/>
        </w:tabs>
        <w:spacing w:before="2"/>
        <w:ind w:right="116"/>
        <w:rPr>
          <w:rFonts w:ascii="Times New Roman" w:hAnsi="Times New Roman" w:cs="Times New Roman"/>
          <w:sz w:val="20"/>
          <w:szCs w:val="20"/>
        </w:rPr>
      </w:pPr>
      <w:r w:rsidRPr="00FA0591">
        <w:rPr>
          <w:rFonts w:ascii="Times New Roman" w:hAnsi="Times New Roman" w:cs="Times New Roman"/>
          <w:sz w:val="20"/>
          <w:szCs w:val="20"/>
        </w:rPr>
        <w:t>Renewal the SSL certification on the Tableau server.</w:t>
      </w:r>
    </w:p>
    <w:p w:rsidR="00B72167" w:rsidRPr="00FA0591" w:rsidP="0046407C" w14:paraId="2101A4D3" w14:textId="00A34C8E">
      <w:pPr>
        <w:pStyle w:val="ListParagraph"/>
        <w:numPr>
          <w:ilvl w:val="1"/>
          <w:numId w:val="22"/>
        </w:numPr>
        <w:tabs>
          <w:tab w:val="left" w:pos="1644"/>
          <w:tab w:val="left" w:pos="1645"/>
        </w:tabs>
        <w:spacing w:before="2"/>
        <w:ind w:right="116"/>
        <w:rPr>
          <w:rFonts w:ascii="Times New Roman" w:hAnsi="Times New Roman" w:cs="Times New Roman"/>
          <w:sz w:val="20"/>
          <w:szCs w:val="20"/>
        </w:rPr>
      </w:pPr>
      <w:r w:rsidRPr="00FA0591">
        <w:rPr>
          <w:rFonts w:ascii="Times New Roman" w:hAnsi="Times New Roman" w:cs="Times New Roman"/>
          <w:sz w:val="20"/>
          <w:szCs w:val="20"/>
        </w:rPr>
        <w:t xml:space="preserve">Tableau </w:t>
      </w:r>
      <w:r w:rsidRPr="003705B5">
        <w:rPr>
          <w:rFonts w:ascii="Times New Roman" w:hAnsi="Times New Roman" w:cs="Times New Roman"/>
          <w:b/>
          <w:bCs/>
          <w:sz w:val="20"/>
          <w:szCs w:val="20"/>
        </w:rPr>
        <w:t>REST API</w:t>
      </w:r>
      <w:r w:rsidRPr="00FA0591">
        <w:rPr>
          <w:rFonts w:ascii="Times New Roman" w:hAnsi="Times New Roman" w:cs="Times New Roman"/>
          <w:sz w:val="20"/>
          <w:szCs w:val="20"/>
        </w:rPr>
        <w:t xml:space="preserve"> &amp; </w:t>
      </w:r>
      <w:r w:rsidRPr="003705B5">
        <w:rPr>
          <w:rFonts w:ascii="Times New Roman" w:hAnsi="Times New Roman" w:cs="Times New Roman"/>
          <w:b/>
          <w:bCs/>
          <w:sz w:val="20"/>
          <w:szCs w:val="20"/>
        </w:rPr>
        <w:t>Hyper Jobs</w:t>
      </w:r>
      <w:r w:rsidRPr="00FA0591">
        <w:rPr>
          <w:rFonts w:ascii="Times New Roman" w:hAnsi="Times New Roman" w:cs="Times New Roman"/>
          <w:sz w:val="20"/>
          <w:szCs w:val="20"/>
        </w:rPr>
        <w:t xml:space="preserve">: Utilized Tableau </w:t>
      </w:r>
      <w:r w:rsidRPr="003705B5">
        <w:rPr>
          <w:rFonts w:ascii="Times New Roman" w:hAnsi="Times New Roman" w:cs="Times New Roman"/>
          <w:b/>
          <w:bCs/>
          <w:sz w:val="20"/>
          <w:szCs w:val="20"/>
        </w:rPr>
        <w:t>REST API</w:t>
      </w:r>
      <w:r w:rsidRPr="00FA0591">
        <w:rPr>
          <w:rFonts w:ascii="Times New Roman" w:hAnsi="Times New Roman" w:cs="Times New Roman"/>
          <w:sz w:val="20"/>
          <w:szCs w:val="20"/>
        </w:rPr>
        <w:t xml:space="preserve"> and </w:t>
      </w:r>
      <w:r w:rsidRPr="003705B5">
        <w:rPr>
          <w:rFonts w:ascii="Times New Roman" w:hAnsi="Times New Roman" w:cs="Times New Roman"/>
          <w:b/>
          <w:bCs/>
          <w:sz w:val="20"/>
          <w:szCs w:val="20"/>
        </w:rPr>
        <w:t>Hyper Jobs</w:t>
      </w:r>
      <w:r w:rsidRPr="00FA0591">
        <w:rPr>
          <w:rFonts w:ascii="Times New Roman" w:hAnsi="Times New Roman" w:cs="Times New Roman"/>
          <w:sz w:val="20"/>
          <w:szCs w:val="20"/>
        </w:rPr>
        <w:t xml:space="preserve"> to automate password updates for data connections and embedded workbooks on Tableau Web, ensuring seamless access and security management.</w:t>
      </w:r>
    </w:p>
    <w:p w:rsidR="0046407C" w:rsidRPr="00FA0591" w:rsidP="00796091" w14:paraId="7181FAD9" w14:textId="77777777">
      <w:pPr>
        <w:pStyle w:val="ListParagraph"/>
        <w:numPr>
          <w:ilvl w:val="1"/>
          <w:numId w:val="22"/>
        </w:numPr>
        <w:tabs>
          <w:tab w:val="left" w:pos="1644"/>
          <w:tab w:val="left" w:pos="1645"/>
        </w:tabs>
        <w:spacing w:before="2"/>
        <w:ind w:right="116"/>
        <w:rPr>
          <w:rFonts w:ascii="Times New Roman" w:hAnsi="Times New Roman" w:cs="Times New Roman"/>
          <w:sz w:val="20"/>
          <w:szCs w:val="20"/>
        </w:rPr>
      </w:pPr>
      <w:r w:rsidRPr="00FA0591">
        <w:rPr>
          <w:rFonts w:ascii="Times New Roman" w:hAnsi="Times New Roman" w:cs="Times New Roman"/>
          <w:sz w:val="20"/>
          <w:szCs w:val="20"/>
        </w:rPr>
        <w:t xml:space="preserve">Worked with </w:t>
      </w:r>
      <w:r w:rsidRPr="003705B5">
        <w:rPr>
          <w:rFonts w:ascii="Times New Roman" w:hAnsi="Times New Roman" w:cs="Times New Roman"/>
          <w:b/>
          <w:bCs/>
          <w:sz w:val="20"/>
          <w:szCs w:val="20"/>
        </w:rPr>
        <w:t>AWS Secrets Manager and Azure Key Vault</w:t>
      </w:r>
      <w:r w:rsidRPr="00FA0591">
        <w:rPr>
          <w:rFonts w:ascii="Times New Roman" w:hAnsi="Times New Roman" w:cs="Times New Roman"/>
          <w:sz w:val="20"/>
          <w:szCs w:val="20"/>
        </w:rPr>
        <w:t xml:space="preserve"> to securely store Tableau service accounts and database connection credentials, ensuring safe and efficient credential management.</w:t>
      </w:r>
    </w:p>
    <w:p w:rsidR="0046407C" w:rsidRPr="00FA0591" w:rsidP="00796091" w14:paraId="52A7542B" w14:textId="12AF36DE">
      <w:pPr>
        <w:pStyle w:val="ListParagraph"/>
        <w:numPr>
          <w:ilvl w:val="1"/>
          <w:numId w:val="22"/>
        </w:numPr>
        <w:tabs>
          <w:tab w:val="left" w:pos="1644"/>
          <w:tab w:val="left" w:pos="1645"/>
        </w:tabs>
        <w:spacing w:before="2"/>
        <w:ind w:right="116"/>
        <w:rPr>
          <w:rFonts w:ascii="Times New Roman" w:hAnsi="Times New Roman" w:cs="Times New Roman"/>
          <w:sz w:val="20"/>
          <w:szCs w:val="20"/>
        </w:rPr>
      </w:pPr>
      <w:r w:rsidRPr="00FA0591">
        <w:rPr>
          <w:rFonts w:ascii="Times New Roman" w:hAnsi="Times New Roman" w:cs="Times New Roman"/>
          <w:sz w:val="20"/>
          <w:szCs w:val="20"/>
        </w:rPr>
        <w:t xml:space="preserve">Managed </w:t>
      </w:r>
      <w:r w:rsidRPr="003705B5">
        <w:rPr>
          <w:rFonts w:ascii="Times New Roman" w:hAnsi="Times New Roman" w:cs="Times New Roman"/>
          <w:b/>
          <w:bCs/>
          <w:sz w:val="20"/>
          <w:szCs w:val="20"/>
        </w:rPr>
        <w:t>AD SSO</w:t>
      </w:r>
      <w:r w:rsidRPr="00FA0591">
        <w:rPr>
          <w:rFonts w:ascii="Times New Roman" w:hAnsi="Times New Roman" w:cs="Times New Roman"/>
          <w:sz w:val="20"/>
          <w:szCs w:val="20"/>
        </w:rPr>
        <w:t xml:space="preserve"> group configurations and user access by adding users and managing permissions, ensuring seamless integration with enterprise systems and improving security.</w:t>
      </w:r>
    </w:p>
    <w:p w:rsidR="0046407C" w:rsidRPr="00FA0591" w:rsidP="00796091" w14:paraId="65B88645" w14:textId="09DE1335">
      <w:pPr>
        <w:pStyle w:val="ListParagraph"/>
        <w:numPr>
          <w:ilvl w:val="1"/>
          <w:numId w:val="22"/>
        </w:numPr>
        <w:tabs>
          <w:tab w:val="left" w:pos="1644"/>
          <w:tab w:val="left" w:pos="1645"/>
        </w:tabs>
        <w:spacing w:before="2"/>
        <w:ind w:right="116"/>
        <w:rPr>
          <w:rFonts w:ascii="Times New Roman" w:hAnsi="Times New Roman" w:cs="Times New Roman"/>
          <w:sz w:val="20"/>
          <w:szCs w:val="20"/>
        </w:rPr>
      </w:pPr>
      <w:r w:rsidRPr="00FA0591">
        <w:rPr>
          <w:rFonts w:ascii="Times New Roman" w:hAnsi="Times New Roman" w:cs="Times New Roman"/>
          <w:sz w:val="20"/>
          <w:szCs w:val="20"/>
        </w:rPr>
        <w:t xml:space="preserve">Worked on ServiceNow </w:t>
      </w:r>
      <w:r w:rsidRPr="003705B5">
        <w:rPr>
          <w:rFonts w:ascii="Times New Roman" w:hAnsi="Times New Roman" w:cs="Times New Roman"/>
          <w:b/>
          <w:bCs/>
          <w:sz w:val="20"/>
          <w:szCs w:val="20"/>
        </w:rPr>
        <w:t>UAM form creation</w:t>
      </w:r>
      <w:r w:rsidRPr="00FA0591">
        <w:rPr>
          <w:rFonts w:ascii="Times New Roman" w:hAnsi="Times New Roman" w:cs="Times New Roman"/>
          <w:sz w:val="20"/>
          <w:szCs w:val="20"/>
        </w:rPr>
        <w:t xml:space="preserve"> and collaborated with the service team for UAM and change management integration. Developed task creation logic and ensured tickets were assigned to the appropriate groups for efficient resolution.</w:t>
      </w:r>
    </w:p>
    <w:p w:rsidR="0046407C" w:rsidRPr="00FA0591" w:rsidP="00796091" w14:paraId="637B2A0F" w14:textId="36283D31">
      <w:pPr>
        <w:pStyle w:val="ListParagraph"/>
        <w:numPr>
          <w:ilvl w:val="1"/>
          <w:numId w:val="22"/>
        </w:numPr>
        <w:tabs>
          <w:tab w:val="left" w:pos="1644"/>
          <w:tab w:val="left" w:pos="1645"/>
        </w:tabs>
        <w:spacing w:before="2"/>
        <w:ind w:right="116"/>
        <w:rPr>
          <w:rFonts w:ascii="Times New Roman" w:hAnsi="Times New Roman" w:cs="Times New Roman"/>
          <w:sz w:val="20"/>
          <w:szCs w:val="20"/>
        </w:rPr>
      </w:pPr>
      <w:r w:rsidRPr="00FA0591">
        <w:rPr>
          <w:rFonts w:ascii="Times New Roman" w:hAnsi="Times New Roman" w:cs="Times New Roman"/>
          <w:sz w:val="20"/>
          <w:szCs w:val="20"/>
        </w:rPr>
        <w:t xml:space="preserve">Guided the </w:t>
      </w:r>
      <w:r w:rsidRPr="003705B5">
        <w:rPr>
          <w:rFonts w:ascii="Times New Roman" w:hAnsi="Times New Roman" w:cs="Times New Roman"/>
          <w:b/>
          <w:bCs/>
          <w:sz w:val="20"/>
          <w:szCs w:val="20"/>
        </w:rPr>
        <w:t>AWS/Cloud team on RPO tag management</w:t>
      </w:r>
      <w:r w:rsidRPr="00FA0591">
        <w:rPr>
          <w:rFonts w:ascii="Times New Roman" w:hAnsi="Times New Roman" w:cs="Times New Roman"/>
          <w:sz w:val="20"/>
          <w:szCs w:val="20"/>
        </w:rPr>
        <w:t>, explaining the differences between tags. Requested the maintenance of distinct tags for different environments: "Dev" as Brown, "Test" as Gold, and "Prod" as Platinum, to ensure proper resource tracking and organization</w:t>
      </w:r>
    </w:p>
    <w:p w:rsidR="00C45B24" w:rsidRPr="00FA0591" w:rsidP="00796091" w14:paraId="463DE44D" w14:textId="77777777">
      <w:pPr>
        <w:pStyle w:val="ListParagraph"/>
        <w:numPr>
          <w:ilvl w:val="1"/>
          <w:numId w:val="22"/>
        </w:numPr>
        <w:tabs>
          <w:tab w:val="left" w:pos="1644"/>
          <w:tab w:val="left" w:pos="1645"/>
        </w:tabs>
        <w:spacing w:before="2"/>
        <w:ind w:right="116"/>
        <w:rPr>
          <w:rFonts w:ascii="Times New Roman" w:hAnsi="Times New Roman" w:cs="Times New Roman"/>
          <w:sz w:val="20"/>
          <w:szCs w:val="20"/>
        </w:rPr>
      </w:pPr>
      <w:r w:rsidRPr="00FA0591">
        <w:rPr>
          <w:rFonts w:ascii="Times New Roman" w:hAnsi="Times New Roman" w:cs="Times New Roman"/>
          <w:sz w:val="20"/>
          <w:szCs w:val="20"/>
        </w:rPr>
        <w:t xml:space="preserve">Set up </w:t>
      </w:r>
      <w:r w:rsidRPr="003705B5">
        <w:rPr>
          <w:rFonts w:ascii="Times New Roman" w:hAnsi="Times New Roman" w:cs="Times New Roman"/>
          <w:b/>
          <w:bCs/>
          <w:sz w:val="20"/>
          <w:szCs w:val="20"/>
        </w:rPr>
        <w:t>S3 buckets</w:t>
      </w:r>
      <w:r w:rsidRPr="00FA0591">
        <w:rPr>
          <w:rFonts w:ascii="Times New Roman" w:hAnsi="Times New Roman" w:cs="Times New Roman"/>
          <w:sz w:val="20"/>
          <w:szCs w:val="20"/>
        </w:rPr>
        <w:t xml:space="preserve"> for Tableau backup and file storage. Configured S3 bucket replication from primary to secondary storage, ensuring seamless data redundancy. Developed and implemented folder creation workflows to guarantee consistent data reflection and synchronization across all environments.</w:t>
      </w:r>
    </w:p>
    <w:p w:rsidR="00C45B24" w:rsidRPr="00FA0591" w:rsidP="00796091" w14:paraId="56DEF7DC" w14:textId="4C1AFEB5">
      <w:pPr>
        <w:pStyle w:val="ListParagraph"/>
        <w:numPr>
          <w:ilvl w:val="1"/>
          <w:numId w:val="22"/>
        </w:numPr>
        <w:tabs>
          <w:tab w:val="left" w:pos="1644"/>
          <w:tab w:val="left" w:pos="1645"/>
        </w:tabs>
        <w:spacing w:before="2"/>
        <w:ind w:right="116"/>
        <w:rPr>
          <w:rFonts w:ascii="Times New Roman" w:hAnsi="Times New Roman" w:cs="Times New Roman"/>
          <w:sz w:val="20"/>
          <w:szCs w:val="20"/>
        </w:rPr>
      </w:pPr>
      <w:r w:rsidRPr="00FA0591">
        <w:rPr>
          <w:rFonts w:ascii="Times New Roman" w:hAnsi="Times New Roman" w:cs="Times New Roman"/>
          <w:sz w:val="20"/>
          <w:szCs w:val="20"/>
        </w:rPr>
        <w:t xml:space="preserve">Worked on the setup </w:t>
      </w:r>
      <w:r w:rsidRPr="003705B5" w:rsidR="003705B5">
        <w:rPr>
          <w:rFonts w:ascii="Times New Roman" w:hAnsi="Times New Roman" w:cs="Times New Roman"/>
          <w:sz w:val="20"/>
          <w:szCs w:val="20"/>
        </w:rPr>
        <w:t>of</w:t>
      </w:r>
      <w:r w:rsidR="003705B5">
        <w:rPr>
          <w:rFonts w:ascii="Times New Roman" w:hAnsi="Times New Roman" w:cs="Times New Roman"/>
          <w:b/>
          <w:bCs/>
          <w:sz w:val="20"/>
          <w:szCs w:val="20"/>
        </w:rPr>
        <w:t xml:space="preserve"> </w:t>
      </w:r>
      <w:r w:rsidRPr="003705B5">
        <w:rPr>
          <w:rFonts w:ascii="Times New Roman" w:hAnsi="Times New Roman" w:cs="Times New Roman"/>
          <w:b/>
          <w:bCs/>
          <w:sz w:val="20"/>
          <w:szCs w:val="20"/>
        </w:rPr>
        <w:t>DR</w:t>
      </w:r>
      <w:r w:rsidRPr="003705B5" w:rsidR="00BC6677">
        <w:rPr>
          <w:rFonts w:ascii="Times New Roman" w:hAnsi="Times New Roman" w:cs="Times New Roman"/>
          <w:b/>
          <w:bCs/>
          <w:sz w:val="20"/>
          <w:szCs w:val="20"/>
        </w:rPr>
        <w:t xml:space="preserve"> (Disaster Recovery) </w:t>
      </w:r>
      <w:r w:rsidRPr="003705B5">
        <w:rPr>
          <w:rFonts w:ascii="Times New Roman" w:hAnsi="Times New Roman" w:cs="Times New Roman"/>
          <w:b/>
          <w:bCs/>
          <w:sz w:val="20"/>
          <w:szCs w:val="20"/>
        </w:rPr>
        <w:t>configuration</w:t>
      </w:r>
      <w:r w:rsidRPr="00FA0591">
        <w:rPr>
          <w:rFonts w:ascii="Times New Roman" w:hAnsi="Times New Roman" w:cs="Times New Roman"/>
          <w:sz w:val="20"/>
          <w:szCs w:val="20"/>
        </w:rPr>
        <w:t xml:space="preserve"> and led disaster recovery drills to ensure recovery within RTO</w:t>
      </w:r>
      <w:r w:rsidRPr="00FA0591" w:rsidR="00BC6677">
        <w:rPr>
          <w:rFonts w:ascii="Times New Roman" w:hAnsi="Times New Roman" w:cs="Times New Roman"/>
          <w:sz w:val="20"/>
          <w:szCs w:val="20"/>
        </w:rPr>
        <w:t xml:space="preserve"> </w:t>
      </w:r>
      <w:r w:rsidRPr="00FA0591">
        <w:rPr>
          <w:rFonts w:ascii="Times New Roman" w:hAnsi="Times New Roman" w:cs="Times New Roman"/>
          <w:sz w:val="20"/>
          <w:szCs w:val="20"/>
        </w:rPr>
        <w:t>(</w:t>
      </w:r>
      <w:r w:rsidRPr="00FA0591" w:rsidR="00BC6677">
        <w:rPr>
          <w:rFonts w:ascii="Times New Roman" w:hAnsi="Times New Roman" w:cs="Times New Roman"/>
          <w:sz w:val="20"/>
          <w:szCs w:val="20"/>
        </w:rPr>
        <w:t>Recovery Time Objective</w:t>
      </w:r>
      <w:r w:rsidRPr="00FA0591">
        <w:rPr>
          <w:rFonts w:ascii="Times New Roman" w:hAnsi="Times New Roman" w:cs="Times New Roman"/>
          <w:sz w:val="20"/>
          <w:szCs w:val="20"/>
        </w:rPr>
        <w:t>) and RPO</w:t>
      </w:r>
      <w:r w:rsidRPr="00FA0591" w:rsidR="00BC6677">
        <w:rPr>
          <w:rFonts w:ascii="Times New Roman" w:hAnsi="Times New Roman" w:cs="Times New Roman"/>
          <w:sz w:val="20"/>
          <w:szCs w:val="20"/>
        </w:rPr>
        <w:t xml:space="preserve"> </w:t>
      </w:r>
      <w:r w:rsidRPr="00FA0591">
        <w:rPr>
          <w:rFonts w:ascii="Times New Roman" w:hAnsi="Times New Roman" w:cs="Times New Roman"/>
          <w:sz w:val="20"/>
          <w:szCs w:val="20"/>
        </w:rPr>
        <w:t>(Recovery Point Objective) targets. Focused on optimizing processes to meet business continuity and resilience requirements.</w:t>
      </w:r>
    </w:p>
    <w:p w:rsidR="00BC6677" w:rsidRPr="00FA0591" w:rsidP="00796091" w14:paraId="1A6E5FD9" w14:textId="3BA58924">
      <w:pPr>
        <w:pStyle w:val="ListParagraph"/>
        <w:numPr>
          <w:ilvl w:val="1"/>
          <w:numId w:val="22"/>
        </w:numPr>
        <w:tabs>
          <w:tab w:val="left" w:pos="1644"/>
          <w:tab w:val="left" w:pos="1645"/>
        </w:tabs>
        <w:spacing w:before="2"/>
        <w:ind w:right="116"/>
        <w:rPr>
          <w:rFonts w:ascii="Times New Roman" w:hAnsi="Times New Roman" w:cs="Times New Roman"/>
          <w:sz w:val="20"/>
          <w:szCs w:val="20"/>
        </w:rPr>
      </w:pPr>
      <w:r w:rsidRPr="00FA0591">
        <w:rPr>
          <w:rFonts w:ascii="Times New Roman" w:hAnsi="Times New Roman" w:cs="Times New Roman"/>
          <w:sz w:val="20"/>
          <w:szCs w:val="20"/>
        </w:rPr>
        <w:t>Implemented and set up extract refresh alerts to notify designated portfolio members when the report owner is on PTO, ensuring smooth communication and continuity. Automated notifications ensured timely updates and prompt actions for ongoing data refreshes, minimizing disruptions.</w:t>
      </w:r>
    </w:p>
    <w:p w:rsidR="00D9207F" w:rsidRPr="00FA0591" w:rsidP="00D9207F" w14:paraId="671578BE" w14:textId="13E37F11">
      <w:pPr>
        <w:pStyle w:val="ListParagraph"/>
        <w:numPr>
          <w:ilvl w:val="1"/>
          <w:numId w:val="22"/>
        </w:numPr>
        <w:tabs>
          <w:tab w:val="left" w:pos="1644"/>
          <w:tab w:val="left" w:pos="1645"/>
        </w:tabs>
        <w:spacing w:before="2"/>
        <w:ind w:right="116"/>
        <w:rPr>
          <w:rFonts w:ascii="Times New Roman" w:hAnsi="Times New Roman" w:cs="Times New Roman"/>
          <w:sz w:val="20"/>
          <w:szCs w:val="20"/>
        </w:rPr>
      </w:pPr>
      <w:r w:rsidRPr="00FA0591">
        <w:rPr>
          <w:rFonts w:ascii="Times New Roman" w:hAnsi="Times New Roman" w:cs="Times New Roman"/>
          <w:sz w:val="20"/>
          <w:szCs w:val="20"/>
        </w:rPr>
        <w:t xml:space="preserve">Worked with the </w:t>
      </w:r>
      <w:r w:rsidRPr="003705B5">
        <w:rPr>
          <w:rFonts w:ascii="Times New Roman" w:hAnsi="Times New Roman" w:cs="Times New Roman"/>
          <w:sz w:val="20"/>
          <w:szCs w:val="20"/>
        </w:rPr>
        <w:t>JBoss</w:t>
      </w:r>
      <w:r w:rsidRPr="00FA0591">
        <w:rPr>
          <w:rFonts w:ascii="Times New Roman" w:hAnsi="Times New Roman" w:cs="Times New Roman"/>
          <w:sz w:val="20"/>
          <w:szCs w:val="20"/>
        </w:rPr>
        <w:t xml:space="preserve"> team to set up and </w:t>
      </w:r>
      <w:r w:rsidRPr="003705B5">
        <w:rPr>
          <w:rFonts w:ascii="Times New Roman" w:hAnsi="Times New Roman" w:cs="Times New Roman"/>
          <w:b/>
          <w:bCs/>
          <w:sz w:val="20"/>
          <w:szCs w:val="20"/>
        </w:rPr>
        <w:t>configure JBoss for Tableau PostgreSQL integration</w:t>
      </w:r>
      <w:r w:rsidRPr="00FA0591">
        <w:rPr>
          <w:rFonts w:ascii="Times New Roman" w:hAnsi="Times New Roman" w:cs="Times New Roman"/>
          <w:sz w:val="20"/>
          <w:szCs w:val="20"/>
        </w:rPr>
        <w:t>, ensuring seamless database connectivity and optimized performance. Implemented security measures through JBoss to restrict PostgreSQL credentials from being shared with end users or vendors, effectively safeguarding sensitive data.</w:t>
      </w:r>
    </w:p>
    <w:p w:rsidR="002E21AF" w:rsidRPr="00FA0591" w:rsidP="00D9207F" w14:paraId="22D2AC89" w14:textId="1752D9B6">
      <w:pPr>
        <w:pStyle w:val="ListParagraph"/>
        <w:numPr>
          <w:ilvl w:val="1"/>
          <w:numId w:val="22"/>
        </w:numPr>
        <w:tabs>
          <w:tab w:val="left" w:pos="1644"/>
          <w:tab w:val="left" w:pos="1645"/>
        </w:tabs>
        <w:spacing w:before="2"/>
        <w:ind w:right="116"/>
        <w:rPr>
          <w:rFonts w:ascii="Times New Roman" w:hAnsi="Times New Roman" w:cs="Times New Roman"/>
          <w:sz w:val="20"/>
          <w:szCs w:val="20"/>
        </w:rPr>
      </w:pPr>
      <w:r w:rsidRPr="00FA0591">
        <w:rPr>
          <w:rFonts w:ascii="Times New Roman" w:hAnsi="Times New Roman" w:cs="Times New Roman"/>
          <w:sz w:val="20"/>
          <w:szCs w:val="20"/>
        </w:rPr>
        <w:t xml:space="preserve">Involved in </w:t>
      </w:r>
      <w:r w:rsidRPr="003705B5">
        <w:rPr>
          <w:rFonts w:ascii="Times New Roman" w:hAnsi="Times New Roman" w:cs="Times New Roman"/>
          <w:b/>
          <w:bCs/>
          <w:sz w:val="20"/>
          <w:szCs w:val="20"/>
        </w:rPr>
        <w:t>migrating Tableau from Imperva to App Proxy architecture</w:t>
      </w:r>
      <w:r w:rsidRPr="00FA0591">
        <w:rPr>
          <w:rFonts w:ascii="Times New Roman" w:hAnsi="Times New Roman" w:cs="Times New Roman"/>
          <w:sz w:val="20"/>
          <w:szCs w:val="20"/>
        </w:rPr>
        <w:t>, collaborating with the firewall team to ensure seamless integration and optimized traffic management. The migration enabled greater scalability, flexibility, and control over traffic, improving performance and simplifying management compared to Imperva WAF solutions.</w:t>
      </w:r>
    </w:p>
    <w:p w:rsidR="00D9207F" w:rsidRPr="00951678" w:rsidP="00796091" w14:paraId="3C50C139" w14:textId="77777777">
      <w:pPr>
        <w:pStyle w:val="ListParagraph"/>
        <w:numPr>
          <w:ilvl w:val="1"/>
          <w:numId w:val="22"/>
        </w:numPr>
        <w:tabs>
          <w:tab w:val="left" w:pos="1644"/>
          <w:tab w:val="left" w:pos="1645"/>
        </w:tabs>
        <w:spacing w:before="2"/>
        <w:ind w:right="116"/>
        <w:rPr>
          <w:rFonts w:ascii="Times New Roman" w:hAnsi="Times New Roman" w:cs="Times New Roman"/>
          <w:sz w:val="20"/>
          <w:szCs w:val="20"/>
        </w:rPr>
      </w:pPr>
      <w:r w:rsidRPr="00FA0591">
        <w:rPr>
          <w:rFonts w:ascii="Times New Roman" w:hAnsi="Times New Roman" w:cs="Times New Roman"/>
          <w:sz w:val="20"/>
          <w:szCs w:val="20"/>
        </w:rPr>
        <w:t xml:space="preserve">Worked with the Windows/Cloud infrastructure team to establish connections between Tableau and the connected database by ensuring proper IP whitelisting and port configuration, enabling seamless data flow </w:t>
      </w:r>
      <w:r w:rsidRPr="00951678">
        <w:rPr>
          <w:rFonts w:ascii="Times New Roman" w:hAnsi="Times New Roman" w:cs="Times New Roman"/>
          <w:sz w:val="20"/>
          <w:szCs w:val="20"/>
        </w:rPr>
        <w:t xml:space="preserve">and secure connections. </w:t>
      </w:r>
    </w:p>
    <w:p w:rsidR="00796091" w:rsidRPr="00951678" w:rsidP="00796091" w14:paraId="21466C6A" w14:textId="10A2457F">
      <w:pPr>
        <w:pStyle w:val="ListParagraph"/>
        <w:numPr>
          <w:ilvl w:val="1"/>
          <w:numId w:val="22"/>
        </w:numPr>
        <w:tabs>
          <w:tab w:val="left" w:pos="1644"/>
          <w:tab w:val="left" w:pos="1645"/>
        </w:tabs>
        <w:spacing w:before="2"/>
        <w:ind w:right="116"/>
        <w:rPr>
          <w:rFonts w:ascii="Times New Roman" w:hAnsi="Times New Roman" w:cs="Times New Roman"/>
          <w:sz w:val="20"/>
          <w:szCs w:val="20"/>
        </w:rPr>
      </w:pPr>
      <w:r w:rsidRPr="00951678">
        <w:rPr>
          <w:rFonts w:ascii="Times New Roman" w:hAnsi="Times New Roman" w:cs="Times New Roman"/>
          <w:sz w:val="20"/>
          <w:szCs w:val="20"/>
        </w:rPr>
        <w:t xml:space="preserve">Worked on </w:t>
      </w:r>
      <w:r w:rsidRPr="003705B5">
        <w:rPr>
          <w:rFonts w:ascii="Times New Roman" w:hAnsi="Times New Roman" w:cs="Times New Roman"/>
          <w:b/>
          <w:bCs/>
          <w:sz w:val="20"/>
          <w:szCs w:val="20"/>
        </w:rPr>
        <w:t>Long extracts</w:t>
      </w:r>
      <w:r w:rsidRPr="00951678">
        <w:rPr>
          <w:rFonts w:ascii="Times New Roman" w:hAnsi="Times New Roman" w:cs="Times New Roman"/>
          <w:sz w:val="20"/>
          <w:szCs w:val="20"/>
        </w:rPr>
        <w:t xml:space="preserve">, </w:t>
      </w:r>
      <w:r w:rsidRPr="003705B5">
        <w:rPr>
          <w:rFonts w:ascii="Times New Roman" w:hAnsi="Times New Roman" w:cs="Times New Roman"/>
          <w:b/>
          <w:bCs/>
          <w:sz w:val="20"/>
          <w:szCs w:val="20"/>
        </w:rPr>
        <w:t>stale content</w:t>
      </w:r>
      <w:r w:rsidRPr="00951678">
        <w:rPr>
          <w:rFonts w:ascii="Times New Roman" w:hAnsi="Times New Roman" w:cs="Times New Roman"/>
          <w:sz w:val="20"/>
          <w:szCs w:val="20"/>
        </w:rPr>
        <w:t xml:space="preserve"> </w:t>
      </w:r>
      <w:r w:rsidRPr="003705B5">
        <w:rPr>
          <w:rFonts w:ascii="Times New Roman" w:hAnsi="Times New Roman" w:cs="Times New Roman"/>
          <w:b/>
          <w:bCs/>
          <w:sz w:val="20"/>
          <w:szCs w:val="20"/>
        </w:rPr>
        <w:t>removing</w:t>
      </w:r>
      <w:r w:rsidRPr="00951678">
        <w:rPr>
          <w:rFonts w:ascii="Times New Roman" w:hAnsi="Times New Roman" w:cs="Times New Roman"/>
          <w:sz w:val="20"/>
          <w:szCs w:val="20"/>
        </w:rPr>
        <w:t xml:space="preserve"> &amp; </w:t>
      </w:r>
      <w:r w:rsidRPr="003705B5">
        <w:rPr>
          <w:rFonts w:ascii="Times New Roman" w:hAnsi="Times New Roman" w:cs="Times New Roman"/>
          <w:b/>
          <w:bCs/>
          <w:sz w:val="20"/>
          <w:szCs w:val="20"/>
        </w:rPr>
        <w:t>Inactive users</w:t>
      </w:r>
      <w:r w:rsidRPr="00951678">
        <w:rPr>
          <w:rFonts w:ascii="Times New Roman" w:hAnsi="Times New Roman" w:cs="Times New Roman"/>
          <w:sz w:val="20"/>
          <w:szCs w:val="20"/>
        </w:rPr>
        <w:t xml:space="preserve"> to remove.</w:t>
      </w:r>
    </w:p>
    <w:p w:rsidR="003633A1" w:rsidRPr="00951678" w:rsidP="003633A1" w14:paraId="2653704C" w14:textId="77777777">
      <w:pPr>
        <w:pStyle w:val="ListParagraph"/>
        <w:numPr>
          <w:ilvl w:val="1"/>
          <w:numId w:val="22"/>
        </w:numPr>
        <w:tabs>
          <w:tab w:val="left" w:pos="1644"/>
          <w:tab w:val="left" w:pos="1645"/>
        </w:tabs>
        <w:spacing w:before="2"/>
        <w:ind w:right="116"/>
        <w:rPr>
          <w:rFonts w:ascii="Times New Roman" w:hAnsi="Times New Roman" w:cs="Times New Roman"/>
          <w:sz w:val="20"/>
          <w:szCs w:val="20"/>
        </w:rPr>
      </w:pPr>
      <w:r w:rsidRPr="00951678">
        <w:rPr>
          <w:rFonts w:ascii="Times New Roman" w:hAnsi="Times New Roman" w:cs="Times New Roman"/>
          <w:sz w:val="20"/>
          <w:szCs w:val="20"/>
        </w:rPr>
        <w:t>Monthly maintenance like rebooting nodes and clearing the older logs.</w:t>
      </w:r>
    </w:p>
    <w:p w:rsidR="003633A1" w:rsidRPr="00951678" w:rsidP="003633A1" w14:paraId="217BD2D1" w14:textId="1B6F0B5A">
      <w:pPr>
        <w:pStyle w:val="ListParagraph"/>
        <w:numPr>
          <w:ilvl w:val="1"/>
          <w:numId w:val="22"/>
        </w:numPr>
        <w:tabs>
          <w:tab w:val="left" w:pos="1644"/>
          <w:tab w:val="left" w:pos="1645"/>
        </w:tabs>
        <w:spacing w:before="2"/>
        <w:ind w:right="116"/>
        <w:rPr>
          <w:rFonts w:ascii="Times New Roman" w:hAnsi="Times New Roman" w:cs="Times New Roman"/>
          <w:sz w:val="20"/>
          <w:szCs w:val="20"/>
        </w:rPr>
      </w:pPr>
      <w:r w:rsidRPr="003705B5">
        <w:rPr>
          <w:rFonts w:ascii="Times New Roman" w:hAnsi="Times New Roman" w:cs="Times New Roman"/>
          <w:b/>
          <w:bCs/>
          <w:sz w:val="20"/>
          <w:szCs w:val="20"/>
        </w:rPr>
        <w:t>PostgreSQL</w:t>
      </w:r>
      <w:r w:rsidRPr="00951678">
        <w:rPr>
          <w:rFonts w:ascii="Times New Roman" w:hAnsi="Times New Roman" w:cs="Times New Roman"/>
          <w:sz w:val="20"/>
          <w:szCs w:val="20"/>
        </w:rPr>
        <w:t xml:space="preserve"> Enable and Password setup</w:t>
      </w:r>
    </w:p>
    <w:p w:rsidR="00796091" w:rsidRPr="00951678" w:rsidP="00796091" w14:paraId="25B9F56D" w14:textId="77777777">
      <w:pPr>
        <w:pStyle w:val="ListParagraph"/>
        <w:numPr>
          <w:ilvl w:val="1"/>
          <w:numId w:val="22"/>
        </w:numPr>
        <w:tabs>
          <w:tab w:val="left" w:pos="1644"/>
          <w:tab w:val="left" w:pos="1645"/>
        </w:tabs>
        <w:spacing w:before="0"/>
        <w:rPr>
          <w:rFonts w:ascii="Times New Roman" w:hAnsi="Times New Roman" w:cs="Times New Roman"/>
          <w:sz w:val="20"/>
          <w:szCs w:val="20"/>
        </w:rPr>
      </w:pPr>
      <w:r w:rsidRPr="00951678">
        <w:rPr>
          <w:rFonts w:ascii="Times New Roman" w:hAnsi="Times New Roman" w:cs="Times New Roman"/>
          <w:sz w:val="20"/>
          <w:szCs w:val="20"/>
        </w:rPr>
        <w:t xml:space="preserve">Implemented the admin view related dashboards from the Post </w:t>
      </w:r>
      <w:r w:rsidRPr="00951678">
        <w:rPr>
          <w:rFonts w:ascii="Times New Roman" w:hAnsi="Times New Roman" w:cs="Times New Roman"/>
          <w:sz w:val="20"/>
          <w:szCs w:val="20"/>
        </w:rPr>
        <w:t>Gre</w:t>
      </w:r>
      <w:r w:rsidRPr="00951678">
        <w:rPr>
          <w:rFonts w:ascii="Times New Roman" w:hAnsi="Times New Roman" w:cs="Times New Roman"/>
          <w:sz w:val="20"/>
          <w:szCs w:val="20"/>
        </w:rPr>
        <w:t xml:space="preserve"> </w:t>
      </w:r>
      <w:r w:rsidRPr="00951678">
        <w:rPr>
          <w:rFonts w:ascii="Times New Roman" w:hAnsi="Times New Roman" w:cs="Times New Roman"/>
          <w:sz w:val="20"/>
          <w:szCs w:val="20"/>
        </w:rPr>
        <w:t>Sql</w:t>
      </w:r>
      <w:r w:rsidRPr="00951678">
        <w:rPr>
          <w:rFonts w:ascii="Times New Roman" w:hAnsi="Times New Roman" w:cs="Times New Roman"/>
          <w:sz w:val="20"/>
          <w:szCs w:val="20"/>
        </w:rPr>
        <w:t>.</w:t>
      </w:r>
    </w:p>
    <w:p w:rsidR="00796091" w:rsidRPr="00951678" w:rsidP="00796091" w14:paraId="6A09250C" w14:textId="77777777">
      <w:pPr>
        <w:pStyle w:val="ListParagraph"/>
        <w:numPr>
          <w:ilvl w:val="1"/>
          <w:numId w:val="22"/>
        </w:numPr>
        <w:tabs>
          <w:tab w:val="left" w:pos="1644"/>
          <w:tab w:val="left" w:pos="1645"/>
        </w:tabs>
        <w:spacing w:before="0"/>
        <w:rPr>
          <w:rFonts w:ascii="Times New Roman" w:hAnsi="Times New Roman" w:cs="Times New Roman"/>
          <w:sz w:val="20"/>
          <w:szCs w:val="20"/>
        </w:rPr>
      </w:pPr>
      <w:r w:rsidRPr="00951678">
        <w:rPr>
          <w:rFonts w:ascii="Times New Roman" w:hAnsi="Times New Roman" w:cs="Times New Roman"/>
          <w:sz w:val="20"/>
          <w:szCs w:val="20"/>
        </w:rPr>
        <w:t>Helping developers with code migration between different Tableau</w:t>
      </w:r>
      <w:r w:rsidRPr="00951678">
        <w:rPr>
          <w:rFonts w:ascii="Times New Roman" w:hAnsi="Times New Roman" w:cs="Times New Roman"/>
          <w:spacing w:val="-7"/>
          <w:sz w:val="20"/>
          <w:szCs w:val="20"/>
        </w:rPr>
        <w:t xml:space="preserve"> </w:t>
      </w:r>
      <w:r w:rsidRPr="00951678">
        <w:rPr>
          <w:rFonts w:ascii="Times New Roman" w:hAnsi="Times New Roman" w:cs="Times New Roman"/>
          <w:sz w:val="20"/>
          <w:szCs w:val="20"/>
        </w:rPr>
        <w:t>Servers</w:t>
      </w:r>
    </w:p>
    <w:p w:rsidR="00796091" w:rsidRPr="00951678" w:rsidP="00796091" w14:paraId="7BDF1E03" w14:textId="77777777">
      <w:pPr>
        <w:pStyle w:val="ListParagraph"/>
        <w:numPr>
          <w:ilvl w:val="1"/>
          <w:numId w:val="22"/>
        </w:numPr>
        <w:tabs>
          <w:tab w:val="left" w:pos="1644"/>
          <w:tab w:val="left" w:pos="1645"/>
        </w:tabs>
        <w:spacing w:before="1"/>
        <w:rPr>
          <w:rFonts w:ascii="Times New Roman" w:hAnsi="Times New Roman" w:cs="Times New Roman"/>
          <w:sz w:val="20"/>
          <w:szCs w:val="20"/>
        </w:rPr>
      </w:pPr>
      <w:r w:rsidRPr="00951678">
        <w:rPr>
          <w:rFonts w:ascii="Times New Roman" w:hAnsi="Times New Roman" w:cs="Times New Roman"/>
          <w:sz w:val="20"/>
          <w:szCs w:val="20"/>
        </w:rPr>
        <w:t>Content like Workbooks, Data sources and Extracts push to Server from</w:t>
      </w:r>
      <w:r w:rsidRPr="00951678">
        <w:rPr>
          <w:rFonts w:ascii="Times New Roman" w:hAnsi="Times New Roman" w:cs="Times New Roman"/>
          <w:spacing w:val="-4"/>
          <w:sz w:val="20"/>
          <w:szCs w:val="20"/>
        </w:rPr>
        <w:t xml:space="preserve"> </w:t>
      </w:r>
      <w:r w:rsidRPr="00951678">
        <w:rPr>
          <w:rFonts w:ascii="Times New Roman" w:hAnsi="Times New Roman" w:cs="Times New Roman"/>
          <w:sz w:val="20"/>
          <w:szCs w:val="20"/>
        </w:rPr>
        <w:t>desktops.</w:t>
      </w:r>
    </w:p>
    <w:p w:rsidR="00796091" w:rsidRPr="00951678" w:rsidP="00796091" w14:paraId="398F656E" w14:textId="77777777">
      <w:pPr>
        <w:pStyle w:val="ListParagraph"/>
        <w:numPr>
          <w:ilvl w:val="1"/>
          <w:numId w:val="22"/>
        </w:numPr>
        <w:tabs>
          <w:tab w:val="left" w:pos="1644"/>
          <w:tab w:val="left" w:pos="1645"/>
        </w:tabs>
        <w:spacing w:before="0"/>
        <w:rPr>
          <w:rFonts w:ascii="Times New Roman" w:hAnsi="Times New Roman" w:cs="Times New Roman"/>
          <w:sz w:val="20"/>
          <w:szCs w:val="20"/>
        </w:rPr>
      </w:pPr>
      <w:r w:rsidRPr="003705B5">
        <w:rPr>
          <w:rFonts w:ascii="Times New Roman" w:hAnsi="Times New Roman" w:cs="Times New Roman"/>
          <w:b/>
          <w:bCs/>
          <w:sz w:val="20"/>
          <w:szCs w:val="20"/>
        </w:rPr>
        <w:t>SSL</w:t>
      </w:r>
      <w:r w:rsidRPr="00951678">
        <w:rPr>
          <w:rFonts w:ascii="Times New Roman" w:hAnsi="Times New Roman" w:cs="Times New Roman"/>
          <w:sz w:val="20"/>
          <w:szCs w:val="20"/>
        </w:rPr>
        <w:t xml:space="preserve"> implementation and </w:t>
      </w:r>
      <w:r w:rsidRPr="003705B5">
        <w:rPr>
          <w:rFonts w:ascii="Times New Roman" w:hAnsi="Times New Roman" w:cs="Times New Roman"/>
          <w:b/>
          <w:bCs/>
          <w:sz w:val="20"/>
          <w:szCs w:val="20"/>
        </w:rPr>
        <w:t>SAML</w:t>
      </w:r>
      <w:r w:rsidRPr="00951678">
        <w:rPr>
          <w:rFonts w:ascii="Times New Roman" w:hAnsi="Times New Roman" w:cs="Times New Roman"/>
          <w:sz w:val="20"/>
          <w:szCs w:val="20"/>
        </w:rPr>
        <w:t xml:space="preserve"> implementation.</w:t>
      </w:r>
    </w:p>
    <w:p w:rsidR="00796091" w:rsidRPr="00951678" w:rsidP="00796091" w14:paraId="4D330F0B" w14:textId="77777777">
      <w:pPr>
        <w:pStyle w:val="ListParagraph"/>
        <w:numPr>
          <w:ilvl w:val="1"/>
          <w:numId w:val="22"/>
        </w:numPr>
        <w:tabs>
          <w:tab w:val="left" w:pos="1644"/>
          <w:tab w:val="left" w:pos="1645"/>
        </w:tabs>
        <w:spacing w:before="1"/>
        <w:rPr>
          <w:rFonts w:ascii="Times New Roman" w:hAnsi="Times New Roman" w:cs="Times New Roman"/>
          <w:sz w:val="20"/>
          <w:szCs w:val="20"/>
        </w:rPr>
      </w:pPr>
      <w:r w:rsidRPr="003705B5">
        <w:rPr>
          <w:rFonts w:ascii="Times New Roman" w:hAnsi="Times New Roman" w:cs="Times New Roman"/>
          <w:b/>
          <w:bCs/>
          <w:sz w:val="20"/>
          <w:szCs w:val="20"/>
        </w:rPr>
        <w:t>Backup</w:t>
      </w:r>
      <w:r w:rsidRPr="00951678">
        <w:rPr>
          <w:rFonts w:ascii="Times New Roman" w:hAnsi="Times New Roman" w:cs="Times New Roman"/>
          <w:sz w:val="20"/>
          <w:szCs w:val="20"/>
        </w:rPr>
        <w:t xml:space="preserve"> and </w:t>
      </w:r>
      <w:r w:rsidRPr="003705B5">
        <w:rPr>
          <w:rFonts w:ascii="Times New Roman" w:hAnsi="Times New Roman" w:cs="Times New Roman"/>
          <w:b/>
          <w:bCs/>
          <w:sz w:val="20"/>
          <w:szCs w:val="20"/>
        </w:rPr>
        <w:t>restore</w:t>
      </w:r>
      <w:r w:rsidRPr="00951678">
        <w:rPr>
          <w:rFonts w:ascii="Times New Roman" w:hAnsi="Times New Roman" w:cs="Times New Roman"/>
          <w:sz w:val="20"/>
          <w:szCs w:val="20"/>
        </w:rPr>
        <w:t xml:space="preserve"> design</w:t>
      </w:r>
      <w:r w:rsidRPr="00951678">
        <w:rPr>
          <w:rFonts w:ascii="Times New Roman" w:hAnsi="Times New Roman" w:cs="Times New Roman"/>
          <w:spacing w:val="1"/>
          <w:sz w:val="20"/>
          <w:szCs w:val="20"/>
        </w:rPr>
        <w:t xml:space="preserve"> </w:t>
      </w:r>
      <w:r w:rsidRPr="00951678">
        <w:rPr>
          <w:rFonts w:ascii="Times New Roman" w:hAnsi="Times New Roman" w:cs="Times New Roman"/>
          <w:sz w:val="20"/>
          <w:szCs w:val="20"/>
        </w:rPr>
        <w:t>strategy</w:t>
      </w:r>
    </w:p>
    <w:p w:rsidR="00796091" w:rsidRPr="00951678" w:rsidP="00796091" w14:paraId="3AD4E9EB" w14:textId="77777777">
      <w:pPr>
        <w:pStyle w:val="ListParagraph"/>
        <w:numPr>
          <w:ilvl w:val="1"/>
          <w:numId w:val="22"/>
        </w:numPr>
        <w:tabs>
          <w:tab w:val="left" w:pos="1644"/>
          <w:tab w:val="left" w:pos="1645"/>
        </w:tabs>
        <w:spacing w:before="0"/>
        <w:rPr>
          <w:rFonts w:ascii="Times New Roman" w:hAnsi="Times New Roman" w:cs="Times New Roman"/>
          <w:sz w:val="20"/>
          <w:szCs w:val="20"/>
        </w:rPr>
      </w:pPr>
      <w:r w:rsidRPr="00951678">
        <w:rPr>
          <w:rFonts w:ascii="Times New Roman" w:hAnsi="Times New Roman" w:cs="Times New Roman"/>
          <w:sz w:val="20"/>
          <w:szCs w:val="20"/>
        </w:rPr>
        <w:t>Server and Site admin role</w:t>
      </w:r>
      <w:r w:rsidRPr="00951678">
        <w:rPr>
          <w:rFonts w:ascii="Times New Roman" w:hAnsi="Times New Roman" w:cs="Times New Roman"/>
          <w:spacing w:val="-2"/>
          <w:sz w:val="20"/>
          <w:szCs w:val="20"/>
        </w:rPr>
        <w:t xml:space="preserve"> </w:t>
      </w:r>
      <w:r w:rsidRPr="00951678">
        <w:rPr>
          <w:rFonts w:ascii="Times New Roman" w:hAnsi="Times New Roman" w:cs="Times New Roman"/>
          <w:sz w:val="20"/>
          <w:szCs w:val="20"/>
        </w:rPr>
        <w:t>activities</w:t>
      </w:r>
    </w:p>
    <w:p w:rsidR="00796091" w:rsidRPr="00951678" w:rsidP="00796091" w14:paraId="151EBCCF" w14:textId="77777777">
      <w:pPr>
        <w:pStyle w:val="ListParagraph"/>
        <w:numPr>
          <w:ilvl w:val="1"/>
          <w:numId w:val="22"/>
        </w:numPr>
        <w:tabs>
          <w:tab w:val="left" w:pos="1644"/>
          <w:tab w:val="left" w:pos="1645"/>
        </w:tabs>
        <w:spacing w:before="0"/>
        <w:rPr>
          <w:rFonts w:ascii="Times New Roman" w:hAnsi="Times New Roman" w:cs="Times New Roman"/>
          <w:sz w:val="20"/>
          <w:szCs w:val="20"/>
        </w:rPr>
      </w:pPr>
      <w:r w:rsidRPr="00951678">
        <w:rPr>
          <w:rFonts w:ascii="Times New Roman" w:hAnsi="Times New Roman" w:cs="Times New Roman"/>
          <w:sz w:val="20"/>
          <w:szCs w:val="20"/>
        </w:rPr>
        <w:t>Monitoring of tableau services and process using windows task manager and Tableau integrated xml</w:t>
      </w:r>
      <w:r w:rsidRPr="00951678">
        <w:rPr>
          <w:rFonts w:ascii="Times New Roman" w:hAnsi="Times New Roman" w:cs="Times New Roman"/>
          <w:spacing w:val="-30"/>
          <w:sz w:val="20"/>
          <w:szCs w:val="20"/>
        </w:rPr>
        <w:t xml:space="preserve"> </w:t>
      </w:r>
      <w:r w:rsidRPr="00951678">
        <w:rPr>
          <w:rFonts w:ascii="Times New Roman" w:hAnsi="Times New Roman" w:cs="Times New Roman"/>
          <w:sz w:val="20"/>
          <w:szCs w:val="20"/>
        </w:rPr>
        <w:t>file.</w:t>
      </w:r>
    </w:p>
    <w:p w:rsidR="00796091" w:rsidRPr="00951678" w:rsidP="00796091" w14:paraId="573DFBE8" w14:textId="77777777">
      <w:pPr>
        <w:pStyle w:val="ListParagraph"/>
        <w:numPr>
          <w:ilvl w:val="1"/>
          <w:numId w:val="22"/>
        </w:numPr>
        <w:tabs>
          <w:tab w:val="left" w:pos="1644"/>
          <w:tab w:val="left" w:pos="1645"/>
        </w:tabs>
        <w:spacing w:before="2"/>
        <w:rPr>
          <w:rFonts w:ascii="Times New Roman" w:hAnsi="Times New Roman" w:cs="Times New Roman"/>
          <w:sz w:val="20"/>
          <w:szCs w:val="20"/>
        </w:rPr>
      </w:pPr>
      <w:r w:rsidRPr="00951678">
        <w:rPr>
          <w:rFonts w:ascii="Times New Roman" w:hAnsi="Times New Roman" w:cs="Times New Roman"/>
          <w:sz w:val="20"/>
          <w:szCs w:val="20"/>
        </w:rPr>
        <w:t xml:space="preserve">Tableau Server </w:t>
      </w:r>
      <w:r w:rsidRPr="003705B5">
        <w:rPr>
          <w:rFonts w:ascii="Times New Roman" w:hAnsi="Times New Roman" w:cs="Times New Roman"/>
          <w:b/>
          <w:bCs/>
          <w:sz w:val="20"/>
          <w:szCs w:val="20"/>
        </w:rPr>
        <w:t>capacity management</w:t>
      </w:r>
      <w:r w:rsidRPr="00951678">
        <w:rPr>
          <w:rFonts w:ascii="Times New Roman" w:hAnsi="Times New Roman" w:cs="Times New Roman"/>
          <w:sz w:val="20"/>
          <w:szCs w:val="20"/>
        </w:rPr>
        <w:t xml:space="preserve"> and infra monitoring to improve</w:t>
      </w:r>
      <w:r w:rsidRPr="00951678">
        <w:rPr>
          <w:rFonts w:ascii="Times New Roman" w:hAnsi="Times New Roman" w:cs="Times New Roman"/>
          <w:spacing w:val="-9"/>
          <w:sz w:val="20"/>
          <w:szCs w:val="20"/>
        </w:rPr>
        <w:t xml:space="preserve"> </w:t>
      </w:r>
      <w:r w:rsidRPr="00951678">
        <w:rPr>
          <w:rFonts w:ascii="Times New Roman" w:hAnsi="Times New Roman" w:cs="Times New Roman"/>
          <w:sz w:val="20"/>
          <w:szCs w:val="20"/>
        </w:rPr>
        <w:t>performance</w:t>
      </w:r>
    </w:p>
    <w:p w:rsidR="00D20C7A" w:rsidRPr="00951678" w:rsidP="00D20C7A" w14:paraId="450FA498" w14:textId="698CE782">
      <w:pPr>
        <w:pStyle w:val="Heading2"/>
        <w:spacing w:before="103"/>
        <w:rPr>
          <w:rFonts w:ascii="Times New Roman" w:hAnsi="Times New Roman" w:cs="Times New Roman"/>
          <w:color w:val="1F487C"/>
        </w:rPr>
      </w:pPr>
      <w:r w:rsidRPr="00951678">
        <w:rPr>
          <w:rFonts w:ascii="Times New Roman" w:hAnsi="Times New Roman" w:cs="Times New Roman"/>
          <w:color w:val="1F487C"/>
        </w:rPr>
        <w:t xml:space="preserve">Project # </w:t>
      </w:r>
      <w:r w:rsidRPr="00951678" w:rsidR="00701A0C">
        <w:rPr>
          <w:rFonts w:ascii="Times New Roman" w:hAnsi="Times New Roman" w:cs="Times New Roman"/>
          <w:color w:val="1F487C"/>
        </w:rPr>
        <w:t>3</w:t>
      </w:r>
    </w:p>
    <w:p w:rsidR="00D20C7A" w:rsidRPr="002F5B4C" w:rsidP="00D20C7A" w14:paraId="042A3570" w14:textId="77777777">
      <w:pPr>
        <w:pStyle w:val="Heading2"/>
        <w:spacing w:before="103"/>
        <w:rPr>
          <w:rFonts w:ascii="Times New Roman" w:hAnsi="Times New Roman" w:cs="Times New Roman"/>
          <w:color w:val="1F487C"/>
          <w:sz w:val="24"/>
          <w:szCs w:val="24"/>
        </w:rPr>
      </w:pPr>
    </w:p>
    <w:tbl>
      <w:tblPr>
        <w:tblW w:w="7088" w:type="dxa"/>
        <w:tblInd w:w="817" w:type="dxa"/>
        <w:tblLook w:val="04A0"/>
      </w:tblPr>
      <w:tblGrid>
        <w:gridCol w:w="2268"/>
        <w:gridCol w:w="4820"/>
      </w:tblGrid>
      <w:tr w14:paraId="644E8DE8" w14:textId="77777777" w:rsidTr="00781FE9">
        <w:tblPrEx>
          <w:tblW w:w="7088" w:type="dxa"/>
          <w:tblInd w:w="817" w:type="dxa"/>
          <w:tblLook w:val="04A0"/>
        </w:tblPrEx>
        <w:trPr>
          <w:trHeight w:val="315"/>
        </w:trPr>
        <w:tc>
          <w:tcPr>
            <w:tcW w:w="2268" w:type="dxa"/>
            <w:tcBorders>
              <w:top w:val="single" w:sz="4" w:space="0" w:color="auto"/>
              <w:left w:val="single" w:sz="4" w:space="0" w:color="auto"/>
              <w:bottom w:val="single" w:sz="4" w:space="0" w:color="auto"/>
              <w:right w:val="single" w:sz="4" w:space="0" w:color="auto"/>
            </w:tcBorders>
            <w:shd w:val="clear" w:color="000000" w:fill="DCE6F1"/>
            <w:vAlign w:val="bottom"/>
            <w:hideMark/>
          </w:tcPr>
          <w:p w:rsidR="00D20C7A" w:rsidRPr="004548DC" w:rsidP="00781FE9" w14:paraId="6250B179" w14:textId="77777777">
            <w:pPr>
              <w:widowControl/>
              <w:autoSpaceDE/>
              <w:autoSpaceDN/>
              <w:rPr>
                <w:rFonts w:ascii="Times New Roman" w:eastAsia="Times New Roman" w:hAnsi="Times New Roman" w:cs="Times New Roman"/>
                <w:b/>
                <w:bCs/>
                <w:color w:val="1F487C"/>
                <w:sz w:val="24"/>
                <w:szCs w:val="24"/>
                <w:lang w:val="en-IN" w:eastAsia="en-IN" w:bidi="ar-SA"/>
              </w:rPr>
            </w:pPr>
            <w:r w:rsidRPr="004548DC">
              <w:rPr>
                <w:rFonts w:ascii="Times New Roman" w:eastAsia="Times New Roman" w:hAnsi="Times New Roman" w:cs="Times New Roman"/>
                <w:b/>
                <w:bCs/>
                <w:color w:val="1F487C"/>
                <w:sz w:val="24"/>
                <w:szCs w:val="24"/>
                <w:lang w:eastAsia="en-IN" w:bidi="ar-SA"/>
              </w:rPr>
              <w:t>Client Name</w:t>
            </w:r>
          </w:p>
        </w:tc>
        <w:tc>
          <w:tcPr>
            <w:tcW w:w="4820" w:type="dxa"/>
            <w:tcBorders>
              <w:top w:val="single" w:sz="4" w:space="0" w:color="auto"/>
              <w:left w:val="nil"/>
              <w:bottom w:val="single" w:sz="4" w:space="0" w:color="auto"/>
              <w:right w:val="single" w:sz="4" w:space="0" w:color="auto"/>
            </w:tcBorders>
            <w:shd w:val="clear" w:color="000000" w:fill="DCE6F1"/>
            <w:vAlign w:val="bottom"/>
            <w:hideMark/>
          </w:tcPr>
          <w:p w:rsidR="00D20C7A" w:rsidRPr="004548DC" w:rsidP="00781FE9" w14:paraId="4CB55A1B" w14:textId="77777777">
            <w:pPr>
              <w:widowControl/>
              <w:autoSpaceDE/>
              <w:autoSpaceDN/>
              <w:rPr>
                <w:rFonts w:ascii="Times New Roman" w:eastAsia="Times New Roman" w:hAnsi="Times New Roman" w:cs="Times New Roman"/>
                <w:b/>
                <w:bCs/>
                <w:color w:val="17365D"/>
                <w:sz w:val="24"/>
                <w:szCs w:val="24"/>
                <w:lang w:val="en-IN" w:eastAsia="en-IN" w:bidi="ar-SA"/>
              </w:rPr>
            </w:pPr>
            <w:r>
              <w:rPr>
                <w:rFonts w:ascii="Times New Roman" w:eastAsia="Times New Roman" w:hAnsi="Times New Roman" w:cs="Times New Roman"/>
                <w:b/>
                <w:bCs/>
                <w:color w:val="17365D"/>
                <w:sz w:val="24"/>
                <w:szCs w:val="24"/>
                <w:lang w:eastAsia="en-IN" w:bidi="ar-SA"/>
              </w:rPr>
              <w:t>Subway</w:t>
            </w:r>
          </w:p>
        </w:tc>
      </w:tr>
      <w:tr w14:paraId="4B41277B" w14:textId="77777777" w:rsidTr="00781FE9">
        <w:tblPrEx>
          <w:tblW w:w="7088" w:type="dxa"/>
          <w:tblInd w:w="817" w:type="dxa"/>
          <w:tblLook w:val="04A0"/>
        </w:tblPrEx>
        <w:trPr>
          <w:trHeight w:val="315"/>
        </w:trPr>
        <w:tc>
          <w:tcPr>
            <w:tcW w:w="2268" w:type="dxa"/>
            <w:tcBorders>
              <w:top w:val="nil"/>
              <w:left w:val="single" w:sz="4" w:space="0" w:color="auto"/>
              <w:bottom w:val="single" w:sz="4" w:space="0" w:color="auto"/>
              <w:right w:val="single" w:sz="4" w:space="0" w:color="auto"/>
            </w:tcBorders>
            <w:shd w:val="clear" w:color="000000" w:fill="F2F2F2"/>
            <w:vAlign w:val="bottom"/>
            <w:hideMark/>
          </w:tcPr>
          <w:p w:rsidR="00D20C7A" w:rsidRPr="004548DC" w:rsidP="00781FE9" w14:paraId="34A6DDCA" w14:textId="77777777">
            <w:pPr>
              <w:widowControl/>
              <w:autoSpaceDE/>
              <w:autoSpaceDN/>
              <w:rPr>
                <w:rFonts w:ascii="Times New Roman" w:eastAsia="Times New Roman" w:hAnsi="Times New Roman" w:cs="Times New Roman"/>
                <w:b/>
                <w:bCs/>
                <w:color w:val="1F487C"/>
                <w:sz w:val="24"/>
                <w:szCs w:val="24"/>
                <w:lang w:val="en-IN" w:eastAsia="en-IN" w:bidi="ar-SA"/>
              </w:rPr>
            </w:pPr>
            <w:r w:rsidRPr="004548DC">
              <w:rPr>
                <w:rFonts w:ascii="Times New Roman" w:eastAsia="Times New Roman" w:hAnsi="Times New Roman" w:cs="Times New Roman"/>
                <w:b/>
                <w:bCs/>
                <w:color w:val="1F487C"/>
                <w:sz w:val="24"/>
                <w:szCs w:val="24"/>
                <w:lang w:eastAsia="en-IN" w:bidi="ar-SA"/>
              </w:rPr>
              <w:t>Duration</w:t>
            </w:r>
          </w:p>
        </w:tc>
        <w:tc>
          <w:tcPr>
            <w:tcW w:w="4820" w:type="dxa"/>
            <w:tcBorders>
              <w:top w:val="nil"/>
              <w:left w:val="nil"/>
              <w:bottom w:val="single" w:sz="4" w:space="0" w:color="auto"/>
              <w:right w:val="single" w:sz="4" w:space="0" w:color="auto"/>
            </w:tcBorders>
            <w:shd w:val="clear" w:color="000000" w:fill="F2F2F2"/>
            <w:vAlign w:val="bottom"/>
            <w:hideMark/>
          </w:tcPr>
          <w:p w:rsidR="00D20C7A" w:rsidRPr="004548DC" w:rsidP="00781FE9" w14:paraId="0097666E" w14:textId="03312CE8">
            <w:pPr>
              <w:widowControl/>
              <w:autoSpaceDE/>
              <w:autoSpaceDN/>
              <w:rPr>
                <w:rFonts w:ascii="Times New Roman" w:eastAsia="Times New Roman" w:hAnsi="Times New Roman" w:cs="Times New Roman"/>
                <w:b/>
                <w:bCs/>
                <w:color w:val="1F487C"/>
                <w:sz w:val="24"/>
                <w:szCs w:val="24"/>
                <w:lang w:val="en-IN" w:eastAsia="en-IN" w:bidi="ar-SA"/>
              </w:rPr>
            </w:pPr>
            <w:r>
              <w:rPr>
                <w:rFonts w:ascii="Times New Roman" w:eastAsia="Times New Roman" w:hAnsi="Times New Roman" w:cs="Times New Roman"/>
                <w:b/>
                <w:bCs/>
                <w:color w:val="1F487C"/>
                <w:sz w:val="24"/>
                <w:szCs w:val="24"/>
                <w:lang w:eastAsia="en-IN" w:bidi="ar-SA"/>
              </w:rPr>
              <w:t xml:space="preserve">April 2022 </w:t>
            </w:r>
            <w:r w:rsidRPr="004548DC">
              <w:rPr>
                <w:rFonts w:ascii="Times New Roman" w:eastAsia="Times New Roman" w:hAnsi="Times New Roman" w:cs="Times New Roman"/>
                <w:b/>
                <w:bCs/>
                <w:color w:val="1F487C"/>
                <w:sz w:val="24"/>
                <w:szCs w:val="24"/>
                <w:lang w:eastAsia="en-IN" w:bidi="ar-SA"/>
              </w:rPr>
              <w:t xml:space="preserve">to </w:t>
            </w:r>
            <w:r>
              <w:rPr>
                <w:rFonts w:ascii="Times New Roman" w:eastAsia="Times New Roman" w:hAnsi="Times New Roman" w:cs="Times New Roman"/>
                <w:b/>
                <w:bCs/>
                <w:color w:val="1F487C"/>
                <w:sz w:val="24"/>
                <w:szCs w:val="24"/>
                <w:lang w:eastAsia="en-IN" w:bidi="ar-SA"/>
              </w:rPr>
              <w:t>April 2024</w:t>
            </w:r>
          </w:p>
        </w:tc>
      </w:tr>
      <w:tr w14:paraId="6522EF97" w14:textId="77777777" w:rsidTr="00781FE9">
        <w:tblPrEx>
          <w:tblW w:w="7088" w:type="dxa"/>
          <w:tblInd w:w="817" w:type="dxa"/>
          <w:tblLook w:val="04A0"/>
        </w:tblPrEx>
        <w:trPr>
          <w:trHeight w:val="315"/>
        </w:trPr>
        <w:tc>
          <w:tcPr>
            <w:tcW w:w="2268" w:type="dxa"/>
            <w:tcBorders>
              <w:top w:val="nil"/>
              <w:left w:val="single" w:sz="4" w:space="0" w:color="auto"/>
              <w:bottom w:val="single" w:sz="4" w:space="0" w:color="auto"/>
              <w:right w:val="single" w:sz="4" w:space="0" w:color="auto"/>
            </w:tcBorders>
            <w:shd w:val="clear" w:color="000000" w:fill="DCE6F1"/>
            <w:vAlign w:val="bottom"/>
            <w:hideMark/>
          </w:tcPr>
          <w:p w:rsidR="00D20C7A" w:rsidRPr="004548DC" w:rsidP="00781FE9" w14:paraId="1D948941" w14:textId="77777777">
            <w:pPr>
              <w:widowControl/>
              <w:autoSpaceDE/>
              <w:autoSpaceDN/>
              <w:rPr>
                <w:rFonts w:ascii="Times New Roman" w:eastAsia="Times New Roman" w:hAnsi="Times New Roman" w:cs="Times New Roman"/>
                <w:b/>
                <w:bCs/>
                <w:color w:val="1F487C"/>
                <w:sz w:val="24"/>
                <w:szCs w:val="24"/>
                <w:lang w:val="en-IN" w:eastAsia="en-IN" w:bidi="ar-SA"/>
              </w:rPr>
            </w:pPr>
            <w:r w:rsidRPr="004548DC">
              <w:rPr>
                <w:rFonts w:ascii="Times New Roman" w:eastAsia="Times New Roman" w:hAnsi="Times New Roman" w:cs="Times New Roman"/>
                <w:b/>
                <w:bCs/>
                <w:color w:val="1F487C"/>
                <w:sz w:val="24"/>
                <w:szCs w:val="24"/>
                <w:lang w:eastAsia="en-IN" w:bidi="ar-SA"/>
              </w:rPr>
              <w:t>Environment</w:t>
            </w:r>
          </w:p>
        </w:tc>
        <w:tc>
          <w:tcPr>
            <w:tcW w:w="4820" w:type="dxa"/>
            <w:tcBorders>
              <w:top w:val="nil"/>
              <w:left w:val="nil"/>
              <w:bottom w:val="single" w:sz="4" w:space="0" w:color="auto"/>
              <w:right w:val="single" w:sz="4" w:space="0" w:color="auto"/>
            </w:tcBorders>
            <w:shd w:val="clear" w:color="000000" w:fill="DCE6F1"/>
            <w:vAlign w:val="bottom"/>
            <w:hideMark/>
          </w:tcPr>
          <w:p w:rsidR="00D20C7A" w:rsidRPr="004548DC" w:rsidP="00781FE9" w14:paraId="6662534F" w14:textId="77777777">
            <w:pPr>
              <w:widowControl/>
              <w:autoSpaceDE/>
              <w:autoSpaceDN/>
              <w:rPr>
                <w:rFonts w:ascii="Times New Roman" w:eastAsia="Times New Roman" w:hAnsi="Times New Roman" w:cs="Times New Roman"/>
                <w:b/>
                <w:bCs/>
                <w:color w:val="17365D"/>
                <w:sz w:val="24"/>
                <w:szCs w:val="24"/>
                <w:lang w:val="en-IN" w:eastAsia="en-IN" w:bidi="ar-SA"/>
              </w:rPr>
            </w:pPr>
            <w:r>
              <w:rPr>
                <w:rFonts w:ascii="Times New Roman" w:eastAsia="Times New Roman" w:hAnsi="Times New Roman" w:cs="Times New Roman"/>
                <w:b/>
                <w:bCs/>
                <w:color w:val="17365D"/>
                <w:sz w:val="24"/>
                <w:szCs w:val="24"/>
                <w:lang w:eastAsia="en-IN" w:bidi="ar-SA"/>
              </w:rPr>
              <w:t>Windows</w:t>
            </w:r>
          </w:p>
        </w:tc>
      </w:tr>
      <w:tr w14:paraId="49ADD262" w14:textId="77777777" w:rsidTr="00781FE9">
        <w:tblPrEx>
          <w:tblW w:w="7088" w:type="dxa"/>
          <w:tblInd w:w="817" w:type="dxa"/>
          <w:tblLook w:val="04A0"/>
        </w:tblPrEx>
        <w:trPr>
          <w:trHeight w:val="315"/>
        </w:trPr>
        <w:tc>
          <w:tcPr>
            <w:tcW w:w="2268" w:type="dxa"/>
            <w:tcBorders>
              <w:top w:val="nil"/>
              <w:left w:val="single" w:sz="4" w:space="0" w:color="auto"/>
              <w:bottom w:val="single" w:sz="4" w:space="0" w:color="auto"/>
              <w:right w:val="single" w:sz="4" w:space="0" w:color="auto"/>
            </w:tcBorders>
            <w:shd w:val="clear" w:color="000000" w:fill="F2F2F2"/>
            <w:vAlign w:val="bottom"/>
            <w:hideMark/>
          </w:tcPr>
          <w:p w:rsidR="00D20C7A" w:rsidRPr="004548DC" w:rsidP="00781FE9" w14:paraId="084E514B" w14:textId="77777777">
            <w:pPr>
              <w:widowControl/>
              <w:autoSpaceDE/>
              <w:autoSpaceDN/>
              <w:rPr>
                <w:rFonts w:ascii="Times New Roman" w:eastAsia="Times New Roman" w:hAnsi="Times New Roman" w:cs="Times New Roman"/>
                <w:b/>
                <w:bCs/>
                <w:color w:val="1F487C"/>
                <w:sz w:val="24"/>
                <w:szCs w:val="24"/>
                <w:lang w:val="en-IN" w:eastAsia="en-IN" w:bidi="ar-SA"/>
              </w:rPr>
            </w:pPr>
            <w:r w:rsidRPr="004548DC">
              <w:rPr>
                <w:rFonts w:ascii="Times New Roman" w:eastAsia="Times New Roman" w:hAnsi="Times New Roman" w:cs="Times New Roman"/>
                <w:b/>
                <w:bCs/>
                <w:color w:val="1F487C"/>
                <w:sz w:val="24"/>
                <w:szCs w:val="24"/>
                <w:lang w:eastAsia="en-IN" w:bidi="ar-SA"/>
              </w:rPr>
              <w:t>Role</w:t>
            </w:r>
          </w:p>
        </w:tc>
        <w:tc>
          <w:tcPr>
            <w:tcW w:w="4820" w:type="dxa"/>
            <w:tcBorders>
              <w:top w:val="nil"/>
              <w:left w:val="nil"/>
              <w:bottom w:val="single" w:sz="4" w:space="0" w:color="auto"/>
              <w:right w:val="single" w:sz="4" w:space="0" w:color="auto"/>
            </w:tcBorders>
            <w:shd w:val="clear" w:color="000000" w:fill="F2F2F2"/>
            <w:vAlign w:val="bottom"/>
            <w:hideMark/>
          </w:tcPr>
          <w:p w:rsidR="00D20C7A" w:rsidRPr="004548DC" w:rsidP="00781FE9" w14:paraId="3F917121" w14:textId="77B530EA">
            <w:pPr>
              <w:widowControl/>
              <w:autoSpaceDE/>
              <w:autoSpaceDN/>
              <w:rPr>
                <w:rFonts w:ascii="Times New Roman" w:eastAsia="Times New Roman" w:hAnsi="Times New Roman" w:cs="Times New Roman"/>
                <w:b/>
                <w:bCs/>
                <w:color w:val="1F487C"/>
                <w:sz w:val="24"/>
                <w:szCs w:val="24"/>
                <w:lang w:val="en-IN" w:eastAsia="en-IN" w:bidi="ar-SA"/>
              </w:rPr>
            </w:pPr>
            <w:r w:rsidRPr="004548DC">
              <w:rPr>
                <w:rFonts w:ascii="Times New Roman" w:eastAsia="Times New Roman" w:hAnsi="Times New Roman" w:cs="Times New Roman"/>
                <w:b/>
                <w:bCs/>
                <w:color w:val="1F487C"/>
                <w:sz w:val="24"/>
                <w:szCs w:val="24"/>
                <w:lang w:eastAsia="en-IN" w:bidi="ar-SA"/>
              </w:rPr>
              <w:t xml:space="preserve">Tableau </w:t>
            </w:r>
            <w:r w:rsidR="003E0CC5">
              <w:rPr>
                <w:rFonts w:ascii="Times New Roman" w:eastAsia="Times New Roman" w:hAnsi="Times New Roman" w:cs="Times New Roman"/>
                <w:b/>
                <w:bCs/>
                <w:color w:val="1F487C"/>
                <w:sz w:val="24"/>
                <w:szCs w:val="24"/>
                <w:lang w:eastAsia="en-IN" w:bidi="ar-SA"/>
              </w:rPr>
              <w:t>&amp; Power BI</w:t>
            </w:r>
            <w:r w:rsidRPr="004548DC">
              <w:rPr>
                <w:rFonts w:ascii="Times New Roman" w:eastAsia="Times New Roman" w:hAnsi="Times New Roman" w:cs="Times New Roman"/>
                <w:b/>
                <w:bCs/>
                <w:color w:val="1F487C"/>
                <w:sz w:val="24"/>
                <w:szCs w:val="24"/>
                <w:lang w:eastAsia="en-IN" w:bidi="ar-SA"/>
              </w:rPr>
              <w:t xml:space="preserve"> </w:t>
            </w:r>
            <w:r w:rsidRPr="004548DC">
              <w:rPr>
                <w:rFonts w:ascii="Times New Roman" w:eastAsia="Times New Roman" w:hAnsi="Times New Roman" w:cs="Times New Roman"/>
                <w:b/>
                <w:bCs/>
                <w:color w:val="1F487C"/>
                <w:sz w:val="24"/>
                <w:szCs w:val="24"/>
                <w:lang w:eastAsia="en-IN" w:bidi="ar-SA"/>
              </w:rPr>
              <w:t>Admin</w:t>
            </w:r>
            <w:r>
              <w:rPr>
                <w:rFonts w:ascii="Times New Roman" w:eastAsia="Times New Roman" w:hAnsi="Times New Roman" w:cs="Times New Roman"/>
                <w:b/>
                <w:bCs/>
                <w:color w:val="1F487C"/>
                <w:sz w:val="24"/>
                <w:szCs w:val="24"/>
                <w:lang w:eastAsia="en-IN" w:bidi="ar-SA"/>
              </w:rPr>
              <w:t>(</w:t>
            </w:r>
            <w:r>
              <w:rPr>
                <w:rFonts w:ascii="Times New Roman" w:eastAsia="Times New Roman" w:hAnsi="Times New Roman" w:cs="Times New Roman"/>
                <w:b/>
                <w:bCs/>
                <w:color w:val="1F487C"/>
                <w:sz w:val="24"/>
                <w:szCs w:val="24"/>
                <w:lang w:eastAsia="en-IN" w:bidi="ar-SA"/>
              </w:rPr>
              <w:t>Tech Lead)</w:t>
            </w:r>
          </w:p>
        </w:tc>
      </w:tr>
    </w:tbl>
    <w:p w:rsidR="00D20C7A" w:rsidRPr="002F5B4C" w:rsidP="00D20C7A" w14:paraId="2C6CD9D0" w14:textId="77777777">
      <w:pPr>
        <w:pStyle w:val="Heading2"/>
        <w:spacing w:before="103"/>
        <w:rPr>
          <w:rFonts w:ascii="Times New Roman" w:hAnsi="Times New Roman" w:cs="Times New Roman"/>
          <w:color w:val="1F487C"/>
          <w:sz w:val="24"/>
          <w:szCs w:val="24"/>
        </w:rPr>
      </w:pPr>
    </w:p>
    <w:p w:rsidR="00D20C7A" w:rsidRPr="00FA0591" w:rsidP="00D20C7A" w14:paraId="66ECBCBA" w14:textId="77777777">
      <w:pPr>
        <w:tabs>
          <w:tab w:val="left" w:pos="2300"/>
        </w:tabs>
        <w:ind w:right="6403"/>
        <w:rPr>
          <w:rFonts w:ascii="Times New Roman" w:hAnsi="Times New Roman" w:cs="Times New Roman"/>
          <w:b/>
          <w:w w:val="120"/>
          <w:sz w:val="20"/>
          <w:szCs w:val="20"/>
          <w:u w:val="single"/>
        </w:rPr>
      </w:pPr>
      <w:r w:rsidRPr="00D53EDC">
        <w:rPr>
          <w:rFonts w:ascii="Times New Roman" w:hAnsi="Times New Roman" w:cs="Times New Roman"/>
          <w:b/>
          <w:w w:val="120"/>
          <w:sz w:val="26"/>
          <w:szCs w:val="24"/>
          <w:u w:val="single"/>
        </w:rPr>
        <w:t>Client Details:</w:t>
      </w:r>
    </w:p>
    <w:p w:rsidR="00D20C7A" w:rsidRPr="00FA0591" w:rsidP="00D20C7A" w14:paraId="2311264E" w14:textId="77777777">
      <w:pPr>
        <w:pStyle w:val="BodyText"/>
        <w:jc w:val="both"/>
        <w:rPr>
          <w:rFonts w:ascii="Times New Roman" w:hAnsi="Times New Roman" w:cs="Times New Roman"/>
          <w:w w:val="120"/>
        </w:rPr>
      </w:pPr>
      <w:r w:rsidRPr="00FA0591">
        <w:rPr>
          <w:rFonts w:ascii="Times New Roman" w:hAnsi="Times New Roman" w:cs="Times New Roman"/>
          <w:w w:val="120"/>
        </w:rPr>
        <w:t xml:space="preserve">At </w:t>
      </w:r>
      <w:r w:rsidRPr="00FA0591">
        <w:rPr>
          <w:rFonts w:ascii="Times New Roman" w:eastAsia="Times New Roman" w:hAnsi="Times New Roman" w:cs="Times New Roman"/>
          <w:b/>
          <w:bCs/>
          <w:color w:val="17365D"/>
          <w:lang w:eastAsia="en-IN" w:bidi="ar-SA"/>
        </w:rPr>
        <w:t>Subway</w:t>
      </w:r>
      <w:r w:rsidRPr="00FA0591">
        <w:rPr>
          <w:rFonts w:ascii="Times New Roman" w:hAnsi="Times New Roman" w:cs="Times New Roman"/>
          <w:w w:val="120"/>
        </w:rPr>
        <w:t xml:space="preserve"> we offer a variety of challenging and exciting opportunities in areas such as skilled trades, information technology, finance and regulatory and Food business services. We also offer a number of opportunities for New Grads and Students. Whether you’re a Distribution System Technologist, Professional Engineer, IT Specialist/Tech lead or Administrator, you can play an important role at SUBWAY.</w:t>
      </w:r>
    </w:p>
    <w:p w:rsidR="00D20C7A" w:rsidRPr="00FA0591" w:rsidP="00D20C7A" w14:paraId="63F7460A" w14:textId="77777777">
      <w:pPr>
        <w:pStyle w:val="BodyText"/>
        <w:spacing w:before="9"/>
        <w:rPr>
          <w:rFonts w:ascii="Times New Roman" w:hAnsi="Times New Roman" w:cs="Times New Roman"/>
          <w:b/>
        </w:rPr>
      </w:pPr>
    </w:p>
    <w:p w:rsidR="00D20C7A" w:rsidRPr="00FA0591" w:rsidP="00D20C7A" w14:paraId="2046E752" w14:textId="236BF7D2">
      <w:pPr>
        <w:pStyle w:val="ListParagraph"/>
        <w:numPr>
          <w:ilvl w:val="0"/>
          <w:numId w:val="21"/>
        </w:numPr>
        <w:tabs>
          <w:tab w:val="left" w:pos="1644"/>
          <w:tab w:val="left" w:pos="1645"/>
        </w:tabs>
        <w:spacing w:before="1"/>
        <w:rPr>
          <w:rFonts w:ascii="Times New Roman" w:hAnsi="Times New Roman" w:cs="Times New Roman"/>
          <w:sz w:val="20"/>
          <w:szCs w:val="20"/>
        </w:rPr>
      </w:pPr>
      <w:r w:rsidRPr="00FA0591">
        <w:rPr>
          <w:rFonts w:ascii="Times New Roman" w:hAnsi="Times New Roman" w:cs="Times New Roman"/>
          <w:sz w:val="20"/>
          <w:szCs w:val="20"/>
        </w:rPr>
        <w:t xml:space="preserve">Upgraded Tableau server from </w:t>
      </w:r>
      <w:r w:rsidRPr="001A602C">
        <w:rPr>
          <w:rFonts w:ascii="Times New Roman" w:hAnsi="Times New Roman" w:cs="Times New Roman"/>
          <w:b/>
          <w:bCs/>
          <w:sz w:val="20"/>
          <w:szCs w:val="20"/>
        </w:rPr>
        <w:t>2021.3.5 to</w:t>
      </w:r>
      <w:r w:rsidRPr="001A602C">
        <w:rPr>
          <w:rFonts w:ascii="Times New Roman" w:hAnsi="Times New Roman" w:cs="Times New Roman"/>
          <w:b/>
          <w:bCs/>
          <w:spacing w:val="-1"/>
          <w:sz w:val="20"/>
          <w:szCs w:val="20"/>
        </w:rPr>
        <w:t xml:space="preserve"> </w:t>
      </w:r>
      <w:r w:rsidRPr="001A602C">
        <w:rPr>
          <w:rFonts w:ascii="Times New Roman" w:hAnsi="Times New Roman" w:cs="Times New Roman"/>
          <w:b/>
          <w:bCs/>
          <w:sz w:val="20"/>
          <w:szCs w:val="20"/>
        </w:rPr>
        <w:t>2022.1.9 ;</w:t>
      </w:r>
      <w:r w:rsidRPr="001A602C">
        <w:rPr>
          <w:rFonts w:ascii="Times New Roman" w:hAnsi="Times New Roman" w:cs="Times New Roman"/>
          <w:b/>
          <w:bCs/>
          <w:sz w:val="20"/>
          <w:szCs w:val="20"/>
        </w:rPr>
        <w:t xml:space="preserve"> 2022.1.9 to 2022.1.10 &amp; 2022.1.10 to 2022.3.11</w:t>
      </w:r>
      <w:r w:rsidRPr="00FA0591" w:rsidR="001F0BA0">
        <w:rPr>
          <w:rFonts w:ascii="Times New Roman" w:hAnsi="Times New Roman" w:cs="Times New Roman"/>
          <w:sz w:val="20"/>
          <w:szCs w:val="20"/>
        </w:rPr>
        <w:t xml:space="preserve">, </w:t>
      </w:r>
      <w:r w:rsidRPr="00FA0591">
        <w:rPr>
          <w:rFonts w:ascii="Times New Roman" w:hAnsi="Times New Roman" w:cs="Times New Roman"/>
          <w:sz w:val="20"/>
          <w:szCs w:val="20"/>
        </w:rPr>
        <w:t xml:space="preserve"> Versions.</w:t>
      </w:r>
    </w:p>
    <w:p w:rsidR="00D20C7A" w:rsidRPr="00FA0591" w:rsidP="00D20C7A" w14:paraId="5B24E7AA" w14:textId="77777777">
      <w:pPr>
        <w:pStyle w:val="ListParagraph"/>
        <w:numPr>
          <w:ilvl w:val="0"/>
          <w:numId w:val="21"/>
        </w:numPr>
        <w:tabs>
          <w:tab w:val="left" w:pos="1644"/>
          <w:tab w:val="left" w:pos="1645"/>
        </w:tabs>
        <w:spacing w:before="1"/>
        <w:rPr>
          <w:rFonts w:ascii="Times New Roman" w:hAnsi="Times New Roman" w:cs="Times New Roman"/>
          <w:sz w:val="20"/>
          <w:szCs w:val="20"/>
        </w:rPr>
      </w:pPr>
      <w:r w:rsidRPr="00FA0591">
        <w:rPr>
          <w:rFonts w:ascii="Times New Roman" w:hAnsi="Times New Roman" w:cs="Times New Roman"/>
          <w:sz w:val="20"/>
          <w:szCs w:val="20"/>
        </w:rPr>
        <w:t>Implementation of Tableau including installation and configuration of</w:t>
      </w:r>
      <w:r w:rsidRPr="00FA0591">
        <w:rPr>
          <w:rFonts w:ascii="Times New Roman" w:hAnsi="Times New Roman" w:cs="Times New Roman"/>
          <w:spacing w:val="-8"/>
          <w:sz w:val="20"/>
          <w:szCs w:val="20"/>
        </w:rPr>
        <w:t xml:space="preserve"> </w:t>
      </w:r>
      <w:r w:rsidRPr="00FA0591">
        <w:rPr>
          <w:rFonts w:ascii="Times New Roman" w:hAnsi="Times New Roman" w:cs="Times New Roman"/>
          <w:sz w:val="20"/>
          <w:szCs w:val="20"/>
        </w:rPr>
        <w:t>platforms</w:t>
      </w:r>
    </w:p>
    <w:p w:rsidR="00D20C7A" w:rsidRPr="00FA0591" w:rsidP="00D20C7A" w14:paraId="31D84B69" w14:textId="77777777">
      <w:pPr>
        <w:pStyle w:val="ListParagraph"/>
        <w:numPr>
          <w:ilvl w:val="1"/>
          <w:numId w:val="22"/>
        </w:numPr>
        <w:tabs>
          <w:tab w:val="left" w:pos="1644"/>
          <w:tab w:val="left" w:pos="1645"/>
        </w:tabs>
        <w:spacing w:before="1"/>
        <w:rPr>
          <w:rFonts w:ascii="Times New Roman" w:hAnsi="Times New Roman" w:cs="Times New Roman"/>
          <w:sz w:val="20"/>
          <w:szCs w:val="20"/>
        </w:rPr>
      </w:pPr>
      <w:r w:rsidRPr="00FA0591">
        <w:rPr>
          <w:rFonts w:ascii="Times New Roman" w:hAnsi="Times New Roman" w:cs="Times New Roman"/>
          <w:sz w:val="20"/>
          <w:szCs w:val="20"/>
        </w:rPr>
        <w:t xml:space="preserve">Setting </w:t>
      </w:r>
      <w:r w:rsidRPr="001A602C">
        <w:rPr>
          <w:rFonts w:ascii="Times New Roman" w:hAnsi="Times New Roman" w:cs="Times New Roman"/>
          <w:sz w:val="20"/>
          <w:szCs w:val="20"/>
        </w:rPr>
        <w:t>up</w:t>
      </w:r>
      <w:r w:rsidRPr="001A602C">
        <w:rPr>
          <w:rFonts w:ascii="Times New Roman" w:hAnsi="Times New Roman" w:cs="Times New Roman"/>
          <w:b/>
          <w:bCs/>
          <w:sz w:val="20"/>
          <w:szCs w:val="20"/>
        </w:rPr>
        <w:t xml:space="preserve"> AD/LDAP</w:t>
      </w:r>
      <w:r w:rsidRPr="00FA0591">
        <w:rPr>
          <w:rFonts w:ascii="Times New Roman" w:hAnsi="Times New Roman" w:cs="Times New Roman"/>
          <w:sz w:val="20"/>
          <w:szCs w:val="20"/>
        </w:rPr>
        <w:t xml:space="preserve"> configuration for user authentication and</w:t>
      </w:r>
      <w:r w:rsidRPr="00FA0591">
        <w:rPr>
          <w:rFonts w:ascii="Times New Roman" w:hAnsi="Times New Roman" w:cs="Times New Roman"/>
          <w:spacing w:val="-7"/>
          <w:sz w:val="20"/>
          <w:szCs w:val="20"/>
        </w:rPr>
        <w:t xml:space="preserve"> </w:t>
      </w:r>
      <w:r w:rsidRPr="00FA0591">
        <w:rPr>
          <w:rFonts w:ascii="Times New Roman" w:hAnsi="Times New Roman" w:cs="Times New Roman"/>
          <w:sz w:val="20"/>
          <w:szCs w:val="20"/>
        </w:rPr>
        <w:t>authorization</w:t>
      </w:r>
    </w:p>
    <w:p w:rsidR="00D20C7A" w:rsidRPr="00FA0591" w:rsidP="00D20C7A" w14:paraId="51D1CF23" w14:textId="77777777">
      <w:pPr>
        <w:pStyle w:val="ListParagraph"/>
        <w:numPr>
          <w:ilvl w:val="1"/>
          <w:numId w:val="22"/>
        </w:numPr>
        <w:tabs>
          <w:tab w:val="left" w:pos="1644"/>
          <w:tab w:val="left" w:pos="1645"/>
        </w:tabs>
        <w:spacing w:before="0"/>
        <w:rPr>
          <w:rFonts w:ascii="Times New Roman" w:hAnsi="Times New Roman" w:cs="Times New Roman"/>
          <w:sz w:val="20"/>
          <w:szCs w:val="20"/>
        </w:rPr>
      </w:pPr>
      <w:r w:rsidRPr="00FA0591">
        <w:rPr>
          <w:rFonts w:ascii="Times New Roman" w:hAnsi="Times New Roman" w:cs="Times New Roman"/>
          <w:sz w:val="20"/>
          <w:szCs w:val="20"/>
        </w:rPr>
        <w:t xml:space="preserve">Configuring </w:t>
      </w:r>
      <w:r w:rsidRPr="001A602C">
        <w:rPr>
          <w:rFonts w:ascii="Times New Roman" w:hAnsi="Times New Roman" w:cs="Times New Roman"/>
          <w:b/>
          <w:bCs/>
          <w:sz w:val="20"/>
          <w:szCs w:val="20"/>
        </w:rPr>
        <w:t>SSO</w:t>
      </w:r>
      <w:r w:rsidRPr="00FA0591">
        <w:rPr>
          <w:rFonts w:ascii="Times New Roman" w:hAnsi="Times New Roman" w:cs="Times New Roman"/>
          <w:sz w:val="20"/>
          <w:szCs w:val="20"/>
        </w:rPr>
        <w:t xml:space="preserve"> for user smooth login using </w:t>
      </w:r>
      <w:r w:rsidRPr="001A602C">
        <w:rPr>
          <w:rFonts w:ascii="Times New Roman" w:hAnsi="Times New Roman" w:cs="Times New Roman"/>
          <w:b/>
          <w:bCs/>
          <w:sz w:val="20"/>
          <w:szCs w:val="20"/>
        </w:rPr>
        <w:t>SAML</w:t>
      </w:r>
      <w:r w:rsidRPr="00FA0591">
        <w:rPr>
          <w:rFonts w:ascii="Times New Roman" w:hAnsi="Times New Roman" w:cs="Times New Roman"/>
          <w:sz w:val="20"/>
          <w:szCs w:val="20"/>
        </w:rPr>
        <w:t xml:space="preserve"> and windows native</w:t>
      </w:r>
      <w:r w:rsidRPr="00FA0591">
        <w:rPr>
          <w:rFonts w:ascii="Times New Roman" w:hAnsi="Times New Roman" w:cs="Times New Roman"/>
          <w:spacing w:val="-7"/>
          <w:sz w:val="20"/>
          <w:szCs w:val="20"/>
        </w:rPr>
        <w:t xml:space="preserve"> </w:t>
      </w:r>
      <w:r w:rsidRPr="00FA0591">
        <w:rPr>
          <w:rFonts w:ascii="Times New Roman" w:hAnsi="Times New Roman" w:cs="Times New Roman"/>
          <w:sz w:val="20"/>
          <w:szCs w:val="20"/>
        </w:rPr>
        <w:t>authentication</w:t>
      </w:r>
    </w:p>
    <w:p w:rsidR="00D20C7A" w:rsidRPr="00FA0591" w:rsidP="00D20C7A" w14:paraId="7904634E" w14:textId="77777777">
      <w:pPr>
        <w:pStyle w:val="ListParagraph"/>
        <w:numPr>
          <w:ilvl w:val="1"/>
          <w:numId w:val="22"/>
        </w:numPr>
        <w:tabs>
          <w:tab w:val="left" w:pos="1644"/>
          <w:tab w:val="left" w:pos="1645"/>
        </w:tabs>
        <w:spacing w:before="2"/>
        <w:ind w:right="116"/>
        <w:rPr>
          <w:rFonts w:ascii="Times New Roman" w:hAnsi="Times New Roman" w:cs="Times New Roman"/>
          <w:sz w:val="20"/>
          <w:szCs w:val="20"/>
        </w:rPr>
      </w:pPr>
      <w:r w:rsidRPr="00FA0591">
        <w:rPr>
          <w:rFonts w:ascii="Times New Roman" w:hAnsi="Times New Roman" w:cs="Times New Roman"/>
          <w:sz w:val="20"/>
          <w:szCs w:val="20"/>
        </w:rPr>
        <w:t>Supported</w:t>
      </w:r>
      <w:r w:rsidRPr="00FA0591">
        <w:rPr>
          <w:rFonts w:ascii="Times New Roman" w:hAnsi="Times New Roman" w:cs="Times New Roman"/>
          <w:spacing w:val="-4"/>
          <w:sz w:val="20"/>
          <w:szCs w:val="20"/>
        </w:rPr>
        <w:t xml:space="preserve"> </w:t>
      </w:r>
      <w:r w:rsidRPr="00FA0591">
        <w:rPr>
          <w:rFonts w:ascii="Times New Roman" w:hAnsi="Times New Roman" w:cs="Times New Roman"/>
          <w:sz w:val="20"/>
          <w:szCs w:val="20"/>
        </w:rPr>
        <w:t>Application</w:t>
      </w:r>
      <w:r w:rsidRPr="00FA0591">
        <w:rPr>
          <w:rFonts w:ascii="Times New Roman" w:hAnsi="Times New Roman" w:cs="Times New Roman"/>
          <w:spacing w:val="-5"/>
          <w:sz w:val="20"/>
          <w:szCs w:val="20"/>
        </w:rPr>
        <w:t xml:space="preserve"> </w:t>
      </w:r>
      <w:r w:rsidRPr="00FA0591">
        <w:rPr>
          <w:rFonts w:ascii="Times New Roman" w:hAnsi="Times New Roman" w:cs="Times New Roman"/>
          <w:sz w:val="20"/>
          <w:szCs w:val="20"/>
        </w:rPr>
        <w:t>on-boarding,</w:t>
      </w:r>
      <w:r w:rsidRPr="00FA0591">
        <w:rPr>
          <w:rFonts w:ascii="Times New Roman" w:hAnsi="Times New Roman" w:cs="Times New Roman"/>
          <w:spacing w:val="-4"/>
          <w:sz w:val="20"/>
          <w:szCs w:val="20"/>
        </w:rPr>
        <w:t xml:space="preserve"> </w:t>
      </w:r>
      <w:r w:rsidRPr="00FA0591">
        <w:rPr>
          <w:rFonts w:ascii="Times New Roman" w:hAnsi="Times New Roman" w:cs="Times New Roman"/>
          <w:sz w:val="20"/>
          <w:szCs w:val="20"/>
        </w:rPr>
        <w:t>Access</w:t>
      </w:r>
      <w:r w:rsidRPr="00FA0591">
        <w:rPr>
          <w:rFonts w:ascii="Times New Roman" w:hAnsi="Times New Roman" w:cs="Times New Roman"/>
          <w:spacing w:val="-5"/>
          <w:sz w:val="20"/>
          <w:szCs w:val="20"/>
        </w:rPr>
        <w:t xml:space="preserve"> </w:t>
      </w:r>
      <w:r w:rsidRPr="00FA0591">
        <w:rPr>
          <w:rFonts w:ascii="Times New Roman" w:hAnsi="Times New Roman" w:cs="Times New Roman"/>
          <w:sz w:val="20"/>
          <w:szCs w:val="20"/>
        </w:rPr>
        <w:t>and</w:t>
      </w:r>
      <w:r w:rsidRPr="00FA0591">
        <w:rPr>
          <w:rFonts w:ascii="Times New Roman" w:hAnsi="Times New Roman" w:cs="Times New Roman"/>
          <w:spacing w:val="-4"/>
          <w:sz w:val="20"/>
          <w:szCs w:val="20"/>
        </w:rPr>
        <w:t xml:space="preserve"> </w:t>
      </w:r>
      <w:r w:rsidRPr="00FA0591">
        <w:rPr>
          <w:rFonts w:ascii="Times New Roman" w:hAnsi="Times New Roman" w:cs="Times New Roman"/>
          <w:sz w:val="20"/>
          <w:szCs w:val="20"/>
        </w:rPr>
        <w:t>Authorization</w:t>
      </w:r>
      <w:r w:rsidRPr="00FA0591">
        <w:rPr>
          <w:rFonts w:ascii="Times New Roman" w:hAnsi="Times New Roman" w:cs="Times New Roman"/>
          <w:spacing w:val="-2"/>
          <w:sz w:val="20"/>
          <w:szCs w:val="20"/>
        </w:rPr>
        <w:t xml:space="preserve"> </w:t>
      </w:r>
      <w:r w:rsidRPr="00FA0591">
        <w:rPr>
          <w:rFonts w:ascii="Times New Roman" w:hAnsi="Times New Roman" w:cs="Times New Roman"/>
          <w:sz w:val="20"/>
          <w:szCs w:val="20"/>
        </w:rPr>
        <w:t>Management,</w:t>
      </w:r>
      <w:r w:rsidRPr="00FA0591">
        <w:rPr>
          <w:rFonts w:ascii="Times New Roman" w:hAnsi="Times New Roman" w:cs="Times New Roman"/>
          <w:spacing w:val="-4"/>
          <w:sz w:val="20"/>
          <w:szCs w:val="20"/>
        </w:rPr>
        <w:t xml:space="preserve"> </w:t>
      </w:r>
      <w:r w:rsidRPr="00FA0591">
        <w:rPr>
          <w:rFonts w:ascii="Times New Roman" w:hAnsi="Times New Roman" w:cs="Times New Roman"/>
          <w:sz w:val="20"/>
          <w:szCs w:val="20"/>
        </w:rPr>
        <w:t>Patch</w:t>
      </w:r>
      <w:r w:rsidRPr="00FA0591">
        <w:rPr>
          <w:rFonts w:ascii="Times New Roman" w:hAnsi="Times New Roman" w:cs="Times New Roman"/>
          <w:spacing w:val="-5"/>
          <w:sz w:val="20"/>
          <w:szCs w:val="20"/>
        </w:rPr>
        <w:t xml:space="preserve"> </w:t>
      </w:r>
      <w:r w:rsidRPr="00FA0591">
        <w:rPr>
          <w:rFonts w:ascii="Times New Roman" w:hAnsi="Times New Roman" w:cs="Times New Roman"/>
          <w:sz w:val="20"/>
          <w:szCs w:val="20"/>
        </w:rPr>
        <w:t>upgrade,</w:t>
      </w:r>
      <w:r w:rsidRPr="00FA0591">
        <w:rPr>
          <w:rFonts w:ascii="Times New Roman" w:hAnsi="Times New Roman" w:cs="Times New Roman"/>
          <w:spacing w:val="-3"/>
          <w:sz w:val="20"/>
          <w:szCs w:val="20"/>
        </w:rPr>
        <w:t xml:space="preserve"> </w:t>
      </w:r>
      <w:r w:rsidRPr="00FA0591">
        <w:rPr>
          <w:rFonts w:ascii="Times New Roman" w:hAnsi="Times New Roman" w:cs="Times New Roman"/>
          <w:sz w:val="20"/>
          <w:szCs w:val="20"/>
        </w:rPr>
        <w:t>Version</w:t>
      </w:r>
      <w:r w:rsidRPr="00FA0591">
        <w:rPr>
          <w:rFonts w:ascii="Times New Roman" w:hAnsi="Times New Roman" w:cs="Times New Roman"/>
          <w:spacing w:val="-5"/>
          <w:sz w:val="20"/>
          <w:szCs w:val="20"/>
        </w:rPr>
        <w:t xml:space="preserve"> </w:t>
      </w:r>
      <w:r w:rsidRPr="00FA0591">
        <w:rPr>
          <w:rFonts w:ascii="Times New Roman" w:hAnsi="Times New Roman" w:cs="Times New Roman"/>
          <w:sz w:val="20"/>
          <w:szCs w:val="20"/>
        </w:rPr>
        <w:t>Upgrade, Testing.</w:t>
      </w:r>
    </w:p>
    <w:p w:rsidR="00D20C7A" w:rsidRPr="001A602C" w:rsidP="00D20C7A" w14:paraId="38628F43" w14:textId="77777777">
      <w:pPr>
        <w:pStyle w:val="ListParagraph"/>
        <w:numPr>
          <w:ilvl w:val="1"/>
          <w:numId w:val="22"/>
        </w:numPr>
        <w:tabs>
          <w:tab w:val="left" w:pos="1644"/>
          <w:tab w:val="left" w:pos="1645"/>
        </w:tabs>
        <w:spacing w:before="2"/>
        <w:ind w:right="116"/>
        <w:rPr>
          <w:rFonts w:ascii="Times New Roman" w:hAnsi="Times New Roman" w:cs="Times New Roman"/>
          <w:b/>
          <w:bCs/>
          <w:sz w:val="20"/>
          <w:szCs w:val="20"/>
        </w:rPr>
      </w:pPr>
      <w:r w:rsidRPr="00FA0591">
        <w:rPr>
          <w:rFonts w:ascii="Times New Roman" w:hAnsi="Times New Roman" w:cs="Times New Roman"/>
          <w:sz w:val="20"/>
          <w:szCs w:val="20"/>
        </w:rPr>
        <w:t xml:space="preserve">Tableau Server </w:t>
      </w:r>
      <w:r w:rsidRPr="001A602C">
        <w:rPr>
          <w:rFonts w:ascii="Times New Roman" w:hAnsi="Times New Roman" w:cs="Times New Roman"/>
          <w:b/>
          <w:bCs/>
          <w:sz w:val="20"/>
          <w:szCs w:val="20"/>
        </w:rPr>
        <w:t>License management</w:t>
      </w:r>
    </w:p>
    <w:p w:rsidR="00D20C7A" w:rsidRPr="00FA0591" w:rsidP="00D20C7A" w14:paraId="381ED4C8" w14:textId="77777777">
      <w:pPr>
        <w:pStyle w:val="ListParagraph"/>
        <w:numPr>
          <w:ilvl w:val="1"/>
          <w:numId w:val="22"/>
        </w:numPr>
        <w:tabs>
          <w:tab w:val="left" w:pos="1644"/>
          <w:tab w:val="left" w:pos="1645"/>
        </w:tabs>
        <w:spacing w:before="2"/>
        <w:ind w:right="116"/>
        <w:rPr>
          <w:rFonts w:ascii="Times New Roman" w:hAnsi="Times New Roman" w:cs="Times New Roman"/>
          <w:sz w:val="20"/>
          <w:szCs w:val="20"/>
        </w:rPr>
      </w:pPr>
      <w:r w:rsidRPr="00FA0591">
        <w:rPr>
          <w:rFonts w:ascii="Times New Roman" w:hAnsi="Times New Roman" w:cs="Times New Roman"/>
          <w:sz w:val="20"/>
          <w:szCs w:val="20"/>
        </w:rPr>
        <w:t xml:space="preserve">Experience on Tableau third part tools for performance monitoring Like </w:t>
      </w:r>
      <w:r w:rsidRPr="001A602C">
        <w:rPr>
          <w:rFonts w:ascii="Times New Roman" w:hAnsi="Times New Roman" w:cs="Times New Roman"/>
          <w:b/>
          <w:bCs/>
          <w:sz w:val="20"/>
          <w:szCs w:val="20"/>
        </w:rPr>
        <w:t>Tab Jolt, Tab Mon &amp; log shark</w:t>
      </w:r>
      <w:r w:rsidRPr="00FA0591">
        <w:rPr>
          <w:rFonts w:ascii="Times New Roman" w:hAnsi="Times New Roman" w:cs="Times New Roman"/>
          <w:sz w:val="20"/>
          <w:szCs w:val="20"/>
        </w:rPr>
        <w:t xml:space="preserve"> </w:t>
      </w:r>
      <w:r w:rsidRPr="001A602C">
        <w:rPr>
          <w:rFonts w:ascii="Times New Roman" w:hAnsi="Times New Roman" w:cs="Times New Roman"/>
          <w:b/>
          <w:bCs/>
          <w:sz w:val="20"/>
          <w:szCs w:val="20"/>
        </w:rPr>
        <w:t>tools, Resource monitoring tool, content migration tool.</w:t>
      </w:r>
    </w:p>
    <w:p w:rsidR="00D20C7A" w:rsidRPr="00FA0591" w:rsidP="00D20C7A" w14:paraId="11D5D586" w14:textId="77777777">
      <w:pPr>
        <w:pStyle w:val="ListParagraph"/>
        <w:numPr>
          <w:ilvl w:val="0"/>
          <w:numId w:val="21"/>
        </w:numPr>
        <w:tabs>
          <w:tab w:val="left" w:pos="1644"/>
          <w:tab w:val="left" w:pos="1645"/>
        </w:tabs>
        <w:spacing w:before="1"/>
        <w:rPr>
          <w:rFonts w:ascii="Times New Roman" w:hAnsi="Times New Roman" w:cs="Times New Roman"/>
          <w:sz w:val="20"/>
          <w:szCs w:val="20"/>
        </w:rPr>
      </w:pPr>
      <w:r w:rsidRPr="00FA0591">
        <w:rPr>
          <w:rFonts w:ascii="Times New Roman" w:hAnsi="Times New Roman" w:cs="Times New Roman"/>
          <w:sz w:val="20"/>
          <w:szCs w:val="20"/>
        </w:rPr>
        <w:t xml:space="preserve"> Configuration, Implantation and up gradation version of the Curator platform and support.</w:t>
      </w:r>
    </w:p>
    <w:p w:rsidR="00D20C7A" w:rsidRPr="00FA0591" w:rsidP="00D20C7A" w14:paraId="536D397D" w14:textId="77777777">
      <w:pPr>
        <w:pStyle w:val="ListParagraph"/>
        <w:numPr>
          <w:ilvl w:val="1"/>
          <w:numId w:val="22"/>
        </w:numPr>
        <w:tabs>
          <w:tab w:val="left" w:pos="1644"/>
          <w:tab w:val="left" w:pos="1645"/>
        </w:tabs>
        <w:spacing w:before="2"/>
        <w:ind w:right="116"/>
        <w:rPr>
          <w:rFonts w:ascii="Times New Roman" w:hAnsi="Times New Roman" w:cs="Times New Roman"/>
          <w:sz w:val="20"/>
          <w:szCs w:val="20"/>
        </w:rPr>
      </w:pPr>
      <w:r w:rsidRPr="00FA0591">
        <w:rPr>
          <w:rFonts w:ascii="Times New Roman" w:hAnsi="Times New Roman" w:cs="Times New Roman"/>
          <w:sz w:val="20"/>
          <w:szCs w:val="20"/>
        </w:rPr>
        <w:t xml:space="preserve">Working on Tableau integrated with </w:t>
      </w:r>
      <w:r w:rsidRPr="001A602C">
        <w:rPr>
          <w:rFonts w:ascii="Times New Roman" w:hAnsi="Times New Roman" w:cs="Times New Roman"/>
          <w:b/>
          <w:bCs/>
          <w:sz w:val="20"/>
          <w:szCs w:val="20"/>
        </w:rPr>
        <w:t>LIVEIQ</w:t>
      </w:r>
      <w:r w:rsidRPr="00FA0591">
        <w:rPr>
          <w:rFonts w:ascii="Times New Roman" w:hAnsi="Times New Roman" w:cs="Times New Roman"/>
          <w:sz w:val="20"/>
          <w:szCs w:val="20"/>
        </w:rPr>
        <w:t xml:space="preserve">. </w:t>
      </w:r>
    </w:p>
    <w:p w:rsidR="00D20C7A" w:rsidRPr="00FA0591" w:rsidP="00D20C7A" w14:paraId="20435903" w14:textId="77777777">
      <w:pPr>
        <w:pStyle w:val="ListParagraph"/>
        <w:numPr>
          <w:ilvl w:val="1"/>
          <w:numId w:val="22"/>
        </w:numPr>
        <w:tabs>
          <w:tab w:val="left" w:pos="1644"/>
          <w:tab w:val="left" w:pos="1645"/>
        </w:tabs>
        <w:spacing w:before="2"/>
        <w:ind w:right="116"/>
        <w:rPr>
          <w:rFonts w:ascii="Times New Roman" w:hAnsi="Times New Roman" w:cs="Times New Roman"/>
          <w:sz w:val="20"/>
          <w:szCs w:val="20"/>
        </w:rPr>
      </w:pPr>
      <w:r w:rsidRPr="001A602C">
        <w:rPr>
          <w:rFonts w:ascii="Times New Roman" w:hAnsi="Times New Roman" w:cs="Times New Roman"/>
          <w:b/>
          <w:bCs/>
          <w:sz w:val="20"/>
          <w:szCs w:val="20"/>
        </w:rPr>
        <w:t>Renewal</w:t>
      </w:r>
      <w:r w:rsidRPr="00FA0591">
        <w:rPr>
          <w:rFonts w:ascii="Times New Roman" w:hAnsi="Times New Roman" w:cs="Times New Roman"/>
          <w:sz w:val="20"/>
          <w:szCs w:val="20"/>
        </w:rPr>
        <w:t xml:space="preserve"> the </w:t>
      </w:r>
      <w:r w:rsidRPr="001A602C">
        <w:rPr>
          <w:rFonts w:ascii="Times New Roman" w:hAnsi="Times New Roman" w:cs="Times New Roman"/>
          <w:b/>
          <w:bCs/>
          <w:sz w:val="20"/>
          <w:szCs w:val="20"/>
        </w:rPr>
        <w:t>SSL</w:t>
      </w:r>
      <w:r w:rsidRPr="00FA0591">
        <w:rPr>
          <w:rFonts w:ascii="Times New Roman" w:hAnsi="Times New Roman" w:cs="Times New Roman"/>
          <w:sz w:val="20"/>
          <w:szCs w:val="20"/>
        </w:rPr>
        <w:t xml:space="preserve"> certification on the Tableau server.</w:t>
      </w:r>
    </w:p>
    <w:p w:rsidR="00D20C7A" w:rsidRPr="00FA0591" w:rsidP="00D20C7A" w14:paraId="52BA9172" w14:textId="77777777">
      <w:pPr>
        <w:pStyle w:val="ListParagraph"/>
        <w:numPr>
          <w:ilvl w:val="1"/>
          <w:numId w:val="22"/>
        </w:numPr>
        <w:tabs>
          <w:tab w:val="left" w:pos="1644"/>
          <w:tab w:val="left" w:pos="1645"/>
        </w:tabs>
        <w:spacing w:before="2"/>
        <w:ind w:right="116"/>
        <w:rPr>
          <w:rFonts w:ascii="Times New Roman" w:hAnsi="Times New Roman" w:cs="Times New Roman"/>
          <w:sz w:val="20"/>
          <w:szCs w:val="20"/>
        </w:rPr>
      </w:pPr>
      <w:r w:rsidRPr="00FA0591">
        <w:rPr>
          <w:rFonts w:ascii="Times New Roman" w:hAnsi="Times New Roman" w:cs="Times New Roman"/>
          <w:sz w:val="20"/>
          <w:szCs w:val="20"/>
        </w:rPr>
        <w:t>Worked on the Tableau hyper jobs which are triggered by the Python script from separate server.</w:t>
      </w:r>
    </w:p>
    <w:p w:rsidR="00D20C7A" w:rsidRPr="00FA0591" w:rsidP="00D20C7A" w14:paraId="5A6A9595" w14:textId="77777777">
      <w:pPr>
        <w:pStyle w:val="ListParagraph"/>
        <w:numPr>
          <w:ilvl w:val="1"/>
          <w:numId w:val="22"/>
        </w:numPr>
        <w:tabs>
          <w:tab w:val="left" w:pos="1644"/>
          <w:tab w:val="left" w:pos="1645"/>
        </w:tabs>
        <w:spacing w:before="2"/>
        <w:ind w:right="116"/>
        <w:rPr>
          <w:rFonts w:ascii="Times New Roman" w:hAnsi="Times New Roman" w:cs="Times New Roman"/>
          <w:sz w:val="20"/>
          <w:szCs w:val="20"/>
        </w:rPr>
      </w:pPr>
      <w:r w:rsidRPr="00FA0591">
        <w:rPr>
          <w:rFonts w:ascii="Times New Roman" w:hAnsi="Times New Roman" w:cs="Times New Roman"/>
          <w:sz w:val="20"/>
          <w:szCs w:val="20"/>
        </w:rPr>
        <w:t>Worked on Long extracts, stale content removing &amp; Inactive users to remove.</w:t>
      </w:r>
    </w:p>
    <w:p w:rsidR="00D20C7A" w:rsidRPr="00FA0591" w:rsidP="00D20C7A" w14:paraId="45F966CC" w14:textId="77777777">
      <w:pPr>
        <w:pStyle w:val="ListParagraph"/>
        <w:numPr>
          <w:ilvl w:val="1"/>
          <w:numId w:val="22"/>
        </w:numPr>
        <w:tabs>
          <w:tab w:val="left" w:pos="1644"/>
          <w:tab w:val="left" w:pos="1645"/>
        </w:tabs>
        <w:spacing w:before="2"/>
        <w:ind w:right="116"/>
        <w:rPr>
          <w:rFonts w:ascii="Times New Roman" w:hAnsi="Times New Roman" w:cs="Times New Roman"/>
          <w:sz w:val="20"/>
          <w:szCs w:val="20"/>
        </w:rPr>
      </w:pPr>
      <w:r w:rsidRPr="00FA0591">
        <w:rPr>
          <w:rFonts w:ascii="Times New Roman" w:hAnsi="Times New Roman" w:cs="Times New Roman"/>
          <w:sz w:val="20"/>
          <w:szCs w:val="20"/>
        </w:rPr>
        <w:t>Monthly maintenance like rebooting nodes and clearing the older logs.</w:t>
      </w:r>
    </w:p>
    <w:p w:rsidR="00D20C7A" w:rsidRPr="00FA0591" w:rsidP="00D20C7A" w14:paraId="0BE968A5" w14:textId="77777777">
      <w:pPr>
        <w:pStyle w:val="ListParagraph"/>
        <w:numPr>
          <w:ilvl w:val="1"/>
          <w:numId w:val="22"/>
        </w:numPr>
        <w:tabs>
          <w:tab w:val="left" w:pos="1644"/>
          <w:tab w:val="left" w:pos="1645"/>
        </w:tabs>
        <w:spacing w:before="2"/>
        <w:ind w:right="116"/>
        <w:rPr>
          <w:rFonts w:ascii="Times New Roman" w:hAnsi="Times New Roman" w:cs="Times New Roman"/>
          <w:sz w:val="20"/>
          <w:szCs w:val="20"/>
        </w:rPr>
      </w:pPr>
      <w:r w:rsidRPr="00FA0591">
        <w:rPr>
          <w:rFonts w:ascii="Times New Roman" w:hAnsi="Times New Roman" w:cs="Times New Roman"/>
          <w:w w:val="120"/>
          <w:sz w:val="20"/>
          <w:szCs w:val="20"/>
        </w:rPr>
        <w:t>PostgreSql</w:t>
      </w:r>
      <w:r w:rsidRPr="00FA0591">
        <w:rPr>
          <w:rFonts w:ascii="Times New Roman" w:hAnsi="Times New Roman" w:cs="Times New Roman"/>
          <w:w w:val="120"/>
          <w:sz w:val="20"/>
          <w:szCs w:val="20"/>
        </w:rPr>
        <w:t xml:space="preserve"> Enable and Password setup</w:t>
      </w:r>
    </w:p>
    <w:p w:rsidR="00D20C7A" w:rsidRPr="00FA0591" w:rsidP="00D20C7A" w14:paraId="14602ED4" w14:textId="77777777">
      <w:pPr>
        <w:pStyle w:val="ListParagraph"/>
        <w:numPr>
          <w:ilvl w:val="1"/>
          <w:numId w:val="22"/>
        </w:numPr>
        <w:tabs>
          <w:tab w:val="left" w:pos="1644"/>
          <w:tab w:val="left" w:pos="1645"/>
        </w:tabs>
        <w:spacing w:before="0"/>
        <w:rPr>
          <w:rFonts w:ascii="Times New Roman" w:hAnsi="Times New Roman" w:cs="Times New Roman"/>
          <w:sz w:val="20"/>
          <w:szCs w:val="20"/>
        </w:rPr>
      </w:pPr>
      <w:r w:rsidRPr="00FA0591">
        <w:rPr>
          <w:rFonts w:ascii="Times New Roman" w:hAnsi="Times New Roman" w:cs="Times New Roman"/>
          <w:sz w:val="20"/>
          <w:szCs w:val="20"/>
        </w:rPr>
        <w:t xml:space="preserve">Implemented the admin view related dashboards from the Post </w:t>
      </w:r>
      <w:r w:rsidRPr="00FA0591">
        <w:rPr>
          <w:rFonts w:ascii="Times New Roman" w:hAnsi="Times New Roman" w:cs="Times New Roman"/>
          <w:sz w:val="20"/>
          <w:szCs w:val="20"/>
        </w:rPr>
        <w:t>Gre</w:t>
      </w:r>
      <w:r w:rsidRPr="00FA0591">
        <w:rPr>
          <w:rFonts w:ascii="Times New Roman" w:hAnsi="Times New Roman" w:cs="Times New Roman"/>
          <w:sz w:val="20"/>
          <w:szCs w:val="20"/>
        </w:rPr>
        <w:t xml:space="preserve"> </w:t>
      </w:r>
      <w:r w:rsidRPr="00FA0591">
        <w:rPr>
          <w:rFonts w:ascii="Times New Roman" w:hAnsi="Times New Roman" w:cs="Times New Roman"/>
          <w:sz w:val="20"/>
          <w:szCs w:val="20"/>
        </w:rPr>
        <w:t>Sql</w:t>
      </w:r>
      <w:r w:rsidRPr="00FA0591">
        <w:rPr>
          <w:rFonts w:ascii="Times New Roman" w:hAnsi="Times New Roman" w:cs="Times New Roman"/>
          <w:sz w:val="20"/>
          <w:szCs w:val="20"/>
        </w:rPr>
        <w:t>.</w:t>
      </w:r>
    </w:p>
    <w:p w:rsidR="00D20C7A" w:rsidRPr="00FA0591" w:rsidP="00D20C7A" w14:paraId="48F126EC" w14:textId="77777777">
      <w:pPr>
        <w:pStyle w:val="ListParagraph"/>
        <w:numPr>
          <w:ilvl w:val="1"/>
          <w:numId w:val="22"/>
        </w:numPr>
        <w:tabs>
          <w:tab w:val="left" w:pos="1644"/>
          <w:tab w:val="left" w:pos="1645"/>
        </w:tabs>
        <w:spacing w:before="0"/>
        <w:rPr>
          <w:rFonts w:ascii="Times New Roman" w:hAnsi="Times New Roman" w:cs="Times New Roman"/>
          <w:sz w:val="20"/>
          <w:szCs w:val="20"/>
        </w:rPr>
      </w:pPr>
      <w:r w:rsidRPr="00FA0591">
        <w:rPr>
          <w:rFonts w:ascii="Times New Roman" w:hAnsi="Times New Roman" w:cs="Times New Roman"/>
          <w:sz w:val="20"/>
          <w:szCs w:val="20"/>
        </w:rPr>
        <w:t>Helping developers with code migration between different Tableau</w:t>
      </w:r>
      <w:r w:rsidRPr="00FA0591">
        <w:rPr>
          <w:rFonts w:ascii="Times New Roman" w:hAnsi="Times New Roman" w:cs="Times New Roman"/>
          <w:spacing w:val="-7"/>
          <w:sz w:val="20"/>
          <w:szCs w:val="20"/>
        </w:rPr>
        <w:t xml:space="preserve"> </w:t>
      </w:r>
      <w:r w:rsidRPr="00FA0591">
        <w:rPr>
          <w:rFonts w:ascii="Times New Roman" w:hAnsi="Times New Roman" w:cs="Times New Roman"/>
          <w:sz w:val="20"/>
          <w:szCs w:val="20"/>
        </w:rPr>
        <w:t>Servers</w:t>
      </w:r>
    </w:p>
    <w:p w:rsidR="00D20C7A" w:rsidRPr="00FA0591" w:rsidP="00D20C7A" w14:paraId="666F1681" w14:textId="77777777">
      <w:pPr>
        <w:pStyle w:val="ListParagraph"/>
        <w:numPr>
          <w:ilvl w:val="1"/>
          <w:numId w:val="22"/>
        </w:numPr>
        <w:tabs>
          <w:tab w:val="left" w:pos="1644"/>
          <w:tab w:val="left" w:pos="1645"/>
        </w:tabs>
        <w:spacing w:before="1"/>
        <w:rPr>
          <w:rFonts w:ascii="Times New Roman" w:hAnsi="Times New Roman" w:cs="Times New Roman"/>
          <w:sz w:val="20"/>
          <w:szCs w:val="20"/>
        </w:rPr>
      </w:pPr>
      <w:r w:rsidRPr="00FA0591">
        <w:rPr>
          <w:rFonts w:ascii="Times New Roman" w:hAnsi="Times New Roman" w:cs="Times New Roman"/>
          <w:sz w:val="20"/>
          <w:szCs w:val="20"/>
        </w:rPr>
        <w:t>Content like Workbooks, Data sources and Extracts push to Server from</w:t>
      </w:r>
      <w:r w:rsidRPr="00FA0591">
        <w:rPr>
          <w:rFonts w:ascii="Times New Roman" w:hAnsi="Times New Roman" w:cs="Times New Roman"/>
          <w:spacing w:val="-4"/>
          <w:sz w:val="20"/>
          <w:szCs w:val="20"/>
        </w:rPr>
        <w:t xml:space="preserve"> </w:t>
      </w:r>
      <w:r w:rsidRPr="00FA0591">
        <w:rPr>
          <w:rFonts w:ascii="Times New Roman" w:hAnsi="Times New Roman" w:cs="Times New Roman"/>
          <w:sz w:val="20"/>
          <w:szCs w:val="20"/>
        </w:rPr>
        <w:t>desktops.</w:t>
      </w:r>
    </w:p>
    <w:p w:rsidR="00D20C7A" w:rsidRPr="00FA0591" w:rsidP="00D20C7A" w14:paraId="4EBF4CD9" w14:textId="77777777">
      <w:pPr>
        <w:pStyle w:val="ListParagraph"/>
        <w:numPr>
          <w:ilvl w:val="1"/>
          <w:numId w:val="22"/>
        </w:numPr>
        <w:tabs>
          <w:tab w:val="left" w:pos="1644"/>
          <w:tab w:val="left" w:pos="1645"/>
        </w:tabs>
        <w:spacing w:before="0"/>
        <w:rPr>
          <w:rFonts w:ascii="Times New Roman" w:hAnsi="Times New Roman" w:cs="Times New Roman"/>
          <w:sz w:val="20"/>
          <w:szCs w:val="20"/>
        </w:rPr>
      </w:pPr>
      <w:r w:rsidRPr="00FA0591">
        <w:rPr>
          <w:rFonts w:ascii="Times New Roman" w:hAnsi="Times New Roman" w:cs="Times New Roman"/>
          <w:sz w:val="20"/>
          <w:szCs w:val="20"/>
        </w:rPr>
        <w:t>SSL implementation and SAML implementation.</w:t>
      </w:r>
    </w:p>
    <w:p w:rsidR="00D20C7A" w:rsidRPr="00FA0591" w:rsidP="00D20C7A" w14:paraId="1BF3EF96" w14:textId="77777777">
      <w:pPr>
        <w:pStyle w:val="ListParagraph"/>
        <w:numPr>
          <w:ilvl w:val="1"/>
          <w:numId w:val="22"/>
        </w:numPr>
        <w:tabs>
          <w:tab w:val="left" w:pos="1644"/>
          <w:tab w:val="left" w:pos="1645"/>
        </w:tabs>
        <w:spacing w:before="1"/>
        <w:rPr>
          <w:rFonts w:ascii="Times New Roman" w:hAnsi="Times New Roman" w:cs="Times New Roman"/>
          <w:sz w:val="20"/>
          <w:szCs w:val="20"/>
        </w:rPr>
      </w:pPr>
      <w:r w:rsidRPr="00FA0591">
        <w:rPr>
          <w:rFonts w:ascii="Times New Roman" w:hAnsi="Times New Roman" w:cs="Times New Roman"/>
          <w:sz w:val="20"/>
          <w:szCs w:val="20"/>
        </w:rPr>
        <w:t>Backup and restore design</w:t>
      </w:r>
      <w:r w:rsidRPr="00FA0591">
        <w:rPr>
          <w:rFonts w:ascii="Times New Roman" w:hAnsi="Times New Roman" w:cs="Times New Roman"/>
          <w:spacing w:val="1"/>
          <w:sz w:val="20"/>
          <w:szCs w:val="20"/>
        </w:rPr>
        <w:t xml:space="preserve"> </w:t>
      </w:r>
      <w:r w:rsidRPr="00FA0591">
        <w:rPr>
          <w:rFonts w:ascii="Times New Roman" w:hAnsi="Times New Roman" w:cs="Times New Roman"/>
          <w:sz w:val="20"/>
          <w:szCs w:val="20"/>
        </w:rPr>
        <w:t>strategy</w:t>
      </w:r>
    </w:p>
    <w:p w:rsidR="00D20C7A" w:rsidRPr="00FA0591" w:rsidP="00D20C7A" w14:paraId="783AFD4B" w14:textId="77777777">
      <w:pPr>
        <w:pStyle w:val="ListParagraph"/>
        <w:numPr>
          <w:ilvl w:val="1"/>
          <w:numId w:val="22"/>
        </w:numPr>
        <w:tabs>
          <w:tab w:val="left" w:pos="1644"/>
          <w:tab w:val="left" w:pos="1645"/>
        </w:tabs>
        <w:spacing w:before="0"/>
        <w:rPr>
          <w:rFonts w:ascii="Times New Roman" w:hAnsi="Times New Roman" w:cs="Times New Roman"/>
          <w:sz w:val="20"/>
          <w:szCs w:val="20"/>
        </w:rPr>
      </w:pPr>
      <w:r w:rsidRPr="00FA0591">
        <w:rPr>
          <w:rFonts w:ascii="Times New Roman" w:hAnsi="Times New Roman" w:cs="Times New Roman"/>
          <w:sz w:val="20"/>
          <w:szCs w:val="20"/>
        </w:rPr>
        <w:t>Server and Site admin role</w:t>
      </w:r>
      <w:r w:rsidRPr="00FA0591">
        <w:rPr>
          <w:rFonts w:ascii="Times New Roman" w:hAnsi="Times New Roman" w:cs="Times New Roman"/>
          <w:spacing w:val="-2"/>
          <w:sz w:val="20"/>
          <w:szCs w:val="20"/>
        </w:rPr>
        <w:t xml:space="preserve"> </w:t>
      </w:r>
      <w:r w:rsidRPr="00FA0591">
        <w:rPr>
          <w:rFonts w:ascii="Times New Roman" w:hAnsi="Times New Roman" w:cs="Times New Roman"/>
          <w:sz w:val="20"/>
          <w:szCs w:val="20"/>
        </w:rPr>
        <w:t>activities</w:t>
      </w:r>
    </w:p>
    <w:p w:rsidR="00D20C7A" w:rsidRPr="00FA0591" w:rsidP="00D20C7A" w14:paraId="0A14221B" w14:textId="77777777">
      <w:pPr>
        <w:pStyle w:val="ListParagraph"/>
        <w:numPr>
          <w:ilvl w:val="1"/>
          <w:numId w:val="22"/>
        </w:numPr>
        <w:tabs>
          <w:tab w:val="left" w:pos="1644"/>
          <w:tab w:val="left" w:pos="1645"/>
        </w:tabs>
        <w:spacing w:before="0"/>
        <w:rPr>
          <w:rFonts w:ascii="Times New Roman" w:hAnsi="Times New Roman" w:cs="Times New Roman"/>
          <w:sz w:val="20"/>
          <w:szCs w:val="20"/>
        </w:rPr>
      </w:pPr>
      <w:r w:rsidRPr="00FA0591">
        <w:rPr>
          <w:rFonts w:ascii="Times New Roman" w:hAnsi="Times New Roman" w:cs="Times New Roman"/>
          <w:sz w:val="20"/>
          <w:szCs w:val="20"/>
        </w:rPr>
        <w:t>Monitoring of tableau services and process using windows task manager and Tableau integrated xml</w:t>
      </w:r>
      <w:r w:rsidRPr="00FA0591">
        <w:rPr>
          <w:rFonts w:ascii="Times New Roman" w:hAnsi="Times New Roman" w:cs="Times New Roman"/>
          <w:spacing w:val="-30"/>
          <w:sz w:val="20"/>
          <w:szCs w:val="20"/>
        </w:rPr>
        <w:t xml:space="preserve"> </w:t>
      </w:r>
      <w:r w:rsidRPr="00FA0591">
        <w:rPr>
          <w:rFonts w:ascii="Times New Roman" w:hAnsi="Times New Roman" w:cs="Times New Roman"/>
          <w:sz w:val="20"/>
          <w:szCs w:val="20"/>
        </w:rPr>
        <w:t>file.</w:t>
      </w:r>
    </w:p>
    <w:p w:rsidR="00D20C7A" w:rsidP="00951678" w14:paraId="0D02F221" w14:textId="6876E97B">
      <w:pPr>
        <w:pStyle w:val="ListParagraph"/>
        <w:numPr>
          <w:ilvl w:val="1"/>
          <w:numId w:val="22"/>
        </w:numPr>
        <w:tabs>
          <w:tab w:val="left" w:pos="1644"/>
          <w:tab w:val="left" w:pos="1645"/>
        </w:tabs>
        <w:spacing w:before="2"/>
        <w:rPr>
          <w:rFonts w:ascii="Times New Roman" w:hAnsi="Times New Roman" w:cs="Times New Roman"/>
          <w:sz w:val="20"/>
          <w:szCs w:val="20"/>
        </w:rPr>
      </w:pPr>
      <w:r w:rsidRPr="00FA0591">
        <w:rPr>
          <w:rFonts w:ascii="Times New Roman" w:hAnsi="Times New Roman" w:cs="Times New Roman"/>
          <w:sz w:val="20"/>
          <w:szCs w:val="20"/>
        </w:rPr>
        <w:t>Tableau Server capacity management and infra monitoring to improve</w:t>
      </w:r>
      <w:r w:rsidRPr="00FA0591">
        <w:rPr>
          <w:rFonts w:ascii="Times New Roman" w:hAnsi="Times New Roman" w:cs="Times New Roman"/>
          <w:spacing w:val="-9"/>
          <w:sz w:val="20"/>
          <w:szCs w:val="20"/>
        </w:rPr>
        <w:t xml:space="preserve"> </w:t>
      </w:r>
      <w:r w:rsidRPr="00FA0591">
        <w:rPr>
          <w:rFonts w:ascii="Times New Roman" w:hAnsi="Times New Roman" w:cs="Times New Roman"/>
          <w:sz w:val="20"/>
          <w:szCs w:val="20"/>
        </w:rPr>
        <w:t>performance</w:t>
      </w:r>
    </w:p>
    <w:p w:rsidR="005A0674" w:rsidP="00951678" w14:paraId="7B642E75" w14:textId="77777777">
      <w:pPr>
        <w:pStyle w:val="ListParagraph"/>
        <w:numPr>
          <w:ilvl w:val="1"/>
          <w:numId w:val="22"/>
        </w:numPr>
        <w:tabs>
          <w:tab w:val="left" w:pos="1644"/>
          <w:tab w:val="left" w:pos="1645"/>
        </w:tabs>
        <w:spacing w:before="2"/>
        <w:rPr>
          <w:rFonts w:ascii="Times New Roman" w:hAnsi="Times New Roman" w:cs="Times New Roman"/>
          <w:sz w:val="20"/>
          <w:szCs w:val="20"/>
        </w:rPr>
      </w:pPr>
      <w:r w:rsidRPr="005A0674">
        <w:rPr>
          <w:rFonts w:ascii="Times New Roman" w:hAnsi="Times New Roman" w:cs="Times New Roman"/>
          <w:sz w:val="20"/>
          <w:szCs w:val="20"/>
        </w:rPr>
        <w:t xml:space="preserve">Administer enterprise </w:t>
      </w:r>
      <w:r w:rsidRPr="005A0674">
        <w:rPr>
          <w:rFonts w:ascii="Times New Roman" w:hAnsi="Times New Roman" w:cs="Times New Roman"/>
          <w:b/>
          <w:bCs/>
          <w:sz w:val="20"/>
          <w:szCs w:val="20"/>
        </w:rPr>
        <w:t>Power BI environment</w:t>
      </w:r>
      <w:r w:rsidRPr="005A0674">
        <w:rPr>
          <w:rFonts w:ascii="Times New Roman" w:hAnsi="Times New Roman" w:cs="Times New Roman"/>
          <w:sz w:val="20"/>
          <w:szCs w:val="20"/>
        </w:rPr>
        <w:t xml:space="preserve"> as Power BI Service Administrator, managing tenant governance, security policies, audit monitoring, compliance enforcement, and alignment with Microsoft 365 and Azure AD.</w:t>
      </w:r>
    </w:p>
    <w:p w:rsidR="00951678" w:rsidRPr="00951678" w:rsidP="00951678" w14:paraId="2C328C48" w14:textId="792AD617">
      <w:pPr>
        <w:pStyle w:val="ListParagraph"/>
        <w:numPr>
          <w:ilvl w:val="1"/>
          <w:numId w:val="22"/>
        </w:numPr>
        <w:tabs>
          <w:tab w:val="left" w:pos="1644"/>
          <w:tab w:val="left" w:pos="1645"/>
        </w:tabs>
        <w:spacing w:before="2"/>
        <w:rPr>
          <w:rFonts w:ascii="Times New Roman" w:hAnsi="Times New Roman" w:cs="Times New Roman"/>
          <w:sz w:val="20"/>
          <w:szCs w:val="20"/>
        </w:rPr>
      </w:pPr>
      <w:r w:rsidRPr="00951678">
        <w:rPr>
          <w:rFonts w:ascii="Times New Roman" w:hAnsi="Times New Roman" w:cs="Times New Roman"/>
          <w:sz w:val="20"/>
          <w:szCs w:val="20"/>
        </w:rPr>
        <w:t xml:space="preserve">Managed enterprise-wide Power BI governance including workspace </w:t>
      </w:r>
      <w:r w:rsidRPr="001A602C">
        <w:rPr>
          <w:rFonts w:ascii="Times New Roman" w:hAnsi="Times New Roman" w:cs="Times New Roman"/>
          <w:b/>
          <w:bCs/>
          <w:sz w:val="20"/>
          <w:szCs w:val="20"/>
        </w:rPr>
        <w:t>lifecycle management</w:t>
      </w:r>
      <w:r w:rsidRPr="00951678">
        <w:rPr>
          <w:rFonts w:ascii="Times New Roman" w:hAnsi="Times New Roman" w:cs="Times New Roman"/>
          <w:sz w:val="20"/>
          <w:szCs w:val="20"/>
        </w:rPr>
        <w:t xml:space="preserve">, orphaned </w:t>
      </w:r>
      <w:r w:rsidRPr="001A602C">
        <w:rPr>
          <w:rFonts w:ascii="Times New Roman" w:hAnsi="Times New Roman" w:cs="Times New Roman"/>
          <w:b/>
          <w:bCs/>
          <w:sz w:val="20"/>
          <w:szCs w:val="20"/>
        </w:rPr>
        <w:t>workspace recovery</w:t>
      </w:r>
      <w:r w:rsidRPr="00951678">
        <w:rPr>
          <w:rFonts w:ascii="Times New Roman" w:hAnsi="Times New Roman" w:cs="Times New Roman"/>
          <w:sz w:val="20"/>
          <w:szCs w:val="20"/>
        </w:rPr>
        <w:t xml:space="preserve">, and </w:t>
      </w:r>
      <w:r w:rsidRPr="001A602C">
        <w:rPr>
          <w:rFonts w:ascii="Times New Roman" w:hAnsi="Times New Roman" w:cs="Times New Roman"/>
          <w:b/>
          <w:bCs/>
          <w:sz w:val="20"/>
          <w:szCs w:val="20"/>
        </w:rPr>
        <w:t>access standardization</w:t>
      </w:r>
      <w:r w:rsidRPr="00951678">
        <w:rPr>
          <w:rFonts w:ascii="Times New Roman" w:hAnsi="Times New Roman" w:cs="Times New Roman"/>
          <w:sz w:val="20"/>
          <w:szCs w:val="20"/>
        </w:rPr>
        <w:t>.</w:t>
      </w:r>
    </w:p>
    <w:p w:rsidR="0019411C" w:rsidP="0019411C" w14:paraId="0A6B1E30" w14:textId="287686C9">
      <w:pPr>
        <w:pStyle w:val="ListParagraph"/>
        <w:numPr>
          <w:ilvl w:val="1"/>
          <w:numId w:val="22"/>
        </w:numPr>
        <w:tabs>
          <w:tab w:val="left" w:pos="1644"/>
          <w:tab w:val="left" w:pos="1645"/>
        </w:tabs>
        <w:spacing w:before="2"/>
        <w:rPr>
          <w:rFonts w:ascii="Times New Roman" w:hAnsi="Times New Roman" w:cs="Times New Roman"/>
          <w:sz w:val="20"/>
          <w:szCs w:val="20"/>
        </w:rPr>
      </w:pPr>
      <w:r w:rsidRPr="0019411C">
        <w:rPr>
          <w:rFonts w:ascii="Times New Roman" w:hAnsi="Times New Roman" w:cs="Times New Roman"/>
          <w:sz w:val="20"/>
          <w:szCs w:val="20"/>
        </w:rPr>
        <w:t xml:space="preserve">Manage Power BI Premium/Fabric capacities, monitoring CPU and memory utilization, optimizing performance, provisioning capacity, scaling resources </w:t>
      </w:r>
      <w:r>
        <w:rPr>
          <w:rFonts w:ascii="Times New Roman" w:hAnsi="Times New Roman" w:cs="Times New Roman"/>
          <w:sz w:val="20"/>
          <w:szCs w:val="20"/>
        </w:rPr>
        <w:t xml:space="preserve">and </w:t>
      </w:r>
      <w:r w:rsidRPr="0019411C">
        <w:rPr>
          <w:rFonts w:ascii="Times New Roman" w:hAnsi="Times New Roman" w:cs="Times New Roman"/>
          <w:sz w:val="20"/>
          <w:szCs w:val="20"/>
        </w:rPr>
        <w:t>as needed</w:t>
      </w:r>
      <w:r>
        <w:rPr>
          <w:rFonts w:ascii="Times New Roman" w:hAnsi="Times New Roman" w:cs="Times New Roman"/>
          <w:sz w:val="20"/>
          <w:szCs w:val="20"/>
        </w:rPr>
        <w:t xml:space="preserve"> </w:t>
      </w:r>
      <w:r w:rsidRPr="00951678">
        <w:rPr>
          <w:rFonts w:ascii="Times New Roman" w:hAnsi="Times New Roman" w:cs="Times New Roman"/>
          <w:sz w:val="20"/>
          <w:szCs w:val="20"/>
        </w:rPr>
        <w:t>improving report performance.</w:t>
      </w:r>
    </w:p>
    <w:p w:rsidR="0019411C" w:rsidRPr="0019411C" w:rsidP="0019411C" w14:paraId="1AC9F3AB" w14:textId="29FD67A6">
      <w:pPr>
        <w:pStyle w:val="ListParagraph"/>
        <w:numPr>
          <w:ilvl w:val="1"/>
          <w:numId w:val="22"/>
        </w:numPr>
        <w:tabs>
          <w:tab w:val="left" w:pos="1644"/>
          <w:tab w:val="left" w:pos="1645"/>
        </w:tabs>
        <w:spacing w:before="2"/>
        <w:rPr>
          <w:rFonts w:ascii="Times New Roman" w:hAnsi="Times New Roman" w:cs="Times New Roman"/>
          <w:sz w:val="20"/>
          <w:szCs w:val="20"/>
        </w:rPr>
      </w:pPr>
      <w:r w:rsidRPr="0019411C">
        <w:rPr>
          <w:rFonts w:ascii="Times New Roman" w:hAnsi="Times New Roman" w:cs="Times New Roman"/>
          <w:sz w:val="20"/>
          <w:szCs w:val="20"/>
        </w:rPr>
        <w:t xml:space="preserve">Oversee </w:t>
      </w:r>
      <w:r w:rsidRPr="0019411C">
        <w:rPr>
          <w:rFonts w:ascii="Times New Roman" w:hAnsi="Times New Roman" w:cs="Times New Roman"/>
          <w:b/>
          <w:bCs/>
          <w:sz w:val="20"/>
          <w:szCs w:val="20"/>
        </w:rPr>
        <w:t>Power BI licensing strategy</w:t>
      </w:r>
      <w:r w:rsidRPr="0019411C">
        <w:rPr>
          <w:rFonts w:ascii="Times New Roman" w:hAnsi="Times New Roman" w:cs="Times New Roman"/>
          <w:sz w:val="20"/>
          <w:szCs w:val="20"/>
        </w:rPr>
        <w:t xml:space="preserve"> (Pro, PPU), including assignment, </w:t>
      </w:r>
      <w:r w:rsidRPr="0019411C">
        <w:rPr>
          <w:rFonts w:ascii="Times New Roman" w:hAnsi="Times New Roman" w:cs="Times New Roman"/>
          <w:b/>
          <w:bCs/>
          <w:sz w:val="20"/>
          <w:szCs w:val="20"/>
        </w:rPr>
        <w:t>renewals</w:t>
      </w:r>
      <w:r w:rsidRPr="0019411C">
        <w:rPr>
          <w:rFonts w:ascii="Times New Roman" w:hAnsi="Times New Roman" w:cs="Times New Roman"/>
          <w:sz w:val="20"/>
          <w:szCs w:val="20"/>
        </w:rPr>
        <w:t xml:space="preserve">, </w:t>
      </w:r>
      <w:r w:rsidRPr="0019411C">
        <w:rPr>
          <w:rFonts w:ascii="Times New Roman" w:hAnsi="Times New Roman" w:cs="Times New Roman"/>
          <w:b/>
          <w:bCs/>
          <w:sz w:val="20"/>
          <w:szCs w:val="20"/>
        </w:rPr>
        <w:t>access provisioning</w:t>
      </w:r>
      <w:r w:rsidRPr="0019411C">
        <w:rPr>
          <w:rFonts w:ascii="Times New Roman" w:hAnsi="Times New Roman" w:cs="Times New Roman"/>
          <w:sz w:val="20"/>
          <w:szCs w:val="20"/>
        </w:rPr>
        <w:t xml:space="preserve">, and </w:t>
      </w:r>
      <w:r w:rsidRPr="0019411C">
        <w:rPr>
          <w:rFonts w:ascii="Times New Roman" w:hAnsi="Times New Roman" w:cs="Times New Roman"/>
          <w:b/>
          <w:bCs/>
          <w:sz w:val="20"/>
          <w:szCs w:val="20"/>
        </w:rPr>
        <w:t>license utilization optimization</w:t>
      </w:r>
      <w:r w:rsidRPr="0019411C">
        <w:rPr>
          <w:rFonts w:ascii="Times New Roman" w:hAnsi="Times New Roman" w:cs="Times New Roman"/>
          <w:sz w:val="20"/>
          <w:szCs w:val="20"/>
        </w:rPr>
        <w:t>.</w:t>
      </w:r>
    </w:p>
    <w:p w:rsidR="00951678" w:rsidP="00951678" w14:paraId="0FB52C70" w14:textId="6732A059">
      <w:pPr>
        <w:pStyle w:val="ListParagraph"/>
        <w:numPr>
          <w:ilvl w:val="1"/>
          <w:numId w:val="22"/>
        </w:numPr>
        <w:tabs>
          <w:tab w:val="left" w:pos="1644"/>
          <w:tab w:val="left" w:pos="1645"/>
        </w:tabs>
        <w:spacing w:before="2"/>
        <w:rPr>
          <w:rFonts w:ascii="Times New Roman" w:hAnsi="Times New Roman" w:cs="Times New Roman"/>
          <w:sz w:val="20"/>
          <w:szCs w:val="20"/>
        </w:rPr>
      </w:pPr>
      <w:r w:rsidRPr="00951678">
        <w:rPr>
          <w:rFonts w:ascii="Times New Roman" w:hAnsi="Times New Roman" w:cs="Times New Roman"/>
          <w:sz w:val="20"/>
          <w:szCs w:val="20"/>
        </w:rPr>
        <w:t>Administered On-Premises Data Gateway configurations, managing data source connections and ensuring high availability.</w:t>
      </w:r>
    </w:p>
    <w:p w:rsidR="0019411C" w:rsidP="00951678" w14:paraId="1597F126" w14:textId="4C9050C8">
      <w:pPr>
        <w:pStyle w:val="ListParagraph"/>
        <w:numPr>
          <w:ilvl w:val="1"/>
          <w:numId w:val="22"/>
        </w:numPr>
        <w:tabs>
          <w:tab w:val="left" w:pos="1644"/>
          <w:tab w:val="left" w:pos="1645"/>
        </w:tabs>
        <w:spacing w:before="2"/>
        <w:rPr>
          <w:rFonts w:ascii="Times New Roman" w:hAnsi="Times New Roman" w:cs="Times New Roman"/>
          <w:sz w:val="20"/>
          <w:szCs w:val="20"/>
        </w:rPr>
      </w:pPr>
      <w:r w:rsidRPr="0019411C">
        <w:rPr>
          <w:rFonts w:ascii="Times New Roman" w:hAnsi="Times New Roman" w:cs="Times New Roman"/>
          <w:b/>
          <w:bCs/>
          <w:sz w:val="20"/>
          <w:szCs w:val="20"/>
        </w:rPr>
        <w:t>Configure</w:t>
      </w:r>
      <w:r w:rsidRPr="0019411C">
        <w:rPr>
          <w:rFonts w:ascii="Times New Roman" w:hAnsi="Times New Roman" w:cs="Times New Roman"/>
          <w:sz w:val="20"/>
          <w:szCs w:val="20"/>
        </w:rPr>
        <w:t xml:space="preserve">, </w:t>
      </w:r>
      <w:r w:rsidRPr="0019411C">
        <w:rPr>
          <w:rFonts w:ascii="Times New Roman" w:hAnsi="Times New Roman" w:cs="Times New Roman"/>
          <w:b/>
          <w:bCs/>
          <w:sz w:val="20"/>
          <w:szCs w:val="20"/>
        </w:rPr>
        <w:t>install</w:t>
      </w:r>
      <w:r w:rsidRPr="0019411C">
        <w:rPr>
          <w:rFonts w:ascii="Times New Roman" w:hAnsi="Times New Roman" w:cs="Times New Roman"/>
          <w:sz w:val="20"/>
          <w:szCs w:val="20"/>
        </w:rPr>
        <w:t xml:space="preserve">, and </w:t>
      </w:r>
      <w:r w:rsidRPr="0019411C">
        <w:rPr>
          <w:rFonts w:ascii="Times New Roman" w:hAnsi="Times New Roman" w:cs="Times New Roman"/>
          <w:b/>
          <w:bCs/>
          <w:sz w:val="20"/>
          <w:szCs w:val="20"/>
        </w:rPr>
        <w:t>maintain On-Premises Data Gateways</w:t>
      </w:r>
      <w:r w:rsidRPr="0019411C">
        <w:rPr>
          <w:rFonts w:ascii="Times New Roman" w:hAnsi="Times New Roman" w:cs="Times New Roman"/>
          <w:sz w:val="20"/>
          <w:szCs w:val="20"/>
        </w:rPr>
        <w:t>, including clustering, credential management, high availability, and data source mapping for scheduled refreshes.</w:t>
      </w:r>
    </w:p>
    <w:p w:rsidR="0019411C" w:rsidP="00951678" w14:paraId="2B47AA2F" w14:textId="42C52793">
      <w:pPr>
        <w:pStyle w:val="ListParagraph"/>
        <w:numPr>
          <w:ilvl w:val="1"/>
          <w:numId w:val="22"/>
        </w:numPr>
        <w:tabs>
          <w:tab w:val="left" w:pos="1644"/>
          <w:tab w:val="left" w:pos="1645"/>
        </w:tabs>
        <w:spacing w:before="2"/>
        <w:rPr>
          <w:rFonts w:ascii="Times New Roman" w:hAnsi="Times New Roman" w:cs="Times New Roman"/>
          <w:sz w:val="20"/>
          <w:szCs w:val="20"/>
        </w:rPr>
      </w:pPr>
      <w:r w:rsidRPr="0019411C">
        <w:rPr>
          <w:rFonts w:ascii="Times New Roman" w:hAnsi="Times New Roman" w:cs="Times New Roman"/>
          <w:sz w:val="20"/>
          <w:szCs w:val="20"/>
        </w:rPr>
        <w:t>Monitor platform adoption, usage, dataset refresh health, performance metrics, and security incidents using Admin Monitoring workspace and audit logs; produce operational reports for leadership.</w:t>
      </w:r>
    </w:p>
    <w:p w:rsidR="0019411C" w:rsidP="00951678" w14:paraId="6F3B38D9" w14:textId="77777777">
      <w:pPr>
        <w:pStyle w:val="ListParagraph"/>
        <w:numPr>
          <w:ilvl w:val="1"/>
          <w:numId w:val="22"/>
        </w:numPr>
        <w:tabs>
          <w:tab w:val="left" w:pos="1644"/>
          <w:tab w:val="left" w:pos="1645"/>
        </w:tabs>
        <w:spacing w:before="2"/>
        <w:rPr>
          <w:rFonts w:ascii="Times New Roman" w:hAnsi="Times New Roman" w:cs="Times New Roman"/>
          <w:sz w:val="20"/>
          <w:szCs w:val="20"/>
        </w:rPr>
      </w:pPr>
      <w:r w:rsidRPr="0019411C">
        <w:rPr>
          <w:rFonts w:ascii="Times New Roman" w:hAnsi="Times New Roman" w:cs="Times New Roman"/>
          <w:sz w:val="20"/>
          <w:szCs w:val="20"/>
        </w:rPr>
        <w:t xml:space="preserve">Lead enterprise Power BI </w:t>
      </w:r>
      <w:r w:rsidRPr="0019411C">
        <w:rPr>
          <w:rFonts w:ascii="Times New Roman" w:hAnsi="Times New Roman" w:cs="Times New Roman"/>
          <w:b/>
          <w:bCs/>
          <w:sz w:val="20"/>
          <w:szCs w:val="20"/>
        </w:rPr>
        <w:t>workspace lifecycle management</w:t>
      </w:r>
      <w:r w:rsidRPr="0019411C">
        <w:rPr>
          <w:rFonts w:ascii="Times New Roman" w:hAnsi="Times New Roman" w:cs="Times New Roman"/>
          <w:sz w:val="20"/>
          <w:szCs w:val="20"/>
        </w:rPr>
        <w:t xml:space="preserve">, implementing provisioning standards, RBAC controls, app publishing governance, and </w:t>
      </w:r>
      <w:r w:rsidRPr="0019411C">
        <w:rPr>
          <w:rFonts w:ascii="Times New Roman" w:hAnsi="Times New Roman" w:cs="Times New Roman"/>
          <w:b/>
          <w:bCs/>
          <w:sz w:val="20"/>
          <w:szCs w:val="20"/>
        </w:rPr>
        <w:t>orphaned asset recovery</w:t>
      </w:r>
      <w:r w:rsidRPr="0019411C">
        <w:rPr>
          <w:rFonts w:ascii="Times New Roman" w:hAnsi="Times New Roman" w:cs="Times New Roman"/>
          <w:sz w:val="20"/>
          <w:szCs w:val="20"/>
        </w:rPr>
        <w:t xml:space="preserve"> to maintain secure and scalable BI operations.</w:t>
      </w:r>
    </w:p>
    <w:p w:rsidR="0019411C" w:rsidRPr="0019411C" w:rsidP="0019411C" w14:paraId="76F0D349" w14:textId="1F462D70">
      <w:pPr>
        <w:pStyle w:val="ListParagraph"/>
        <w:numPr>
          <w:ilvl w:val="1"/>
          <w:numId w:val="22"/>
        </w:numPr>
        <w:tabs>
          <w:tab w:val="left" w:pos="1644"/>
          <w:tab w:val="left" w:pos="1645"/>
        </w:tabs>
        <w:spacing w:before="2"/>
        <w:rPr>
          <w:rFonts w:ascii="Times New Roman" w:hAnsi="Times New Roman" w:cs="Times New Roman"/>
          <w:sz w:val="20"/>
          <w:szCs w:val="20"/>
        </w:rPr>
      </w:pPr>
      <w:r w:rsidRPr="00951678">
        <w:rPr>
          <w:rFonts w:ascii="Times New Roman" w:hAnsi="Times New Roman" w:cs="Times New Roman"/>
          <w:sz w:val="20"/>
          <w:szCs w:val="20"/>
        </w:rPr>
        <w:t>Managed enterprise Power BI</w:t>
      </w:r>
      <w:r>
        <w:rPr>
          <w:rFonts w:ascii="Times New Roman" w:hAnsi="Times New Roman" w:cs="Times New Roman"/>
          <w:sz w:val="20"/>
          <w:szCs w:val="20"/>
        </w:rPr>
        <w:t xml:space="preserve"> </w:t>
      </w:r>
      <w:r w:rsidRPr="00951678">
        <w:rPr>
          <w:rFonts w:ascii="Times New Roman" w:hAnsi="Times New Roman" w:cs="Times New Roman"/>
          <w:sz w:val="20"/>
          <w:szCs w:val="20"/>
        </w:rPr>
        <w:t>API access, and performance optimization.</w:t>
      </w:r>
    </w:p>
    <w:p w:rsidR="007F1281" w:rsidRPr="007F1281" w:rsidP="007F1281" w14:paraId="1C40D0C7" w14:textId="77777777">
      <w:pPr>
        <w:pStyle w:val="ListParagraph"/>
        <w:numPr>
          <w:ilvl w:val="1"/>
          <w:numId w:val="22"/>
        </w:numPr>
        <w:rPr>
          <w:rFonts w:ascii="Times New Roman" w:hAnsi="Times New Roman" w:cs="Times New Roman"/>
          <w:sz w:val="20"/>
          <w:szCs w:val="20"/>
        </w:rPr>
      </w:pPr>
      <w:r w:rsidRPr="007F1281">
        <w:rPr>
          <w:rFonts w:ascii="Times New Roman" w:hAnsi="Times New Roman" w:cs="Times New Roman"/>
          <w:sz w:val="20"/>
          <w:szCs w:val="20"/>
        </w:rPr>
        <w:t xml:space="preserve">Governance programs implement a BI governance framework: asset </w:t>
      </w:r>
      <w:r w:rsidRPr="007F1281">
        <w:rPr>
          <w:rFonts w:ascii="Times New Roman" w:hAnsi="Times New Roman" w:cs="Times New Roman"/>
          <w:sz w:val="20"/>
          <w:szCs w:val="20"/>
        </w:rPr>
        <w:t>inventory,naming</w:t>
      </w:r>
      <w:r w:rsidRPr="007F1281">
        <w:rPr>
          <w:rFonts w:ascii="Times New Roman" w:hAnsi="Times New Roman" w:cs="Times New Roman"/>
          <w:sz w:val="20"/>
          <w:szCs w:val="20"/>
        </w:rPr>
        <w:t xml:space="preserve"> </w:t>
      </w:r>
      <w:r w:rsidRPr="007F1281">
        <w:rPr>
          <w:rFonts w:ascii="Times New Roman" w:hAnsi="Times New Roman" w:cs="Times New Roman"/>
          <w:sz w:val="20"/>
          <w:szCs w:val="20"/>
        </w:rPr>
        <w:t>conventions,certification</w:t>
      </w:r>
      <w:r w:rsidRPr="007F1281">
        <w:rPr>
          <w:rFonts w:ascii="Times New Roman" w:hAnsi="Times New Roman" w:cs="Times New Roman"/>
          <w:sz w:val="20"/>
          <w:szCs w:val="20"/>
        </w:rPr>
        <w:t xml:space="preserve"> lifecycle (promote datasets),and self-service guidelines for business users</w:t>
      </w:r>
    </w:p>
    <w:p w:rsidR="007F1281" w:rsidP="007F1281" w14:paraId="3DE33EE5" w14:textId="35C23BA0">
      <w:pPr>
        <w:pStyle w:val="ListParagraph"/>
        <w:numPr>
          <w:ilvl w:val="1"/>
          <w:numId w:val="22"/>
        </w:numPr>
        <w:rPr>
          <w:rFonts w:ascii="Times New Roman" w:hAnsi="Times New Roman" w:cs="Times New Roman"/>
          <w:sz w:val="20"/>
          <w:szCs w:val="20"/>
        </w:rPr>
      </w:pPr>
      <w:r w:rsidRPr="007F1281">
        <w:rPr>
          <w:rFonts w:ascii="Times New Roman" w:hAnsi="Times New Roman" w:cs="Times New Roman"/>
          <w:sz w:val="20"/>
          <w:szCs w:val="20"/>
        </w:rPr>
        <w:t>Proven experience with Power BI Premium / capacity admin, deployment pipelines, and automation (ARM templates, CI/CD for Power BI).</w:t>
      </w:r>
    </w:p>
    <w:p w:rsidR="007F1281" w:rsidP="007F1281" w14:paraId="0AFFFCEE" w14:textId="50DFE540">
      <w:pPr>
        <w:pStyle w:val="ListParagraph"/>
        <w:numPr>
          <w:ilvl w:val="1"/>
          <w:numId w:val="22"/>
        </w:numPr>
        <w:rPr>
          <w:rFonts w:ascii="Times New Roman" w:hAnsi="Times New Roman" w:cs="Times New Roman"/>
          <w:sz w:val="20"/>
          <w:szCs w:val="20"/>
        </w:rPr>
      </w:pPr>
      <w:r w:rsidRPr="007F1281">
        <w:rPr>
          <w:rFonts w:ascii="Times New Roman" w:hAnsi="Times New Roman" w:cs="Times New Roman"/>
          <w:sz w:val="20"/>
          <w:szCs w:val="20"/>
        </w:rPr>
        <w:t>Workspace &amp; user management create and manage workspaces, assign workspace roles, manage app publishing, and coordinate access with Azure AD and Microsoft 365 admin roles.</w:t>
      </w:r>
    </w:p>
    <w:p w:rsidR="007F1281" w:rsidP="007F1281" w14:paraId="3512F0C3" w14:textId="336F87F3">
      <w:pPr>
        <w:pStyle w:val="ListParagraph"/>
        <w:numPr>
          <w:ilvl w:val="1"/>
          <w:numId w:val="22"/>
        </w:numPr>
        <w:rPr>
          <w:rFonts w:ascii="Times New Roman" w:hAnsi="Times New Roman" w:cs="Times New Roman"/>
          <w:sz w:val="20"/>
          <w:szCs w:val="20"/>
        </w:rPr>
      </w:pPr>
      <w:r w:rsidRPr="007F1281">
        <w:rPr>
          <w:rFonts w:ascii="Times New Roman" w:hAnsi="Times New Roman" w:cs="Times New Roman"/>
          <w:sz w:val="20"/>
          <w:szCs w:val="20"/>
        </w:rPr>
        <w:t>Monitoring, usage and audit use Admin Monitoring workspace and audit logs to track adoption, usage patterns, high-volume artifacts, dataset refresh failures, and security incidents; produce operational reports for leadership.</w:t>
      </w:r>
    </w:p>
    <w:p w:rsidR="007F1281" w:rsidP="007F1281" w14:paraId="3A5A10F7" w14:textId="4BFA42ED">
      <w:pPr>
        <w:pStyle w:val="ListParagraph"/>
        <w:numPr>
          <w:ilvl w:val="1"/>
          <w:numId w:val="22"/>
        </w:numPr>
        <w:rPr>
          <w:rFonts w:ascii="Times New Roman" w:hAnsi="Times New Roman" w:cs="Times New Roman"/>
          <w:sz w:val="20"/>
          <w:szCs w:val="20"/>
        </w:rPr>
      </w:pPr>
      <w:r w:rsidRPr="007F1281">
        <w:rPr>
          <w:rFonts w:ascii="Times New Roman" w:hAnsi="Times New Roman" w:cs="Times New Roman"/>
          <w:sz w:val="20"/>
          <w:szCs w:val="20"/>
        </w:rPr>
        <w:t>Gateway management install/configure and monitor on-premises data gateways, manage gateways clustering, credentials, and data source mapping for scheduled refreshes.</w:t>
      </w:r>
    </w:p>
    <w:p w:rsidR="007F1281" w:rsidRPr="007F1281" w:rsidP="007F1281" w14:paraId="514CC96B" w14:textId="1D59C5F9">
      <w:pPr>
        <w:pStyle w:val="ListParagraph"/>
        <w:numPr>
          <w:ilvl w:val="1"/>
          <w:numId w:val="22"/>
        </w:numPr>
        <w:rPr>
          <w:rFonts w:ascii="Times New Roman" w:hAnsi="Times New Roman" w:cs="Times New Roman"/>
          <w:sz w:val="20"/>
          <w:szCs w:val="20"/>
        </w:rPr>
      </w:pPr>
      <w:r w:rsidRPr="007F1281">
        <w:rPr>
          <w:rFonts w:ascii="Times New Roman" w:hAnsi="Times New Roman" w:cs="Times New Roman"/>
          <w:sz w:val="20"/>
          <w:szCs w:val="20"/>
        </w:rPr>
        <w:t>Support &amp; training provide operational support to report authors, coordinate uplift training, and maintain documentation and best-practice guidance for report developers and business consumers.</w:t>
      </w:r>
    </w:p>
    <w:p w:rsidR="00192ED3" w:rsidRPr="00D53EDC" w:rsidP="00192ED3" w14:paraId="61B302B2" w14:textId="163122C9">
      <w:pPr>
        <w:pStyle w:val="Heading2"/>
        <w:spacing w:before="103"/>
        <w:rPr>
          <w:rFonts w:ascii="Times New Roman" w:hAnsi="Times New Roman" w:cs="Times New Roman"/>
          <w:color w:val="1F487C"/>
          <w:sz w:val="26"/>
          <w:szCs w:val="24"/>
        </w:rPr>
      </w:pPr>
      <w:r>
        <w:rPr>
          <w:rFonts w:ascii="Times New Roman" w:hAnsi="Times New Roman" w:cs="Times New Roman"/>
          <w:color w:val="1F487C"/>
          <w:sz w:val="26"/>
          <w:szCs w:val="24"/>
        </w:rPr>
        <w:t xml:space="preserve">Project # </w:t>
      </w:r>
      <w:r w:rsidR="00701A0C">
        <w:rPr>
          <w:rFonts w:ascii="Times New Roman" w:hAnsi="Times New Roman" w:cs="Times New Roman"/>
          <w:color w:val="1F487C"/>
          <w:sz w:val="26"/>
          <w:szCs w:val="24"/>
        </w:rPr>
        <w:t>2</w:t>
      </w:r>
    </w:p>
    <w:p w:rsidR="00192ED3" w:rsidRPr="002F5B4C" w:rsidP="00192ED3" w14:paraId="2B7B5509" w14:textId="77777777">
      <w:pPr>
        <w:pStyle w:val="Heading2"/>
        <w:spacing w:before="103"/>
        <w:rPr>
          <w:rFonts w:ascii="Times New Roman" w:hAnsi="Times New Roman" w:cs="Times New Roman"/>
          <w:color w:val="1F487C"/>
          <w:sz w:val="24"/>
          <w:szCs w:val="24"/>
        </w:rPr>
      </w:pPr>
    </w:p>
    <w:tbl>
      <w:tblPr>
        <w:tblW w:w="7088" w:type="dxa"/>
        <w:tblInd w:w="817" w:type="dxa"/>
        <w:tblLook w:val="04A0"/>
      </w:tblPr>
      <w:tblGrid>
        <w:gridCol w:w="2268"/>
        <w:gridCol w:w="4820"/>
      </w:tblGrid>
      <w:tr w14:paraId="37FB1DAE" w14:textId="77777777" w:rsidTr="00FF45AA">
        <w:tblPrEx>
          <w:tblW w:w="7088" w:type="dxa"/>
          <w:tblInd w:w="817" w:type="dxa"/>
          <w:tblLook w:val="04A0"/>
        </w:tblPrEx>
        <w:trPr>
          <w:trHeight w:val="315"/>
        </w:trPr>
        <w:tc>
          <w:tcPr>
            <w:tcW w:w="2268" w:type="dxa"/>
            <w:tcBorders>
              <w:top w:val="single" w:sz="4" w:space="0" w:color="auto"/>
              <w:left w:val="single" w:sz="4" w:space="0" w:color="auto"/>
              <w:bottom w:val="single" w:sz="4" w:space="0" w:color="auto"/>
              <w:right w:val="single" w:sz="4" w:space="0" w:color="auto"/>
            </w:tcBorders>
            <w:shd w:val="clear" w:color="000000" w:fill="DCE6F1"/>
            <w:vAlign w:val="bottom"/>
            <w:hideMark/>
          </w:tcPr>
          <w:p w:rsidR="00192ED3" w:rsidRPr="004548DC" w:rsidP="00FF45AA" w14:paraId="357A031A" w14:textId="77777777">
            <w:pPr>
              <w:widowControl/>
              <w:autoSpaceDE/>
              <w:autoSpaceDN/>
              <w:rPr>
                <w:rFonts w:ascii="Times New Roman" w:eastAsia="Times New Roman" w:hAnsi="Times New Roman" w:cs="Times New Roman"/>
                <w:b/>
                <w:bCs/>
                <w:color w:val="1F487C"/>
                <w:sz w:val="24"/>
                <w:szCs w:val="24"/>
                <w:lang w:val="en-IN" w:eastAsia="en-IN" w:bidi="ar-SA"/>
              </w:rPr>
            </w:pPr>
            <w:r w:rsidRPr="004548DC">
              <w:rPr>
                <w:rFonts w:ascii="Times New Roman" w:eastAsia="Times New Roman" w:hAnsi="Times New Roman" w:cs="Times New Roman"/>
                <w:b/>
                <w:bCs/>
                <w:color w:val="1F487C"/>
                <w:sz w:val="24"/>
                <w:szCs w:val="24"/>
                <w:lang w:eastAsia="en-IN" w:bidi="ar-SA"/>
              </w:rPr>
              <w:t>Client Name</w:t>
            </w:r>
          </w:p>
        </w:tc>
        <w:tc>
          <w:tcPr>
            <w:tcW w:w="4820" w:type="dxa"/>
            <w:tcBorders>
              <w:top w:val="single" w:sz="4" w:space="0" w:color="auto"/>
              <w:left w:val="nil"/>
              <w:bottom w:val="single" w:sz="4" w:space="0" w:color="auto"/>
              <w:right w:val="single" w:sz="4" w:space="0" w:color="auto"/>
            </w:tcBorders>
            <w:shd w:val="clear" w:color="000000" w:fill="DCE6F1"/>
            <w:vAlign w:val="bottom"/>
            <w:hideMark/>
          </w:tcPr>
          <w:p w:rsidR="00192ED3" w:rsidRPr="004548DC" w:rsidP="00FF45AA" w14:paraId="24D5C534" w14:textId="0FA1AA91">
            <w:pPr>
              <w:widowControl/>
              <w:autoSpaceDE/>
              <w:autoSpaceDN/>
              <w:rPr>
                <w:rFonts w:ascii="Times New Roman" w:eastAsia="Times New Roman" w:hAnsi="Times New Roman" w:cs="Times New Roman"/>
                <w:b/>
                <w:bCs/>
                <w:color w:val="17365D"/>
                <w:sz w:val="24"/>
                <w:szCs w:val="24"/>
                <w:lang w:val="en-IN" w:eastAsia="en-IN" w:bidi="ar-SA"/>
              </w:rPr>
            </w:pPr>
            <w:r>
              <w:rPr>
                <w:rFonts w:ascii="Times New Roman" w:eastAsia="Times New Roman" w:hAnsi="Times New Roman" w:cs="Times New Roman"/>
                <w:b/>
                <w:bCs/>
                <w:color w:val="17365D"/>
                <w:sz w:val="24"/>
                <w:szCs w:val="24"/>
                <w:lang w:eastAsia="en-IN" w:bidi="ar-SA"/>
              </w:rPr>
              <w:t>NTT DATA</w:t>
            </w:r>
          </w:p>
        </w:tc>
      </w:tr>
      <w:tr w14:paraId="1A7FCF2B" w14:textId="77777777" w:rsidTr="00FF45AA">
        <w:tblPrEx>
          <w:tblW w:w="7088" w:type="dxa"/>
          <w:tblInd w:w="817" w:type="dxa"/>
          <w:tblLook w:val="04A0"/>
        </w:tblPrEx>
        <w:trPr>
          <w:trHeight w:val="315"/>
        </w:trPr>
        <w:tc>
          <w:tcPr>
            <w:tcW w:w="2268" w:type="dxa"/>
            <w:tcBorders>
              <w:top w:val="nil"/>
              <w:left w:val="single" w:sz="4" w:space="0" w:color="auto"/>
              <w:bottom w:val="single" w:sz="4" w:space="0" w:color="auto"/>
              <w:right w:val="single" w:sz="4" w:space="0" w:color="auto"/>
            </w:tcBorders>
            <w:shd w:val="clear" w:color="000000" w:fill="F2F2F2"/>
            <w:vAlign w:val="bottom"/>
            <w:hideMark/>
          </w:tcPr>
          <w:p w:rsidR="00192ED3" w:rsidRPr="004548DC" w:rsidP="00FF45AA" w14:paraId="37AE621F" w14:textId="77777777">
            <w:pPr>
              <w:widowControl/>
              <w:autoSpaceDE/>
              <w:autoSpaceDN/>
              <w:rPr>
                <w:rFonts w:ascii="Times New Roman" w:eastAsia="Times New Roman" w:hAnsi="Times New Roman" w:cs="Times New Roman"/>
                <w:b/>
                <w:bCs/>
                <w:color w:val="1F487C"/>
                <w:sz w:val="24"/>
                <w:szCs w:val="24"/>
                <w:lang w:val="en-IN" w:eastAsia="en-IN" w:bidi="ar-SA"/>
              </w:rPr>
            </w:pPr>
            <w:r w:rsidRPr="004548DC">
              <w:rPr>
                <w:rFonts w:ascii="Times New Roman" w:eastAsia="Times New Roman" w:hAnsi="Times New Roman" w:cs="Times New Roman"/>
                <w:b/>
                <w:bCs/>
                <w:color w:val="1F487C"/>
                <w:sz w:val="24"/>
                <w:szCs w:val="24"/>
                <w:lang w:eastAsia="en-IN" w:bidi="ar-SA"/>
              </w:rPr>
              <w:t>Duration</w:t>
            </w:r>
          </w:p>
        </w:tc>
        <w:tc>
          <w:tcPr>
            <w:tcW w:w="4820" w:type="dxa"/>
            <w:tcBorders>
              <w:top w:val="nil"/>
              <w:left w:val="nil"/>
              <w:bottom w:val="single" w:sz="4" w:space="0" w:color="auto"/>
              <w:right w:val="single" w:sz="4" w:space="0" w:color="auto"/>
            </w:tcBorders>
            <w:shd w:val="clear" w:color="000000" w:fill="F2F2F2"/>
            <w:vAlign w:val="bottom"/>
            <w:hideMark/>
          </w:tcPr>
          <w:p w:rsidR="00192ED3" w:rsidRPr="004548DC" w:rsidP="008D30B7" w14:paraId="37F704CC" w14:textId="6254A64E">
            <w:pPr>
              <w:widowControl/>
              <w:autoSpaceDE/>
              <w:autoSpaceDN/>
              <w:rPr>
                <w:rFonts w:ascii="Times New Roman" w:eastAsia="Times New Roman" w:hAnsi="Times New Roman" w:cs="Times New Roman"/>
                <w:b/>
                <w:bCs/>
                <w:color w:val="1F487C"/>
                <w:sz w:val="24"/>
                <w:szCs w:val="24"/>
                <w:lang w:val="en-IN" w:eastAsia="en-IN" w:bidi="ar-SA"/>
              </w:rPr>
            </w:pPr>
            <w:r>
              <w:rPr>
                <w:rFonts w:ascii="Times New Roman" w:eastAsia="Times New Roman" w:hAnsi="Times New Roman" w:cs="Times New Roman"/>
                <w:b/>
                <w:bCs/>
                <w:color w:val="1F487C"/>
                <w:sz w:val="24"/>
                <w:szCs w:val="24"/>
                <w:lang w:eastAsia="en-IN" w:bidi="ar-SA"/>
              </w:rPr>
              <w:t>Feb</w:t>
            </w:r>
            <w:r>
              <w:rPr>
                <w:rFonts w:ascii="Times New Roman" w:eastAsia="Times New Roman" w:hAnsi="Times New Roman" w:cs="Times New Roman"/>
                <w:b/>
                <w:bCs/>
                <w:color w:val="1F487C"/>
                <w:sz w:val="24"/>
                <w:szCs w:val="24"/>
                <w:lang w:eastAsia="en-IN" w:bidi="ar-SA"/>
              </w:rPr>
              <w:t xml:space="preserve"> 2021 </w:t>
            </w:r>
            <w:r w:rsidR="008D30B7">
              <w:rPr>
                <w:rFonts w:ascii="Times New Roman" w:eastAsia="Times New Roman" w:hAnsi="Times New Roman" w:cs="Times New Roman"/>
                <w:b/>
                <w:bCs/>
                <w:color w:val="1F487C"/>
                <w:sz w:val="24"/>
                <w:szCs w:val="24"/>
                <w:lang w:eastAsia="en-IN" w:bidi="ar-SA"/>
              </w:rPr>
              <w:t>to March 2022</w:t>
            </w:r>
          </w:p>
        </w:tc>
      </w:tr>
      <w:tr w14:paraId="582545ED" w14:textId="77777777" w:rsidTr="00FF45AA">
        <w:tblPrEx>
          <w:tblW w:w="7088" w:type="dxa"/>
          <w:tblInd w:w="817" w:type="dxa"/>
          <w:tblLook w:val="04A0"/>
        </w:tblPrEx>
        <w:trPr>
          <w:trHeight w:val="315"/>
        </w:trPr>
        <w:tc>
          <w:tcPr>
            <w:tcW w:w="2268" w:type="dxa"/>
            <w:tcBorders>
              <w:top w:val="nil"/>
              <w:left w:val="single" w:sz="4" w:space="0" w:color="auto"/>
              <w:bottom w:val="single" w:sz="4" w:space="0" w:color="auto"/>
              <w:right w:val="single" w:sz="4" w:space="0" w:color="auto"/>
            </w:tcBorders>
            <w:shd w:val="clear" w:color="000000" w:fill="DCE6F1"/>
            <w:vAlign w:val="bottom"/>
            <w:hideMark/>
          </w:tcPr>
          <w:p w:rsidR="00192ED3" w:rsidRPr="004548DC" w:rsidP="00FF45AA" w14:paraId="343B5BEB" w14:textId="77777777">
            <w:pPr>
              <w:widowControl/>
              <w:autoSpaceDE/>
              <w:autoSpaceDN/>
              <w:rPr>
                <w:rFonts w:ascii="Times New Roman" w:eastAsia="Times New Roman" w:hAnsi="Times New Roman" w:cs="Times New Roman"/>
                <w:b/>
                <w:bCs/>
                <w:color w:val="1F487C"/>
                <w:sz w:val="24"/>
                <w:szCs w:val="24"/>
                <w:lang w:val="en-IN" w:eastAsia="en-IN" w:bidi="ar-SA"/>
              </w:rPr>
            </w:pPr>
            <w:r w:rsidRPr="004548DC">
              <w:rPr>
                <w:rFonts w:ascii="Times New Roman" w:eastAsia="Times New Roman" w:hAnsi="Times New Roman" w:cs="Times New Roman"/>
                <w:b/>
                <w:bCs/>
                <w:color w:val="1F487C"/>
                <w:sz w:val="24"/>
                <w:szCs w:val="24"/>
                <w:lang w:eastAsia="en-IN" w:bidi="ar-SA"/>
              </w:rPr>
              <w:t>Environment</w:t>
            </w:r>
          </w:p>
        </w:tc>
        <w:tc>
          <w:tcPr>
            <w:tcW w:w="4820" w:type="dxa"/>
            <w:tcBorders>
              <w:top w:val="nil"/>
              <w:left w:val="nil"/>
              <w:bottom w:val="single" w:sz="4" w:space="0" w:color="auto"/>
              <w:right w:val="single" w:sz="4" w:space="0" w:color="auto"/>
            </w:tcBorders>
            <w:shd w:val="clear" w:color="000000" w:fill="DCE6F1"/>
            <w:vAlign w:val="bottom"/>
            <w:hideMark/>
          </w:tcPr>
          <w:p w:rsidR="00192ED3" w:rsidRPr="004548DC" w:rsidP="00FF45AA" w14:paraId="64422228" w14:textId="2F696E55">
            <w:pPr>
              <w:widowControl/>
              <w:autoSpaceDE/>
              <w:autoSpaceDN/>
              <w:rPr>
                <w:rFonts w:ascii="Times New Roman" w:eastAsia="Times New Roman" w:hAnsi="Times New Roman" w:cs="Times New Roman"/>
                <w:b/>
                <w:bCs/>
                <w:color w:val="17365D"/>
                <w:sz w:val="24"/>
                <w:szCs w:val="24"/>
                <w:lang w:val="en-IN" w:eastAsia="en-IN" w:bidi="ar-SA"/>
              </w:rPr>
            </w:pPr>
            <w:r>
              <w:rPr>
                <w:rFonts w:ascii="Times New Roman" w:eastAsia="Times New Roman" w:hAnsi="Times New Roman" w:cs="Times New Roman"/>
                <w:b/>
                <w:bCs/>
                <w:color w:val="17365D"/>
                <w:sz w:val="24"/>
                <w:szCs w:val="24"/>
                <w:lang w:eastAsia="en-IN" w:bidi="ar-SA"/>
              </w:rPr>
              <w:t>Linux</w:t>
            </w:r>
            <w:r w:rsidR="005F6D00">
              <w:rPr>
                <w:rFonts w:ascii="Times New Roman" w:eastAsia="Times New Roman" w:hAnsi="Times New Roman" w:cs="Times New Roman"/>
                <w:b/>
                <w:bCs/>
                <w:color w:val="17365D"/>
                <w:sz w:val="24"/>
                <w:szCs w:val="24"/>
                <w:lang w:eastAsia="en-IN" w:bidi="ar-SA"/>
              </w:rPr>
              <w:t>/Windows</w:t>
            </w:r>
          </w:p>
        </w:tc>
      </w:tr>
      <w:tr w14:paraId="735C3460" w14:textId="77777777" w:rsidTr="00FF45AA">
        <w:tblPrEx>
          <w:tblW w:w="7088" w:type="dxa"/>
          <w:tblInd w:w="817" w:type="dxa"/>
          <w:tblLook w:val="04A0"/>
        </w:tblPrEx>
        <w:trPr>
          <w:trHeight w:val="315"/>
        </w:trPr>
        <w:tc>
          <w:tcPr>
            <w:tcW w:w="2268" w:type="dxa"/>
            <w:tcBorders>
              <w:top w:val="nil"/>
              <w:left w:val="single" w:sz="4" w:space="0" w:color="auto"/>
              <w:bottom w:val="single" w:sz="4" w:space="0" w:color="auto"/>
              <w:right w:val="single" w:sz="4" w:space="0" w:color="auto"/>
            </w:tcBorders>
            <w:shd w:val="clear" w:color="000000" w:fill="F2F2F2"/>
            <w:vAlign w:val="bottom"/>
            <w:hideMark/>
          </w:tcPr>
          <w:p w:rsidR="00192ED3" w:rsidRPr="004548DC" w:rsidP="00FF45AA" w14:paraId="28F8766E" w14:textId="77777777">
            <w:pPr>
              <w:widowControl/>
              <w:autoSpaceDE/>
              <w:autoSpaceDN/>
              <w:rPr>
                <w:rFonts w:ascii="Times New Roman" w:eastAsia="Times New Roman" w:hAnsi="Times New Roman" w:cs="Times New Roman"/>
                <w:b/>
                <w:bCs/>
                <w:color w:val="1F487C"/>
                <w:sz w:val="24"/>
                <w:szCs w:val="24"/>
                <w:lang w:val="en-IN" w:eastAsia="en-IN" w:bidi="ar-SA"/>
              </w:rPr>
            </w:pPr>
            <w:r w:rsidRPr="004548DC">
              <w:rPr>
                <w:rFonts w:ascii="Times New Roman" w:eastAsia="Times New Roman" w:hAnsi="Times New Roman" w:cs="Times New Roman"/>
                <w:b/>
                <w:bCs/>
                <w:color w:val="1F487C"/>
                <w:sz w:val="24"/>
                <w:szCs w:val="24"/>
                <w:lang w:eastAsia="en-IN" w:bidi="ar-SA"/>
              </w:rPr>
              <w:t>Role</w:t>
            </w:r>
          </w:p>
        </w:tc>
        <w:tc>
          <w:tcPr>
            <w:tcW w:w="4820" w:type="dxa"/>
            <w:tcBorders>
              <w:top w:val="nil"/>
              <w:left w:val="nil"/>
              <w:bottom w:val="single" w:sz="4" w:space="0" w:color="auto"/>
              <w:right w:val="single" w:sz="4" w:space="0" w:color="auto"/>
            </w:tcBorders>
            <w:shd w:val="clear" w:color="000000" w:fill="F2F2F2"/>
            <w:vAlign w:val="bottom"/>
            <w:hideMark/>
          </w:tcPr>
          <w:p w:rsidR="00192ED3" w:rsidRPr="004548DC" w:rsidP="00FF45AA" w14:paraId="5EE431ED" w14:textId="16F1A7FE">
            <w:pPr>
              <w:widowControl/>
              <w:autoSpaceDE/>
              <w:autoSpaceDN/>
              <w:rPr>
                <w:rFonts w:ascii="Times New Roman" w:eastAsia="Times New Roman" w:hAnsi="Times New Roman" w:cs="Times New Roman"/>
                <w:b/>
                <w:bCs/>
                <w:color w:val="1F487C"/>
                <w:sz w:val="24"/>
                <w:szCs w:val="24"/>
                <w:lang w:val="en-IN" w:eastAsia="en-IN" w:bidi="ar-SA"/>
              </w:rPr>
            </w:pPr>
            <w:r w:rsidRPr="004548DC">
              <w:rPr>
                <w:rFonts w:ascii="Times New Roman" w:eastAsia="Times New Roman" w:hAnsi="Times New Roman" w:cs="Times New Roman"/>
                <w:b/>
                <w:bCs/>
                <w:color w:val="1F487C"/>
                <w:sz w:val="24"/>
                <w:szCs w:val="24"/>
                <w:lang w:eastAsia="en-IN" w:bidi="ar-SA"/>
              </w:rPr>
              <w:t>Tableau</w:t>
            </w:r>
            <w:r w:rsidR="003E0CC5">
              <w:rPr>
                <w:rFonts w:ascii="Times New Roman" w:eastAsia="Times New Roman" w:hAnsi="Times New Roman" w:cs="Times New Roman"/>
                <w:b/>
                <w:bCs/>
                <w:color w:val="1F487C"/>
                <w:sz w:val="24"/>
                <w:szCs w:val="24"/>
                <w:lang w:eastAsia="en-IN" w:bidi="ar-SA"/>
              </w:rPr>
              <w:t xml:space="preserve"> &amp; </w:t>
            </w:r>
            <w:r w:rsidR="003E0CC5">
              <w:rPr>
                <w:rFonts w:ascii="Times New Roman" w:eastAsia="Times New Roman" w:hAnsi="Times New Roman" w:cs="Times New Roman"/>
                <w:b/>
                <w:bCs/>
                <w:color w:val="1F487C"/>
                <w:sz w:val="24"/>
                <w:szCs w:val="24"/>
                <w:lang w:eastAsia="en-IN" w:bidi="ar-SA"/>
              </w:rPr>
              <w:t>Alteryx</w:t>
            </w:r>
            <w:r w:rsidRPr="004548DC">
              <w:rPr>
                <w:rFonts w:ascii="Times New Roman" w:eastAsia="Times New Roman" w:hAnsi="Times New Roman" w:cs="Times New Roman"/>
                <w:b/>
                <w:bCs/>
                <w:color w:val="1F487C"/>
                <w:sz w:val="24"/>
                <w:szCs w:val="24"/>
                <w:lang w:eastAsia="en-IN" w:bidi="ar-SA"/>
              </w:rPr>
              <w:t xml:space="preserve">  Admin</w:t>
            </w:r>
          </w:p>
        </w:tc>
      </w:tr>
    </w:tbl>
    <w:p w:rsidR="00192ED3" w:rsidRPr="002F5B4C" w:rsidP="00192ED3" w14:paraId="33523A91" w14:textId="77777777">
      <w:pPr>
        <w:pStyle w:val="Heading2"/>
        <w:spacing w:before="103"/>
        <w:rPr>
          <w:rFonts w:ascii="Times New Roman" w:hAnsi="Times New Roman" w:cs="Times New Roman"/>
          <w:color w:val="1F487C"/>
          <w:sz w:val="24"/>
          <w:szCs w:val="24"/>
        </w:rPr>
      </w:pPr>
    </w:p>
    <w:p w:rsidR="00192ED3" w:rsidRPr="00D53EDC" w:rsidP="00192ED3" w14:paraId="749D9188" w14:textId="77777777">
      <w:pPr>
        <w:tabs>
          <w:tab w:val="left" w:pos="2300"/>
        </w:tabs>
        <w:ind w:right="6403"/>
        <w:rPr>
          <w:rFonts w:ascii="Times New Roman" w:hAnsi="Times New Roman" w:cs="Times New Roman"/>
          <w:b/>
          <w:w w:val="120"/>
          <w:sz w:val="26"/>
          <w:szCs w:val="24"/>
          <w:u w:val="single"/>
        </w:rPr>
      </w:pPr>
      <w:r w:rsidRPr="00D53EDC">
        <w:rPr>
          <w:rFonts w:ascii="Times New Roman" w:hAnsi="Times New Roman" w:cs="Times New Roman"/>
          <w:b/>
          <w:w w:val="120"/>
          <w:sz w:val="26"/>
          <w:szCs w:val="24"/>
          <w:u w:val="single"/>
        </w:rPr>
        <w:t>Client Details:</w:t>
      </w:r>
    </w:p>
    <w:p w:rsidR="00192ED3" w:rsidRPr="00FA0591" w:rsidP="00192ED3" w14:paraId="5BE50BD6" w14:textId="79DCC96E">
      <w:pPr>
        <w:pStyle w:val="BodyText"/>
        <w:jc w:val="both"/>
        <w:rPr>
          <w:rFonts w:ascii="Times New Roman" w:hAnsi="Times New Roman" w:cs="Times New Roman"/>
          <w:w w:val="120"/>
        </w:rPr>
      </w:pPr>
      <w:r w:rsidRPr="00FA0591">
        <w:rPr>
          <w:rFonts w:ascii="Times New Roman" w:hAnsi="Times New Roman" w:cs="Times New Roman"/>
          <w:w w:val="120"/>
        </w:rPr>
        <w:t>At NTT Data we offer a variety of challenging and exciting opportunities in areas such as skilled trades, information technology, finance and regulatory and legal services. We also offer a number of opportunities for New Grads and Students. Whether you’re a Distribution System Technologist, Professional Engineer, IT Specialist or Administrator, you can play an important role at NTT Data.</w:t>
      </w:r>
    </w:p>
    <w:p w:rsidR="00192ED3" w:rsidRPr="00FA0591" w:rsidP="00192ED3" w14:paraId="7D03ED46" w14:textId="77777777">
      <w:pPr>
        <w:pStyle w:val="BodyText"/>
        <w:spacing w:before="9"/>
        <w:rPr>
          <w:rFonts w:ascii="Times New Roman" w:hAnsi="Times New Roman" w:cs="Times New Roman"/>
          <w:b/>
        </w:rPr>
      </w:pPr>
    </w:p>
    <w:p w:rsidR="00192ED3" w:rsidRPr="00D461A8" w:rsidP="00192ED3" w14:paraId="1AB2A326" w14:textId="77777777">
      <w:pPr>
        <w:pStyle w:val="ListParagraph"/>
        <w:numPr>
          <w:ilvl w:val="0"/>
          <w:numId w:val="21"/>
        </w:numPr>
        <w:tabs>
          <w:tab w:val="left" w:pos="1644"/>
          <w:tab w:val="left" w:pos="1645"/>
        </w:tabs>
        <w:spacing w:before="1"/>
        <w:rPr>
          <w:rFonts w:ascii="Times New Roman" w:hAnsi="Times New Roman" w:cs="Times New Roman"/>
          <w:b/>
          <w:bCs/>
          <w:sz w:val="20"/>
          <w:szCs w:val="20"/>
        </w:rPr>
      </w:pPr>
      <w:r w:rsidRPr="00FA0591">
        <w:rPr>
          <w:rFonts w:ascii="Times New Roman" w:hAnsi="Times New Roman" w:cs="Times New Roman"/>
          <w:sz w:val="20"/>
          <w:szCs w:val="20"/>
        </w:rPr>
        <w:t xml:space="preserve">Upgraded Tableau server from </w:t>
      </w:r>
      <w:r w:rsidRPr="00D461A8">
        <w:rPr>
          <w:rFonts w:ascii="Times New Roman" w:hAnsi="Times New Roman" w:cs="Times New Roman"/>
          <w:b/>
          <w:bCs/>
          <w:sz w:val="20"/>
          <w:szCs w:val="20"/>
        </w:rPr>
        <w:t>2018 to</w:t>
      </w:r>
      <w:r w:rsidRPr="00D461A8">
        <w:rPr>
          <w:rFonts w:ascii="Times New Roman" w:hAnsi="Times New Roman" w:cs="Times New Roman"/>
          <w:b/>
          <w:bCs/>
          <w:spacing w:val="-1"/>
          <w:sz w:val="20"/>
          <w:szCs w:val="20"/>
        </w:rPr>
        <w:t xml:space="preserve"> </w:t>
      </w:r>
      <w:r w:rsidRPr="00D461A8">
        <w:rPr>
          <w:rFonts w:ascii="Times New Roman" w:hAnsi="Times New Roman" w:cs="Times New Roman"/>
          <w:b/>
          <w:bCs/>
          <w:sz w:val="20"/>
          <w:szCs w:val="20"/>
        </w:rPr>
        <w:t>2019.3.4&amp; 2020.3.1 to 2021.2</w:t>
      </w:r>
    </w:p>
    <w:p w:rsidR="00192ED3" w:rsidRPr="00FA0591" w:rsidP="00192ED3" w14:paraId="5229A113" w14:textId="77777777">
      <w:pPr>
        <w:pStyle w:val="ListParagraph"/>
        <w:numPr>
          <w:ilvl w:val="0"/>
          <w:numId w:val="21"/>
        </w:numPr>
        <w:tabs>
          <w:tab w:val="left" w:pos="1644"/>
          <w:tab w:val="left" w:pos="1645"/>
        </w:tabs>
        <w:spacing w:before="1"/>
        <w:rPr>
          <w:rFonts w:ascii="Times New Roman" w:hAnsi="Times New Roman" w:cs="Times New Roman"/>
          <w:sz w:val="20"/>
          <w:szCs w:val="20"/>
        </w:rPr>
      </w:pPr>
      <w:r w:rsidRPr="00FA0591">
        <w:rPr>
          <w:rFonts w:ascii="Times New Roman" w:hAnsi="Times New Roman" w:cs="Times New Roman"/>
          <w:sz w:val="20"/>
          <w:szCs w:val="20"/>
        </w:rPr>
        <w:t>Implementation of Tableau including installation and configuration of</w:t>
      </w:r>
      <w:r w:rsidRPr="00FA0591">
        <w:rPr>
          <w:rFonts w:ascii="Times New Roman" w:hAnsi="Times New Roman" w:cs="Times New Roman"/>
          <w:spacing w:val="-8"/>
          <w:sz w:val="20"/>
          <w:szCs w:val="20"/>
        </w:rPr>
        <w:t xml:space="preserve"> </w:t>
      </w:r>
      <w:r w:rsidRPr="00FA0591">
        <w:rPr>
          <w:rFonts w:ascii="Times New Roman" w:hAnsi="Times New Roman" w:cs="Times New Roman"/>
          <w:sz w:val="20"/>
          <w:szCs w:val="20"/>
        </w:rPr>
        <w:t>platforms</w:t>
      </w:r>
    </w:p>
    <w:p w:rsidR="00192ED3" w:rsidRPr="00FA0591" w:rsidP="00192ED3" w14:paraId="22153F8E" w14:textId="77777777">
      <w:pPr>
        <w:pStyle w:val="ListParagraph"/>
        <w:numPr>
          <w:ilvl w:val="1"/>
          <w:numId w:val="22"/>
        </w:numPr>
        <w:tabs>
          <w:tab w:val="left" w:pos="1644"/>
          <w:tab w:val="left" w:pos="1645"/>
        </w:tabs>
        <w:spacing w:before="1"/>
        <w:rPr>
          <w:rFonts w:ascii="Times New Roman" w:hAnsi="Times New Roman" w:cs="Times New Roman"/>
          <w:sz w:val="20"/>
          <w:szCs w:val="20"/>
        </w:rPr>
      </w:pPr>
      <w:r w:rsidRPr="00FA0591">
        <w:rPr>
          <w:rFonts w:ascii="Times New Roman" w:hAnsi="Times New Roman" w:cs="Times New Roman"/>
          <w:sz w:val="20"/>
          <w:szCs w:val="20"/>
        </w:rPr>
        <w:t>Setting up AD/LDAP configuration for user authentication and</w:t>
      </w:r>
      <w:r w:rsidRPr="00FA0591">
        <w:rPr>
          <w:rFonts w:ascii="Times New Roman" w:hAnsi="Times New Roman" w:cs="Times New Roman"/>
          <w:spacing w:val="-7"/>
          <w:sz w:val="20"/>
          <w:szCs w:val="20"/>
        </w:rPr>
        <w:t xml:space="preserve"> </w:t>
      </w:r>
      <w:r w:rsidRPr="00FA0591">
        <w:rPr>
          <w:rFonts w:ascii="Times New Roman" w:hAnsi="Times New Roman" w:cs="Times New Roman"/>
          <w:sz w:val="20"/>
          <w:szCs w:val="20"/>
        </w:rPr>
        <w:t>authorization</w:t>
      </w:r>
    </w:p>
    <w:p w:rsidR="00192ED3" w:rsidRPr="00FA0591" w:rsidP="00192ED3" w14:paraId="2433E269" w14:textId="77777777">
      <w:pPr>
        <w:pStyle w:val="ListParagraph"/>
        <w:numPr>
          <w:ilvl w:val="1"/>
          <w:numId w:val="22"/>
        </w:numPr>
        <w:tabs>
          <w:tab w:val="left" w:pos="1644"/>
          <w:tab w:val="left" w:pos="1645"/>
        </w:tabs>
        <w:spacing w:before="0"/>
        <w:rPr>
          <w:rFonts w:ascii="Times New Roman" w:hAnsi="Times New Roman" w:cs="Times New Roman"/>
          <w:sz w:val="20"/>
          <w:szCs w:val="20"/>
        </w:rPr>
      </w:pPr>
      <w:r w:rsidRPr="00FA0591">
        <w:rPr>
          <w:rFonts w:ascii="Times New Roman" w:hAnsi="Times New Roman" w:cs="Times New Roman"/>
          <w:sz w:val="20"/>
          <w:szCs w:val="20"/>
        </w:rPr>
        <w:t>Configuring SSO for user smooth login using SAML and windows native</w:t>
      </w:r>
      <w:r w:rsidRPr="00FA0591">
        <w:rPr>
          <w:rFonts w:ascii="Times New Roman" w:hAnsi="Times New Roman" w:cs="Times New Roman"/>
          <w:spacing w:val="-7"/>
          <w:sz w:val="20"/>
          <w:szCs w:val="20"/>
        </w:rPr>
        <w:t xml:space="preserve"> </w:t>
      </w:r>
      <w:r w:rsidRPr="00FA0591">
        <w:rPr>
          <w:rFonts w:ascii="Times New Roman" w:hAnsi="Times New Roman" w:cs="Times New Roman"/>
          <w:sz w:val="20"/>
          <w:szCs w:val="20"/>
        </w:rPr>
        <w:t>authentication</w:t>
      </w:r>
    </w:p>
    <w:p w:rsidR="00192ED3" w:rsidRPr="00FA0591" w:rsidP="00192ED3" w14:paraId="758195FB" w14:textId="77777777">
      <w:pPr>
        <w:pStyle w:val="ListParagraph"/>
        <w:numPr>
          <w:ilvl w:val="1"/>
          <w:numId w:val="22"/>
        </w:numPr>
        <w:tabs>
          <w:tab w:val="left" w:pos="1644"/>
          <w:tab w:val="left" w:pos="1645"/>
        </w:tabs>
        <w:spacing w:before="2"/>
        <w:ind w:right="116"/>
        <w:rPr>
          <w:rFonts w:ascii="Times New Roman" w:hAnsi="Times New Roman" w:cs="Times New Roman"/>
          <w:sz w:val="20"/>
          <w:szCs w:val="20"/>
        </w:rPr>
      </w:pPr>
      <w:r w:rsidRPr="00FA0591">
        <w:rPr>
          <w:rFonts w:ascii="Times New Roman" w:hAnsi="Times New Roman" w:cs="Times New Roman"/>
          <w:sz w:val="20"/>
          <w:szCs w:val="20"/>
        </w:rPr>
        <w:t>Supported</w:t>
      </w:r>
      <w:r w:rsidRPr="00FA0591">
        <w:rPr>
          <w:rFonts w:ascii="Times New Roman" w:hAnsi="Times New Roman" w:cs="Times New Roman"/>
          <w:spacing w:val="-4"/>
          <w:sz w:val="20"/>
          <w:szCs w:val="20"/>
        </w:rPr>
        <w:t xml:space="preserve"> </w:t>
      </w:r>
      <w:r w:rsidRPr="00FA0591">
        <w:rPr>
          <w:rFonts w:ascii="Times New Roman" w:hAnsi="Times New Roman" w:cs="Times New Roman"/>
          <w:sz w:val="20"/>
          <w:szCs w:val="20"/>
        </w:rPr>
        <w:t>Application</w:t>
      </w:r>
      <w:r w:rsidRPr="00FA0591">
        <w:rPr>
          <w:rFonts w:ascii="Times New Roman" w:hAnsi="Times New Roman" w:cs="Times New Roman"/>
          <w:spacing w:val="-5"/>
          <w:sz w:val="20"/>
          <w:szCs w:val="20"/>
        </w:rPr>
        <w:t xml:space="preserve"> </w:t>
      </w:r>
      <w:r w:rsidRPr="00FA0591">
        <w:rPr>
          <w:rFonts w:ascii="Times New Roman" w:hAnsi="Times New Roman" w:cs="Times New Roman"/>
          <w:sz w:val="20"/>
          <w:szCs w:val="20"/>
        </w:rPr>
        <w:t>on-boarding,</w:t>
      </w:r>
      <w:r w:rsidRPr="00FA0591">
        <w:rPr>
          <w:rFonts w:ascii="Times New Roman" w:hAnsi="Times New Roman" w:cs="Times New Roman"/>
          <w:spacing w:val="-4"/>
          <w:sz w:val="20"/>
          <w:szCs w:val="20"/>
        </w:rPr>
        <w:t xml:space="preserve"> </w:t>
      </w:r>
      <w:r w:rsidRPr="00FA0591">
        <w:rPr>
          <w:rFonts w:ascii="Times New Roman" w:hAnsi="Times New Roman" w:cs="Times New Roman"/>
          <w:sz w:val="20"/>
          <w:szCs w:val="20"/>
        </w:rPr>
        <w:t>Access</w:t>
      </w:r>
      <w:r w:rsidRPr="00FA0591">
        <w:rPr>
          <w:rFonts w:ascii="Times New Roman" w:hAnsi="Times New Roman" w:cs="Times New Roman"/>
          <w:spacing w:val="-5"/>
          <w:sz w:val="20"/>
          <w:szCs w:val="20"/>
        </w:rPr>
        <w:t xml:space="preserve"> </w:t>
      </w:r>
      <w:r w:rsidRPr="00FA0591">
        <w:rPr>
          <w:rFonts w:ascii="Times New Roman" w:hAnsi="Times New Roman" w:cs="Times New Roman"/>
          <w:sz w:val="20"/>
          <w:szCs w:val="20"/>
        </w:rPr>
        <w:t>and</w:t>
      </w:r>
      <w:r w:rsidRPr="00FA0591">
        <w:rPr>
          <w:rFonts w:ascii="Times New Roman" w:hAnsi="Times New Roman" w:cs="Times New Roman"/>
          <w:spacing w:val="-4"/>
          <w:sz w:val="20"/>
          <w:szCs w:val="20"/>
        </w:rPr>
        <w:t xml:space="preserve"> </w:t>
      </w:r>
      <w:r w:rsidRPr="00FA0591">
        <w:rPr>
          <w:rFonts w:ascii="Times New Roman" w:hAnsi="Times New Roman" w:cs="Times New Roman"/>
          <w:sz w:val="20"/>
          <w:szCs w:val="20"/>
        </w:rPr>
        <w:t>Authorization</w:t>
      </w:r>
      <w:r w:rsidRPr="00FA0591">
        <w:rPr>
          <w:rFonts w:ascii="Times New Roman" w:hAnsi="Times New Roman" w:cs="Times New Roman"/>
          <w:spacing w:val="-2"/>
          <w:sz w:val="20"/>
          <w:szCs w:val="20"/>
        </w:rPr>
        <w:t xml:space="preserve"> </w:t>
      </w:r>
      <w:r w:rsidRPr="00FA0591">
        <w:rPr>
          <w:rFonts w:ascii="Times New Roman" w:hAnsi="Times New Roman" w:cs="Times New Roman"/>
          <w:sz w:val="20"/>
          <w:szCs w:val="20"/>
        </w:rPr>
        <w:t>Management,</w:t>
      </w:r>
      <w:r w:rsidRPr="00FA0591">
        <w:rPr>
          <w:rFonts w:ascii="Times New Roman" w:hAnsi="Times New Roman" w:cs="Times New Roman"/>
          <w:spacing w:val="-4"/>
          <w:sz w:val="20"/>
          <w:szCs w:val="20"/>
        </w:rPr>
        <w:t xml:space="preserve"> </w:t>
      </w:r>
      <w:r w:rsidRPr="00FA0591">
        <w:rPr>
          <w:rFonts w:ascii="Times New Roman" w:hAnsi="Times New Roman" w:cs="Times New Roman"/>
          <w:sz w:val="20"/>
          <w:szCs w:val="20"/>
        </w:rPr>
        <w:t>Patch</w:t>
      </w:r>
      <w:r w:rsidRPr="00FA0591">
        <w:rPr>
          <w:rFonts w:ascii="Times New Roman" w:hAnsi="Times New Roman" w:cs="Times New Roman"/>
          <w:spacing w:val="-5"/>
          <w:sz w:val="20"/>
          <w:szCs w:val="20"/>
        </w:rPr>
        <w:t xml:space="preserve"> </w:t>
      </w:r>
      <w:r w:rsidRPr="00FA0591">
        <w:rPr>
          <w:rFonts w:ascii="Times New Roman" w:hAnsi="Times New Roman" w:cs="Times New Roman"/>
          <w:sz w:val="20"/>
          <w:szCs w:val="20"/>
        </w:rPr>
        <w:t>upgrade,</w:t>
      </w:r>
      <w:r w:rsidRPr="00FA0591">
        <w:rPr>
          <w:rFonts w:ascii="Times New Roman" w:hAnsi="Times New Roman" w:cs="Times New Roman"/>
          <w:spacing w:val="-3"/>
          <w:sz w:val="20"/>
          <w:szCs w:val="20"/>
        </w:rPr>
        <w:t xml:space="preserve"> </w:t>
      </w:r>
      <w:r w:rsidRPr="00FA0591">
        <w:rPr>
          <w:rFonts w:ascii="Times New Roman" w:hAnsi="Times New Roman" w:cs="Times New Roman"/>
          <w:sz w:val="20"/>
          <w:szCs w:val="20"/>
        </w:rPr>
        <w:t>Version</w:t>
      </w:r>
      <w:r w:rsidRPr="00FA0591">
        <w:rPr>
          <w:rFonts w:ascii="Times New Roman" w:hAnsi="Times New Roman" w:cs="Times New Roman"/>
          <w:spacing w:val="-5"/>
          <w:sz w:val="20"/>
          <w:szCs w:val="20"/>
        </w:rPr>
        <w:t xml:space="preserve"> </w:t>
      </w:r>
      <w:r w:rsidRPr="00FA0591">
        <w:rPr>
          <w:rFonts w:ascii="Times New Roman" w:hAnsi="Times New Roman" w:cs="Times New Roman"/>
          <w:sz w:val="20"/>
          <w:szCs w:val="20"/>
        </w:rPr>
        <w:t>Upgrade, Testing.</w:t>
      </w:r>
    </w:p>
    <w:p w:rsidR="00192ED3" w:rsidRPr="00FA0591" w:rsidP="00192ED3" w14:paraId="26287ACC" w14:textId="45F88FE3">
      <w:pPr>
        <w:pStyle w:val="ListParagraph"/>
        <w:numPr>
          <w:ilvl w:val="1"/>
          <w:numId w:val="22"/>
        </w:numPr>
        <w:tabs>
          <w:tab w:val="left" w:pos="1644"/>
          <w:tab w:val="left" w:pos="1645"/>
        </w:tabs>
        <w:spacing w:before="2"/>
        <w:ind w:right="116"/>
        <w:rPr>
          <w:rFonts w:ascii="Times New Roman" w:hAnsi="Times New Roman" w:cs="Times New Roman"/>
          <w:sz w:val="20"/>
          <w:szCs w:val="20"/>
        </w:rPr>
      </w:pPr>
      <w:r w:rsidRPr="00FA0591">
        <w:rPr>
          <w:rFonts w:ascii="Times New Roman" w:hAnsi="Times New Roman" w:cs="Times New Roman"/>
          <w:sz w:val="20"/>
          <w:szCs w:val="20"/>
        </w:rPr>
        <w:t>Tableau Server License management</w:t>
      </w:r>
    </w:p>
    <w:p w:rsidR="00192ED3" w:rsidRPr="00FA0591" w:rsidP="00192ED3" w14:paraId="79FBA512" w14:textId="7122D207">
      <w:pPr>
        <w:pStyle w:val="ListParagraph"/>
        <w:numPr>
          <w:ilvl w:val="1"/>
          <w:numId w:val="22"/>
        </w:numPr>
        <w:tabs>
          <w:tab w:val="left" w:pos="1644"/>
          <w:tab w:val="left" w:pos="1645"/>
        </w:tabs>
        <w:spacing w:before="2"/>
        <w:ind w:right="116"/>
        <w:rPr>
          <w:rFonts w:ascii="Times New Roman" w:hAnsi="Times New Roman" w:cs="Times New Roman"/>
          <w:sz w:val="20"/>
          <w:szCs w:val="20"/>
        </w:rPr>
      </w:pPr>
      <w:r w:rsidRPr="00FA0591">
        <w:rPr>
          <w:rFonts w:ascii="Times New Roman" w:hAnsi="Times New Roman" w:cs="Times New Roman"/>
          <w:sz w:val="20"/>
          <w:szCs w:val="20"/>
        </w:rPr>
        <w:t xml:space="preserve">Experience on Tableau third part tools for </w:t>
      </w:r>
      <w:r w:rsidRPr="00FA0591" w:rsidR="00A11A9A">
        <w:rPr>
          <w:rFonts w:ascii="Times New Roman" w:hAnsi="Times New Roman" w:cs="Times New Roman"/>
          <w:sz w:val="20"/>
          <w:szCs w:val="20"/>
        </w:rPr>
        <w:t>performance</w:t>
      </w:r>
      <w:r w:rsidRPr="00FA0591">
        <w:rPr>
          <w:rFonts w:ascii="Times New Roman" w:hAnsi="Times New Roman" w:cs="Times New Roman"/>
          <w:sz w:val="20"/>
          <w:szCs w:val="20"/>
        </w:rPr>
        <w:t xml:space="preserve"> </w:t>
      </w:r>
      <w:r w:rsidRPr="00FA0591" w:rsidR="00A11A9A">
        <w:rPr>
          <w:rFonts w:ascii="Times New Roman" w:hAnsi="Times New Roman" w:cs="Times New Roman"/>
          <w:sz w:val="20"/>
          <w:szCs w:val="20"/>
        </w:rPr>
        <w:t xml:space="preserve">monitoring </w:t>
      </w:r>
      <w:r w:rsidRPr="00FA0591">
        <w:rPr>
          <w:rFonts w:ascii="Times New Roman" w:hAnsi="Times New Roman" w:cs="Times New Roman"/>
          <w:sz w:val="20"/>
          <w:szCs w:val="20"/>
        </w:rPr>
        <w:t xml:space="preserve">Like Tab </w:t>
      </w:r>
      <w:r w:rsidRPr="00FA0591">
        <w:rPr>
          <w:rFonts w:ascii="Times New Roman" w:hAnsi="Times New Roman" w:cs="Times New Roman"/>
          <w:sz w:val="20"/>
          <w:szCs w:val="20"/>
        </w:rPr>
        <w:t>Jolt ,</w:t>
      </w:r>
      <w:r w:rsidRPr="00FA0591">
        <w:rPr>
          <w:rFonts w:ascii="Times New Roman" w:hAnsi="Times New Roman" w:cs="Times New Roman"/>
          <w:sz w:val="20"/>
          <w:szCs w:val="20"/>
        </w:rPr>
        <w:t xml:space="preserve"> Tab Mon &amp; log shark tools.</w:t>
      </w:r>
    </w:p>
    <w:p w:rsidR="00192ED3" w:rsidRPr="00FA0591" w:rsidP="00A11A9A" w14:paraId="17620E27" w14:textId="1FB34AF9">
      <w:pPr>
        <w:pStyle w:val="ListParagraph"/>
        <w:numPr>
          <w:ilvl w:val="1"/>
          <w:numId w:val="22"/>
        </w:numPr>
        <w:tabs>
          <w:tab w:val="left" w:pos="1644"/>
          <w:tab w:val="left" w:pos="1645"/>
        </w:tabs>
        <w:spacing w:before="2"/>
        <w:ind w:right="116"/>
        <w:rPr>
          <w:rFonts w:ascii="Times New Roman" w:hAnsi="Times New Roman" w:cs="Times New Roman"/>
          <w:sz w:val="20"/>
          <w:szCs w:val="20"/>
        </w:rPr>
      </w:pPr>
      <w:r w:rsidRPr="00FA0591">
        <w:rPr>
          <w:rFonts w:ascii="Times New Roman" w:hAnsi="Times New Roman" w:cs="Times New Roman"/>
          <w:sz w:val="20"/>
          <w:szCs w:val="20"/>
        </w:rPr>
        <w:t>Renewal the SSL certification on the Tableau server.</w:t>
      </w:r>
    </w:p>
    <w:p w:rsidR="00A11A9A" w:rsidRPr="00FA0591" w:rsidP="00A11A9A" w14:paraId="086A2B58" w14:textId="56012335">
      <w:pPr>
        <w:pStyle w:val="ListParagraph"/>
        <w:numPr>
          <w:ilvl w:val="1"/>
          <w:numId w:val="22"/>
        </w:numPr>
        <w:tabs>
          <w:tab w:val="left" w:pos="1644"/>
          <w:tab w:val="left" w:pos="1645"/>
        </w:tabs>
        <w:spacing w:before="2"/>
        <w:ind w:right="116"/>
        <w:rPr>
          <w:rFonts w:ascii="Times New Roman" w:hAnsi="Times New Roman" w:cs="Times New Roman"/>
          <w:sz w:val="20"/>
          <w:szCs w:val="20"/>
        </w:rPr>
      </w:pPr>
      <w:r w:rsidRPr="00FA0591">
        <w:rPr>
          <w:rFonts w:ascii="Times New Roman" w:hAnsi="Times New Roman" w:cs="Times New Roman"/>
          <w:sz w:val="20"/>
          <w:szCs w:val="20"/>
        </w:rPr>
        <w:t>Worked on Long extracts, stale content removing &amp; Inactive users to remove.</w:t>
      </w:r>
    </w:p>
    <w:p w:rsidR="00A11A9A" w:rsidRPr="00FA0591" w:rsidP="00192ED3" w14:paraId="7FDB2875" w14:textId="15ABFA75">
      <w:pPr>
        <w:pStyle w:val="ListParagraph"/>
        <w:numPr>
          <w:ilvl w:val="1"/>
          <w:numId w:val="22"/>
        </w:numPr>
        <w:tabs>
          <w:tab w:val="left" w:pos="1644"/>
          <w:tab w:val="left" w:pos="1645"/>
        </w:tabs>
        <w:spacing w:before="0"/>
        <w:rPr>
          <w:rFonts w:ascii="Times New Roman" w:hAnsi="Times New Roman" w:cs="Times New Roman"/>
          <w:sz w:val="20"/>
          <w:szCs w:val="20"/>
        </w:rPr>
      </w:pPr>
      <w:r w:rsidRPr="00FA0591">
        <w:rPr>
          <w:rFonts w:ascii="Times New Roman" w:hAnsi="Times New Roman" w:cs="Times New Roman"/>
          <w:sz w:val="20"/>
          <w:szCs w:val="20"/>
        </w:rPr>
        <w:t xml:space="preserve">Implemented the admin view related dashboards from the Post </w:t>
      </w:r>
      <w:r w:rsidRPr="00FA0591">
        <w:rPr>
          <w:rFonts w:ascii="Times New Roman" w:hAnsi="Times New Roman" w:cs="Times New Roman"/>
          <w:sz w:val="20"/>
          <w:szCs w:val="20"/>
        </w:rPr>
        <w:t>Gre</w:t>
      </w:r>
      <w:r w:rsidRPr="00FA0591">
        <w:rPr>
          <w:rFonts w:ascii="Times New Roman" w:hAnsi="Times New Roman" w:cs="Times New Roman"/>
          <w:sz w:val="20"/>
          <w:szCs w:val="20"/>
        </w:rPr>
        <w:t xml:space="preserve"> </w:t>
      </w:r>
      <w:r w:rsidRPr="00FA0591">
        <w:rPr>
          <w:rFonts w:ascii="Times New Roman" w:hAnsi="Times New Roman" w:cs="Times New Roman"/>
          <w:sz w:val="20"/>
          <w:szCs w:val="20"/>
        </w:rPr>
        <w:t>Sql</w:t>
      </w:r>
      <w:r w:rsidRPr="00FA0591">
        <w:rPr>
          <w:rFonts w:ascii="Times New Roman" w:hAnsi="Times New Roman" w:cs="Times New Roman"/>
          <w:sz w:val="20"/>
          <w:szCs w:val="20"/>
        </w:rPr>
        <w:t>.</w:t>
      </w:r>
    </w:p>
    <w:p w:rsidR="00192ED3" w:rsidRPr="00FA0591" w:rsidP="00192ED3" w14:paraId="0763B519" w14:textId="77777777">
      <w:pPr>
        <w:pStyle w:val="ListParagraph"/>
        <w:numPr>
          <w:ilvl w:val="1"/>
          <w:numId w:val="22"/>
        </w:numPr>
        <w:tabs>
          <w:tab w:val="left" w:pos="1644"/>
          <w:tab w:val="left" w:pos="1645"/>
        </w:tabs>
        <w:spacing w:before="0"/>
        <w:rPr>
          <w:rFonts w:ascii="Times New Roman" w:hAnsi="Times New Roman" w:cs="Times New Roman"/>
          <w:sz w:val="20"/>
          <w:szCs w:val="20"/>
        </w:rPr>
      </w:pPr>
      <w:r w:rsidRPr="00FA0591">
        <w:rPr>
          <w:rFonts w:ascii="Times New Roman" w:hAnsi="Times New Roman" w:cs="Times New Roman"/>
          <w:sz w:val="20"/>
          <w:szCs w:val="20"/>
        </w:rPr>
        <w:t>Helping developers with code migration between different Tableau</w:t>
      </w:r>
      <w:r w:rsidRPr="00FA0591">
        <w:rPr>
          <w:rFonts w:ascii="Times New Roman" w:hAnsi="Times New Roman" w:cs="Times New Roman"/>
          <w:spacing w:val="-7"/>
          <w:sz w:val="20"/>
          <w:szCs w:val="20"/>
        </w:rPr>
        <w:t xml:space="preserve"> </w:t>
      </w:r>
      <w:r w:rsidRPr="00FA0591">
        <w:rPr>
          <w:rFonts w:ascii="Times New Roman" w:hAnsi="Times New Roman" w:cs="Times New Roman"/>
          <w:sz w:val="20"/>
          <w:szCs w:val="20"/>
        </w:rPr>
        <w:t>Servers</w:t>
      </w:r>
    </w:p>
    <w:p w:rsidR="00192ED3" w:rsidRPr="00FA0591" w:rsidP="00192ED3" w14:paraId="17273DC0" w14:textId="3AA96383">
      <w:pPr>
        <w:pStyle w:val="ListParagraph"/>
        <w:numPr>
          <w:ilvl w:val="1"/>
          <w:numId w:val="22"/>
        </w:numPr>
        <w:tabs>
          <w:tab w:val="left" w:pos="1644"/>
          <w:tab w:val="left" w:pos="1645"/>
        </w:tabs>
        <w:spacing w:before="1"/>
        <w:rPr>
          <w:rFonts w:ascii="Times New Roman" w:hAnsi="Times New Roman" w:cs="Times New Roman"/>
          <w:sz w:val="20"/>
          <w:szCs w:val="20"/>
        </w:rPr>
      </w:pPr>
      <w:r w:rsidRPr="00FA0591">
        <w:rPr>
          <w:rFonts w:ascii="Times New Roman" w:hAnsi="Times New Roman" w:cs="Times New Roman"/>
          <w:sz w:val="20"/>
          <w:szCs w:val="20"/>
        </w:rPr>
        <w:t xml:space="preserve">Content like Workbooks, Data sources and Extracts </w:t>
      </w:r>
      <w:r w:rsidRPr="00FA0591" w:rsidR="00A11A9A">
        <w:rPr>
          <w:rFonts w:ascii="Times New Roman" w:hAnsi="Times New Roman" w:cs="Times New Roman"/>
          <w:sz w:val="20"/>
          <w:szCs w:val="20"/>
        </w:rPr>
        <w:t>push</w:t>
      </w:r>
      <w:r w:rsidRPr="00FA0591">
        <w:rPr>
          <w:rFonts w:ascii="Times New Roman" w:hAnsi="Times New Roman" w:cs="Times New Roman"/>
          <w:sz w:val="20"/>
          <w:szCs w:val="20"/>
        </w:rPr>
        <w:t xml:space="preserve"> to Server from</w:t>
      </w:r>
      <w:r w:rsidRPr="00FA0591">
        <w:rPr>
          <w:rFonts w:ascii="Times New Roman" w:hAnsi="Times New Roman" w:cs="Times New Roman"/>
          <w:spacing w:val="-4"/>
          <w:sz w:val="20"/>
          <w:szCs w:val="20"/>
        </w:rPr>
        <w:t xml:space="preserve"> </w:t>
      </w:r>
      <w:r w:rsidRPr="00FA0591">
        <w:rPr>
          <w:rFonts w:ascii="Times New Roman" w:hAnsi="Times New Roman" w:cs="Times New Roman"/>
          <w:sz w:val="20"/>
          <w:szCs w:val="20"/>
        </w:rPr>
        <w:t>desktops.</w:t>
      </w:r>
    </w:p>
    <w:p w:rsidR="00192ED3" w:rsidRPr="00FA0591" w:rsidP="00192ED3" w14:paraId="5778B508" w14:textId="10BF0B53">
      <w:pPr>
        <w:pStyle w:val="ListParagraph"/>
        <w:numPr>
          <w:ilvl w:val="1"/>
          <w:numId w:val="22"/>
        </w:numPr>
        <w:tabs>
          <w:tab w:val="left" w:pos="1644"/>
          <w:tab w:val="left" w:pos="1645"/>
        </w:tabs>
        <w:spacing w:before="0"/>
        <w:rPr>
          <w:rFonts w:ascii="Times New Roman" w:hAnsi="Times New Roman" w:cs="Times New Roman"/>
          <w:sz w:val="20"/>
          <w:szCs w:val="20"/>
        </w:rPr>
      </w:pPr>
      <w:r w:rsidRPr="00FA0591">
        <w:rPr>
          <w:rFonts w:ascii="Times New Roman" w:hAnsi="Times New Roman" w:cs="Times New Roman"/>
          <w:sz w:val="20"/>
          <w:szCs w:val="20"/>
        </w:rPr>
        <w:t xml:space="preserve">SSL implementation and </w:t>
      </w:r>
      <w:r w:rsidRPr="00FA0591" w:rsidR="00A11A9A">
        <w:rPr>
          <w:rFonts w:ascii="Times New Roman" w:hAnsi="Times New Roman" w:cs="Times New Roman"/>
          <w:sz w:val="20"/>
          <w:szCs w:val="20"/>
        </w:rPr>
        <w:t>SAML implementation.</w:t>
      </w:r>
    </w:p>
    <w:p w:rsidR="00192ED3" w:rsidRPr="00FA0591" w:rsidP="00192ED3" w14:paraId="4CC5DC48" w14:textId="77777777">
      <w:pPr>
        <w:pStyle w:val="ListParagraph"/>
        <w:numPr>
          <w:ilvl w:val="1"/>
          <w:numId w:val="22"/>
        </w:numPr>
        <w:tabs>
          <w:tab w:val="left" w:pos="1644"/>
          <w:tab w:val="left" w:pos="1645"/>
        </w:tabs>
        <w:spacing w:before="1"/>
        <w:rPr>
          <w:rFonts w:ascii="Times New Roman" w:hAnsi="Times New Roman" w:cs="Times New Roman"/>
          <w:sz w:val="20"/>
          <w:szCs w:val="20"/>
        </w:rPr>
      </w:pPr>
      <w:r w:rsidRPr="00FA0591">
        <w:rPr>
          <w:rFonts w:ascii="Times New Roman" w:hAnsi="Times New Roman" w:cs="Times New Roman"/>
          <w:sz w:val="20"/>
          <w:szCs w:val="20"/>
        </w:rPr>
        <w:t>Backup and restore design</w:t>
      </w:r>
      <w:r w:rsidRPr="00FA0591">
        <w:rPr>
          <w:rFonts w:ascii="Times New Roman" w:hAnsi="Times New Roman" w:cs="Times New Roman"/>
          <w:spacing w:val="1"/>
          <w:sz w:val="20"/>
          <w:szCs w:val="20"/>
        </w:rPr>
        <w:t xml:space="preserve"> </w:t>
      </w:r>
      <w:r w:rsidRPr="00FA0591">
        <w:rPr>
          <w:rFonts w:ascii="Times New Roman" w:hAnsi="Times New Roman" w:cs="Times New Roman"/>
          <w:sz w:val="20"/>
          <w:szCs w:val="20"/>
        </w:rPr>
        <w:t>strategy</w:t>
      </w:r>
    </w:p>
    <w:p w:rsidR="00192ED3" w:rsidRPr="00FA0591" w:rsidP="00192ED3" w14:paraId="5DA090F8" w14:textId="77777777">
      <w:pPr>
        <w:pStyle w:val="ListParagraph"/>
        <w:numPr>
          <w:ilvl w:val="1"/>
          <w:numId w:val="22"/>
        </w:numPr>
        <w:tabs>
          <w:tab w:val="left" w:pos="1644"/>
          <w:tab w:val="left" w:pos="1645"/>
        </w:tabs>
        <w:spacing w:before="0"/>
        <w:rPr>
          <w:rFonts w:ascii="Times New Roman" w:hAnsi="Times New Roman" w:cs="Times New Roman"/>
          <w:sz w:val="20"/>
          <w:szCs w:val="20"/>
        </w:rPr>
      </w:pPr>
      <w:r w:rsidRPr="00FA0591">
        <w:rPr>
          <w:rFonts w:ascii="Times New Roman" w:hAnsi="Times New Roman" w:cs="Times New Roman"/>
          <w:sz w:val="20"/>
          <w:szCs w:val="20"/>
        </w:rPr>
        <w:t>Server and Site admin role</w:t>
      </w:r>
      <w:r w:rsidRPr="00FA0591">
        <w:rPr>
          <w:rFonts w:ascii="Times New Roman" w:hAnsi="Times New Roman" w:cs="Times New Roman"/>
          <w:spacing w:val="-2"/>
          <w:sz w:val="20"/>
          <w:szCs w:val="20"/>
        </w:rPr>
        <w:t xml:space="preserve"> </w:t>
      </w:r>
      <w:r w:rsidRPr="00FA0591">
        <w:rPr>
          <w:rFonts w:ascii="Times New Roman" w:hAnsi="Times New Roman" w:cs="Times New Roman"/>
          <w:sz w:val="20"/>
          <w:szCs w:val="20"/>
        </w:rPr>
        <w:t>activities</w:t>
      </w:r>
    </w:p>
    <w:p w:rsidR="00192ED3" w:rsidRPr="00FA0591" w:rsidP="00192ED3" w14:paraId="73E659A0" w14:textId="674291AB">
      <w:pPr>
        <w:pStyle w:val="ListParagraph"/>
        <w:numPr>
          <w:ilvl w:val="1"/>
          <w:numId w:val="22"/>
        </w:numPr>
        <w:tabs>
          <w:tab w:val="left" w:pos="1644"/>
          <w:tab w:val="left" w:pos="1645"/>
        </w:tabs>
        <w:spacing w:before="0"/>
        <w:rPr>
          <w:rFonts w:ascii="Times New Roman" w:hAnsi="Times New Roman" w:cs="Times New Roman"/>
          <w:sz w:val="20"/>
          <w:szCs w:val="20"/>
        </w:rPr>
      </w:pPr>
      <w:r w:rsidRPr="00FA0591">
        <w:rPr>
          <w:rFonts w:ascii="Times New Roman" w:hAnsi="Times New Roman" w:cs="Times New Roman"/>
          <w:sz w:val="20"/>
          <w:szCs w:val="20"/>
        </w:rPr>
        <w:t xml:space="preserve">Monitoring of tableau services </w:t>
      </w:r>
      <w:r w:rsidRPr="00FA0591" w:rsidR="00A11A9A">
        <w:rPr>
          <w:rFonts w:ascii="Times New Roman" w:hAnsi="Times New Roman" w:cs="Times New Roman"/>
          <w:sz w:val="20"/>
          <w:szCs w:val="20"/>
        </w:rPr>
        <w:t>and process</w:t>
      </w:r>
      <w:r w:rsidRPr="00FA0591">
        <w:rPr>
          <w:rFonts w:ascii="Times New Roman" w:hAnsi="Times New Roman" w:cs="Times New Roman"/>
          <w:sz w:val="20"/>
          <w:szCs w:val="20"/>
        </w:rPr>
        <w:t xml:space="preserve"> using windows task manager and Tableau integrated xml</w:t>
      </w:r>
      <w:r w:rsidRPr="00FA0591">
        <w:rPr>
          <w:rFonts w:ascii="Times New Roman" w:hAnsi="Times New Roman" w:cs="Times New Roman"/>
          <w:spacing w:val="-30"/>
          <w:sz w:val="20"/>
          <w:szCs w:val="20"/>
        </w:rPr>
        <w:t xml:space="preserve"> </w:t>
      </w:r>
      <w:r w:rsidRPr="00FA0591">
        <w:rPr>
          <w:rFonts w:ascii="Times New Roman" w:hAnsi="Times New Roman" w:cs="Times New Roman"/>
          <w:sz w:val="20"/>
          <w:szCs w:val="20"/>
        </w:rPr>
        <w:t>file.</w:t>
      </w:r>
    </w:p>
    <w:p w:rsidR="00192ED3" w:rsidP="00135568" w14:paraId="44EB5765" w14:textId="25E42E7E">
      <w:pPr>
        <w:pStyle w:val="ListParagraph"/>
        <w:numPr>
          <w:ilvl w:val="1"/>
          <w:numId w:val="22"/>
        </w:numPr>
        <w:tabs>
          <w:tab w:val="left" w:pos="1644"/>
          <w:tab w:val="left" w:pos="1645"/>
        </w:tabs>
        <w:spacing w:before="2"/>
        <w:rPr>
          <w:rFonts w:ascii="Times New Roman" w:hAnsi="Times New Roman" w:cs="Times New Roman"/>
          <w:sz w:val="20"/>
          <w:szCs w:val="20"/>
        </w:rPr>
      </w:pPr>
      <w:r w:rsidRPr="00FA0591">
        <w:rPr>
          <w:rFonts w:ascii="Times New Roman" w:hAnsi="Times New Roman" w:cs="Times New Roman"/>
          <w:sz w:val="20"/>
          <w:szCs w:val="20"/>
        </w:rPr>
        <w:t>Tableau Server capacity management and infra monitoring to improve</w:t>
      </w:r>
      <w:r w:rsidRPr="00FA0591">
        <w:rPr>
          <w:rFonts w:ascii="Times New Roman" w:hAnsi="Times New Roman" w:cs="Times New Roman"/>
          <w:spacing w:val="-9"/>
          <w:sz w:val="20"/>
          <w:szCs w:val="20"/>
        </w:rPr>
        <w:t xml:space="preserve"> </w:t>
      </w:r>
      <w:r w:rsidRPr="00FA0591">
        <w:rPr>
          <w:rFonts w:ascii="Times New Roman" w:hAnsi="Times New Roman" w:cs="Times New Roman"/>
          <w:sz w:val="20"/>
          <w:szCs w:val="20"/>
        </w:rPr>
        <w:t>performance</w:t>
      </w:r>
    </w:p>
    <w:p w:rsidR="00935824" w:rsidRPr="00935824" w:rsidP="00935824" w14:paraId="4B587B79" w14:textId="47512AAC">
      <w:pPr>
        <w:pStyle w:val="ListParagraph"/>
        <w:numPr>
          <w:ilvl w:val="1"/>
          <w:numId w:val="22"/>
        </w:numPr>
        <w:tabs>
          <w:tab w:val="left" w:pos="1644"/>
          <w:tab w:val="left" w:pos="1645"/>
        </w:tabs>
        <w:spacing w:before="2"/>
        <w:rPr>
          <w:rFonts w:ascii="Times New Roman" w:hAnsi="Times New Roman" w:cs="Times New Roman"/>
          <w:sz w:val="20"/>
          <w:szCs w:val="20"/>
        </w:rPr>
      </w:pPr>
      <w:r w:rsidRPr="00935824">
        <w:rPr>
          <w:rFonts w:ascii="Times New Roman" w:hAnsi="Times New Roman" w:cs="Times New Roman"/>
          <w:sz w:val="20"/>
          <w:szCs w:val="20"/>
        </w:rPr>
        <w:t xml:space="preserve">Administered enterprise </w:t>
      </w:r>
      <w:r w:rsidRPr="005E396B">
        <w:rPr>
          <w:rFonts w:ascii="Times New Roman" w:hAnsi="Times New Roman" w:cs="Times New Roman"/>
          <w:b/>
          <w:bCs/>
          <w:sz w:val="20"/>
          <w:szCs w:val="20"/>
        </w:rPr>
        <w:t>Alteryx Server</w:t>
      </w:r>
      <w:r w:rsidRPr="00935824">
        <w:rPr>
          <w:rFonts w:ascii="Times New Roman" w:hAnsi="Times New Roman" w:cs="Times New Roman"/>
          <w:sz w:val="20"/>
          <w:szCs w:val="20"/>
        </w:rPr>
        <w:t xml:space="preserve"> 2021 environment, managing user access, roles, licensing, and permissions to ensure secure and compliant usage.</w:t>
      </w:r>
    </w:p>
    <w:p w:rsidR="00935824" w:rsidRPr="00935824" w:rsidP="00935824" w14:paraId="4F29E374" w14:textId="604D4FD3">
      <w:pPr>
        <w:pStyle w:val="ListParagraph"/>
        <w:numPr>
          <w:ilvl w:val="1"/>
          <w:numId w:val="22"/>
        </w:numPr>
        <w:tabs>
          <w:tab w:val="left" w:pos="1644"/>
          <w:tab w:val="left" w:pos="1645"/>
        </w:tabs>
        <w:spacing w:before="2"/>
        <w:rPr>
          <w:rFonts w:ascii="Times New Roman" w:hAnsi="Times New Roman" w:cs="Times New Roman"/>
          <w:sz w:val="20"/>
          <w:szCs w:val="20"/>
        </w:rPr>
      </w:pPr>
      <w:r w:rsidRPr="00935824">
        <w:rPr>
          <w:rFonts w:ascii="Times New Roman" w:hAnsi="Times New Roman" w:cs="Times New Roman"/>
          <w:sz w:val="20"/>
          <w:szCs w:val="20"/>
        </w:rPr>
        <w:t>Oversaw workflow deployment, scheduling, and execution monitoring, ensuring optimal performance and minimal downtime across production and development environments.</w:t>
      </w:r>
    </w:p>
    <w:p w:rsidR="00935824" w:rsidRPr="005E396B" w:rsidP="00935824" w14:paraId="63BA953C" w14:textId="6B5305B3">
      <w:pPr>
        <w:pStyle w:val="ListParagraph"/>
        <w:numPr>
          <w:ilvl w:val="1"/>
          <w:numId w:val="22"/>
        </w:numPr>
        <w:tabs>
          <w:tab w:val="left" w:pos="1644"/>
          <w:tab w:val="left" w:pos="1645"/>
        </w:tabs>
        <w:spacing w:before="2"/>
        <w:rPr>
          <w:rFonts w:ascii="Times New Roman" w:hAnsi="Times New Roman" w:cs="Times New Roman"/>
          <w:b/>
          <w:bCs/>
          <w:sz w:val="20"/>
          <w:szCs w:val="20"/>
        </w:rPr>
      </w:pPr>
      <w:r w:rsidRPr="00935824">
        <w:rPr>
          <w:rFonts w:ascii="Times New Roman" w:hAnsi="Times New Roman" w:cs="Times New Roman"/>
          <w:sz w:val="20"/>
          <w:szCs w:val="20"/>
        </w:rPr>
        <w:t xml:space="preserve"> </w:t>
      </w:r>
      <w:r w:rsidRPr="005E396B">
        <w:rPr>
          <w:rFonts w:ascii="Times New Roman" w:hAnsi="Times New Roman" w:cs="Times New Roman"/>
          <w:sz w:val="20"/>
          <w:szCs w:val="20"/>
        </w:rPr>
        <w:t>Managed</w:t>
      </w:r>
      <w:r w:rsidRPr="005E396B">
        <w:rPr>
          <w:rFonts w:ascii="Times New Roman" w:hAnsi="Times New Roman" w:cs="Times New Roman"/>
          <w:b/>
          <w:bCs/>
          <w:sz w:val="20"/>
          <w:szCs w:val="20"/>
        </w:rPr>
        <w:t xml:space="preserve"> Alteryx Server capacities and resource utilization</w:t>
      </w:r>
      <w:r w:rsidRPr="00935824">
        <w:rPr>
          <w:rFonts w:ascii="Times New Roman" w:hAnsi="Times New Roman" w:cs="Times New Roman"/>
          <w:sz w:val="20"/>
          <w:szCs w:val="20"/>
        </w:rPr>
        <w:t xml:space="preserve">, proactively optimizing </w:t>
      </w:r>
      <w:r w:rsidRPr="005E396B">
        <w:rPr>
          <w:rFonts w:ascii="Times New Roman" w:hAnsi="Times New Roman" w:cs="Times New Roman"/>
          <w:b/>
          <w:bCs/>
          <w:sz w:val="20"/>
          <w:szCs w:val="20"/>
        </w:rPr>
        <w:t>CPU</w:t>
      </w:r>
      <w:r w:rsidRPr="00935824">
        <w:rPr>
          <w:rFonts w:ascii="Times New Roman" w:hAnsi="Times New Roman" w:cs="Times New Roman"/>
          <w:sz w:val="20"/>
          <w:szCs w:val="20"/>
        </w:rPr>
        <w:t xml:space="preserve"> and </w:t>
      </w:r>
      <w:r w:rsidRPr="005E396B">
        <w:rPr>
          <w:rFonts w:ascii="Times New Roman" w:hAnsi="Times New Roman" w:cs="Times New Roman"/>
          <w:b/>
          <w:bCs/>
          <w:sz w:val="20"/>
          <w:szCs w:val="20"/>
        </w:rPr>
        <w:t>memory</w:t>
      </w:r>
      <w:r w:rsidRPr="00935824">
        <w:rPr>
          <w:rFonts w:ascii="Times New Roman" w:hAnsi="Times New Roman" w:cs="Times New Roman"/>
          <w:sz w:val="20"/>
          <w:szCs w:val="20"/>
        </w:rPr>
        <w:t xml:space="preserve"> </w:t>
      </w:r>
      <w:r w:rsidRPr="005E396B">
        <w:rPr>
          <w:rFonts w:ascii="Times New Roman" w:hAnsi="Times New Roman" w:cs="Times New Roman"/>
          <w:b/>
          <w:bCs/>
          <w:sz w:val="20"/>
          <w:szCs w:val="20"/>
        </w:rPr>
        <w:t>allocation</w:t>
      </w:r>
      <w:r w:rsidRPr="00935824">
        <w:rPr>
          <w:rFonts w:ascii="Times New Roman" w:hAnsi="Times New Roman" w:cs="Times New Roman"/>
          <w:sz w:val="20"/>
          <w:szCs w:val="20"/>
        </w:rPr>
        <w:t xml:space="preserve"> to improve workflow performance and reliability.</w:t>
      </w:r>
    </w:p>
    <w:p w:rsidR="00935824" w:rsidRPr="00935824" w:rsidP="00935824" w14:paraId="65DBD78A" w14:textId="2410F5FB">
      <w:pPr>
        <w:pStyle w:val="ListParagraph"/>
        <w:numPr>
          <w:ilvl w:val="1"/>
          <w:numId w:val="22"/>
        </w:numPr>
        <w:tabs>
          <w:tab w:val="left" w:pos="1644"/>
          <w:tab w:val="left" w:pos="1645"/>
        </w:tabs>
        <w:spacing w:before="2"/>
        <w:rPr>
          <w:rFonts w:ascii="Times New Roman" w:hAnsi="Times New Roman" w:cs="Times New Roman"/>
          <w:sz w:val="20"/>
          <w:szCs w:val="20"/>
        </w:rPr>
      </w:pPr>
      <w:r w:rsidRPr="00935824">
        <w:rPr>
          <w:rFonts w:ascii="Times New Roman" w:hAnsi="Times New Roman" w:cs="Times New Roman"/>
          <w:sz w:val="20"/>
          <w:szCs w:val="20"/>
        </w:rPr>
        <w:t xml:space="preserve">Implemented </w:t>
      </w:r>
      <w:r w:rsidRPr="00D461A8">
        <w:rPr>
          <w:rFonts w:ascii="Times New Roman" w:hAnsi="Times New Roman" w:cs="Times New Roman"/>
          <w:b/>
          <w:bCs/>
          <w:sz w:val="20"/>
          <w:szCs w:val="20"/>
        </w:rPr>
        <w:t>governance</w:t>
      </w:r>
      <w:r w:rsidRPr="00935824">
        <w:rPr>
          <w:rFonts w:ascii="Times New Roman" w:hAnsi="Times New Roman" w:cs="Times New Roman"/>
          <w:sz w:val="20"/>
          <w:szCs w:val="20"/>
        </w:rPr>
        <w:t xml:space="preserve"> and </w:t>
      </w:r>
      <w:r w:rsidRPr="00D461A8">
        <w:rPr>
          <w:rFonts w:ascii="Times New Roman" w:hAnsi="Times New Roman" w:cs="Times New Roman"/>
          <w:b/>
          <w:bCs/>
          <w:sz w:val="20"/>
          <w:szCs w:val="20"/>
        </w:rPr>
        <w:t>compliance</w:t>
      </w:r>
      <w:r w:rsidRPr="00935824">
        <w:rPr>
          <w:rFonts w:ascii="Times New Roman" w:hAnsi="Times New Roman" w:cs="Times New Roman"/>
          <w:sz w:val="20"/>
          <w:szCs w:val="20"/>
        </w:rPr>
        <w:t xml:space="preserve"> frameworks, including workflow certification, version control, naming conventions, and audit logging for enterprise data processes.</w:t>
      </w:r>
    </w:p>
    <w:p w:rsidR="00935824" w:rsidRPr="00935824" w:rsidP="00935824" w14:paraId="49B64CC1" w14:textId="4A9F8C72">
      <w:pPr>
        <w:pStyle w:val="ListParagraph"/>
        <w:numPr>
          <w:ilvl w:val="1"/>
          <w:numId w:val="22"/>
        </w:numPr>
        <w:tabs>
          <w:tab w:val="left" w:pos="1644"/>
          <w:tab w:val="left" w:pos="1645"/>
        </w:tabs>
        <w:spacing w:before="2"/>
        <w:rPr>
          <w:rFonts w:ascii="Times New Roman" w:hAnsi="Times New Roman" w:cs="Times New Roman"/>
          <w:sz w:val="20"/>
          <w:szCs w:val="20"/>
        </w:rPr>
      </w:pPr>
      <w:r w:rsidRPr="00935824">
        <w:rPr>
          <w:rFonts w:ascii="Times New Roman" w:hAnsi="Times New Roman" w:cs="Times New Roman"/>
          <w:sz w:val="20"/>
          <w:szCs w:val="20"/>
        </w:rPr>
        <w:t xml:space="preserve">Configured and monitored </w:t>
      </w:r>
      <w:r w:rsidRPr="005E396B">
        <w:rPr>
          <w:rFonts w:ascii="Times New Roman" w:hAnsi="Times New Roman" w:cs="Times New Roman"/>
          <w:b/>
          <w:bCs/>
          <w:sz w:val="20"/>
          <w:szCs w:val="20"/>
        </w:rPr>
        <w:t>Alteryx Gallery</w:t>
      </w:r>
      <w:r w:rsidRPr="00935824">
        <w:rPr>
          <w:rFonts w:ascii="Times New Roman" w:hAnsi="Times New Roman" w:cs="Times New Roman"/>
          <w:sz w:val="20"/>
          <w:szCs w:val="20"/>
        </w:rPr>
        <w:t>, including workflow sharing, collaboration, and API integration with other enterprise systems.</w:t>
      </w:r>
    </w:p>
    <w:p w:rsidR="00935824" w:rsidRPr="00935824" w:rsidP="00935824" w14:paraId="5A0451D8" w14:textId="24A5BB5C">
      <w:pPr>
        <w:pStyle w:val="ListParagraph"/>
        <w:numPr>
          <w:ilvl w:val="1"/>
          <w:numId w:val="22"/>
        </w:numPr>
        <w:tabs>
          <w:tab w:val="left" w:pos="1644"/>
          <w:tab w:val="left" w:pos="1645"/>
        </w:tabs>
        <w:spacing w:before="2"/>
        <w:rPr>
          <w:rFonts w:ascii="Times New Roman" w:hAnsi="Times New Roman" w:cs="Times New Roman"/>
          <w:sz w:val="20"/>
          <w:szCs w:val="20"/>
        </w:rPr>
      </w:pPr>
      <w:r w:rsidRPr="00935824">
        <w:rPr>
          <w:rFonts w:ascii="Times New Roman" w:hAnsi="Times New Roman" w:cs="Times New Roman"/>
          <w:sz w:val="20"/>
          <w:szCs w:val="20"/>
        </w:rPr>
        <w:t>Provided operational support, troubleshooting, and training to workflow developers and business users, maintaining documentation and best-practice guidelines.</w:t>
      </w:r>
    </w:p>
    <w:p w:rsidR="00935824" w:rsidRPr="00935824" w:rsidP="00935824" w14:paraId="7FACFAD9" w14:textId="4C2EE9B1">
      <w:pPr>
        <w:pStyle w:val="ListParagraph"/>
        <w:numPr>
          <w:ilvl w:val="1"/>
          <w:numId w:val="22"/>
        </w:numPr>
        <w:tabs>
          <w:tab w:val="left" w:pos="1644"/>
          <w:tab w:val="left" w:pos="1645"/>
        </w:tabs>
        <w:spacing w:before="2"/>
        <w:rPr>
          <w:rFonts w:ascii="Times New Roman" w:hAnsi="Times New Roman" w:cs="Times New Roman"/>
          <w:sz w:val="20"/>
          <w:szCs w:val="20"/>
        </w:rPr>
      </w:pPr>
      <w:r w:rsidRPr="00935824">
        <w:rPr>
          <w:rFonts w:ascii="Times New Roman" w:hAnsi="Times New Roman" w:cs="Times New Roman"/>
          <w:sz w:val="20"/>
          <w:szCs w:val="20"/>
        </w:rPr>
        <w:t>Developed automation and CI/CD processes for workflow deployment, versioning, and promotion across environments.</w:t>
      </w:r>
    </w:p>
    <w:p w:rsidR="00935824" w:rsidP="00935824" w14:paraId="1E240911" w14:textId="22677884">
      <w:pPr>
        <w:pStyle w:val="ListParagraph"/>
        <w:numPr>
          <w:ilvl w:val="1"/>
          <w:numId w:val="22"/>
        </w:numPr>
        <w:tabs>
          <w:tab w:val="left" w:pos="1644"/>
          <w:tab w:val="left" w:pos="1645"/>
        </w:tabs>
        <w:spacing w:before="2"/>
        <w:rPr>
          <w:rFonts w:ascii="Times New Roman" w:hAnsi="Times New Roman" w:cs="Times New Roman"/>
          <w:sz w:val="20"/>
          <w:szCs w:val="20"/>
        </w:rPr>
      </w:pPr>
      <w:r w:rsidRPr="00935824">
        <w:rPr>
          <w:rFonts w:ascii="Times New Roman" w:hAnsi="Times New Roman" w:cs="Times New Roman"/>
          <w:sz w:val="20"/>
          <w:szCs w:val="20"/>
        </w:rPr>
        <w:t>Collaborated with IT, security, and data teams to align Alteryx administration with enterprise policies, security standards, and compliance requirements.</w:t>
      </w:r>
    </w:p>
    <w:p w:rsidR="005054EA" w:rsidRPr="005054EA" w:rsidP="005054EA" w14:paraId="1C582474" w14:textId="77777777">
      <w:pPr>
        <w:pStyle w:val="ListParagraph"/>
        <w:numPr>
          <w:ilvl w:val="1"/>
          <w:numId w:val="22"/>
        </w:numPr>
        <w:tabs>
          <w:tab w:val="left" w:pos="1644"/>
          <w:tab w:val="left" w:pos="1645"/>
        </w:tabs>
        <w:spacing w:before="2"/>
        <w:rPr>
          <w:rFonts w:ascii="Times New Roman" w:hAnsi="Times New Roman" w:cs="Times New Roman"/>
          <w:sz w:val="20"/>
          <w:szCs w:val="20"/>
        </w:rPr>
      </w:pPr>
      <w:r w:rsidRPr="005054EA">
        <w:rPr>
          <w:rFonts w:ascii="Times New Roman" w:hAnsi="Times New Roman" w:cs="Times New Roman"/>
          <w:sz w:val="20"/>
          <w:szCs w:val="20"/>
        </w:rPr>
        <w:t xml:space="preserve">Configuring </w:t>
      </w:r>
      <w:r w:rsidRPr="00D461A8">
        <w:rPr>
          <w:rFonts w:ascii="Times New Roman" w:hAnsi="Times New Roman" w:cs="Times New Roman"/>
          <w:b/>
          <w:bCs/>
          <w:sz w:val="20"/>
          <w:szCs w:val="20"/>
        </w:rPr>
        <w:t>backup</w:t>
      </w:r>
      <w:r w:rsidRPr="005054EA">
        <w:rPr>
          <w:rFonts w:ascii="Times New Roman" w:hAnsi="Times New Roman" w:cs="Times New Roman"/>
          <w:sz w:val="20"/>
          <w:szCs w:val="20"/>
        </w:rPr>
        <w:t xml:space="preserve">, </w:t>
      </w:r>
      <w:r w:rsidRPr="00D461A8">
        <w:rPr>
          <w:rFonts w:ascii="Times New Roman" w:hAnsi="Times New Roman" w:cs="Times New Roman"/>
          <w:b/>
          <w:bCs/>
          <w:sz w:val="20"/>
          <w:szCs w:val="20"/>
        </w:rPr>
        <w:t>failover</w:t>
      </w:r>
      <w:r w:rsidRPr="005054EA">
        <w:rPr>
          <w:rFonts w:ascii="Times New Roman" w:hAnsi="Times New Roman" w:cs="Times New Roman"/>
          <w:sz w:val="20"/>
          <w:szCs w:val="20"/>
        </w:rPr>
        <w:t xml:space="preserve">, and clustering strategies to ensure </w:t>
      </w:r>
      <w:r w:rsidRPr="00D461A8">
        <w:rPr>
          <w:rFonts w:ascii="Times New Roman" w:hAnsi="Times New Roman" w:cs="Times New Roman"/>
          <w:b/>
          <w:bCs/>
          <w:sz w:val="20"/>
          <w:szCs w:val="20"/>
        </w:rPr>
        <w:t>high availability of Alteryx Server</w:t>
      </w:r>
      <w:r w:rsidRPr="005054EA">
        <w:rPr>
          <w:rFonts w:ascii="Times New Roman" w:hAnsi="Times New Roman" w:cs="Times New Roman"/>
          <w:sz w:val="20"/>
          <w:szCs w:val="20"/>
        </w:rPr>
        <w:t>.</w:t>
      </w:r>
    </w:p>
    <w:p w:rsidR="005054EA" w:rsidP="005054EA" w14:paraId="5EDAB3F2" w14:textId="2022D418">
      <w:pPr>
        <w:pStyle w:val="ListParagraph"/>
        <w:numPr>
          <w:ilvl w:val="1"/>
          <w:numId w:val="22"/>
        </w:numPr>
        <w:tabs>
          <w:tab w:val="left" w:pos="1644"/>
          <w:tab w:val="left" w:pos="1645"/>
        </w:tabs>
        <w:spacing w:before="2"/>
        <w:rPr>
          <w:rFonts w:ascii="Times New Roman" w:hAnsi="Times New Roman" w:cs="Times New Roman"/>
          <w:sz w:val="20"/>
          <w:szCs w:val="20"/>
        </w:rPr>
      </w:pPr>
      <w:r w:rsidRPr="005054EA">
        <w:rPr>
          <w:rFonts w:ascii="Times New Roman" w:hAnsi="Times New Roman" w:cs="Times New Roman"/>
          <w:sz w:val="20"/>
          <w:szCs w:val="20"/>
        </w:rPr>
        <w:t>Developing recovery plans for critical workflows and assets in case of system failures.</w:t>
      </w:r>
    </w:p>
    <w:p w:rsidR="00D461A8" w:rsidP="005054EA" w14:paraId="6396F5B5" w14:textId="22C2F224">
      <w:pPr>
        <w:pStyle w:val="ListParagraph"/>
        <w:numPr>
          <w:ilvl w:val="1"/>
          <w:numId w:val="22"/>
        </w:numPr>
        <w:tabs>
          <w:tab w:val="left" w:pos="1644"/>
          <w:tab w:val="left" w:pos="1645"/>
        </w:tabs>
        <w:spacing w:before="2"/>
        <w:rPr>
          <w:rFonts w:ascii="Times New Roman" w:hAnsi="Times New Roman" w:cs="Times New Roman"/>
          <w:sz w:val="20"/>
          <w:szCs w:val="20"/>
        </w:rPr>
      </w:pPr>
      <w:r>
        <w:rPr>
          <w:rFonts w:ascii="Times New Roman" w:hAnsi="Times New Roman" w:cs="Times New Roman"/>
          <w:sz w:val="20"/>
          <w:szCs w:val="20"/>
        </w:rPr>
        <w:t xml:space="preserve">Performed </w:t>
      </w:r>
      <w:r w:rsidRPr="00D461A8">
        <w:rPr>
          <w:rFonts w:ascii="Times New Roman" w:hAnsi="Times New Roman" w:cs="Times New Roman"/>
          <w:sz w:val="20"/>
          <w:szCs w:val="20"/>
        </w:rPr>
        <w:t>Alteryx platform upgrades (2021–2022), coordinating with infrastructure and security teams to ensure seamless migration, high availability, and uninterrupted business operations</w:t>
      </w:r>
    </w:p>
    <w:p w:rsidR="00D461A8" w:rsidRPr="005054EA" w:rsidP="005054EA" w14:paraId="69DBA6C4" w14:textId="3302B5B5">
      <w:pPr>
        <w:pStyle w:val="ListParagraph"/>
        <w:numPr>
          <w:ilvl w:val="1"/>
          <w:numId w:val="22"/>
        </w:numPr>
        <w:tabs>
          <w:tab w:val="left" w:pos="1644"/>
          <w:tab w:val="left" w:pos="1645"/>
        </w:tabs>
        <w:spacing w:before="2"/>
        <w:rPr>
          <w:rFonts w:ascii="Times New Roman" w:hAnsi="Times New Roman" w:cs="Times New Roman"/>
          <w:sz w:val="20"/>
          <w:szCs w:val="20"/>
        </w:rPr>
      </w:pPr>
      <w:r w:rsidRPr="00D461A8">
        <w:rPr>
          <w:rFonts w:ascii="Times New Roman" w:hAnsi="Times New Roman" w:cs="Times New Roman"/>
          <w:sz w:val="20"/>
          <w:szCs w:val="20"/>
        </w:rPr>
        <w:t xml:space="preserve">Led </w:t>
      </w:r>
      <w:r w:rsidRPr="00D461A8">
        <w:rPr>
          <w:rFonts w:ascii="Times New Roman" w:hAnsi="Times New Roman" w:cs="Times New Roman"/>
          <w:b/>
          <w:bCs/>
          <w:sz w:val="20"/>
          <w:szCs w:val="20"/>
        </w:rPr>
        <w:t>Alteryx Server OS migration</w:t>
      </w:r>
      <w:r w:rsidRPr="00D461A8">
        <w:rPr>
          <w:rFonts w:ascii="Times New Roman" w:hAnsi="Times New Roman" w:cs="Times New Roman"/>
          <w:sz w:val="20"/>
          <w:szCs w:val="20"/>
        </w:rPr>
        <w:t xml:space="preserve"> (e.g., Windows Server upgrade), performing environment backup, application reinstallation, configuration migration, and validation of workflows and schedules to ensure seamless transition.</w:t>
      </w:r>
    </w:p>
    <w:p w:rsidR="00D53EDC" w:rsidRPr="00FA0591" w:rsidP="00D53EDC" w14:paraId="14F293CA" w14:textId="77777777">
      <w:pPr>
        <w:tabs>
          <w:tab w:val="left" w:pos="709"/>
        </w:tabs>
        <w:ind w:left="142" w:right="-181"/>
        <w:jc w:val="both"/>
        <w:rPr>
          <w:rFonts w:ascii="Times New Roman" w:hAnsi="Times New Roman" w:cs="Times New Roman"/>
          <w:w w:val="120"/>
          <w:sz w:val="20"/>
          <w:szCs w:val="20"/>
        </w:rPr>
      </w:pPr>
    </w:p>
    <w:p w:rsidR="00A02F1E" w:rsidRPr="00FA0591" w:rsidP="002F5B4C" w14:paraId="391C7729" w14:textId="1E9FA721">
      <w:pPr>
        <w:pStyle w:val="Heading2"/>
        <w:spacing w:before="103"/>
        <w:rPr>
          <w:rFonts w:ascii="Times New Roman" w:hAnsi="Times New Roman" w:cs="Times New Roman"/>
          <w:color w:val="1F487C"/>
        </w:rPr>
      </w:pPr>
      <w:r w:rsidRPr="00FA0591">
        <w:rPr>
          <w:rFonts w:ascii="Times New Roman" w:hAnsi="Times New Roman" w:cs="Times New Roman"/>
          <w:color w:val="1F487C"/>
        </w:rPr>
        <w:t xml:space="preserve">Project # </w:t>
      </w:r>
      <w:r w:rsidRPr="00FA0591" w:rsidR="00701A0C">
        <w:rPr>
          <w:rFonts w:ascii="Times New Roman" w:hAnsi="Times New Roman" w:cs="Times New Roman"/>
          <w:color w:val="1F487C"/>
        </w:rPr>
        <w:t>1</w:t>
      </w:r>
    </w:p>
    <w:p w:rsidR="00A40F75" w:rsidRPr="00FA0591" w:rsidP="002F5B4C" w14:paraId="14144460" w14:textId="77777777">
      <w:pPr>
        <w:pStyle w:val="Heading2"/>
        <w:spacing w:before="103"/>
        <w:rPr>
          <w:rFonts w:ascii="Times New Roman" w:hAnsi="Times New Roman" w:cs="Times New Roman"/>
          <w:color w:val="1F487C"/>
        </w:rPr>
      </w:pPr>
    </w:p>
    <w:tbl>
      <w:tblPr>
        <w:tblW w:w="7088" w:type="dxa"/>
        <w:tblInd w:w="817" w:type="dxa"/>
        <w:tblLook w:val="04A0"/>
      </w:tblPr>
      <w:tblGrid>
        <w:gridCol w:w="2268"/>
        <w:gridCol w:w="4820"/>
      </w:tblGrid>
      <w:tr w14:paraId="41F5B911" w14:textId="77777777" w:rsidTr="004548DC">
        <w:tblPrEx>
          <w:tblW w:w="7088" w:type="dxa"/>
          <w:tblInd w:w="817" w:type="dxa"/>
          <w:tblLook w:val="04A0"/>
        </w:tblPrEx>
        <w:trPr>
          <w:trHeight w:val="315"/>
        </w:trPr>
        <w:tc>
          <w:tcPr>
            <w:tcW w:w="2268" w:type="dxa"/>
            <w:tcBorders>
              <w:top w:val="single" w:sz="4" w:space="0" w:color="auto"/>
              <w:left w:val="single" w:sz="4" w:space="0" w:color="auto"/>
              <w:bottom w:val="single" w:sz="4" w:space="0" w:color="auto"/>
              <w:right w:val="single" w:sz="4" w:space="0" w:color="auto"/>
            </w:tcBorders>
            <w:shd w:val="clear" w:color="000000" w:fill="DCE6F1"/>
            <w:vAlign w:val="bottom"/>
            <w:hideMark/>
          </w:tcPr>
          <w:p w:rsidR="004548DC" w:rsidRPr="00FA0591" w:rsidP="004548DC" w14:paraId="688FE09A" w14:textId="77777777">
            <w:pPr>
              <w:widowControl/>
              <w:autoSpaceDE/>
              <w:autoSpaceDN/>
              <w:rPr>
                <w:rFonts w:ascii="Times New Roman" w:eastAsia="Times New Roman" w:hAnsi="Times New Roman" w:cs="Times New Roman"/>
                <w:b/>
                <w:bCs/>
                <w:color w:val="1F487C"/>
                <w:sz w:val="20"/>
                <w:szCs w:val="20"/>
                <w:lang w:val="en-IN" w:eastAsia="en-IN" w:bidi="ar-SA"/>
              </w:rPr>
            </w:pPr>
            <w:r w:rsidRPr="00FA0591">
              <w:rPr>
                <w:rFonts w:ascii="Times New Roman" w:eastAsia="Times New Roman" w:hAnsi="Times New Roman" w:cs="Times New Roman"/>
                <w:b/>
                <w:bCs/>
                <w:color w:val="1F487C"/>
                <w:sz w:val="20"/>
                <w:szCs w:val="20"/>
                <w:lang w:eastAsia="en-IN" w:bidi="ar-SA"/>
              </w:rPr>
              <w:t>Client Name</w:t>
            </w:r>
          </w:p>
        </w:tc>
        <w:tc>
          <w:tcPr>
            <w:tcW w:w="4820" w:type="dxa"/>
            <w:tcBorders>
              <w:top w:val="single" w:sz="4" w:space="0" w:color="auto"/>
              <w:left w:val="nil"/>
              <w:bottom w:val="single" w:sz="4" w:space="0" w:color="auto"/>
              <w:right w:val="single" w:sz="4" w:space="0" w:color="auto"/>
            </w:tcBorders>
            <w:shd w:val="clear" w:color="000000" w:fill="DCE6F1"/>
            <w:vAlign w:val="bottom"/>
            <w:hideMark/>
          </w:tcPr>
          <w:p w:rsidR="004548DC" w:rsidRPr="00FA0591" w:rsidP="004548DC" w14:paraId="72A869F4" w14:textId="77777777">
            <w:pPr>
              <w:widowControl/>
              <w:autoSpaceDE/>
              <w:autoSpaceDN/>
              <w:rPr>
                <w:rFonts w:ascii="Times New Roman" w:eastAsia="Times New Roman" w:hAnsi="Times New Roman" w:cs="Times New Roman"/>
                <w:b/>
                <w:bCs/>
                <w:color w:val="17365D"/>
                <w:sz w:val="20"/>
                <w:szCs w:val="20"/>
                <w:lang w:val="en-IN" w:eastAsia="en-IN" w:bidi="ar-SA"/>
              </w:rPr>
            </w:pPr>
            <w:r w:rsidRPr="00FA0591">
              <w:rPr>
                <w:rFonts w:ascii="Times New Roman" w:eastAsia="Times New Roman" w:hAnsi="Times New Roman" w:cs="Times New Roman"/>
                <w:b/>
                <w:bCs/>
                <w:color w:val="17365D"/>
                <w:sz w:val="20"/>
                <w:szCs w:val="20"/>
                <w:lang w:eastAsia="en-IN" w:bidi="ar-SA"/>
              </w:rPr>
              <w:t>PFIZER</w:t>
            </w:r>
          </w:p>
        </w:tc>
      </w:tr>
      <w:tr w14:paraId="0170D553" w14:textId="77777777" w:rsidTr="004548DC">
        <w:tblPrEx>
          <w:tblW w:w="7088" w:type="dxa"/>
          <w:tblInd w:w="817" w:type="dxa"/>
          <w:tblLook w:val="04A0"/>
        </w:tblPrEx>
        <w:trPr>
          <w:trHeight w:val="315"/>
        </w:trPr>
        <w:tc>
          <w:tcPr>
            <w:tcW w:w="2268" w:type="dxa"/>
            <w:tcBorders>
              <w:top w:val="nil"/>
              <w:left w:val="single" w:sz="4" w:space="0" w:color="auto"/>
              <w:bottom w:val="single" w:sz="4" w:space="0" w:color="auto"/>
              <w:right w:val="single" w:sz="4" w:space="0" w:color="auto"/>
            </w:tcBorders>
            <w:shd w:val="clear" w:color="000000" w:fill="F2F2F2"/>
            <w:vAlign w:val="bottom"/>
            <w:hideMark/>
          </w:tcPr>
          <w:p w:rsidR="004548DC" w:rsidRPr="00FA0591" w:rsidP="004548DC" w14:paraId="0AC98BBC" w14:textId="77777777">
            <w:pPr>
              <w:widowControl/>
              <w:autoSpaceDE/>
              <w:autoSpaceDN/>
              <w:rPr>
                <w:rFonts w:ascii="Times New Roman" w:eastAsia="Times New Roman" w:hAnsi="Times New Roman" w:cs="Times New Roman"/>
                <w:b/>
                <w:bCs/>
                <w:color w:val="1F487C"/>
                <w:sz w:val="20"/>
                <w:szCs w:val="20"/>
                <w:lang w:val="en-IN" w:eastAsia="en-IN" w:bidi="ar-SA"/>
              </w:rPr>
            </w:pPr>
            <w:r w:rsidRPr="00FA0591">
              <w:rPr>
                <w:rFonts w:ascii="Times New Roman" w:eastAsia="Times New Roman" w:hAnsi="Times New Roman" w:cs="Times New Roman"/>
                <w:b/>
                <w:bCs/>
                <w:color w:val="1F487C"/>
                <w:sz w:val="20"/>
                <w:szCs w:val="20"/>
                <w:lang w:eastAsia="en-IN" w:bidi="ar-SA"/>
              </w:rPr>
              <w:t>Duration</w:t>
            </w:r>
          </w:p>
        </w:tc>
        <w:tc>
          <w:tcPr>
            <w:tcW w:w="4820" w:type="dxa"/>
            <w:tcBorders>
              <w:top w:val="nil"/>
              <w:left w:val="nil"/>
              <w:bottom w:val="single" w:sz="4" w:space="0" w:color="auto"/>
              <w:right w:val="single" w:sz="4" w:space="0" w:color="auto"/>
            </w:tcBorders>
            <w:shd w:val="clear" w:color="000000" w:fill="F2F2F2"/>
            <w:vAlign w:val="bottom"/>
            <w:hideMark/>
          </w:tcPr>
          <w:p w:rsidR="004548DC" w:rsidRPr="00FA0591" w:rsidP="00A11A9A" w14:paraId="71025481" w14:textId="2333CB52">
            <w:pPr>
              <w:widowControl/>
              <w:autoSpaceDE/>
              <w:autoSpaceDN/>
              <w:rPr>
                <w:rFonts w:ascii="Times New Roman" w:eastAsia="Times New Roman" w:hAnsi="Times New Roman" w:cs="Times New Roman"/>
                <w:b/>
                <w:bCs/>
                <w:color w:val="1F487C"/>
                <w:sz w:val="20"/>
                <w:szCs w:val="20"/>
                <w:lang w:val="en-IN" w:eastAsia="en-IN" w:bidi="ar-SA"/>
              </w:rPr>
            </w:pPr>
            <w:r w:rsidRPr="00FA0591">
              <w:rPr>
                <w:rFonts w:ascii="Times New Roman" w:eastAsia="Times New Roman" w:hAnsi="Times New Roman" w:cs="Times New Roman"/>
                <w:b/>
                <w:bCs/>
                <w:color w:val="1F487C"/>
                <w:sz w:val="20"/>
                <w:szCs w:val="20"/>
                <w:lang w:eastAsia="en-IN" w:bidi="ar-SA"/>
              </w:rPr>
              <w:t>June</w:t>
            </w:r>
            <w:r w:rsidRPr="00FA0591">
              <w:rPr>
                <w:rFonts w:ascii="Times New Roman" w:eastAsia="Times New Roman" w:hAnsi="Times New Roman" w:cs="Times New Roman"/>
                <w:b/>
                <w:bCs/>
                <w:color w:val="1F487C"/>
                <w:sz w:val="20"/>
                <w:szCs w:val="20"/>
                <w:lang w:eastAsia="en-IN" w:bidi="ar-SA"/>
              </w:rPr>
              <w:t xml:space="preserve"> </w:t>
            </w:r>
            <w:r w:rsidRPr="00FA0591" w:rsidR="00397B1D">
              <w:rPr>
                <w:rFonts w:ascii="Times New Roman" w:eastAsia="Times New Roman" w:hAnsi="Times New Roman" w:cs="Times New Roman"/>
                <w:b/>
                <w:bCs/>
                <w:color w:val="1F487C"/>
                <w:sz w:val="20"/>
                <w:szCs w:val="20"/>
                <w:lang w:eastAsia="en-IN" w:bidi="ar-SA"/>
              </w:rPr>
              <w:t>20</w:t>
            </w:r>
            <w:r w:rsidR="00687307">
              <w:rPr>
                <w:rFonts w:ascii="Times New Roman" w:eastAsia="Times New Roman" w:hAnsi="Times New Roman" w:cs="Times New Roman"/>
                <w:b/>
                <w:bCs/>
                <w:color w:val="1F487C"/>
                <w:sz w:val="20"/>
                <w:szCs w:val="20"/>
                <w:lang w:eastAsia="en-IN" w:bidi="ar-SA"/>
              </w:rPr>
              <w:t>16</w:t>
            </w:r>
            <w:r w:rsidRPr="00FA0591" w:rsidR="00397B1D">
              <w:rPr>
                <w:rFonts w:ascii="Times New Roman" w:eastAsia="Times New Roman" w:hAnsi="Times New Roman" w:cs="Times New Roman"/>
                <w:b/>
                <w:bCs/>
                <w:color w:val="1F487C"/>
                <w:sz w:val="20"/>
                <w:szCs w:val="20"/>
                <w:lang w:eastAsia="en-IN" w:bidi="ar-SA"/>
              </w:rPr>
              <w:t xml:space="preserve"> </w:t>
            </w:r>
            <w:r w:rsidRPr="00FA0591" w:rsidR="00A11A9A">
              <w:rPr>
                <w:rFonts w:ascii="Times New Roman" w:eastAsia="Times New Roman" w:hAnsi="Times New Roman" w:cs="Times New Roman"/>
                <w:b/>
                <w:bCs/>
                <w:color w:val="1F487C"/>
                <w:sz w:val="20"/>
                <w:szCs w:val="20"/>
                <w:lang w:eastAsia="en-IN" w:bidi="ar-SA"/>
              </w:rPr>
              <w:t>to Jan 2021</w:t>
            </w:r>
          </w:p>
        </w:tc>
      </w:tr>
      <w:tr w14:paraId="05588C27" w14:textId="77777777" w:rsidTr="004548DC">
        <w:tblPrEx>
          <w:tblW w:w="7088" w:type="dxa"/>
          <w:tblInd w:w="817" w:type="dxa"/>
          <w:tblLook w:val="04A0"/>
        </w:tblPrEx>
        <w:trPr>
          <w:trHeight w:val="315"/>
        </w:trPr>
        <w:tc>
          <w:tcPr>
            <w:tcW w:w="2268" w:type="dxa"/>
            <w:tcBorders>
              <w:top w:val="nil"/>
              <w:left w:val="single" w:sz="4" w:space="0" w:color="auto"/>
              <w:bottom w:val="single" w:sz="4" w:space="0" w:color="auto"/>
              <w:right w:val="single" w:sz="4" w:space="0" w:color="auto"/>
            </w:tcBorders>
            <w:shd w:val="clear" w:color="000000" w:fill="DCE6F1"/>
            <w:vAlign w:val="bottom"/>
            <w:hideMark/>
          </w:tcPr>
          <w:p w:rsidR="004548DC" w:rsidRPr="00FA0591" w:rsidP="004548DC" w14:paraId="60B47963" w14:textId="77777777">
            <w:pPr>
              <w:widowControl/>
              <w:autoSpaceDE/>
              <w:autoSpaceDN/>
              <w:rPr>
                <w:rFonts w:ascii="Times New Roman" w:eastAsia="Times New Roman" w:hAnsi="Times New Roman" w:cs="Times New Roman"/>
                <w:b/>
                <w:bCs/>
                <w:color w:val="1F487C"/>
                <w:sz w:val="20"/>
                <w:szCs w:val="20"/>
                <w:lang w:val="en-IN" w:eastAsia="en-IN" w:bidi="ar-SA"/>
              </w:rPr>
            </w:pPr>
            <w:r w:rsidRPr="00FA0591">
              <w:rPr>
                <w:rFonts w:ascii="Times New Roman" w:eastAsia="Times New Roman" w:hAnsi="Times New Roman" w:cs="Times New Roman"/>
                <w:b/>
                <w:bCs/>
                <w:color w:val="1F487C"/>
                <w:sz w:val="20"/>
                <w:szCs w:val="20"/>
                <w:lang w:eastAsia="en-IN" w:bidi="ar-SA"/>
              </w:rPr>
              <w:t>Environment</w:t>
            </w:r>
          </w:p>
        </w:tc>
        <w:tc>
          <w:tcPr>
            <w:tcW w:w="4820" w:type="dxa"/>
            <w:tcBorders>
              <w:top w:val="nil"/>
              <w:left w:val="nil"/>
              <w:bottom w:val="single" w:sz="4" w:space="0" w:color="auto"/>
              <w:right w:val="single" w:sz="4" w:space="0" w:color="auto"/>
            </w:tcBorders>
            <w:shd w:val="clear" w:color="000000" w:fill="DCE6F1"/>
            <w:vAlign w:val="bottom"/>
            <w:hideMark/>
          </w:tcPr>
          <w:p w:rsidR="004548DC" w:rsidRPr="00FA0591" w:rsidP="004548DC" w14:paraId="06A1B990" w14:textId="77777777">
            <w:pPr>
              <w:widowControl/>
              <w:autoSpaceDE/>
              <w:autoSpaceDN/>
              <w:rPr>
                <w:rFonts w:ascii="Times New Roman" w:eastAsia="Times New Roman" w:hAnsi="Times New Roman" w:cs="Times New Roman"/>
                <w:b/>
                <w:bCs/>
                <w:color w:val="17365D"/>
                <w:sz w:val="20"/>
                <w:szCs w:val="20"/>
                <w:lang w:val="en-IN" w:eastAsia="en-IN" w:bidi="ar-SA"/>
              </w:rPr>
            </w:pPr>
            <w:r w:rsidRPr="00FA0591">
              <w:rPr>
                <w:rFonts w:ascii="Times New Roman" w:eastAsia="Times New Roman" w:hAnsi="Times New Roman" w:cs="Times New Roman"/>
                <w:b/>
                <w:bCs/>
                <w:color w:val="17365D"/>
                <w:sz w:val="20"/>
                <w:szCs w:val="20"/>
                <w:lang w:eastAsia="en-IN" w:bidi="ar-SA"/>
              </w:rPr>
              <w:t>Windows</w:t>
            </w:r>
          </w:p>
        </w:tc>
      </w:tr>
      <w:tr w14:paraId="08FFB51E" w14:textId="77777777" w:rsidTr="004548DC">
        <w:tblPrEx>
          <w:tblW w:w="7088" w:type="dxa"/>
          <w:tblInd w:w="817" w:type="dxa"/>
          <w:tblLook w:val="04A0"/>
        </w:tblPrEx>
        <w:trPr>
          <w:trHeight w:val="315"/>
        </w:trPr>
        <w:tc>
          <w:tcPr>
            <w:tcW w:w="2268" w:type="dxa"/>
            <w:tcBorders>
              <w:top w:val="nil"/>
              <w:left w:val="single" w:sz="4" w:space="0" w:color="auto"/>
              <w:bottom w:val="single" w:sz="4" w:space="0" w:color="auto"/>
              <w:right w:val="single" w:sz="4" w:space="0" w:color="auto"/>
            </w:tcBorders>
            <w:shd w:val="clear" w:color="000000" w:fill="F2F2F2"/>
            <w:vAlign w:val="bottom"/>
            <w:hideMark/>
          </w:tcPr>
          <w:p w:rsidR="004548DC" w:rsidRPr="00FA0591" w:rsidP="004548DC" w14:paraId="3105688B" w14:textId="77777777">
            <w:pPr>
              <w:widowControl/>
              <w:autoSpaceDE/>
              <w:autoSpaceDN/>
              <w:rPr>
                <w:rFonts w:ascii="Times New Roman" w:eastAsia="Times New Roman" w:hAnsi="Times New Roman" w:cs="Times New Roman"/>
                <w:b/>
                <w:bCs/>
                <w:color w:val="1F487C"/>
                <w:sz w:val="20"/>
                <w:szCs w:val="20"/>
                <w:lang w:val="en-IN" w:eastAsia="en-IN" w:bidi="ar-SA"/>
              </w:rPr>
            </w:pPr>
            <w:r w:rsidRPr="00FA0591">
              <w:rPr>
                <w:rFonts w:ascii="Times New Roman" w:eastAsia="Times New Roman" w:hAnsi="Times New Roman" w:cs="Times New Roman"/>
                <w:b/>
                <w:bCs/>
                <w:color w:val="1F487C"/>
                <w:sz w:val="20"/>
                <w:szCs w:val="20"/>
                <w:lang w:eastAsia="en-IN" w:bidi="ar-SA"/>
              </w:rPr>
              <w:t>Role</w:t>
            </w:r>
          </w:p>
        </w:tc>
        <w:tc>
          <w:tcPr>
            <w:tcW w:w="4820" w:type="dxa"/>
            <w:tcBorders>
              <w:top w:val="nil"/>
              <w:left w:val="nil"/>
              <w:bottom w:val="single" w:sz="4" w:space="0" w:color="auto"/>
              <w:right w:val="single" w:sz="4" w:space="0" w:color="auto"/>
            </w:tcBorders>
            <w:shd w:val="clear" w:color="000000" w:fill="F2F2F2"/>
            <w:vAlign w:val="bottom"/>
            <w:hideMark/>
          </w:tcPr>
          <w:p w:rsidR="004548DC" w:rsidRPr="00FA0591" w:rsidP="004548DC" w14:paraId="37887510" w14:textId="5528D1A8">
            <w:pPr>
              <w:widowControl/>
              <w:autoSpaceDE/>
              <w:autoSpaceDN/>
              <w:rPr>
                <w:rFonts w:ascii="Times New Roman" w:eastAsia="Times New Roman" w:hAnsi="Times New Roman" w:cs="Times New Roman"/>
                <w:b/>
                <w:bCs/>
                <w:color w:val="1F487C"/>
                <w:sz w:val="20"/>
                <w:szCs w:val="20"/>
                <w:lang w:val="en-IN" w:eastAsia="en-IN" w:bidi="ar-SA"/>
              </w:rPr>
            </w:pPr>
            <w:r w:rsidRPr="00FA0591">
              <w:rPr>
                <w:rFonts w:ascii="Times New Roman" w:eastAsia="Times New Roman" w:hAnsi="Times New Roman" w:cs="Times New Roman"/>
                <w:b/>
                <w:bCs/>
                <w:color w:val="1F487C"/>
                <w:sz w:val="20"/>
                <w:szCs w:val="20"/>
                <w:lang w:eastAsia="en-IN" w:bidi="ar-SA"/>
              </w:rPr>
              <w:t xml:space="preserve">Tableau  </w:t>
            </w:r>
            <w:r w:rsidR="003E0CC5">
              <w:rPr>
                <w:rFonts w:ascii="Times New Roman" w:eastAsia="Times New Roman" w:hAnsi="Times New Roman" w:cs="Times New Roman"/>
                <w:b/>
                <w:bCs/>
                <w:color w:val="1F487C"/>
                <w:sz w:val="20"/>
                <w:szCs w:val="20"/>
                <w:lang w:eastAsia="en-IN" w:bidi="ar-SA"/>
              </w:rPr>
              <w:t>&amp;</w:t>
            </w:r>
            <w:r w:rsidR="003E0CC5">
              <w:rPr>
                <w:rFonts w:ascii="Times New Roman" w:eastAsia="Times New Roman" w:hAnsi="Times New Roman" w:cs="Times New Roman"/>
                <w:b/>
                <w:bCs/>
                <w:color w:val="1F487C"/>
                <w:sz w:val="20"/>
                <w:szCs w:val="20"/>
                <w:lang w:eastAsia="en-IN" w:bidi="ar-SA"/>
              </w:rPr>
              <w:t xml:space="preserve"> SAP BO </w:t>
            </w:r>
            <w:r w:rsidRPr="00FA0591">
              <w:rPr>
                <w:rFonts w:ascii="Times New Roman" w:eastAsia="Times New Roman" w:hAnsi="Times New Roman" w:cs="Times New Roman"/>
                <w:b/>
                <w:bCs/>
                <w:color w:val="1F487C"/>
                <w:sz w:val="20"/>
                <w:szCs w:val="20"/>
                <w:lang w:eastAsia="en-IN" w:bidi="ar-SA"/>
              </w:rPr>
              <w:t>Admin</w:t>
            </w:r>
          </w:p>
        </w:tc>
      </w:tr>
    </w:tbl>
    <w:p w:rsidR="00A40F75" w:rsidRPr="00FA0591" w:rsidP="002F5B4C" w14:paraId="54D3EC41" w14:textId="77777777">
      <w:pPr>
        <w:pStyle w:val="Heading2"/>
        <w:spacing w:before="103"/>
        <w:rPr>
          <w:rFonts w:ascii="Times New Roman" w:hAnsi="Times New Roman" w:cs="Times New Roman"/>
          <w:color w:val="1F487C"/>
        </w:rPr>
      </w:pPr>
    </w:p>
    <w:p w:rsidR="00A02F1E" w:rsidRPr="00FA0591" w:rsidP="002F5B4C" w14:paraId="611B67D5" w14:textId="77777777">
      <w:pPr>
        <w:tabs>
          <w:tab w:val="left" w:pos="2300"/>
        </w:tabs>
        <w:ind w:right="6403"/>
        <w:rPr>
          <w:rFonts w:ascii="Times New Roman" w:hAnsi="Times New Roman" w:cs="Times New Roman"/>
          <w:b/>
          <w:w w:val="120"/>
          <w:sz w:val="20"/>
          <w:szCs w:val="20"/>
          <w:u w:val="single"/>
        </w:rPr>
      </w:pPr>
      <w:r w:rsidRPr="00FA0591">
        <w:rPr>
          <w:rFonts w:ascii="Times New Roman" w:hAnsi="Times New Roman" w:cs="Times New Roman"/>
          <w:b/>
          <w:w w:val="120"/>
          <w:sz w:val="20"/>
          <w:szCs w:val="20"/>
          <w:u w:val="single"/>
        </w:rPr>
        <w:t>Client Details</w:t>
      </w:r>
      <w:r w:rsidRPr="00FA0591" w:rsidR="00A40F75">
        <w:rPr>
          <w:rFonts w:ascii="Times New Roman" w:hAnsi="Times New Roman" w:cs="Times New Roman"/>
          <w:b/>
          <w:w w:val="120"/>
          <w:sz w:val="20"/>
          <w:szCs w:val="20"/>
          <w:u w:val="single"/>
        </w:rPr>
        <w:t>:</w:t>
      </w:r>
    </w:p>
    <w:p w:rsidR="00DD4F6D" w:rsidRPr="00FA0591" w:rsidP="002F5B4C" w14:paraId="736B37A2" w14:textId="77777777">
      <w:pPr>
        <w:pStyle w:val="BodyText"/>
        <w:jc w:val="both"/>
        <w:rPr>
          <w:rFonts w:ascii="Times New Roman" w:hAnsi="Times New Roman" w:cs="Times New Roman"/>
          <w:w w:val="120"/>
        </w:rPr>
      </w:pPr>
      <w:r w:rsidRPr="00FA0591">
        <w:rPr>
          <w:rFonts w:ascii="Times New Roman" w:hAnsi="Times New Roman" w:cs="Times New Roman"/>
          <w:w w:val="120"/>
        </w:rPr>
        <w:t xml:space="preserve">At PFIZER we offer a variety of challenging and exciting opportunities in areas such as skilled trades, information technology, finance and regulatory and legal services. We also offer a number of opportunities for New Grads and Students. Whether you’re a Distribution System Technologist, Professional Engineer, IT Specialist or Administrator, you can play an important role at </w:t>
      </w:r>
      <w:r w:rsidRPr="00FA0591">
        <w:rPr>
          <w:rFonts w:ascii="Times New Roman" w:hAnsi="Times New Roman" w:cs="Times New Roman"/>
          <w:w w:val="120"/>
        </w:rPr>
        <w:t>PFIZER .</w:t>
      </w:r>
    </w:p>
    <w:p w:rsidR="00DD4F6D" w:rsidRPr="00FA0591" w:rsidP="002F5B4C" w14:paraId="73423936" w14:textId="77777777">
      <w:pPr>
        <w:pStyle w:val="BodyText"/>
        <w:spacing w:before="9"/>
        <w:rPr>
          <w:rFonts w:ascii="Times New Roman" w:hAnsi="Times New Roman" w:cs="Times New Roman"/>
          <w:b/>
        </w:rPr>
      </w:pPr>
    </w:p>
    <w:p w:rsidR="00A40F75" w:rsidRPr="00FA0591" w:rsidP="002F5B4C" w14:paraId="4E99B418" w14:textId="2405AE60">
      <w:pPr>
        <w:pStyle w:val="ListParagraph"/>
        <w:numPr>
          <w:ilvl w:val="0"/>
          <w:numId w:val="21"/>
        </w:numPr>
        <w:tabs>
          <w:tab w:val="left" w:pos="1644"/>
          <w:tab w:val="left" w:pos="1645"/>
        </w:tabs>
        <w:spacing w:before="1"/>
        <w:rPr>
          <w:rFonts w:ascii="Times New Roman" w:hAnsi="Times New Roman" w:cs="Times New Roman"/>
          <w:sz w:val="20"/>
          <w:szCs w:val="20"/>
        </w:rPr>
      </w:pPr>
      <w:r w:rsidRPr="00FA0591">
        <w:rPr>
          <w:rFonts w:ascii="Times New Roman" w:hAnsi="Times New Roman" w:cs="Times New Roman"/>
          <w:sz w:val="20"/>
          <w:szCs w:val="20"/>
        </w:rPr>
        <w:t xml:space="preserve">Upgraded Tableau server from </w:t>
      </w:r>
      <w:r w:rsidRPr="003E0CC5">
        <w:rPr>
          <w:rFonts w:ascii="Times New Roman" w:hAnsi="Times New Roman" w:cs="Times New Roman"/>
          <w:b/>
          <w:bCs/>
          <w:sz w:val="20"/>
          <w:szCs w:val="20"/>
        </w:rPr>
        <w:t>2018 to</w:t>
      </w:r>
      <w:r w:rsidRPr="003E0CC5">
        <w:rPr>
          <w:rFonts w:ascii="Times New Roman" w:hAnsi="Times New Roman" w:cs="Times New Roman"/>
          <w:b/>
          <w:bCs/>
          <w:spacing w:val="-1"/>
          <w:sz w:val="20"/>
          <w:szCs w:val="20"/>
        </w:rPr>
        <w:t xml:space="preserve"> </w:t>
      </w:r>
      <w:r w:rsidRPr="003E0CC5" w:rsidR="00192ED3">
        <w:rPr>
          <w:rFonts w:ascii="Times New Roman" w:hAnsi="Times New Roman" w:cs="Times New Roman"/>
          <w:b/>
          <w:bCs/>
          <w:sz w:val="20"/>
          <w:szCs w:val="20"/>
        </w:rPr>
        <w:t>2019.3.4&amp; 2020.3.1 to 2021.2</w:t>
      </w:r>
    </w:p>
    <w:p w:rsidR="00DD4F6D" w:rsidRPr="00FA0591" w:rsidP="002F5B4C" w14:paraId="799ED0B6" w14:textId="77777777">
      <w:pPr>
        <w:pStyle w:val="ListParagraph"/>
        <w:numPr>
          <w:ilvl w:val="0"/>
          <w:numId w:val="21"/>
        </w:numPr>
        <w:tabs>
          <w:tab w:val="left" w:pos="1644"/>
          <w:tab w:val="left" w:pos="1645"/>
        </w:tabs>
        <w:spacing w:before="1"/>
        <w:rPr>
          <w:rFonts w:ascii="Times New Roman" w:hAnsi="Times New Roman" w:cs="Times New Roman"/>
          <w:sz w:val="20"/>
          <w:szCs w:val="20"/>
        </w:rPr>
      </w:pPr>
      <w:r w:rsidRPr="00FA0591">
        <w:rPr>
          <w:rFonts w:ascii="Times New Roman" w:hAnsi="Times New Roman" w:cs="Times New Roman"/>
          <w:sz w:val="20"/>
          <w:szCs w:val="20"/>
        </w:rPr>
        <w:t>Implementation of Tableau including installation and configuration of</w:t>
      </w:r>
      <w:r w:rsidRPr="00FA0591">
        <w:rPr>
          <w:rFonts w:ascii="Times New Roman" w:hAnsi="Times New Roman" w:cs="Times New Roman"/>
          <w:spacing w:val="-8"/>
          <w:sz w:val="20"/>
          <w:szCs w:val="20"/>
        </w:rPr>
        <w:t xml:space="preserve"> </w:t>
      </w:r>
      <w:r w:rsidRPr="00FA0591">
        <w:rPr>
          <w:rFonts w:ascii="Times New Roman" w:hAnsi="Times New Roman" w:cs="Times New Roman"/>
          <w:sz w:val="20"/>
          <w:szCs w:val="20"/>
        </w:rPr>
        <w:t>platforms</w:t>
      </w:r>
    </w:p>
    <w:p w:rsidR="00DD4F6D" w:rsidRPr="00FA0591" w:rsidP="002F5B4C" w14:paraId="5CB9C7B5" w14:textId="77777777">
      <w:pPr>
        <w:pStyle w:val="ListParagraph"/>
        <w:numPr>
          <w:ilvl w:val="1"/>
          <w:numId w:val="22"/>
        </w:numPr>
        <w:tabs>
          <w:tab w:val="left" w:pos="1644"/>
          <w:tab w:val="left" w:pos="1645"/>
        </w:tabs>
        <w:spacing w:before="1"/>
        <w:rPr>
          <w:rFonts w:ascii="Times New Roman" w:hAnsi="Times New Roman" w:cs="Times New Roman"/>
          <w:sz w:val="20"/>
          <w:szCs w:val="20"/>
        </w:rPr>
      </w:pPr>
      <w:r w:rsidRPr="00FA0591">
        <w:rPr>
          <w:rFonts w:ascii="Times New Roman" w:hAnsi="Times New Roman" w:cs="Times New Roman"/>
          <w:sz w:val="20"/>
          <w:szCs w:val="20"/>
        </w:rPr>
        <w:t>Setting up AD/LDAP configuration for user authentication and</w:t>
      </w:r>
      <w:r w:rsidRPr="00FA0591">
        <w:rPr>
          <w:rFonts w:ascii="Times New Roman" w:hAnsi="Times New Roman" w:cs="Times New Roman"/>
          <w:spacing w:val="-7"/>
          <w:sz w:val="20"/>
          <w:szCs w:val="20"/>
        </w:rPr>
        <w:t xml:space="preserve"> </w:t>
      </w:r>
      <w:r w:rsidRPr="00FA0591">
        <w:rPr>
          <w:rFonts w:ascii="Times New Roman" w:hAnsi="Times New Roman" w:cs="Times New Roman"/>
          <w:sz w:val="20"/>
          <w:szCs w:val="20"/>
        </w:rPr>
        <w:t>authorization</w:t>
      </w:r>
    </w:p>
    <w:p w:rsidR="00DD4F6D" w:rsidRPr="00FA0591" w:rsidP="002F5B4C" w14:paraId="5E2F52AE" w14:textId="77777777">
      <w:pPr>
        <w:pStyle w:val="ListParagraph"/>
        <w:numPr>
          <w:ilvl w:val="1"/>
          <w:numId w:val="22"/>
        </w:numPr>
        <w:tabs>
          <w:tab w:val="left" w:pos="1644"/>
          <w:tab w:val="left" w:pos="1645"/>
        </w:tabs>
        <w:spacing w:before="0"/>
        <w:rPr>
          <w:rFonts w:ascii="Times New Roman" w:hAnsi="Times New Roman" w:cs="Times New Roman"/>
          <w:sz w:val="20"/>
          <w:szCs w:val="20"/>
        </w:rPr>
      </w:pPr>
      <w:r w:rsidRPr="00FA0591">
        <w:rPr>
          <w:rFonts w:ascii="Times New Roman" w:hAnsi="Times New Roman" w:cs="Times New Roman"/>
          <w:sz w:val="20"/>
          <w:szCs w:val="20"/>
        </w:rPr>
        <w:t>Configuring SSO for user smooth login using SAML and windows native</w:t>
      </w:r>
      <w:r w:rsidRPr="00FA0591">
        <w:rPr>
          <w:rFonts w:ascii="Times New Roman" w:hAnsi="Times New Roman" w:cs="Times New Roman"/>
          <w:spacing w:val="-7"/>
          <w:sz w:val="20"/>
          <w:szCs w:val="20"/>
        </w:rPr>
        <w:t xml:space="preserve"> </w:t>
      </w:r>
      <w:r w:rsidRPr="00FA0591">
        <w:rPr>
          <w:rFonts w:ascii="Times New Roman" w:hAnsi="Times New Roman" w:cs="Times New Roman"/>
          <w:sz w:val="20"/>
          <w:szCs w:val="20"/>
        </w:rPr>
        <w:t>authentication</w:t>
      </w:r>
    </w:p>
    <w:p w:rsidR="00DD4F6D" w:rsidRPr="00FA0591" w:rsidP="002F5B4C" w14:paraId="5883B493" w14:textId="77777777">
      <w:pPr>
        <w:pStyle w:val="ListParagraph"/>
        <w:numPr>
          <w:ilvl w:val="1"/>
          <w:numId w:val="22"/>
        </w:numPr>
        <w:tabs>
          <w:tab w:val="left" w:pos="1644"/>
          <w:tab w:val="left" w:pos="1645"/>
        </w:tabs>
        <w:spacing w:before="2"/>
        <w:ind w:right="116"/>
        <w:rPr>
          <w:rFonts w:ascii="Times New Roman" w:hAnsi="Times New Roman" w:cs="Times New Roman"/>
          <w:sz w:val="20"/>
          <w:szCs w:val="20"/>
        </w:rPr>
      </w:pPr>
      <w:r w:rsidRPr="00FA0591">
        <w:rPr>
          <w:rFonts w:ascii="Times New Roman" w:hAnsi="Times New Roman" w:cs="Times New Roman"/>
          <w:sz w:val="20"/>
          <w:szCs w:val="20"/>
        </w:rPr>
        <w:t>Supported</w:t>
      </w:r>
      <w:r w:rsidRPr="00FA0591">
        <w:rPr>
          <w:rFonts w:ascii="Times New Roman" w:hAnsi="Times New Roman" w:cs="Times New Roman"/>
          <w:spacing w:val="-4"/>
          <w:sz w:val="20"/>
          <w:szCs w:val="20"/>
        </w:rPr>
        <w:t xml:space="preserve"> </w:t>
      </w:r>
      <w:r w:rsidRPr="00FA0591">
        <w:rPr>
          <w:rFonts w:ascii="Times New Roman" w:hAnsi="Times New Roman" w:cs="Times New Roman"/>
          <w:sz w:val="20"/>
          <w:szCs w:val="20"/>
        </w:rPr>
        <w:t>Application</w:t>
      </w:r>
      <w:r w:rsidRPr="00FA0591">
        <w:rPr>
          <w:rFonts w:ascii="Times New Roman" w:hAnsi="Times New Roman" w:cs="Times New Roman"/>
          <w:spacing w:val="-5"/>
          <w:sz w:val="20"/>
          <w:szCs w:val="20"/>
        </w:rPr>
        <w:t xml:space="preserve"> </w:t>
      </w:r>
      <w:r w:rsidRPr="00FA0591">
        <w:rPr>
          <w:rFonts w:ascii="Times New Roman" w:hAnsi="Times New Roman" w:cs="Times New Roman"/>
          <w:sz w:val="20"/>
          <w:szCs w:val="20"/>
        </w:rPr>
        <w:t>on-boarding,</w:t>
      </w:r>
      <w:r w:rsidRPr="00FA0591">
        <w:rPr>
          <w:rFonts w:ascii="Times New Roman" w:hAnsi="Times New Roman" w:cs="Times New Roman"/>
          <w:spacing w:val="-4"/>
          <w:sz w:val="20"/>
          <w:szCs w:val="20"/>
        </w:rPr>
        <w:t xml:space="preserve"> </w:t>
      </w:r>
      <w:r w:rsidRPr="00FA0591">
        <w:rPr>
          <w:rFonts w:ascii="Times New Roman" w:hAnsi="Times New Roman" w:cs="Times New Roman"/>
          <w:sz w:val="20"/>
          <w:szCs w:val="20"/>
        </w:rPr>
        <w:t>Access</w:t>
      </w:r>
      <w:r w:rsidRPr="00FA0591">
        <w:rPr>
          <w:rFonts w:ascii="Times New Roman" w:hAnsi="Times New Roman" w:cs="Times New Roman"/>
          <w:spacing w:val="-5"/>
          <w:sz w:val="20"/>
          <w:szCs w:val="20"/>
        </w:rPr>
        <w:t xml:space="preserve"> </w:t>
      </w:r>
      <w:r w:rsidRPr="00FA0591">
        <w:rPr>
          <w:rFonts w:ascii="Times New Roman" w:hAnsi="Times New Roman" w:cs="Times New Roman"/>
          <w:sz w:val="20"/>
          <w:szCs w:val="20"/>
        </w:rPr>
        <w:t>and</w:t>
      </w:r>
      <w:r w:rsidRPr="00FA0591">
        <w:rPr>
          <w:rFonts w:ascii="Times New Roman" w:hAnsi="Times New Roman" w:cs="Times New Roman"/>
          <w:spacing w:val="-4"/>
          <w:sz w:val="20"/>
          <w:szCs w:val="20"/>
        </w:rPr>
        <w:t xml:space="preserve"> </w:t>
      </w:r>
      <w:r w:rsidRPr="00FA0591">
        <w:rPr>
          <w:rFonts w:ascii="Times New Roman" w:hAnsi="Times New Roman" w:cs="Times New Roman"/>
          <w:sz w:val="20"/>
          <w:szCs w:val="20"/>
        </w:rPr>
        <w:t>Authorization</w:t>
      </w:r>
      <w:r w:rsidRPr="00FA0591">
        <w:rPr>
          <w:rFonts w:ascii="Times New Roman" w:hAnsi="Times New Roman" w:cs="Times New Roman"/>
          <w:spacing w:val="-2"/>
          <w:sz w:val="20"/>
          <w:szCs w:val="20"/>
        </w:rPr>
        <w:t xml:space="preserve"> </w:t>
      </w:r>
      <w:r w:rsidRPr="00FA0591" w:rsidR="00A40F75">
        <w:rPr>
          <w:rFonts w:ascii="Times New Roman" w:hAnsi="Times New Roman" w:cs="Times New Roman"/>
          <w:sz w:val="20"/>
          <w:szCs w:val="20"/>
        </w:rPr>
        <w:t>M</w:t>
      </w:r>
      <w:r w:rsidRPr="00FA0591">
        <w:rPr>
          <w:rFonts w:ascii="Times New Roman" w:hAnsi="Times New Roman" w:cs="Times New Roman"/>
          <w:sz w:val="20"/>
          <w:szCs w:val="20"/>
        </w:rPr>
        <w:t>anagement,</w:t>
      </w:r>
      <w:r w:rsidRPr="00FA0591">
        <w:rPr>
          <w:rFonts w:ascii="Times New Roman" w:hAnsi="Times New Roman" w:cs="Times New Roman"/>
          <w:spacing w:val="-4"/>
          <w:sz w:val="20"/>
          <w:szCs w:val="20"/>
        </w:rPr>
        <w:t xml:space="preserve"> </w:t>
      </w:r>
      <w:r w:rsidRPr="00FA0591">
        <w:rPr>
          <w:rFonts w:ascii="Times New Roman" w:hAnsi="Times New Roman" w:cs="Times New Roman"/>
          <w:sz w:val="20"/>
          <w:szCs w:val="20"/>
        </w:rPr>
        <w:t>Patch</w:t>
      </w:r>
      <w:r w:rsidRPr="00FA0591">
        <w:rPr>
          <w:rFonts w:ascii="Times New Roman" w:hAnsi="Times New Roman" w:cs="Times New Roman"/>
          <w:spacing w:val="-5"/>
          <w:sz w:val="20"/>
          <w:szCs w:val="20"/>
        </w:rPr>
        <w:t xml:space="preserve"> </w:t>
      </w:r>
      <w:r w:rsidRPr="00FA0591">
        <w:rPr>
          <w:rFonts w:ascii="Times New Roman" w:hAnsi="Times New Roman" w:cs="Times New Roman"/>
          <w:sz w:val="20"/>
          <w:szCs w:val="20"/>
        </w:rPr>
        <w:t>upgrade,</w:t>
      </w:r>
      <w:r w:rsidRPr="00FA0591">
        <w:rPr>
          <w:rFonts w:ascii="Times New Roman" w:hAnsi="Times New Roman" w:cs="Times New Roman"/>
          <w:spacing w:val="-3"/>
          <w:sz w:val="20"/>
          <w:szCs w:val="20"/>
        </w:rPr>
        <w:t xml:space="preserve"> </w:t>
      </w:r>
      <w:r w:rsidRPr="00FA0591">
        <w:rPr>
          <w:rFonts w:ascii="Times New Roman" w:hAnsi="Times New Roman" w:cs="Times New Roman"/>
          <w:sz w:val="20"/>
          <w:szCs w:val="20"/>
        </w:rPr>
        <w:t>Version</w:t>
      </w:r>
      <w:r w:rsidRPr="00FA0591">
        <w:rPr>
          <w:rFonts w:ascii="Times New Roman" w:hAnsi="Times New Roman" w:cs="Times New Roman"/>
          <w:spacing w:val="-5"/>
          <w:sz w:val="20"/>
          <w:szCs w:val="20"/>
        </w:rPr>
        <w:t xml:space="preserve"> </w:t>
      </w:r>
      <w:r w:rsidRPr="00FA0591">
        <w:rPr>
          <w:rFonts w:ascii="Times New Roman" w:hAnsi="Times New Roman" w:cs="Times New Roman"/>
          <w:sz w:val="20"/>
          <w:szCs w:val="20"/>
        </w:rPr>
        <w:t>Upgrade, Testing.</w:t>
      </w:r>
    </w:p>
    <w:p w:rsidR="00DD4F6D" w:rsidRPr="00FA0591" w:rsidP="002F5B4C" w14:paraId="4FB363A9" w14:textId="77777777">
      <w:pPr>
        <w:pStyle w:val="ListParagraph"/>
        <w:numPr>
          <w:ilvl w:val="1"/>
          <w:numId w:val="22"/>
        </w:numPr>
        <w:tabs>
          <w:tab w:val="left" w:pos="1644"/>
          <w:tab w:val="left" w:pos="1645"/>
        </w:tabs>
        <w:spacing w:before="0"/>
        <w:rPr>
          <w:rFonts w:ascii="Times New Roman" w:hAnsi="Times New Roman" w:cs="Times New Roman"/>
          <w:sz w:val="20"/>
          <w:szCs w:val="20"/>
        </w:rPr>
      </w:pPr>
      <w:r w:rsidRPr="00FA0591">
        <w:rPr>
          <w:rFonts w:ascii="Times New Roman" w:hAnsi="Times New Roman" w:cs="Times New Roman"/>
          <w:sz w:val="20"/>
          <w:szCs w:val="20"/>
        </w:rPr>
        <w:t>Helping developers with code migration between different Tableau</w:t>
      </w:r>
      <w:r w:rsidRPr="00FA0591">
        <w:rPr>
          <w:rFonts w:ascii="Times New Roman" w:hAnsi="Times New Roman" w:cs="Times New Roman"/>
          <w:spacing w:val="-7"/>
          <w:sz w:val="20"/>
          <w:szCs w:val="20"/>
        </w:rPr>
        <w:t xml:space="preserve"> </w:t>
      </w:r>
      <w:r w:rsidRPr="00FA0591">
        <w:rPr>
          <w:rFonts w:ascii="Times New Roman" w:hAnsi="Times New Roman" w:cs="Times New Roman"/>
          <w:sz w:val="20"/>
          <w:szCs w:val="20"/>
        </w:rPr>
        <w:t>Servers</w:t>
      </w:r>
    </w:p>
    <w:p w:rsidR="00DD4F6D" w:rsidRPr="00FA0591" w:rsidP="002F5B4C" w14:paraId="300338B1" w14:textId="14D98781">
      <w:pPr>
        <w:pStyle w:val="ListParagraph"/>
        <w:numPr>
          <w:ilvl w:val="1"/>
          <w:numId w:val="22"/>
        </w:numPr>
        <w:tabs>
          <w:tab w:val="left" w:pos="1644"/>
          <w:tab w:val="left" w:pos="1645"/>
        </w:tabs>
        <w:spacing w:before="1"/>
        <w:rPr>
          <w:rFonts w:ascii="Times New Roman" w:hAnsi="Times New Roman" w:cs="Times New Roman"/>
          <w:sz w:val="20"/>
          <w:szCs w:val="20"/>
        </w:rPr>
      </w:pPr>
      <w:r w:rsidRPr="00FA0591">
        <w:rPr>
          <w:rFonts w:ascii="Times New Roman" w:hAnsi="Times New Roman" w:cs="Times New Roman"/>
          <w:sz w:val="20"/>
          <w:szCs w:val="20"/>
        </w:rPr>
        <w:t xml:space="preserve">Content like Workbooks, Data sources and Extracts </w:t>
      </w:r>
      <w:r w:rsidRPr="00FA0591" w:rsidR="006A1E8D">
        <w:rPr>
          <w:rFonts w:ascii="Times New Roman" w:hAnsi="Times New Roman" w:cs="Times New Roman"/>
          <w:sz w:val="20"/>
          <w:szCs w:val="20"/>
        </w:rPr>
        <w:t xml:space="preserve">push </w:t>
      </w:r>
      <w:r w:rsidRPr="00FA0591" w:rsidR="00A40F75">
        <w:rPr>
          <w:rFonts w:ascii="Times New Roman" w:hAnsi="Times New Roman" w:cs="Times New Roman"/>
          <w:sz w:val="20"/>
          <w:szCs w:val="20"/>
        </w:rPr>
        <w:t>to</w:t>
      </w:r>
      <w:r w:rsidRPr="00FA0591">
        <w:rPr>
          <w:rFonts w:ascii="Times New Roman" w:hAnsi="Times New Roman" w:cs="Times New Roman"/>
          <w:sz w:val="20"/>
          <w:szCs w:val="20"/>
        </w:rPr>
        <w:t xml:space="preserve"> Server from</w:t>
      </w:r>
      <w:r w:rsidRPr="00FA0591">
        <w:rPr>
          <w:rFonts w:ascii="Times New Roman" w:hAnsi="Times New Roman" w:cs="Times New Roman"/>
          <w:spacing w:val="-4"/>
          <w:sz w:val="20"/>
          <w:szCs w:val="20"/>
        </w:rPr>
        <w:t xml:space="preserve"> </w:t>
      </w:r>
      <w:r w:rsidRPr="00FA0591">
        <w:rPr>
          <w:rFonts w:ascii="Times New Roman" w:hAnsi="Times New Roman" w:cs="Times New Roman"/>
          <w:sz w:val="20"/>
          <w:szCs w:val="20"/>
        </w:rPr>
        <w:t>desktops.</w:t>
      </w:r>
    </w:p>
    <w:p w:rsidR="00DD4F6D" w:rsidRPr="00FA0591" w:rsidP="002F5B4C" w14:paraId="06A2A02B" w14:textId="77777777">
      <w:pPr>
        <w:pStyle w:val="ListParagraph"/>
        <w:numPr>
          <w:ilvl w:val="1"/>
          <w:numId w:val="22"/>
        </w:numPr>
        <w:tabs>
          <w:tab w:val="left" w:pos="1644"/>
          <w:tab w:val="left" w:pos="1645"/>
        </w:tabs>
        <w:spacing w:before="0"/>
        <w:rPr>
          <w:rFonts w:ascii="Times New Roman" w:hAnsi="Times New Roman" w:cs="Times New Roman"/>
          <w:sz w:val="20"/>
          <w:szCs w:val="20"/>
        </w:rPr>
      </w:pPr>
      <w:r w:rsidRPr="00FA0591">
        <w:rPr>
          <w:rFonts w:ascii="Times New Roman" w:hAnsi="Times New Roman" w:cs="Times New Roman"/>
          <w:sz w:val="20"/>
          <w:szCs w:val="20"/>
        </w:rPr>
        <w:t>SSL implementation and upgrade from SHA1 to SHA2</w:t>
      </w:r>
      <w:r w:rsidRPr="00FA0591">
        <w:rPr>
          <w:rFonts w:ascii="Times New Roman" w:hAnsi="Times New Roman" w:cs="Times New Roman"/>
          <w:spacing w:val="-4"/>
          <w:sz w:val="20"/>
          <w:szCs w:val="20"/>
        </w:rPr>
        <w:t xml:space="preserve"> </w:t>
      </w:r>
      <w:r w:rsidRPr="00FA0591">
        <w:rPr>
          <w:rFonts w:ascii="Times New Roman" w:hAnsi="Times New Roman" w:cs="Times New Roman"/>
          <w:sz w:val="20"/>
          <w:szCs w:val="20"/>
        </w:rPr>
        <w:t>algorithms</w:t>
      </w:r>
    </w:p>
    <w:p w:rsidR="00DD4F6D" w:rsidRPr="00FA0591" w:rsidP="002F5B4C" w14:paraId="27E73823" w14:textId="77777777">
      <w:pPr>
        <w:pStyle w:val="ListParagraph"/>
        <w:numPr>
          <w:ilvl w:val="1"/>
          <w:numId w:val="22"/>
        </w:numPr>
        <w:tabs>
          <w:tab w:val="left" w:pos="1644"/>
          <w:tab w:val="left" w:pos="1645"/>
        </w:tabs>
        <w:spacing w:before="1"/>
        <w:rPr>
          <w:rFonts w:ascii="Times New Roman" w:hAnsi="Times New Roman" w:cs="Times New Roman"/>
          <w:sz w:val="20"/>
          <w:szCs w:val="20"/>
        </w:rPr>
      </w:pPr>
      <w:r w:rsidRPr="00FA0591">
        <w:rPr>
          <w:rFonts w:ascii="Times New Roman" w:hAnsi="Times New Roman" w:cs="Times New Roman"/>
          <w:sz w:val="20"/>
          <w:szCs w:val="20"/>
        </w:rPr>
        <w:t>Backup and restore design</w:t>
      </w:r>
      <w:r w:rsidRPr="00FA0591">
        <w:rPr>
          <w:rFonts w:ascii="Times New Roman" w:hAnsi="Times New Roman" w:cs="Times New Roman"/>
          <w:spacing w:val="1"/>
          <w:sz w:val="20"/>
          <w:szCs w:val="20"/>
        </w:rPr>
        <w:t xml:space="preserve"> </w:t>
      </w:r>
      <w:r w:rsidRPr="00FA0591">
        <w:rPr>
          <w:rFonts w:ascii="Times New Roman" w:hAnsi="Times New Roman" w:cs="Times New Roman"/>
          <w:sz w:val="20"/>
          <w:szCs w:val="20"/>
        </w:rPr>
        <w:t>strategy</w:t>
      </w:r>
    </w:p>
    <w:p w:rsidR="00DD4F6D" w:rsidRPr="00FA0591" w:rsidP="002F5B4C" w14:paraId="6C615820" w14:textId="77777777">
      <w:pPr>
        <w:pStyle w:val="ListParagraph"/>
        <w:numPr>
          <w:ilvl w:val="1"/>
          <w:numId w:val="22"/>
        </w:numPr>
        <w:tabs>
          <w:tab w:val="left" w:pos="1644"/>
          <w:tab w:val="left" w:pos="1645"/>
        </w:tabs>
        <w:spacing w:before="0"/>
        <w:rPr>
          <w:rFonts w:ascii="Times New Roman" w:hAnsi="Times New Roman" w:cs="Times New Roman"/>
          <w:sz w:val="20"/>
          <w:szCs w:val="20"/>
        </w:rPr>
      </w:pPr>
      <w:r w:rsidRPr="00FA0591">
        <w:rPr>
          <w:rFonts w:ascii="Times New Roman" w:hAnsi="Times New Roman" w:cs="Times New Roman"/>
          <w:sz w:val="20"/>
          <w:szCs w:val="20"/>
        </w:rPr>
        <w:t>Server and Site admin role</w:t>
      </w:r>
      <w:r w:rsidRPr="00FA0591">
        <w:rPr>
          <w:rFonts w:ascii="Times New Roman" w:hAnsi="Times New Roman" w:cs="Times New Roman"/>
          <w:spacing w:val="-2"/>
          <w:sz w:val="20"/>
          <w:szCs w:val="20"/>
        </w:rPr>
        <w:t xml:space="preserve"> </w:t>
      </w:r>
      <w:r w:rsidRPr="00FA0591">
        <w:rPr>
          <w:rFonts w:ascii="Times New Roman" w:hAnsi="Times New Roman" w:cs="Times New Roman"/>
          <w:sz w:val="20"/>
          <w:szCs w:val="20"/>
        </w:rPr>
        <w:t>activities</w:t>
      </w:r>
    </w:p>
    <w:p w:rsidR="00DD4F6D" w:rsidRPr="00FA0591" w:rsidP="002F5B4C" w14:paraId="6D7EB36A" w14:textId="1995FD01">
      <w:pPr>
        <w:pStyle w:val="ListParagraph"/>
        <w:numPr>
          <w:ilvl w:val="1"/>
          <w:numId w:val="22"/>
        </w:numPr>
        <w:tabs>
          <w:tab w:val="left" w:pos="1644"/>
          <w:tab w:val="left" w:pos="1645"/>
        </w:tabs>
        <w:spacing w:before="0"/>
        <w:rPr>
          <w:rFonts w:ascii="Times New Roman" w:hAnsi="Times New Roman" w:cs="Times New Roman"/>
          <w:sz w:val="20"/>
          <w:szCs w:val="20"/>
        </w:rPr>
      </w:pPr>
      <w:r w:rsidRPr="00FA0591">
        <w:rPr>
          <w:rFonts w:ascii="Times New Roman" w:hAnsi="Times New Roman" w:cs="Times New Roman"/>
          <w:sz w:val="20"/>
          <w:szCs w:val="20"/>
        </w:rPr>
        <w:t>Monitor</w:t>
      </w:r>
      <w:r w:rsidRPr="00FA0591" w:rsidR="007D126E">
        <w:rPr>
          <w:rFonts w:ascii="Times New Roman" w:hAnsi="Times New Roman" w:cs="Times New Roman"/>
          <w:sz w:val="20"/>
          <w:szCs w:val="20"/>
        </w:rPr>
        <w:t>ing of tableau services and</w:t>
      </w:r>
      <w:r w:rsidRPr="00FA0591" w:rsidR="00A40F75">
        <w:rPr>
          <w:rFonts w:ascii="Times New Roman" w:hAnsi="Times New Roman" w:cs="Times New Roman"/>
          <w:sz w:val="20"/>
          <w:szCs w:val="20"/>
        </w:rPr>
        <w:t xml:space="preserve"> </w:t>
      </w:r>
      <w:r w:rsidRPr="00FA0591">
        <w:rPr>
          <w:rFonts w:ascii="Times New Roman" w:hAnsi="Times New Roman" w:cs="Times New Roman"/>
          <w:sz w:val="20"/>
          <w:szCs w:val="20"/>
        </w:rPr>
        <w:t>process using windows task manager and Tableau integrated xml</w:t>
      </w:r>
      <w:r w:rsidRPr="00FA0591">
        <w:rPr>
          <w:rFonts w:ascii="Times New Roman" w:hAnsi="Times New Roman" w:cs="Times New Roman"/>
          <w:spacing w:val="-30"/>
          <w:sz w:val="20"/>
          <w:szCs w:val="20"/>
        </w:rPr>
        <w:t xml:space="preserve"> </w:t>
      </w:r>
      <w:r w:rsidRPr="00FA0591">
        <w:rPr>
          <w:rFonts w:ascii="Times New Roman" w:hAnsi="Times New Roman" w:cs="Times New Roman"/>
          <w:sz w:val="20"/>
          <w:szCs w:val="20"/>
        </w:rPr>
        <w:t>file.</w:t>
      </w:r>
    </w:p>
    <w:p w:rsidR="00DD4F6D" w:rsidP="002F5B4C" w14:paraId="30B5EA03" w14:textId="77777777">
      <w:pPr>
        <w:pStyle w:val="ListParagraph"/>
        <w:numPr>
          <w:ilvl w:val="1"/>
          <w:numId w:val="22"/>
        </w:numPr>
        <w:tabs>
          <w:tab w:val="left" w:pos="1644"/>
          <w:tab w:val="left" w:pos="1645"/>
        </w:tabs>
        <w:spacing w:before="2"/>
        <w:rPr>
          <w:rFonts w:ascii="Times New Roman" w:hAnsi="Times New Roman" w:cs="Times New Roman"/>
          <w:sz w:val="20"/>
          <w:szCs w:val="20"/>
        </w:rPr>
      </w:pPr>
      <w:r w:rsidRPr="00FA0591">
        <w:rPr>
          <w:rFonts w:ascii="Times New Roman" w:hAnsi="Times New Roman" w:cs="Times New Roman"/>
          <w:sz w:val="20"/>
          <w:szCs w:val="20"/>
        </w:rPr>
        <w:t>Tableau Server capacity management and infra monitoring to improve</w:t>
      </w:r>
      <w:r w:rsidRPr="00FA0591">
        <w:rPr>
          <w:rFonts w:ascii="Times New Roman" w:hAnsi="Times New Roman" w:cs="Times New Roman"/>
          <w:spacing w:val="-9"/>
          <w:sz w:val="20"/>
          <w:szCs w:val="20"/>
        </w:rPr>
        <w:t xml:space="preserve"> </w:t>
      </w:r>
      <w:r w:rsidRPr="00FA0591">
        <w:rPr>
          <w:rFonts w:ascii="Times New Roman" w:hAnsi="Times New Roman" w:cs="Times New Roman"/>
          <w:sz w:val="20"/>
          <w:szCs w:val="20"/>
        </w:rPr>
        <w:t>performance</w:t>
      </w:r>
    </w:p>
    <w:p w:rsidR="00E65C3B" w:rsidRPr="00E65C3B" w:rsidP="00E65C3B" w14:paraId="5FF02433" w14:textId="416B212D">
      <w:pPr>
        <w:pStyle w:val="ListParagraph"/>
        <w:numPr>
          <w:ilvl w:val="1"/>
          <w:numId w:val="22"/>
        </w:numPr>
        <w:tabs>
          <w:tab w:val="left" w:pos="1644"/>
          <w:tab w:val="left" w:pos="1645"/>
        </w:tabs>
        <w:spacing w:before="2"/>
        <w:rPr>
          <w:rFonts w:ascii="Times New Roman" w:hAnsi="Times New Roman" w:cs="Times New Roman"/>
          <w:sz w:val="20"/>
          <w:szCs w:val="20"/>
        </w:rPr>
      </w:pPr>
      <w:r w:rsidRPr="00E65C3B">
        <w:rPr>
          <w:rFonts w:ascii="Times New Roman" w:hAnsi="Times New Roman" w:cs="Times New Roman"/>
          <w:sz w:val="20"/>
          <w:szCs w:val="20"/>
        </w:rPr>
        <w:t>Administered and supported enterprise SAP BusinessObjects platform, managing CMC configurations, user roles, security policies, and server architecture to ensure stable and secure BI operations.</w:t>
      </w:r>
    </w:p>
    <w:p w:rsidR="00E65C3B" w:rsidP="00E65C3B" w14:paraId="7B90F612" w14:textId="54B3FF70">
      <w:pPr>
        <w:pStyle w:val="ListParagraph"/>
        <w:numPr>
          <w:ilvl w:val="1"/>
          <w:numId w:val="22"/>
        </w:numPr>
        <w:tabs>
          <w:tab w:val="left" w:pos="1644"/>
          <w:tab w:val="left" w:pos="1645"/>
        </w:tabs>
        <w:spacing w:before="2"/>
        <w:rPr>
          <w:rFonts w:ascii="Times New Roman" w:hAnsi="Times New Roman" w:cs="Times New Roman"/>
          <w:sz w:val="20"/>
          <w:szCs w:val="20"/>
        </w:rPr>
      </w:pPr>
      <w:r w:rsidRPr="00E65C3B">
        <w:rPr>
          <w:rFonts w:ascii="Times New Roman" w:hAnsi="Times New Roman" w:cs="Times New Roman"/>
          <w:sz w:val="20"/>
          <w:szCs w:val="20"/>
        </w:rPr>
        <w:t>Led SAP BO platform upgrades and migrations (</w:t>
      </w:r>
      <w:r w:rsidRPr="00511078">
        <w:rPr>
          <w:rFonts w:ascii="Times New Roman" w:hAnsi="Times New Roman" w:cs="Times New Roman"/>
          <w:b/>
          <w:bCs/>
          <w:sz w:val="20"/>
          <w:szCs w:val="20"/>
        </w:rPr>
        <w:t>4.1 to 4.2/4.3</w:t>
      </w:r>
      <w:r w:rsidRPr="00E65C3B">
        <w:rPr>
          <w:rFonts w:ascii="Times New Roman" w:hAnsi="Times New Roman" w:cs="Times New Roman"/>
          <w:sz w:val="20"/>
          <w:szCs w:val="20"/>
        </w:rPr>
        <w:t xml:space="preserve">), performing repository backup, regression </w:t>
      </w:r>
      <w:r w:rsidRPr="00E65C3B">
        <w:rPr>
          <w:rFonts w:ascii="Times New Roman" w:hAnsi="Times New Roman" w:cs="Times New Roman"/>
          <w:sz w:val="20"/>
          <w:szCs w:val="20"/>
        </w:rPr>
        <w:t>testing, post-upgrade validation, and performance optimization.</w:t>
      </w:r>
    </w:p>
    <w:p w:rsidR="00511078" w:rsidP="00E65C3B" w14:paraId="29E76D51" w14:textId="59380890">
      <w:pPr>
        <w:pStyle w:val="ListParagraph"/>
        <w:numPr>
          <w:ilvl w:val="1"/>
          <w:numId w:val="22"/>
        </w:numPr>
        <w:tabs>
          <w:tab w:val="left" w:pos="1644"/>
          <w:tab w:val="left" w:pos="1645"/>
        </w:tabs>
        <w:spacing w:before="2"/>
        <w:rPr>
          <w:rFonts w:ascii="Times New Roman" w:hAnsi="Times New Roman" w:cs="Times New Roman"/>
          <w:sz w:val="20"/>
          <w:szCs w:val="20"/>
        </w:rPr>
      </w:pPr>
      <w:r w:rsidRPr="00511078">
        <w:rPr>
          <w:rFonts w:ascii="Times New Roman" w:hAnsi="Times New Roman" w:cs="Times New Roman"/>
          <w:sz w:val="20"/>
          <w:szCs w:val="20"/>
        </w:rPr>
        <w:t>Performed SAP BO version upgrades, patching, and service pack installations with full backup, regression testing, and post-upgrade validation.</w:t>
      </w:r>
    </w:p>
    <w:p w:rsidR="00511078" w:rsidRPr="00E65C3B" w:rsidP="00E65C3B" w14:paraId="78920806" w14:textId="0A0BEB90">
      <w:pPr>
        <w:pStyle w:val="ListParagraph"/>
        <w:numPr>
          <w:ilvl w:val="1"/>
          <w:numId w:val="22"/>
        </w:numPr>
        <w:tabs>
          <w:tab w:val="left" w:pos="1644"/>
          <w:tab w:val="left" w:pos="1645"/>
        </w:tabs>
        <w:spacing w:before="2"/>
        <w:rPr>
          <w:rFonts w:ascii="Times New Roman" w:hAnsi="Times New Roman" w:cs="Times New Roman"/>
          <w:sz w:val="20"/>
          <w:szCs w:val="20"/>
        </w:rPr>
      </w:pPr>
      <w:r w:rsidRPr="00511078">
        <w:rPr>
          <w:rFonts w:ascii="Times New Roman" w:hAnsi="Times New Roman" w:cs="Times New Roman"/>
          <w:sz w:val="20"/>
          <w:szCs w:val="20"/>
        </w:rPr>
        <w:t>Conducted system monitoring and performance tuning, optimizing server memory allocation, job scheduling, and report processing to improve stability and response time.</w:t>
      </w:r>
    </w:p>
    <w:p w:rsidR="00E65C3B" w:rsidRPr="00E65C3B" w:rsidP="00E65C3B" w14:paraId="55094530" w14:textId="55BB411F">
      <w:pPr>
        <w:pStyle w:val="ListParagraph"/>
        <w:numPr>
          <w:ilvl w:val="1"/>
          <w:numId w:val="22"/>
        </w:numPr>
        <w:tabs>
          <w:tab w:val="left" w:pos="1644"/>
          <w:tab w:val="left" w:pos="1645"/>
        </w:tabs>
        <w:spacing w:before="2"/>
        <w:rPr>
          <w:rFonts w:ascii="Times New Roman" w:hAnsi="Times New Roman" w:cs="Times New Roman"/>
          <w:sz w:val="20"/>
          <w:szCs w:val="20"/>
        </w:rPr>
      </w:pPr>
      <w:r w:rsidRPr="00E65C3B">
        <w:rPr>
          <w:rFonts w:ascii="Times New Roman" w:hAnsi="Times New Roman" w:cs="Times New Roman"/>
          <w:sz w:val="20"/>
          <w:szCs w:val="20"/>
        </w:rPr>
        <w:t>Executed operating system migration for SAP BO servers, coordinating application reinstallation, service configuration, and workflow validation to ensure minimal downtime and business continuity.</w:t>
      </w:r>
    </w:p>
    <w:p w:rsidR="00E65C3B" w:rsidRPr="00E65C3B" w:rsidP="00E65C3B" w14:paraId="048CBDB4" w14:textId="0BBE1775">
      <w:pPr>
        <w:pStyle w:val="ListParagraph"/>
        <w:numPr>
          <w:ilvl w:val="1"/>
          <w:numId w:val="22"/>
        </w:numPr>
        <w:tabs>
          <w:tab w:val="left" w:pos="1644"/>
          <w:tab w:val="left" w:pos="1645"/>
        </w:tabs>
        <w:spacing w:before="2"/>
        <w:rPr>
          <w:rFonts w:ascii="Times New Roman" w:hAnsi="Times New Roman" w:cs="Times New Roman"/>
          <w:sz w:val="20"/>
          <w:szCs w:val="20"/>
        </w:rPr>
      </w:pPr>
      <w:r w:rsidRPr="00E65C3B">
        <w:rPr>
          <w:rFonts w:ascii="Times New Roman" w:hAnsi="Times New Roman" w:cs="Times New Roman"/>
          <w:sz w:val="20"/>
          <w:szCs w:val="20"/>
        </w:rPr>
        <w:t>Managed CMS and Audit database migrations (Oracle / SQL Server), including schema validation, connectivity reconfiguration, indexing, and performance tuning.</w:t>
      </w:r>
    </w:p>
    <w:p w:rsidR="00E65C3B" w:rsidRPr="00E65C3B" w:rsidP="00E65C3B" w14:paraId="56601764" w14:textId="78CB4C35">
      <w:pPr>
        <w:pStyle w:val="ListParagraph"/>
        <w:numPr>
          <w:ilvl w:val="1"/>
          <w:numId w:val="22"/>
        </w:numPr>
        <w:tabs>
          <w:tab w:val="left" w:pos="1644"/>
          <w:tab w:val="left" w:pos="1645"/>
        </w:tabs>
        <w:spacing w:before="2"/>
        <w:rPr>
          <w:rFonts w:ascii="Times New Roman" w:hAnsi="Times New Roman" w:cs="Times New Roman"/>
          <w:sz w:val="20"/>
          <w:szCs w:val="20"/>
        </w:rPr>
      </w:pPr>
      <w:r w:rsidRPr="00E65C3B">
        <w:rPr>
          <w:rFonts w:ascii="Times New Roman" w:hAnsi="Times New Roman" w:cs="Times New Roman"/>
          <w:sz w:val="20"/>
          <w:szCs w:val="20"/>
        </w:rPr>
        <w:t>Designed and implemented load balancing and clustered architecture across CMS, Web Intelligence Processing Servers, and Adaptive Processing Servers to improve scalability and high availability.</w:t>
      </w:r>
    </w:p>
    <w:p w:rsidR="00E65C3B" w:rsidP="00E65C3B" w14:paraId="04FEA6A7" w14:textId="1696AB23">
      <w:pPr>
        <w:pStyle w:val="ListParagraph"/>
        <w:numPr>
          <w:ilvl w:val="1"/>
          <w:numId w:val="22"/>
        </w:numPr>
        <w:tabs>
          <w:tab w:val="left" w:pos="1644"/>
          <w:tab w:val="left" w:pos="1645"/>
        </w:tabs>
        <w:spacing w:before="2"/>
        <w:rPr>
          <w:rFonts w:ascii="Times New Roman" w:hAnsi="Times New Roman" w:cs="Times New Roman"/>
          <w:sz w:val="20"/>
          <w:szCs w:val="20"/>
        </w:rPr>
      </w:pPr>
      <w:r w:rsidRPr="00E65C3B">
        <w:rPr>
          <w:rFonts w:ascii="Times New Roman" w:hAnsi="Times New Roman" w:cs="Times New Roman"/>
          <w:sz w:val="20"/>
          <w:szCs w:val="20"/>
        </w:rPr>
        <w:t>Configured SSL encryption and Single Sign-On (SSO) integration with Active Directory/LDAP, strengthening authentication security and compliance standards.</w:t>
      </w:r>
    </w:p>
    <w:p w:rsidR="00511078" w:rsidRPr="00E65C3B" w:rsidP="00E65C3B" w14:paraId="7A806998" w14:textId="353612DF">
      <w:pPr>
        <w:pStyle w:val="ListParagraph"/>
        <w:numPr>
          <w:ilvl w:val="1"/>
          <w:numId w:val="22"/>
        </w:numPr>
        <w:tabs>
          <w:tab w:val="left" w:pos="1644"/>
          <w:tab w:val="left" w:pos="1645"/>
        </w:tabs>
        <w:spacing w:before="2"/>
        <w:rPr>
          <w:rFonts w:ascii="Times New Roman" w:hAnsi="Times New Roman" w:cs="Times New Roman"/>
          <w:sz w:val="20"/>
          <w:szCs w:val="20"/>
        </w:rPr>
      </w:pPr>
      <w:r>
        <w:rPr>
          <w:rFonts w:ascii="Times New Roman" w:hAnsi="Times New Roman" w:cs="Times New Roman"/>
          <w:sz w:val="20"/>
          <w:szCs w:val="20"/>
        </w:rPr>
        <w:t>C</w:t>
      </w:r>
      <w:r w:rsidRPr="00511078">
        <w:rPr>
          <w:rFonts w:ascii="Times New Roman" w:hAnsi="Times New Roman" w:cs="Times New Roman"/>
          <w:sz w:val="20"/>
          <w:szCs w:val="20"/>
        </w:rPr>
        <w:t>onfigured and maintained scheduling, publication, and distribution of reports to enterprise users.</w:t>
      </w:r>
    </w:p>
    <w:p w:rsidR="00511078" w:rsidRPr="00511078" w:rsidP="00511078" w14:paraId="13ACD1EB" w14:textId="748E8176">
      <w:pPr>
        <w:pStyle w:val="ListParagraph"/>
        <w:numPr>
          <w:ilvl w:val="1"/>
          <w:numId w:val="22"/>
        </w:numPr>
        <w:tabs>
          <w:tab w:val="left" w:pos="1644"/>
          <w:tab w:val="left" w:pos="1645"/>
        </w:tabs>
        <w:spacing w:before="2"/>
        <w:rPr>
          <w:rFonts w:ascii="Times New Roman" w:hAnsi="Times New Roman" w:cs="Times New Roman"/>
          <w:sz w:val="20"/>
          <w:szCs w:val="20"/>
        </w:rPr>
      </w:pPr>
      <w:r w:rsidRPr="00E65C3B">
        <w:rPr>
          <w:rFonts w:ascii="Times New Roman" w:hAnsi="Times New Roman" w:cs="Times New Roman"/>
          <w:sz w:val="20"/>
          <w:szCs w:val="20"/>
        </w:rPr>
        <w:t>Monitored and optimized system performance, scheduling, publication services, and server resource allocation to improve report processing and platform reliability.</w:t>
      </w:r>
    </w:p>
    <w:p w:rsidR="003E0CC5" w:rsidRPr="00E65C3B" w:rsidP="00E65C3B" w14:paraId="50014C8A" w14:textId="41B17AF5">
      <w:pPr>
        <w:pStyle w:val="ListParagraph"/>
        <w:numPr>
          <w:ilvl w:val="1"/>
          <w:numId w:val="22"/>
        </w:numPr>
        <w:tabs>
          <w:tab w:val="left" w:pos="1644"/>
          <w:tab w:val="left" w:pos="1645"/>
        </w:tabs>
        <w:spacing w:before="2"/>
        <w:rPr>
          <w:rFonts w:ascii="Times New Roman" w:hAnsi="Times New Roman" w:cs="Times New Roman"/>
          <w:sz w:val="20"/>
          <w:szCs w:val="20"/>
        </w:rPr>
      </w:pPr>
      <w:r w:rsidRPr="00E65C3B">
        <w:rPr>
          <w:rFonts w:ascii="Times New Roman" w:hAnsi="Times New Roman" w:cs="Times New Roman"/>
          <w:sz w:val="20"/>
          <w:szCs w:val="20"/>
        </w:rPr>
        <w:t>Implemented disaster recovery and backup strategies for CMS, File Repository Servers (</w:t>
      </w:r>
      <w:r w:rsidRPr="00511078">
        <w:rPr>
          <w:rFonts w:ascii="Times New Roman" w:hAnsi="Times New Roman" w:cs="Times New Roman"/>
          <w:b/>
          <w:bCs/>
          <w:sz w:val="20"/>
          <w:szCs w:val="20"/>
        </w:rPr>
        <w:t>FRS</w:t>
      </w:r>
      <w:r w:rsidRPr="00E65C3B">
        <w:rPr>
          <w:rFonts w:ascii="Times New Roman" w:hAnsi="Times New Roman" w:cs="Times New Roman"/>
          <w:sz w:val="20"/>
          <w:szCs w:val="20"/>
        </w:rPr>
        <w:t>), and Audit databases.</w:t>
      </w:r>
    </w:p>
    <w:p w:rsidR="009110EA" w:rsidRPr="002F5B4C" w:rsidP="002F5B4C" w14:paraId="7A21B4C7" w14:textId="77777777">
      <w:pPr>
        <w:tabs>
          <w:tab w:val="left" w:pos="1644"/>
          <w:tab w:val="left" w:pos="1645"/>
        </w:tabs>
        <w:spacing w:before="2"/>
        <w:rPr>
          <w:rFonts w:ascii="Times New Roman" w:hAnsi="Times New Roman" w:cs="Times New Roman"/>
          <w:sz w:val="24"/>
          <w:szCs w:val="24"/>
        </w:rPr>
      </w:pPr>
    </w:p>
    <w:p w:rsidR="009110EA" w:rsidP="002F5B4C" w14:paraId="7A212B2E" w14:textId="77777777">
      <w:pPr>
        <w:tabs>
          <w:tab w:val="left" w:pos="2300"/>
        </w:tabs>
        <w:ind w:right="6403"/>
        <w:rPr>
          <w:rFonts w:ascii="Times New Roman" w:hAnsi="Times New Roman" w:cs="Times New Roman"/>
          <w:b/>
          <w:w w:val="120"/>
          <w:sz w:val="24"/>
          <w:szCs w:val="24"/>
          <w:u w:val="single"/>
        </w:rPr>
      </w:pPr>
      <w:r w:rsidRPr="002F5B4C">
        <w:rPr>
          <w:rFonts w:ascii="Times New Roman" w:hAnsi="Times New Roman" w:cs="Times New Roman"/>
          <w:b/>
          <w:w w:val="120"/>
          <w:sz w:val="24"/>
          <w:szCs w:val="24"/>
          <w:u w:val="single"/>
        </w:rPr>
        <w:t>Declaration:</w:t>
      </w:r>
    </w:p>
    <w:p w:rsidR="00C67496" w:rsidRPr="002F5B4C" w:rsidP="002F5B4C" w14:paraId="65826B56" w14:textId="77777777">
      <w:pPr>
        <w:tabs>
          <w:tab w:val="left" w:pos="2300"/>
        </w:tabs>
        <w:ind w:right="6403"/>
        <w:rPr>
          <w:rFonts w:ascii="Times New Roman" w:hAnsi="Times New Roman" w:cs="Times New Roman"/>
          <w:b/>
          <w:w w:val="120"/>
          <w:sz w:val="24"/>
          <w:szCs w:val="24"/>
          <w:u w:val="single"/>
        </w:rPr>
      </w:pPr>
    </w:p>
    <w:p w:rsidR="00C67496" w:rsidRPr="00FA0591" w:rsidP="002F5B4C" w14:paraId="18131556" w14:textId="37B0BFF8">
      <w:pPr>
        <w:pStyle w:val="BodyText"/>
        <w:spacing w:before="4"/>
        <w:rPr>
          <w:rFonts w:ascii="Times New Roman" w:hAnsi="Times New Roman" w:cs="Times New Roman"/>
        </w:rPr>
      </w:pPr>
      <w:r w:rsidRPr="00FA0591">
        <w:rPr>
          <w:rFonts w:ascii="Times New Roman" w:hAnsi="Times New Roman" w:cs="Times New Roman"/>
        </w:rPr>
        <w:t>I hereby declare that the above-mentioned information is correct up to my knowledge and I bea</w:t>
      </w:r>
      <w:r w:rsidRPr="00FA0591" w:rsidR="00F83297">
        <w:rPr>
          <w:rFonts w:ascii="Times New Roman" w:hAnsi="Times New Roman" w:cs="Times New Roman"/>
        </w:rPr>
        <w:t xml:space="preserve">r </w:t>
      </w:r>
      <w:r w:rsidRPr="00FA0591">
        <w:rPr>
          <w:rFonts w:ascii="Times New Roman" w:hAnsi="Times New Roman" w:cs="Times New Roman"/>
        </w:rPr>
        <w:t xml:space="preserve">   </w:t>
      </w:r>
      <w:r w:rsidRPr="00FA0591" w:rsidR="00F83297">
        <w:rPr>
          <w:rFonts w:ascii="Times New Roman" w:hAnsi="Times New Roman" w:cs="Times New Roman"/>
        </w:rPr>
        <w:t xml:space="preserve">the responsibility </w:t>
      </w:r>
      <w:r w:rsidRPr="00FA0591" w:rsidR="004C7301">
        <w:rPr>
          <w:rFonts w:ascii="Times New Roman" w:hAnsi="Times New Roman" w:cs="Times New Roman"/>
        </w:rPr>
        <w:t>for the</w:t>
      </w:r>
      <w:r w:rsidRPr="00FA0591" w:rsidR="00F83297">
        <w:rPr>
          <w:rFonts w:ascii="Times New Roman" w:hAnsi="Times New Roman" w:cs="Times New Roman"/>
        </w:rPr>
        <w:t xml:space="preserve"> </w:t>
      </w:r>
      <w:r w:rsidRPr="00FA0591">
        <w:rPr>
          <w:rFonts w:ascii="Times New Roman" w:hAnsi="Times New Roman" w:cs="Times New Roman"/>
        </w:rPr>
        <w:t xml:space="preserve">correctness of these details. </w:t>
      </w:r>
    </w:p>
    <w:p w:rsidR="00C67496" w:rsidP="002F5B4C" w14:paraId="2F26468E" w14:textId="77777777">
      <w:pPr>
        <w:pStyle w:val="BodyText"/>
        <w:spacing w:before="4"/>
        <w:rPr>
          <w:rFonts w:ascii="Times New Roman" w:hAnsi="Times New Roman" w:cs="Times New Roman"/>
          <w:sz w:val="24"/>
          <w:szCs w:val="24"/>
        </w:rPr>
      </w:pPr>
    </w:p>
    <w:p w:rsidR="00C67496" w:rsidRPr="00E36AB5" w:rsidP="002F5B4C" w14:paraId="6A6D85E8" w14:textId="77777777">
      <w:pPr>
        <w:pStyle w:val="BodyText"/>
        <w:spacing w:before="4"/>
        <w:rPr>
          <w:rFonts w:ascii="Times New Roman" w:hAnsi="Times New Roman" w:cs="Times New Roman"/>
          <w:b/>
          <w:sz w:val="24"/>
          <w:szCs w:val="24"/>
        </w:rPr>
      </w:pPr>
      <w:r w:rsidRPr="00E36AB5">
        <w:rPr>
          <w:rFonts w:ascii="Times New Roman" w:hAnsi="Times New Roman" w:cs="Times New Roman"/>
          <w:b/>
          <w:sz w:val="24"/>
          <w:szCs w:val="24"/>
        </w:rPr>
        <w:t xml:space="preserve">Date:  </w:t>
      </w:r>
      <w:r w:rsidRPr="00E36AB5">
        <w:rPr>
          <w:rFonts w:ascii="Times New Roman" w:hAnsi="Times New Roman" w:cs="Times New Roman"/>
          <w:b/>
          <w:sz w:val="24"/>
          <w:szCs w:val="24"/>
        </w:rPr>
        <w:tab/>
      </w:r>
      <w:r w:rsidRPr="00E36AB5">
        <w:rPr>
          <w:rFonts w:ascii="Times New Roman" w:hAnsi="Times New Roman" w:cs="Times New Roman"/>
          <w:b/>
          <w:sz w:val="24"/>
          <w:szCs w:val="24"/>
        </w:rPr>
        <w:tab/>
      </w:r>
      <w:r w:rsidRPr="00E36AB5">
        <w:rPr>
          <w:rFonts w:ascii="Times New Roman" w:hAnsi="Times New Roman" w:cs="Times New Roman"/>
          <w:b/>
          <w:sz w:val="24"/>
          <w:szCs w:val="24"/>
        </w:rPr>
        <w:tab/>
      </w:r>
      <w:r w:rsidRPr="00E36AB5">
        <w:rPr>
          <w:rFonts w:ascii="Times New Roman" w:hAnsi="Times New Roman" w:cs="Times New Roman"/>
          <w:b/>
          <w:sz w:val="24"/>
          <w:szCs w:val="24"/>
        </w:rPr>
        <w:tab/>
      </w:r>
      <w:r w:rsidRPr="00E36AB5">
        <w:rPr>
          <w:rFonts w:ascii="Times New Roman" w:hAnsi="Times New Roman" w:cs="Times New Roman"/>
          <w:b/>
          <w:sz w:val="24"/>
          <w:szCs w:val="24"/>
        </w:rPr>
        <w:tab/>
      </w:r>
      <w:r w:rsidRPr="00E36AB5">
        <w:rPr>
          <w:rFonts w:ascii="Times New Roman" w:hAnsi="Times New Roman" w:cs="Times New Roman"/>
          <w:b/>
          <w:sz w:val="24"/>
          <w:szCs w:val="24"/>
        </w:rPr>
        <w:tab/>
      </w:r>
      <w:r w:rsidRPr="00E36AB5">
        <w:rPr>
          <w:rFonts w:ascii="Times New Roman" w:hAnsi="Times New Roman" w:cs="Times New Roman"/>
          <w:b/>
          <w:sz w:val="24"/>
          <w:szCs w:val="24"/>
        </w:rPr>
        <w:tab/>
      </w:r>
      <w:r w:rsidRPr="00E36AB5">
        <w:rPr>
          <w:rFonts w:ascii="Times New Roman" w:hAnsi="Times New Roman" w:cs="Times New Roman"/>
          <w:b/>
          <w:sz w:val="24"/>
          <w:szCs w:val="24"/>
        </w:rPr>
        <w:tab/>
      </w:r>
      <w:r w:rsidRPr="00E36AB5">
        <w:rPr>
          <w:rFonts w:ascii="Times New Roman" w:hAnsi="Times New Roman" w:cs="Times New Roman"/>
          <w:b/>
          <w:sz w:val="24"/>
          <w:szCs w:val="24"/>
        </w:rPr>
        <w:tab/>
      </w:r>
      <w:r w:rsidRPr="00E36AB5">
        <w:rPr>
          <w:rFonts w:ascii="Times New Roman" w:hAnsi="Times New Roman" w:cs="Times New Roman"/>
          <w:b/>
          <w:sz w:val="24"/>
          <w:szCs w:val="24"/>
        </w:rPr>
        <w:tab/>
        <w:t xml:space="preserve">   Signature</w:t>
      </w:r>
    </w:p>
    <w:p w:rsidR="009110EA" w:rsidRPr="002F5B4C" w:rsidP="002F5B4C" w14:paraId="06B70AB3" w14:textId="77777777">
      <w:pPr>
        <w:pStyle w:val="BodyText"/>
        <w:spacing w:before="4"/>
        <w:rPr>
          <w:rFonts w:ascii="Times New Roman" w:hAnsi="Times New Roman" w:cs="Times New Roman"/>
          <w:sz w:val="24"/>
          <w:szCs w:val="24"/>
        </w:rPr>
      </w:pPr>
      <w:r w:rsidRPr="00E36AB5">
        <w:rPr>
          <w:rFonts w:ascii="Times New Roman" w:hAnsi="Times New Roman" w:cs="Times New Roman"/>
          <w:b/>
          <w:sz w:val="24"/>
          <w:szCs w:val="24"/>
        </w:rPr>
        <w:t>Place</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(Sowjanya G)</w:t>
      </w:r>
      <w:r w:rsidRPr="002F5B4C">
        <w:rPr>
          <w:rFonts w:ascii="Times New Roman" w:hAnsi="Times New Roman" w:cs="Times New Roman"/>
          <w:sz w:val="24"/>
          <w:szCs w:val="24"/>
        </w:rPr>
        <w:t xml:space="preserve">                     </w:t>
      </w:r>
    </w:p>
    <w:p w:rsidR="002A7409" w:rsidRPr="002F5B4C" w:rsidP="002F5B4C" w14:paraId="37221A58" w14:textId="77777777">
      <w:pPr>
        <w:rPr>
          <w:rFonts w:ascii="Times New Roman" w:hAnsi="Times New Roman" w:cs="Times New Roman"/>
          <w:sz w:val="24"/>
          <w:szCs w:val="24"/>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width:1pt;height:1pt;margin-top:0;margin-left:0;position:absolute;z-index:251659264">
            <v:imagedata r:id="rId5"/>
          </v:shape>
        </w:pict>
      </w:r>
    </w:p>
    <w:sectPr w:rsidSect="00020A1E">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9818D4B6"/>
    <w:multiLevelType w:val="hybridMultilevel"/>
    <w:tmpl w:val="007AD096"/>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
    <w:nsid w:val="00ED30C9"/>
    <w:multiLevelType w:val="hybridMultilevel"/>
    <w:tmpl w:val="969671A8"/>
    <w:lvl w:ilvl="0">
      <w:start w:val="1"/>
      <w:numFmt w:val="bullet"/>
      <w:lvlText w:val=""/>
      <w:lvlJc w:val="left"/>
      <w:pPr>
        <w:ind w:left="860" w:hanging="360"/>
      </w:pPr>
      <w:rPr>
        <w:rFonts w:ascii="Symbol" w:hAnsi="Symbol" w:hint="default"/>
        <w:w w:val="99"/>
        <w:sz w:val="20"/>
        <w:szCs w:val="20"/>
        <w:lang w:val="en-US" w:eastAsia="en-US" w:bidi="en-US"/>
      </w:rPr>
    </w:lvl>
    <w:lvl w:ilvl="1">
      <w:start w:val="1"/>
      <w:numFmt w:val="decimal"/>
      <w:lvlText w:val="%2."/>
      <w:lvlJc w:val="left"/>
      <w:pPr>
        <w:ind w:left="1611" w:hanging="360"/>
      </w:pPr>
      <w:rPr>
        <w:rFonts w:ascii="Arial" w:eastAsia="Arial" w:hAnsi="Arial" w:cs="Arial" w:hint="default"/>
        <w:spacing w:val="-1"/>
        <w:w w:val="99"/>
        <w:sz w:val="20"/>
        <w:szCs w:val="20"/>
        <w:lang w:val="en-US" w:eastAsia="en-US" w:bidi="en-US"/>
      </w:rPr>
    </w:lvl>
    <w:lvl w:ilvl="2">
      <w:start w:val="0"/>
      <w:numFmt w:val="bullet"/>
      <w:lvlText w:val="•"/>
      <w:lvlJc w:val="left"/>
      <w:pPr>
        <w:ind w:left="2506" w:hanging="360"/>
      </w:pPr>
      <w:rPr>
        <w:rFonts w:hint="default"/>
        <w:lang w:val="en-US" w:eastAsia="en-US" w:bidi="en-US"/>
      </w:rPr>
    </w:lvl>
    <w:lvl w:ilvl="3">
      <w:start w:val="0"/>
      <w:numFmt w:val="bullet"/>
      <w:lvlText w:val="•"/>
      <w:lvlJc w:val="left"/>
      <w:pPr>
        <w:ind w:left="3393" w:hanging="360"/>
      </w:pPr>
      <w:rPr>
        <w:rFonts w:hint="default"/>
        <w:lang w:val="en-US" w:eastAsia="en-US" w:bidi="en-US"/>
      </w:rPr>
    </w:lvl>
    <w:lvl w:ilvl="4">
      <w:start w:val="0"/>
      <w:numFmt w:val="bullet"/>
      <w:lvlText w:val="•"/>
      <w:lvlJc w:val="left"/>
      <w:pPr>
        <w:ind w:left="4280" w:hanging="360"/>
      </w:pPr>
      <w:rPr>
        <w:rFonts w:hint="default"/>
        <w:lang w:val="en-US" w:eastAsia="en-US" w:bidi="en-US"/>
      </w:rPr>
    </w:lvl>
    <w:lvl w:ilvl="5">
      <w:start w:val="0"/>
      <w:numFmt w:val="bullet"/>
      <w:lvlText w:val="•"/>
      <w:lvlJc w:val="left"/>
      <w:pPr>
        <w:ind w:left="5166" w:hanging="360"/>
      </w:pPr>
      <w:rPr>
        <w:rFonts w:hint="default"/>
        <w:lang w:val="en-US" w:eastAsia="en-US" w:bidi="en-US"/>
      </w:rPr>
    </w:lvl>
    <w:lvl w:ilvl="6">
      <w:start w:val="0"/>
      <w:numFmt w:val="bullet"/>
      <w:lvlText w:val="•"/>
      <w:lvlJc w:val="left"/>
      <w:pPr>
        <w:ind w:left="6053" w:hanging="360"/>
      </w:pPr>
      <w:rPr>
        <w:rFonts w:hint="default"/>
        <w:lang w:val="en-US" w:eastAsia="en-US" w:bidi="en-US"/>
      </w:rPr>
    </w:lvl>
    <w:lvl w:ilvl="7">
      <w:start w:val="0"/>
      <w:numFmt w:val="bullet"/>
      <w:lvlText w:val="•"/>
      <w:lvlJc w:val="left"/>
      <w:pPr>
        <w:ind w:left="6940" w:hanging="360"/>
      </w:pPr>
      <w:rPr>
        <w:rFonts w:hint="default"/>
        <w:lang w:val="en-US" w:eastAsia="en-US" w:bidi="en-US"/>
      </w:rPr>
    </w:lvl>
    <w:lvl w:ilvl="8">
      <w:start w:val="0"/>
      <w:numFmt w:val="bullet"/>
      <w:lvlText w:val="•"/>
      <w:lvlJc w:val="left"/>
      <w:pPr>
        <w:ind w:left="7826" w:hanging="360"/>
      </w:pPr>
      <w:rPr>
        <w:rFonts w:hint="default"/>
        <w:lang w:val="en-US" w:eastAsia="en-US" w:bidi="en-US"/>
      </w:rPr>
    </w:lvl>
  </w:abstractNum>
  <w:abstractNum w:abstractNumId="2">
    <w:nsid w:val="04653330"/>
    <w:multiLevelType w:val="hybridMultilevel"/>
    <w:tmpl w:val="CB16C224"/>
    <w:lvl w:ilvl="0">
      <w:start w:val="1"/>
      <w:numFmt w:val="bullet"/>
      <w:lvlText w:val=""/>
      <w:lvlJc w:val="left"/>
      <w:pPr>
        <w:ind w:left="860" w:hanging="360"/>
      </w:pPr>
      <w:rPr>
        <w:rFonts w:ascii="Wingdings" w:hAnsi="Wingdings" w:hint="default"/>
        <w:w w:val="99"/>
        <w:sz w:val="20"/>
        <w:szCs w:val="20"/>
        <w:lang w:val="en-US" w:eastAsia="en-US" w:bidi="en-US"/>
      </w:rPr>
    </w:lvl>
    <w:lvl w:ilvl="1">
      <w:start w:val="1"/>
      <w:numFmt w:val="decimal"/>
      <w:lvlText w:val="%2."/>
      <w:lvlJc w:val="left"/>
      <w:pPr>
        <w:ind w:left="1611" w:hanging="360"/>
      </w:pPr>
      <w:rPr>
        <w:rFonts w:ascii="Arial" w:eastAsia="Arial" w:hAnsi="Arial" w:cs="Arial" w:hint="default"/>
        <w:spacing w:val="-1"/>
        <w:w w:val="99"/>
        <w:sz w:val="20"/>
        <w:szCs w:val="20"/>
        <w:lang w:val="en-US" w:eastAsia="en-US" w:bidi="en-US"/>
      </w:rPr>
    </w:lvl>
    <w:lvl w:ilvl="2">
      <w:start w:val="0"/>
      <w:numFmt w:val="bullet"/>
      <w:lvlText w:val="•"/>
      <w:lvlJc w:val="left"/>
      <w:pPr>
        <w:ind w:left="2506" w:hanging="360"/>
      </w:pPr>
      <w:rPr>
        <w:rFonts w:hint="default"/>
        <w:lang w:val="en-US" w:eastAsia="en-US" w:bidi="en-US"/>
      </w:rPr>
    </w:lvl>
    <w:lvl w:ilvl="3">
      <w:start w:val="0"/>
      <w:numFmt w:val="bullet"/>
      <w:lvlText w:val="•"/>
      <w:lvlJc w:val="left"/>
      <w:pPr>
        <w:ind w:left="3393" w:hanging="360"/>
      </w:pPr>
      <w:rPr>
        <w:rFonts w:hint="default"/>
        <w:lang w:val="en-US" w:eastAsia="en-US" w:bidi="en-US"/>
      </w:rPr>
    </w:lvl>
    <w:lvl w:ilvl="4">
      <w:start w:val="0"/>
      <w:numFmt w:val="bullet"/>
      <w:lvlText w:val="•"/>
      <w:lvlJc w:val="left"/>
      <w:pPr>
        <w:ind w:left="4280" w:hanging="360"/>
      </w:pPr>
      <w:rPr>
        <w:rFonts w:hint="default"/>
        <w:lang w:val="en-US" w:eastAsia="en-US" w:bidi="en-US"/>
      </w:rPr>
    </w:lvl>
    <w:lvl w:ilvl="5">
      <w:start w:val="0"/>
      <w:numFmt w:val="bullet"/>
      <w:lvlText w:val="•"/>
      <w:lvlJc w:val="left"/>
      <w:pPr>
        <w:ind w:left="5166" w:hanging="360"/>
      </w:pPr>
      <w:rPr>
        <w:rFonts w:hint="default"/>
        <w:lang w:val="en-US" w:eastAsia="en-US" w:bidi="en-US"/>
      </w:rPr>
    </w:lvl>
    <w:lvl w:ilvl="6">
      <w:start w:val="0"/>
      <w:numFmt w:val="bullet"/>
      <w:lvlText w:val="•"/>
      <w:lvlJc w:val="left"/>
      <w:pPr>
        <w:ind w:left="6053" w:hanging="360"/>
      </w:pPr>
      <w:rPr>
        <w:rFonts w:hint="default"/>
        <w:lang w:val="en-US" w:eastAsia="en-US" w:bidi="en-US"/>
      </w:rPr>
    </w:lvl>
    <w:lvl w:ilvl="7">
      <w:start w:val="0"/>
      <w:numFmt w:val="bullet"/>
      <w:lvlText w:val="•"/>
      <w:lvlJc w:val="left"/>
      <w:pPr>
        <w:ind w:left="6940" w:hanging="360"/>
      </w:pPr>
      <w:rPr>
        <w:rFonts w:hint="default"/>
        <w:lang w:val="en-US" w:eastAsia="en-US" w:bidi="en-US"/>
      </w:rPr>
    </w:lvl>
    <w:lvl w:ilvl="8">
      <w:start w:val="0"/>
      <w:numFmt w:val="bullet"/>
      <w:lvlText w:val="•"/>
      <w:lvlJc w:val="left"/>
      <w:pPr>
        <w:ind w:left="7826" w:hanging="360"/>
      </w:pPr>
      <w:rPr>
        <w:rFonts w:hint="default"/>
        <w:lang w:val="en-US" w:eastAsia="en-US" w:bidi="en-US"/>
      </w:rPr>
    </w:lvl>
  </w:abstractNum>
  <w:abstractNum w:abstractNumId="3">
    <w:nsid w:val="09E265E5"/>
    <w:multiLevelType w:val="hybridMultilevel"/>
    <w:tmpl w:val="56BE321E"/>
    <w:lvl w:ilvl="0">
      <w:start w:val="1"/>
      <w:numFmt w:val="bullet"/>
      <w:lvlText w:val=""/>
      <w:lvlJc w:val="left"/>
      <w:pPr>
        <w:tabs>
          <w:tab w:val="num" w:pos="360"/>
        </w:tabs>
        <w:ind w:left="360" w:hanging="360"/>
      </w:pPr>
      <w:rPr>
        <w:rFonts w:ascii="Wingdings" w:hAnsi="Wingdings"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
    <w:nsid w:val="0CFE125C"/>
    <w:multiLevelType w:val="hybridMultilevel"/>
    <w:tmpl w:val="FFCE0F8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0E4D5A9D"/>
    <w:multiLevelType w:val="multilevel"/>
    <w:tmpl w:val="0306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08C0C7E"/>
    <w:multiLevelType w:val="hybridMultilevel"/>
    <w:tmpl w:val="E86E87F6"/>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nsid w:val="115D613F"/>
    <w:multiLevelType w:val="hybridMultilevel"/>
    <w:tmpl w:val="EB12C0D8"/>
    <w:lvl w:ilvl="0">
      <w:start w:val="1"/>
      <w:numFmt w:val="bullet"/>
      <w:lvlText w:val=""/>
      <w:lvlJc w:val="left"/>
      <w:pPr>
        <w:ind w:left="900" w:hanging="360"/>
      </w:pPr>
      <w:rPr>
        <w:rFonts w:ascii="Symbol" w:hAnsi="Symbol" w:hint="default"/>
      </w:rPr>
    </w:lvl>
    <w:lvl w:ilvl="1" w:tentative="1">
      <w:start w:val="1"/>
      <w:numFmt w:val="bullet"/>
      <w:lvlText w:val="o"/>
      <w:lvlJc w:val="left"/>
      <w:pPr>
        <w:ind w:left="1620" w:hanging="360"/>
      </w:pPr>
      <w:rPr>
        <w:rFonts w:ascii="Courier New" w:hAnsi="Courier New" w:cs="Courier New" w:hint="default"/>
      </w:rPr>
    </w:lvl>
    <w:lvl w:ilvl="2" w:tentative="1">
      <w:start w:val="1"/>
      <w:numFmt w:val="bullet"/>
      <w:lvlText w:val=""/>
      <w:lvlJc w:val="left"/>
      <w:pPr>
        <w:ind w:left="2340" w:hanging="360"/>
      </w:pPr>
      <w:rPr>
        <w:rFonts w:ascii="Wingdings" w:hAnsi="Wingdings" w:hint="default"/>
      </w:rPr>
    </w:lvl>
    <w:lvl w:ilvl="3" w:tentative="1">
      <w:start w:val="1"/>
      <w:numFmt w:val="bullet"/>
      <w:lvlText w:val=""/>
      <w:lvlJc w:val="left"/>
      <w:pPr>
        <w:ind w:left="3060" w:hanging="360"/>
      </w:pPr>
      <w:rPr>
        <w:rFonts w:ascii="Symbol" w:hAnsi="Symbol" w:hint="default"/>
      </w:rPr>
    </w:lvl>
    <w:lvl w:ilvl="4" w:tentative="1">
      <w:start w:val="1"/>
      <w:numFmt w:val="bullet"/>
      <w:lvlText w:val="o"/>
      <w:lvlJc w:val="left"/>
      <w:pPr>
        <w:ind w:left="3780" w:hanging="360"/>
      </w:pPr>
      <w:rPr>
        <w:rFonts w:ascii="Courier New" w:hAnsi="Courier New" w:cs="Courier New" w:hint="default"/>
      </w:rPr>
    </w:lvl>
    <w:lvl w:ilvl="5" w:tentative="1">
      <w:start w:val="1"/>
      <w:numFmt w:val="bullet"/>
      <w:lvlText w:val=""/>
      <w:lvlJc w:val="left"/>
      <w:pPr>
        <w:ind w:left="4500" w:hanging="360"/>
      </w:pPr>
      <w:rPr>
        <w:rFonts w:ascii="Wingdings" w:hAnsi="Wingdings" w:hint="default"/>
      </w:rPr>
    </w:lvl>
    <w:lvl w:ilvl="6" w:tentative="1">
      <w:start w:val="1"/>
      <w:numFmt w:val="bullet"/>
      <w:lvlText w:val=""/>
      <w:lvlJc w:val="left"/>
      <w:pPr>
        <w:ind w:left="5220" w:hanging="360"/>
      </w:pPr>
      <w:rPr>
        <w:rFonts w:ascii="Symbol" w:hAnsi="Symbol" w:hint="default"/>
      </w:rPr>
    </w:lvl>
    <w:lvl w:ilvl="7" w:tentative="1">
      <w:start w:val="1"/>
      <w:numFmt w:val="bullet"/>
      <w:lvlText w:val="o"/>
      <w:lvlJc w:val="left"/>
      <w:pPr>
        <w:ind w:left="5940" w:hanging="360"/>
      </w:pPr>
      <w:rPr>
        <w:rFonts w:ascii="Courier New" w:hAnsi="Courier New" w:cs="Courier New" w:hint="default"/>
      </w:rPr>
    </w:lvl>
    <w:lvl w:ilvl="8" w:tentative="1">
      <w:start w:val="1"/>
      <w:numFmt w:val="bullet"/>
      <w:lvlText w:val=""/>
      <w:lvlJc w:val="left"/>
      <w:pPr>
        <w:ind w:left="6660" w:hanging="360"/>
      </w:pPr>
      <w:rPr>
        <w:rFonts w:ascii="Wingdings" w:hAnsi="Wingdings" w:hint="default"/>
      </w:rPr>
    </w:lvl>
  </w:abstractNum>
  <w:abstractNum w:abstractNumId="8">
    <w:nsid w:val="121D0B95"/>
    <w:multiLevelType w:val="hybridMultilevel"/>
    <w:tmpl w:val="0AEC61E2"/>
    <w:lvl w:ilvl="0">
      <w:start w:val="1"/>
      <w:numFmt w:val="bullet"/>
      <w:lvlText w:val=""/>
      <w:lvlJc w:val="left"/>
      <w:pPr>
        <w:tabs>
          <w:tab w:val="num" w:pos="360"/>
        </w:tabs>
        <w:ind w:left="360" w:hanging="360"/>
      </w:pPr>
      <w:rPr>
        <w:rFonts w:ascii="Symbol" w:hAnsi="Symbol" w:hint="default"/>
      </w:rPr>
    </w:lvl>
    <w:lvl w:ilvl="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9">
    <w:nsid w:val="16492C9E"/>
    <w:multiLevelType w:val="hybridMultilevel"/>
    <w:tmpl w:val="2F1A3EEC"/>
    <w:lvl w:ilvl="0">
      <w:start w:val="1"/>
      <w:numFmt w:val="bullet"/>
      <w:lvlText w:val=""/>
      <w:lvlJc w:val="left"/>
      <w:pPr>
        <w:ind w:left="502"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0">
    <w:nsid w:val="187C0A5D"/>
    <w:multiLevelType w:val="hybridMultilevel"/>
    <w:tmpl w:val="96C2048C"/>
    <w:lvl w:ilvl="0">
      <w:start w:val="0"/>
      <w:numFmt w:val="bullet"/>
      <w:lvlText w:val="•"/>
      <w:lvlJc w:val="left"/>
      <w:pPr>
        <w:ind w:left="860" w:hanging="360"/>
      </w:pPr>
      <w:rPr>
        <w:rFonts w:hint="default"/>
        <w:lang w:val="en-US" w:eastAsia="en-US" w:bidi="en-US"/>
      </w:rPr>
    </w:lvl>
    <w:lvl w:ilvl="1" w:tentative="1">
      <w:start w:val="1"/>
      <w:numFmt w:val="bullet"/>
      <w:lvlText w:val="o"/>
      <w:lvlJc w:val="left"/>
      <w:pPr>
        <w:ind w:left="1580" w:hanging="360"/>
      </w:pPr>
      <w:rPr>
        <w:rFonts w:ascii="Courier New" w:hAnsi="Courier New" w:cs="Courier New" w:hint="default"/>
      </w:rPr>
    </w:lvl>
    <w:lvl w:ilvl="2" w:tentative="1">
      <w:start w:val="1"/>
      <w:numFmt w:val="bullet"/>
      <w:lvlText w:val=""/>
      <w:lvlJc w:val="left"/>
      <w:pPr>
        <w:ind w:left="2300" w:hanging="360"/>
      </w:pPr>
      <w:rPr>
        <w:rFonts w:ascii="Wingdings" w:hAnsi="Wingdings" w:hint="default"/>
      </w:rPr>
    </w:lvl>
    <w:lvl w:ilvl="3" w:tentative="1">
      <w:start w:val="1"/>
      <w:numFmt w:val="bullet"/>
      <w:lvlText w:val=""/>
      <w:lvlJc w:val="left"/>
      <w:pPr>
        <w:ind w:left="3020" w:hanging="360"/>
      </w:pPr>
      <w:rPr>
        <w:rFonts w:ascii="Symbol" w:hAnsi="Symbol" w:hint="default"/>
      </w:rPr>
    </w:lvl>
    <w:lvl w:ilvl="4" w:tentative="1">
      <w:start w:val="1"/>
      <w:numFmt w:val="bullet"/>
      <w:lvlText w:val="o"/>
      <w:lvlJc w:val="left"/>
      <w:pPr>
        <w:ind w:left="3740" w:hanging="360"/>
      </w:pPr>
      <w:rPr>
        <w:rFonts w:ascii="Courier New" w:hAnsi="Courier New" w:cs="Courier New" w:hint="default"/>
      </w:rPr>
    </w:lvl>
    <w:lvl w:ilvl="5" w:tentative="1">
      <w:start w:val="1"/>
      <w:numFmt w:val="bullet"/>
      <w:lvlText w:val=""/>
      <w:lvlJc w:val="left"/>
      <w:pPr>
        <w:ind w:left="4460" w:hanging="360"/>
      </w:pPr>
      <w:rPr>
        <w:rFonts w:ascii="Wingdings" w:hAnsi="Wingdings" w:hint="default"/>
      </w:rPr>
    </w:lvl>
    <w:lvl w:ilvl="6" w:tentative="1">
      <w:start w:val="1"/>
      <w:numFmt w:val="bullet"/>
      <w:lvlText w:val=""/>
      <w:lvlJc w:val="left"/>
      <w:pPr>
        <w:ind w:left="5180" w:hanging="360"/>
      </w:pPr>
      <w:rPr>
        <w:rFonts w:ascii="Symbol" w:hAnsi="Symbol" w:hint="default"/>
      </w:rPr>
    </w:lvl>
    <w:lvl w:ilvl="7" w:tentative="1">
      <w:start w:val="1"/>
      <w:numFmt w:val="bullet"/>
      <w:lvlText w:val="o"/>
      <w:lvlJc w:val="left"/>
      <w:pPr>
        <w:ind w:left="5900" w:hanging="360"/>
      </w:pPr>
      <w:rPr>
        <w:rFonts w:ascii="Courier New" w:hAnsi="Courier New" w:cs="Courier New" w:hint="default"/>
      </w:rPr>
    </w:lvl>
    <w:lvl w:ilvl="8" w:tentative="1">
      <w:start w:val="1"/>
      <w:numFmt w:val="bullet"/>
      <w:lvlText w:val=""/>
      <w:lvlJc w:val="left"/>
      <w:pPr>
        <w:ind w:left="6620" w:hanging="360"/>
      </w:pPr>
      <w:rPr>
        <w:rFonts w:ascii="Wingdings" w:hAnsi="Wingdings" w:hint="default"/>
      </w:rPr>
    </w:lvl>
  </w:abstractNum>
  <w:abstractNum w:abstractNumId="11">
    <w:nsid w:val="19C9763E"/>
    <w:multiLevelType w:val="hybridMultilevel"/>
    <w:tmpl w:val="F4223F90"/>
    <w:lvl w:ilvl="0">
      <w:start w:val="1"/>
      <w:numFmt w:val="bullet"/>
      <w:lvlText w:val=""/>
      <w:lvlJc w:val="left"/>
      <w:pPr>
        <w:tabs>
          <w:tab w:val="num" w:pos="720"/>
        </w:tabs>
        <w:ind w:left="720" w:hanging="360"/>
      </w:pPr>
      <w:rPr>
        <w:rFonts w:ascii="Wingdings" w:hAnsi="Wingdings"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2">
    <w:nsid w:val="1C005C59"/>
    <w:multiLevelType w:val="multilevel"/>
    <w:tmpl w:val="05A01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C74481F"/>
    <w:multiLevelType w:val="hybridMultilevel"/>
    <w:tmpl w:val="21F06BB4"/>
    <w:lvl w:ilvl="0">
      <w:start w:val="1"/>
      <w:numFmt w:val="bullet"/>
      <w:lvlText w:val=""/>
      <w:lvlJc w:val="left"/>
      <w:pPr>
        <w:ind w:left="1095" w:hanging="360"/>
      </w:pPr>
      <w:rPr>
        <w:rFonts w:ascii="Wingdings" w:hAnsi="Wingdings" w:hint="default"/>
      </w:rPr>
    </w:lvl>
    <w:lvl w:ilvl="1" w:tentative="1">
      <w:start w:val="1"/>
      <w:numFmt w:val="bullet"/>
      <w:lvlText w:val="o"/>
      <w:lvlJc w:val="left"/>
      <w:pPr>
        <w:ind w:left="1815" w:hanging="360"/>
      </w:pPr>
      <w:rPr>
        <w:rFonts w:ascii="Courier New" w:hAnsi="Courier New" w:cs="Courier New" w:hint="default"/>
      </w:rPr>
    </w:lvl>
    <w:lvl w:ilvl="2" w:tentative="1">
      <w:start w:val="1"/>
      <w:numFmt w:val="bullet"/>
      <w:lvlText w:val=""/>
      <w:lvlJc w:val="left"/>
      <w:pPr>
        <w:ind w:left="2535" w:hanging="360"/>
      </w:pPr>
      <w:rPr>
        <w:rFonts w:ascii="Wingdings" w:hAnsi="Wingdings" w:hint="default"/>
      </w:rPr>
    </w:lvl>
    <w:lvl w:ilvl="3" w:tentative="1">
      <w:start w:val="1"/>
      <w:numFmt w:val="bullet"/>
      <w:lvlText w:val=""/>
      <w:lvlJc w:val="left"/>
      <w:pPr>
        <w:ind w:left="3255" w:hanging="360"/>
      </w:pPr>
      <w:rPr>
        <w:rFonts w:ascii="Symbol" w:hAnsi="Symbol" w:hint="default"/>
      </w:rPr>
    </w:lvl>
    <w:lvl w:ilvl="4" w:tentative="1">
      <w:start w:val="1"/>
      <w:numFmt w:val="bullet"/>
      <w:lvlText w:val="o"/>
      <w:lvlJc w:val="left"/>
      <w:pPr>
        <w:ind w:left="3975" w:hanging="360"/>
      </w:pPr>
      <w:rPr>
        <w:rFonts w:ascii="Courier New" w:hAnsi="Courier New" w:cs="Courier New" w:hint="default"/>
      </w:rPr>
    </w:lvl>
    <w:lvl w:ilvl="5" w:tentative="1">
      <w:start w:val="1"/>
      <w:numFmt w:val="bullet"/>
      <w:lvlText w:val=""/>
      <w:lvlJc w:val="left"/>
      <w:pPr>
        <w:ind w:left="4695" w:hanging="360"/>
      </w:pPr>
      <w:rPr>
        <w:rFonts w:ascii="Wingdings" w:hAnsi="Wingdings" w:hint="default"/>
      </w:rPr>
    </w:lvl>
    <w:lvl w:ilvl="6" w:tentative="1">
      <w:start w:val="1"/>
      <w:numFmt w:val="bullet"/>
      <w:lvlText w:val=""/>
      <w:lvlJc w:val="left"/>
      <w:pPr>
        <w:ind w:left="5415" w:hanging="360"/>
      </w:pPr>
      <w:rPr>
        <w:rFonts w:ascii="Symbol" w:hAnsi="Symbol" w:hint="default"/>
      </w:rPr>
    </w:lvl>
    <w:lvl w:ilvl="7" w:tentative="1">
      <w:start w:val="1"/>
      <w:numFmt w:val="bullet"/>
      <w:lvlText w:val="o"/>
      <w:lvlJc w:val="left"/>
      <w:pPr>
        <w:ind w:left="6135" w:hanging="360"/>
      </w:pPr>
      <w:rPr>
        <w:rFonts w:ascii="Courier New" w:hAnsi="Courier New" w:cs="Courier New" w:hint="default"/>
      </w:rPr>
    </w:lvl>
    <w:lvl w:ilvl="8" w:tentative="1">
      <w:start w:val="1"/>
      <w:numFmt w:val="bullet"/>
      <w:lvlText w:val=""/>
      <w:lvlJc w:val="left"/>
      <w:pPr>
        <w:ind w:left="6855" w:hanging="360"/>
      </w:pPr>
      <w:rPr>
        <w:rFonts w:ascii="Wingdings" w:hAnsi="Wingdings" w:hint="default"/>
      </w:rPr>
    </w:lvl>
  </w:abstractNum>
  <w:abstractNum w:abstractNumId="14">
    <w:nsid w:val="2AF6492B"/>
    <w:multiLevelType w:val="hybridMultilevel"/>
    <w:tmpl w:val="86E20682"/>
    <w:lvl w:ilvl="0">
      <w:start w:val="0"/>
      <w:numFmt w:val="bullet"/>
      <w:lvlText w:val=""/>
      <w:lvlJc w:val="left"/>
      <w:pPr>
        <w:ind w:left="1185" w:hanging="360"/>
      </w:pPr>
      <w:rPr>
        <w:rFonts w:ascii="Symbol" w:eastAsia="Symbol" w:hAnsi="Symbol" w:cs="Symbol" w:hint="default"/>
        <w:w w:val="100"/>
        <w:sz w:val="22"/>
        <w:szCs w:val="22"/>
        <w:lang w:val="en-US" w:eastAsia="en-US" w:bidi="en-US"/>
      </w:rPr>
    </w:lvl>
    <w:lvl w:ilvl="1">
      <w:start w:val="1"/>
      <w:numFmt w:val="bullet"/>
      <w:lvlText w:val=""/>
      <w:lvlJc w:val="left"/>
      <w:pPr>
        <w:ind w:left="500" w:hanging="358"/>
      </w:pPr>
      <w:rPr>
        <w:rFonts w:ascii="Symbol" w:hAnsi="Symbol" w:hint="default"/>
        <w:w w:val="100"/>
        <w:lang w:val="en-US" w:eastAsia="en-US" w:bidi="en-US"/>
      </w:rPr>
    </w:lvl>
    <w:lvl w:ilvl="2">
      <w:start w:val="0"/>
      <w:numFmt w:val="bullet"/>
      <w:lvlText w:val="•"/>
      <w:lvlJc w:val="left"/>
      <w:pPr>
        <w:ind w:left="2746" w:hanging="358"/>
      </w:pPr>
      <w:rPr>
        <w:rFonts w:hint="default"/>
        <w:lang w:val="en-US" w:eastAsia="en-US" w:bidi="en-US"/>
      </w:rPr>
    </w:lvl>
    <w:lvl w:ilvl="3">
      <w:start w:val="0"/>
      <w:numFmt w:val="bullet"/>
      <w:lvlText w:val="•"/>
      <w:lvlJc w:val="left"/>
      <w:pPr>
        <w:ind w:left="3853" w:hanging="358"/>
      </w:pPr>
      <w:rPr>
        <w:rFonts w:hint="default"/>
        <w:lang w:val="en-US" w:eastAsia="en-US" w:bidi="en-US"/>
      </w:rPr>
    </w:lvl>
    <w:lvl w:ilvl="4">
      <w:start w:val="0"/>
      <w:numFmt w:val="bullet"/>
      <w:lvlText w:val="•"/>
      <w:lvlJc w:val="left"/>
      <w:pPr>
        <w:ind w:left="4960" w:hanging="358"/>
      </w:pPr>
      <w:rPr>
        <w:rFonts w:hint="default"/>
        <w:lang w:val="en-US" w:eastAsia="en-US" w:bidi="en-US"/>
      </w:rPr>
    </w:lvl>
    <w:lvl w:ilvl="5">
      <w:start w:val="0"/>
      <w:numFmt w:val="bullet"/>
      <w:lvlText w:val="•"/>
      <w:lvlJc w:val="left"/>
      <w:pPr>
        <w:ind w:left="6066" w:hanging="358"/>
      </w:pPr>
      <w:rPr>
        <w:rFonts w:hint="default"/>
        <w:lang w:val="en-US" w:eastAsia="en-US" w:bidi="en-US"/>
      </w:rPr>
    </w:lvl>
    <w:lvl w:ilvl="6">
      <w:start w:val="0"/>
      <w:numFmt w:val="bullet"/>
      <w:lvlText w:val="•"/>
      <w:lvlJc w:val="left"/>
      <w:pPr>
        <w:ind w:left="7173" w:hanging="358"/>
      </w:pPr>
      <w:rPr>
        <w:rFonts w:hint="default"/>
        <w:lang w:val="en-US" w:eastAsia="en-US" w:bidi="en-US"/>
      </w:rPr>
    </w:lvl>
    <w:lvl w:ilvl="7">
      <w:start w:val="0"/>
      <w:numFmt w:val="bullet"/>
      <w:lvlText w:val="•"/>
      <w:lvlJc w:val="left"/>
      <w:pPr>
        <w:ind w:left="8280" w:hanging="358"/>
      </w:pPr>
      <w:rPr>
        <w:rFonts w:hint="default"/>
        <w:lang w:val="en-US" w:eastAsia="en-US" w:bidi="en-US"/>
      </w:rPr>
    </w:lvl>
    <w:lvl w:ilvl="8">
      <w:start w:val="0"/>
      <w:numFmt w:val="bullet"/>
      <w:lvlText w:val="•"/>
      <w:lvlJc w:val="left"/>
      <w:pPr>
        <w:ind w:left="9386" w:hanging="358"/>
      </w:pPr>
      <w:rPr>
        <w:rFonts w:hint="default"/>
        <w:lang w:val="en-US" w:eastAsia="en-US" w:bidi="en-US"/>
      </w:rPr>
    </w:lvl>
  </w:abstractNum>
  <w:abstractNum w:abstractNumId="15">
    <w:nsid w:val="2DF07D03"/>
    <w:multiLevelType w:val="hybridMultilevel"/>
    <w:tmpl w:val="6ABC16FE"/>
    <w:lvl w:ilvl="0">
      <w:start w:val="1"/>
      <w:numFmt w:val="bullet"/>
      <w:lvlText w:val=""/>
      <w:lvlJc w:val="left"/>
      <w:pPr>
        <w:ind w:left="1275" w:hanging="360"/>
      </w:pPr>
      <w:rPr>
        <w:rFonts w:ascii="Wingdings" w:hAnsi="Wingdings" w:hint="default"/>
      </w:rPr>
    </w:lvl>
    <w:lvl w:ilvl="1" w:tentative="1">
      <w:start w:val="1"/>
      <w:numFmt w:val="bullet"/>
      <w:lvlText w:val="o"/>
      <w:lvlJc w:val="left"/>
      <w:pPr>
        <w:ind w:left="1995" w:hanging="360"/>
      </w:pPr>
      <w:rPr>
        <w:rFonts w:ascii="Courier New" w:hAnsi="Courier New" w:cs="Courier New" w:hint="default"/>
      </w:rPr>
    </w:lvl>
    <w:lvl w:ilvl="2" w:tentative="1">
      <w:start w:val="1"/>
      <w:numFmt w:val="bullet"/>
      <w:lvlText w:val=""/>
      <w:lvlJc w:val="left"/>
      <w:pPr>
        <w:ind w:left="2715" w:hanging="360"/>
      </w:pPr>
      <w:rPr>
        <w:rFonts w:ascii="Wingdings" w:hAnsi="Wingdings" w:hint="default"/>
      </w:rPr>
    </w:lvl>
    <w:lvl w:ilvl="3" w:tentative="1">
      <w:start w:val="1"/>
      <w:numFmt w:val="bullet"/>
      <w:lvlText w:val=""/>
      <w:lvlJc w:val="left"/>
      <w:pPr>
        <w:ind w:left="3435" w:hanging="360"/>
      </w:pPr>
      <w:rPr>
        <w:rFonts w:ascii="Symbol" w:hAnsi="Symbol" w:hint="default"/>
      </w:rPr>
    </w:lvl>
    <w:lvl w:ilvl="4" w:tentative="1">
      <w:start w:val="1"/>
      <w:numFmt w:val="bullet"/>
      <w:lvlText w:val="o"/>
      <w:lvlJc w:val="left"/>
      <w:pPr>
        <w:ind w:left="4155" w:hanging="360"/>
      </w:pPr>
      <w:rPr>
        <w:rFonts w:ascii="Courier New" w:hAnsi="Courier New" w:cs="Courier New" w:hint="default"/>
      </w:rPr>
    </w:lvl>
    <w:lvl w:ilvl="5" w:tentative="1">
      <w:start w:val="1"/>
      <w:numFmt w:val="bullet"/>
      <w:lvlText w:val=""/>
      <w:lvlJc w:val="left"/>
      <w:pPr>
        <w:ind w:left="4875" w:hanging="360"/>
      </w:pPr>
      <w:rPr>
        <w:rFonts w:ascii="Wingdings" w:hAnsi="Wingdings" w:hint="default"/>
      </w:rPr>
    </w:lvl>
    <w:lvl w:ilvl="6" w:tentative="1">
      <w:start w:val="1"/>
      <w:numFmt w:val="bullet"/>
      <w:lvlText w:val=""/>
      <w:lvlJc w:val="left"/>
      <w:pPr>
        <w:ind w:left="5595" w:hanging="360"/>
      </w:pPr>
      <w:rPr>
        <w:rFonts w:ascii="Symbol" w:hAnsi="Symbol" w:hint="default"/>
      </w:rPr>
    </w:lvl>
    <w:lvl w:ilvl="7" w:tentative="1">
      <w:start w:val="1"/>
      <w:numFmt w:val="bullet"/>
      <w:lvlText w:val="o"/>
      <w:lvlJc w:val="left"/>
      <w:pPr>
        <w:ind w:left="6315" w:hanging="360"/>
      </w:pPr>
      <w:rPr>
        <w:rFonts w:ascii="Courier New" w:hAnsi="Courier New" w:cs="Courier New" w:hint="default"/>
      </w:rPr>
    </w:lvl>
    <w:lvl w:ilvl="8" w:tentative="1">
      <w:start w:val="1"/>
      <w:numFmt w:val="bullet"/>
      <w:lvlText w:val=""/>
      <w:lvlJc w:val="left"/>
      <w:pPr>
        <w:ind w:left="7035" w:hanging="360"/>
      </w:pPr>
      <w:rPr>
        <w:rFonts w:ascii="Wingdings" w:hAnsi="Wingdings" w:hint="default"/>
      </w:rPr>
    </w:lvl>
  </w:abstractNum>
  <w:abstractNum w:abstractNumId="16">
    <w:nsid w:val="3BC22F7C"/>
    <w:multiLevelType w:val="hybridMultilevel"/>
    <w:tmpl w:val="7A0A362C"/>
    <w:lvl w:ilvl="0">
      <w:start w:val="0"/>
      <w:numFmt w:val="bullet"/>
      <w:lvlText w:val=""/>
      <w:lvlJc w:val="left"/>
      <w:pPr>
        <w:ind w:left="502" w:hanging="360"/>
      </w:pPr>
      <w:rPr>
        <w:rFonts w:ascii="Symbol" w:eastAsia="Symbol" w:hAnsi="Symbol" w:cs="Symbol" w:hint="default"/>
        <w:w w:val="99"/>
        <w:sz w:val="20"/>
        <w:szCs w:val="20"/>
        <w:lang w:val="en-US" w:eastAsia="en-US" w:bidi="en-US"/>
      </w:rPr>
    </w:lvl>
    <w:lvl w:ilvl="1">
      <w:start w:val="0"/>
      <w:numFmt w:val="bullet"/>
      <w:lvlText w:val="•"/>
      <w:lvlJc w:val="left"/>
      <w:pPr>
        <w:ind w:left="1611" w:hanging="360"/>
      </w:pPr>
      <w:rPr>
        <w:rFonts w:hint="default"/>
        <w:spacing w:val="-1"/>
        <w:w w:val="99"/>
        <w:sz w:val="20"/>
        <w:szCs w:val="20"/>
        <w:lang w:val="en-US" w:eastAsia="en-US" w:bidi="en-US"/>
      </w:rPr>
    </w:lvl>
    <w:lvl w:ilvl="2">
      <w:start w:val="0"/>
      <w:numFmt w:val="bullet"/>
      <w:lvlText w:val="•"/>
      <w:lvlJc w:val="left"/>
      <w:pPr>
        <w:ind w:left="2506" w:hanging="360"/>
      </w:pPr>
      <w:rPr>
        <w:rFonts w:hint="default"/>
        <w:lang w:val="en-US" w:eastAsia="en-US" w:bidi="en-US"/>
      </w:rPr>
    </w:lvl>
    <w:lvl w:ilvl="3">
      <w:start w:val="0"/>
      <w:numFmt w:val="bullet"/>
      <w:lvlText w:val="•"/>
      <w:lvlJc w:val="left"/>
      <w:pPr>
        <w:ind w:left="3393" w:hanging="360"/>
      </w:pPr>
      <w:rPr>
        <w:rFonts w:hint="default"/>
        <w:lang w:val="en-US" w:eastAsia="en-US" w:bidi="en-US"/>
      </w:rPr>
    </w:lvl>
    <w:lvl w:ilvl="4">
      <w:start w:val="0"/>
      <w:numFmt w:val="bullet"/>
      <w:lvlText w:val="•"/>
      <w:lvlJc w:val="left"/>
      <w:pPr>
        <w:ind w:left="4280" w:hanging="360"/>
      </w:pPr>
      <w:rPr>
        <w:rFonts w:hint="default"/>
        <w:lang w:val="en-US" w:eastAsia="en-US" w:bidi="en-US"/>
      </w:rPr>
    </w:lvl>
    <w:lvl w:ilvl="5">
      <w:start w:val="0"/>
      <w:numFmt w:val="bullet"/>
      <w:lvlText w:val="•"/>
      <w:lvlJc w:val="left"/>
      <w:pPr>
        <w:ind w:left="5166" w:hanging="360"/>
      </w:pPr>
      <w:rPr>
        <w:rFonts w:hint="default"/>
        <w:lang w:val="en-US" w:eastAsia="en-US" w:bidi="en-US"/>
      </w:rPr>
    </w:lvl>
    <w:lvl w:ilvl="6">
      <w:start w:val="0"/>
      <w:numFmt w:val="bullet"/>
      <w:lvlText w:val="•"/>
      <w:lvlJc w:val="left"/>
      <w:pPr>
        <w:ind w:left="6053" w:hanging="360"/>
      </w:pPr>
      <w:rPr>
        <w:rFonts w:hint="default"/>
        <w:lang w:val="en-US" w:eastAsia="en-US" w:bidi="en-US"/>
      </w:rPr>
    </w:lvl>
    <w:lvl w:ilvl="7">
      <w:start w:val="0"/>
      <w:numFmt w:val="bullet"/>
      <w:lvlText w:val="•"/>
      <w:lvlJc w:val="left"/>
      <w:pPr>
        <w:ind w:left="6940" w:hanging="360"/>
      </w:pPr>
      <w:rPr>
        <w:rFonts w:hint="default"/>
        <w:lang w:val="en-US" w:eastAsia="en-US" w:bidi="en-US"/>
      </w:rPr>
    </w:lvl>
    <w:lvl w:ilvl="8">
      <w:start w:val="0"/>
      <w:numFmt w:val="bullet"/>
      <w:lvlText w:val="•"/>
      <w:lvlJc w:val="left"/>
      <w:pPr>
        <w:ind w:left="7826" w:hanging="360"/>
      </w:pPr>
      <w:rPr>
        <w:rFonts w:hint="default"/>
        <w:lang w:val="en-US" w:eastAsia="en-US" w:bidi="en-US"/>
      </w:rPr>
    </w:lvl>
  </w:abstractNum>
  <w:abstractNum w:abstractNumId="17">
    <w:nsid w:val="3EA3437D"/>
    <w:multiLevelType w:val="hybridMultilevel"/>
    <w:tmpl w:val="CF64F00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8">
    <w:nsid w:val="4E112D64"/>
    <w:multiLevelType w:val="hybridMultilevel"/>
    <w:tmpl w:val="222E9AB2"/>
    <w:lvl w:ilvl="0">
      <w:start w:val="0"/>
      <w:numFmt w:val="bullet"/>
      <w:lvlText w:val=""/>
      <w:lvlJc w:val="left"/>
      <w:pPr>
        <w:ind w:left="1185" w:hanging="360"/>
      </w:pPr>
      <w:rPr>
        <w:rFonts w:ascii="Symbol" w:eastAsia="Symbol" w:hAnsi="Symbol" w:cs="Symbol" w:hint="default"/>
        <w:w w:val="100"/>
        <w:sz w:val="22"/>
        <w:szCs w:val="22"/>
        <w:lang w:val="en-US" w:eastAsia="en-US" w:bidi="en-US"/>
      </w:rPr>
    </w:lvl>
    <w:lvl w:ilvl="1">
      <w:start w:val="0"/>
      <w:numFmt w:val="bullet"/>
      <w:lvlText w:val=""/>
      <w:lvlJc w:val="left"/>
      <w:pPr>
        <w:ind w:left="500" w:hanging="358"/>
      </w:pPr>
      <w:rPr>
        <w:rFonts w:hint="default"/>
        <w:w w:val="100"/>
        <w:lang w:val="en-US" w:eastAsia="en-US" w:bidi="en-US"/>
      </w:rPr>
    </w:lvl>
    <w:lvl w:ilvl="2">
      <w:start w:val="0"/>
      <w:numFmt w:val="bullet"/>
      <w:lvlText w:val="•"/>
      <w:lvlJc w:val="left"/>
      <w:pPr>
        <w:ind w:left="2746" w:hanging="358"/>
      </w:pPr>
      <w:rPr>
        <w:rFonts w:hint="default"/>
        <w:lang w:val="en-US" w:eastAsia="en-US" w:bidi="en-US"/>
      </w:rPr>
    </w:lvl>
    <w:lvl w:ilvl="3">
      <w:start w:val="0"/>
      <w:numFmt w:val="bullet"/>
      <w:lvlText w:val="•"/>
      <w:lvlJc w:val="left"/>
      <w:pPr>
        <w:ind w:left="3853" w:hanging="358"/>
      </w:pPr>
      <w:rPr>
        <w:rFonts w:hint="default"/>
        <w:lang w:val="en-US" w:eastAsia="en-US" w:bidi="en-US"/>
      </w:rPr>
    </w:lvl>
    <w:lvl w:ilvl="4">
      <w:start w:val="0"/>
      <w:numFmt w:val="bullet"/>
      <w:lvlText w:val="•"/>
      <w:lvlJc w:val="left"/>
      <w:pPr>
        <w:ind w:left="4960" w:hanging="358"/>
      </w:pPr>
      <w:rPr>
        <w:rFonts w:hint="default"/>
        <w:lang w:val="en-US" w:eastAsia="en-US" w:bidi="en-US"/>
      </w:rPr>
    </w:lvl>
    <w:lvl w:ilvl="5">
      <w:start w:val="0"/>
      <w:numFmt w:val="bullet"/>
      <w:lvlText w:val="•"/>
      <w:lvlJc w:val="left"/>
      <w:pPr>
        <w:ind w:left="6066" w:hanging="358"/>
      </w:pPr>
      <w:rPr>
        <w:rFonts w:hint="default"/>
        <w:lang w:val="en-US" w:eastAsia="en-US" w:bidi="en-US"/>
      </w:rPr>
    </w:lvl>
    <w:lvl w:ilvl="6">
      <w:start w:val="0"/>
      <w:numFmt w:val="bullet"/>
      <w:lvlText w:val="•"/>
      <w:lvlJc w:val="left"/>
      <w:pPr>
        <w:ind w:left="7173" w:hanging="358"/>
      </w:pPr>
      <w:rPr>
        <w:rFonts w:hint="default"/>
        <w:lang w:val="en-US" w:eastAsia="en-US" w:bidi="en-US"/>
      </w:rPr>
    </w:lvl>
    <w:lvl w:ilvl="7">
      <w:start w:val="0"/>
      <w:numFmt w:val="bullet"/>
      <w:lvlText w:val="•"/>
      <w:lvlJc w:val="left"/>
      <w:pPr>
        <w:ind w:left="8280" w:hanging="358"/>
      </w:pPr>
      <w:rPr>
        <w:rFonts w:hint="default"/>
        <w:lang w:val="en-US" w:eastAsia="en-US" w:bidi="en-US"/>
      </w:rPr>
    </w:lvl>
    <w:lvl w:ilvl="8">
      <w:start w:val="0"/>
      <w:numFmt w:val="bullet"/>
      <w:lvlText w:val="•"/>
      <w:lvlJc w:val="left"/>
      <w:pPr>
        <w:ind w:left="9386" w:hanging="358"/>
      </w:pPr>
      <w:rPr>
        <w:rFonts w:hint="default"/>
        <w:lang w:val="en-US" w:eastAsia="en-US" w:bidi="en-US"/>
      </w:rPr>
    </w:lvl>
  </w:abstractNum>
  <w:abstractNum w:abstractNumId="19">
    <w:nsid w:val="4E9C028B"/>
    <w:multiLevelType w:val="hybridMultilevel"/>
    <w:tmpl w:val="9348A4F8"/>
    <w:lvl w:ilvl="0">
      <w:start w:val="0"/>
      <w:numFmt w:val="bullet"/>
      <w:lvlText w:val=""/>
      <w:lvlJc w:val="left"/>
      <w:pPr>
        <w:ind w:left="1591" w:hanging="512"/>
      </w:pPr>
      <w:rPr>
        <w:rFonts w:ascii="Wingdings" w:eastAsia="Wingdings" w:hAnsi="Wingdings" w:cs="Wingdings" w:hint="default"/>
        <w:w w:val="99"/>
        <w:sz w:val="20"/>
        <w:szCs w:val="20"/>
        <w:lang w:val="en-US" w:eastAsia="en-US" w:bidi="en-US"/>
      </w:rPr>
    </w:lvl>
    <w:lvl w:ilvl="1">
      <w:start w:val="0"/>
      <w:numFmt w:val="bullet"/>
      <w:lvlText w:val="•"/>
      <w:lvlJc w:val="left"/>
      <w:pPr>
        <w:ind w:left="2600" w:hanging="512"/>
      </w:pPr>
      <w:rPr>
        <w:rFonts w:hint="default"/>
        <w:lang w:val="en-US" w:eastAsia="en-US" w:bidi="en-US"/>
      </w:rPr>
    </w:lvl>
    <w:lvl w:ilvl="2">
      <w:start w:val="0"/>
      <w:numFmt w:val="bullet"/>
      <w:lvlText w:val="•"/>
      <w:lvlJc w:val="left"/>
      <w:pPr>
        <w:ind w:left="3600" w:hanging="512"/>
      </w:pPr>
      <w:rPr>
        <w:rFonts w:hint="default"/>
        <w:lang w:val="en-US" w:eastAsia="en-US" w:bidi="en-US"/>
      </w:rPr>
    </w:lvl>
    <w:lvl w:ilvl="3">
      <w:start w:val="0"/>
      <w:numFmt w:val="bullet"/>
      <w:lvlText w:val="•"/>
      <w:lvlJc w:val="left"/>
      <w:pPr>
        <w:ind w:left="4600" w:hanging="512"/>
      </w:pPr>
      <w:rPr>
        <w:rFonts w:hint="default"/>
        <w:lang w:val="en-US" w:eastAsia="en-US" w:bidi="en-US"/>
      </w:rPr>
    </w:lvl>
    <w:lvl w:ilvl="4">
      <w:start w:val="0"/>
      <w:numFmt w:val="bullet"/>
      <w:lvlText w:val="•"/>
      <w:lvlJc w:val="left"/>
      <w:pPr>
        <w:ind w:left="5600" w:hanging="512"/>
      </w:pPr>
      <w:rPr>
        <w:rFonts w:hint="default"/>
        <w:lang w:val="en-US" w:eastAsia="en-US" w:bidi="en-US"/>
      </w:rPr>
    </w:lvl>
    <w:lvl w:ilvl="5">
      <w:start w:val="0"/>
      <w:numFmt w:val="bullet"/>
      <w:lvlText w:val="•"/>
      <w:lvlJc w:val="left"/>
      <w:pPr>
        <w:ind w:left="6600" w:hanging="512"/>
      </w:pPr>
      <w:rPr>
        <w:rFonts w:hint="default"/>
        <w:lang w:val="en-US" w:eastAsia="en-US" w:bidi="en-US"/>
      </w:rPr>
    </w:lvl>
    <w:lvl w:ilvl="6">
      <w:start w:val="0"/>
      <w:numFmt w:val="bullet"/>
      <w:lvlText w:val="•"/>
      <w:lvlJc w:val="left"/>
      <w:pPr>
        <w:ind w:left="7600" w:hanging="512"/>
      </w:pPr>
      <w:rPr>
        <w:rFonts w:hint="default"/>
        <w:lang w:val="en-US" w:eastAsia="en-US" w:bidi="en-US"/>
      </w:rPr>
    </w:lvl>
    <w:lvl w:ilvl="7">
      <w:start w:val="0"/>
      <w:numFmt w:val="bullet"/>
      <w:lvlText w:val="•"/>
      <w:lvlJc w:val="left"/>
      <w:pPr>
        <w:ind w:left="8600" w:hanging="512"/>
      </w:pPr>
      <w:rPr>
        <w:rFonts w:hint="default"/>
        <w:lang w:val="en-US" w:eastAsia="en-US" w:bidi="en-US"/>
      </w:rPr>
    </w:lvl>
    <w:lvl w:ilvl="8">
      <w:start w:val="0"/>
      <w:numFmt w:val="bullet"/>
      <w:lvlText w:val="•"/>
      <w:lvlJc w:val="left"/>
      <w:pPr>
        <w:ind w:left="9600" w:hanging="512"/>
      </w:pPr>
      <w:rPr>
        <w:rFonts w:hint="default"/>
        <w:lang w:val="en-US" w:eastAsia="en-US" w:bidi="en-US"/>
      </w:rPr>
    </w:lvl>
  </w:abstractNum>
  <w:abstractNum w:abstractNumId="20">
    <w:nsid w:val="5305371A"/>
    <w:multiLevelType w:val="hybridMultilevel"/>
    <w:tmpl w:val="5D829C4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1">
    <w:nsid w:val="5824379D"/>
    <w:multiLevelType w:val="hybridMultilevel"/>
    <w:tmpl w:val="8B1E83DC"/>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2">
    <w:nsid w:val="5A6C3C7C"/>
    <w:multiLevelType w:val="hybridMultilevel"/>
    <w:tmpl w:val="3ED04122"/>
    <w:lvl w:ilvl="0">
      <w:start w:val="1"/>
      <w:numFmt w:val="bullet"/>
      <w:lvlText w:val=""/>
      <w:lvlJc w:val="left"/>
      <w:pPr>
        <w:tabs>
          <w:tab w:val="num" w:pos="360"/>
        </w:tabs>
        <w:ind w:left="360" w:hanging="360"/>
      </w:pPr>
      <w:rPr>
        <w:rFonts w:ascii="Symbol" w:hAnsi="Symbol" w:hint="default"/>
      </w:rPr>
    </w:lvl>
    <w:lvl w:ilvl="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23">
    <w:nsid w:val="695C2E7A"/>
    <w:multiLevelType w:val="hybridMultilevel"/>
    <w:tmpl w:val="7F7C2A34"/>
    <w:lvl w:ilvl="0">
      <w:start w:val="0"/>
      <w:numFmt w:val="bullet"/>
      <w:lvlText w:val=""/>
      <w:lvlJc w:val="left"/>
      <w:pPr>
        <w:ind w:left="1185" w:hanging="360"/>
      </w:pPr>
      <w:rPr>
        <w:rFonts w:ascii="Symbol" w:eastAsia="Symbol" w:hAnsi="Symbol" w:cs="Symbol" w:hint="default"/>
        <w:w w:val="100"/>
        <w:sz w:val="22"/>
        <w:szCs w:val="22"/>
        <w:lang w:val="en-US" w:eastAsia="en-US" w:bidi="en-US"/>
      </w:rPr>
    </w:lvl>
    <w:lvl w:ilvl="1">
      <w:start w:val="1"/>
      <w:numFmt w:val="bullet"/>
      <w:lvlText w:val=""/>
      <w:lvlJc w:val="left"/>
      <w:pPr>
        <w:ind w:left="500" w:hanging="358"/>
      </w:pPr>
      <w:rPr>
        <w:rFonts w:ascii="Symbol" w:hAnsi="Symbol" w:hint="default"/>
        <w:w w:val="100"/>
        <w:lang w:val="en-US" w:eastAsia="en-US" w:bidi="en-US"/>
      </w:rPr>
    </w:lvl>
    <w:lvl w:ilvl="2">
      <w:start w:val="0"/>
      <w:numFmt w:val="bullet"/>
      <w:lvlText w:val="•"/>
      <w:lvlJc w:val="left"/>
      <w:pPr>
        <w:ind w:left="2746" w:hanging="358"/>
      </w:pPr>
      <w:rPr>
        <w:rFonts w:hint="default"/>
        <w:lang w:val="en-US" w:eastAsia="en-US" w:bidi="en-US"/>
      </w:rPr>
    </w:lvl>
    <w:lvl w:ilvl="3">
      <w:start w:val="0"/>
      <w:numFmt w:val="bullet"/>
      <w:lvlText w:val="•"/>
      <w:lvlJc w:val="left"/>
      <w:pPr>
        <w:ind w:left="3853" w:hanging="358"/>
      </w:pPr>
      <w:rPr>
        <w:rFonts w:hint="default"/>
        <w:lang w:val="en-US" w:eastAsia="en-US" w:bidi="en-US"/>
      </w:rPr>
    </w:lvl>
    <w:lvl w:ilvl="4">
      <w:start w:val="0"/>
      <w:numFmt w:val="bullet"/>
      <w:lvlText w:val="•"/>
      <w:lvlJc w:val="left"/>
      <w:pPr>
        <w:ind w:left="4960" w:hanging="358"/>
      </w:pPr>
      <w:rPr>
        <w:rFonts w:hint="default"/>
        <w:lang w:val="en-US" w:eastAsia="en-US" w:bidi="en-US"/>
      </w:rPr>
    </w:lvl>
    <w:lvl w:ilvl="5">
      <w:start w:val="0"/>
      <w:numFmt w:val="bullet"/>
      <w:lvlText w:val="•"/>
      <w:lvlJc w:val="left"/>
      <w:pPr>
        <w:ind w:left="6066" w:hanging="358"/>
      </w:pPr>
      <w:rPr>
        <w:rFonts w:hint="default"/>
        <w:lang w:val="en-US" w:eastAsia="en-US" w:bidi="en-US"/>
      </w:rPr>
    </w:lvl>
    <w:lvl w:ilvl="6">
      <w:start w:val="0"/>
      <w:numFmt w:val="bullet"/>
      <w:lvlText w:val="•"/>
      <w:lvlJc w:val="left"/>
      <w:pPr>
        <w:ind w:left="7173" w:hanging="358"/>
      </w:pPr>
      <w:rPr>
        <w:rFonts w:hint="default"/>
        <w:lang w:val="en-US" w:eastAsia="en-US" w:bidi="en-US"/>
      </w:rPr>
    </w:lvl>
    <w:lvl w:ilvl="7">
      <w:start w:val="0"/>
      <w:numFmt w:val="bullet"/>
      <w:lvlText w:val="•"/>
      <w:lvlJc w:val="left"/>
      <w:pPr>
        <w:ind w:left="8280" w:hanging="358"/>
      </w:pPr>
      <w:rPr>
        <w:rFonts w:hint="default"/>
        <w:lang w:val="en-US" w:eastAsia="en-US" w:bidi="en-US"/>
      </w:rPr>
    </w:lvl>
    <w:lvl w:ilvl="8">
      <w:start w:val="0"/>
      <w:numFmt w:val="bullet"/>
      <w:lvlText w:val="•"/>
      <w:lvlJc w:val="left"/>
      <w:pPr>
        <w:ind w:left="9386" w:hanging="358"/>
      </w:pPr>
      <w:rPr>
        <w:rFonts w:hint="default"/>
        <w:lang w:val="en-US" w:eastAsia="en-US" w:bidi="en-US"/>
      </w:rPr>
    </w:lvl>
  </w:abstractNum>
  <w:abstractNum w:abstractNumId="24">
    <w:nsid w:val="6DAB0DC3"/>
    <w:multiLevelType w:val="hybridMultilevel"/>
    <w:tmpl w:val="3BFE01A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5">
    <w:nsid w:val="712B3C6C"/>
    <w:multiLevelType w:val="hybridMultilevel"/>
    <w:tmpl w:val="7C66C3BE"/>
    <w:lvl w:ilvl="0">
      <w:start w:val="1"/>
      <w:numFmt w:val="bullet"/>
      <w:lvlText w:val=""/>
      <w:lvlJc w:val="left"/>
      <w:pPr>
        <w:ind w:left="771" w:hanging="360"/>
      </w:pPr>
      <w:rPr>
        <w:rFonts w:ascii="Symbol" w:hAnsi="Symbol" w:hint="default"/>
      </w:rPr>
    </w:lvl>
    <w:lvl w:ilvl="1" w:tentative="1">
      <w:start w:val="1"/>
      <w:numFmt w:val="bullet"/>
      <w:lvlText w:val="o"/>
      <w:lvlJc w:val="left"/>
      <w:pPr>
        <w:ind w:left="1491" w:hanging="360"/>
      </w:pPr>
      <w:rPr>
        <w:rFonts w:ascii="Courier New" w:hAnsi="Courier New" w:cs="Courier New" w:hint="default"/>
      </w:rPr>
    </w:lvl>
    <w:lvl w:ilvl="2" w:tentative="1">
      <w:start w:val="1"/>
      <w:numFmt w:val="bullet"/>
      <w:lvlText w:val=""/>
      <w:lvlJc w:val="left"/>
      <w:pPr>
        <w:ind w:left="2211" w:hanging="360"/>
      </w:pPr>
      <w:rPr>
        <w:rFonts w:ascii="Wingdings" w:hAnsi="Wingdings" w:hint="default"/>
      </w:rPr>
    </w:lvl>
    <w:lvl w:ilvl="3" w:tentative="1">
      <w:start w:val="1"/>
      <w:numFmt w:val="bullet"/>
      <w:lvlText w:val=""/>
      <w:lvlJc w:val="left"/>
      <w:pPr>
        <w:ind w:left="2931" w:hanging="360"/>
      </w:pPr>
      <w:rPr>
        <w:rFonts w:ascii="Symbol" w:hAnsi="Symbol" w:hint="default"/>
      </w:rPr>
    </w:lvl>
    <w:lvl w:ilvl="4" w:tentative="1">
      <w:start w:val="1"/>
      <w:numFmt w:val="bullet"/>
      <w:lvlText w:val="o"/>
      <w:lvlJc w:val="left"/>
      <w:pPr>
        <w:ind w:left="3651" w:hanging="360"/>
      </w:pPr>
      <w:rPr>
        <w:rFonts w:ascii="Courier New" w:hAnsi="Courier New" w:cs="Courier New" w:hint="default"/>
      </w:rPr>
    </w:lvl>
    <w:lvl w:ilvl="5" w:tentative="1">
      <w:start w:val="1"/>
      <w:numFmt w:val="bullet"/>
      <w:lvlText w:val=""/>
      <w:lvlJc w:val="left"/>
      <w:pPr>
        <w:ind w:left="4371" w:hanging="360"/>
      </w:pPr>
      <w:rPr>
        <w:rFonts w:ascii="Wingdings" w:hAnsi="Wingdings" w:hint="default"/>
      </w:rPr>
    </w:lvl>
    <w:lvl w:ilvl="6" w:tentative="1">
      <w:start w:val="1"/>
      <w:numFmt w:val="bullet"/>
      <w:lvlText w:val=""/>
      <w:lvlJc w:val="left"/>
      <w:pPr>
        <w:ind w:left="5091" w:hanging="360"/>
      </w:pPr>
      <w:rPr>
        <w:rFonts w:ascii="Symbol" w:hAnsi="Symbol" w:hint="default"/>
      </w:rPr>
    </w:lvl>
    <w:lvl w:ilvl="7" w:tentative="1">
      <w:start w:val="1"/>
      <w:numFmt w:val="bullet"/>
      <w:lvlText w:val="o"/>
      <w:lvlJc w:val="left"/>
      <w:pPr>
        <w:ind w:left="5811" w:hanging="360"/>
      </w:pPr>
      <w:rPr>
        <w:rFonts w:ascii="Courier New" w:hAnsi="Courier New" w:cs="Courier New" w:hint="default"/>
      </w:rPr>
    </w:lvl>
    <w:lvl w:ilvl="8" w:tentative="1">
      <w:start w:val="1"/>
      <w:numFmt w:val="bullet"/>
      <w:lvlText w:val=""/>
      <w:lvlJc w:val="left"/>
      <w:pPr>
        <w:ind w:left="6531" w:hanging="360"/>
      </w:pPr>
      <w:rPr>
        <w:rFonts w:ascii="Wingdings" w:hAnsi="Wingdings" w:hint="default"/>
      </w:rPr>
    </w:lvl>
  </w:abstractNum>
  <w:abstractNum w:abstractNumId="26">
    <w:nsid w:val="7A3216FB"/>
    <w:multiLevelType w:val="hybridMultilevel"/>
    <w:tmpl w:val="97DA35F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7">
    <w:nsid w:val="7C830B5C"/>
    <w:multiLevelType w:val="hybridMultilevel"/>
    <w:tmpl w:val="FD182C72"/>
    <w:lvl w:ilvl="0">
      <w:start w:val="1"/>
      <w:numFmt w:val="bullet"/>
      <w:lvlText w:val=""/>
      <w:lvlJc w:val="left"/>
      <w:pPr>
        <w:ind w:left="1380" w:hanging="360"/>
      </w:pPr>
      <w:rPr>
        <w:rFonts w:ascii="Wingdings" w:hAnsi="Wingdings" w:hint="default"/>
      </w:rPr>
    </w:lvl>
    <w:lvl w:ilvl="1" w:tentative="1">
      <w:start w:val="1"/>
      <w:numFmt w:val="bullet"/>
      <w:lvlText w:val="o"/>
      <w:lvlJc w:val="left"/>
      <w:pPr>
        <w:ind w:left="2100" w:hanging="360"/>
      </w:pPr>
      <w:rPr>
        <w:rFonts w:ascii="Courier New" w:hAnsi="Courier New" w:cs="Courier New" w:hint="default"/>
      </w:rPr>
    </w:lvl>
    <w:lvl w:ilvl="2" w:tentative="1">
      <w:start w:val="1"/>
      <w:numFmt w:val="bullet"/>
      <w:lvlText w:val=""/>
      <w:lvlJc w:val="left"/>
      <w:pPr>
        <w:ind w:left="2820" w:hanging="360"/>
      </w:pPr>
      <w:rPr>
        <w:rFonts w:ascii="Wingdings" w:hAnsi="Wingdings" w:hint="default"/>
      </w:rPr>
    </w:lvl>
    <w:lvl w:ilvl="3" w:tentative="1">
      <w:start w:val="1"/>
      <w:numFmt w:val="bullet"/>
      <w:lvlText w:val=""/>
      <w:lvlJc w:val="left"/>
      <w:pPr>
        <w:ind w:left="3540" w:hanging="360"/>
      </w:pPr>
      <w:rPr>
        <w:rFonts w:ascii="Symbol" w:hAnsi="Symbol" w:hint="default"/>
      </w:rPr>
    </w:lvl>
    <w:lvl w:ilvl="4" w:tentative="1">
      <w:start w:val="1"/>
      <w:numFmt w:val="bullet"/>
      <w:lvlText w:val="o"/>
      <w:lvlJc w:val="left"/>
      <w:pPr>
        <w:ind w:left="4260" w:hanging="360"/>
      </w:pPr>
      <w:rPr>
        <w:rFonts w:ascii="Courier New" w:hAnsi="Courier New" w:cs="Courier New" w:hint="default"/>
      </w:rPr>
    </w:lvl>
    <w:lvl w:ilvl="5" w:tentative="1">
      <w:start w:val="1"/>
      <w:numFmt w:val="bullet"/>
      <w:lvlText w:val=""/>
      <w:lvlJc w:val="left"/>
      <w:pPr>
        <w:ind w:left="4980" w:hanging="360"/>
      </w:pPr>
      <w:rPr>
        <w:rFonts w:ascii="Wingdings" w:hAnsi="Wingdings" w:hint="default"/>
      </w:rPr>
    </w:lvl>
    <w:lvl w:ilvl="6" w:tentative="1">
      <w:start w:val="1"/>
      <w:numFmt w:val="bullet"/>
      <w:lvlText w:val=""/>
      <w:lvlJc w:val="left"/>
      <w:pPr>
        <w:ind w:left="5700" w:hanging="360"/>
      </w:pPr>
      <w:rPr>
        <w:rFonts w:ascii="Symbol" w:hAnsi="Symbol" w:hint="default"/>
      </w:rPr>
    </w:lvl>
    <w:lvl w:ilvl="7" w:tentative="1">
      <w:start w:val="1"/>
      <w:numFmt w:val="bullet"/>
      <w:lvlText w:val="o"/>
      <w:lvlJc w:val="left"/>
      <w:pPr>
        <w:ind w:left="6420" w:hanging="360"/>
      </w:pPr>
      <w:rPr>
        <w:rFonts w:ascii="Courier New" w:hAnsi="Courier New" w:cs="Courier New" w:hint="default"/>
      </w:rPr>
    </w:lvl>
    <w:lvl w:ilvl="8" w:tentative="1">
      <w:start w:val="1"/>
      <w:numFmt w:val="bullet"/>
      <w:lvlText w:val=""/>
      <w:lvlJc w:val="left"/>
      <w:pPr>
        <w:ind w:left="7140" w:hanging="360"/>
      </w:pPr>
      <w:rPr>
        <w:rFonts w:ascii="Wingdings" w:hAnsi="Wingdings" w:hint="default"/>
      </w:rPr>
    </w:lvl>
  </w:abstractNum>
  <w:abstractNum w:abstractNumId="28">
    <w:nsid w:val="7DB96450"/>
    <w:multiLevelType w:val="hybridMultilevel"/>
    <w:tmpl w:val="AA9A4C2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16"/>
  </w:num>
  <w:num w:numId="2">
    <w:abstractNumId w:val="3"/>
  </w:num>
  <w:num w:numId="3">
    <w:abstractNumId w:val="11"/>
  </w:num>
  <w:num w:numId="4">
    <w:abstractNumId w:val="8"/>
  </w:num>
  <w:num w:numId="5">
    <w:abstractNumId w:val="22"/>
  </w:num>
  <w:num w:numId="6">
    <w:abstractNumId w:val="0"/>
  </w:num>
  <w:num w:numId="7">
    <w:abstractNumId w:val="25"/>
  </w:num>
  <w:num w:numId="8">
    <w:abstractNumId w:val="24"/>
  </w:num>
  <w:num w:numId="9">
    <w:abstractNumId w:val="2"/>
  </w:num>
  <w:num w:numId="10">
    <w:abstractNumId w:val="1"/>
  </w:num>
  <w:num w:numId="11">
    <w:abstractNumId w:val="10"/>
  </w:num>
  <w:num w:numId="12">
    <w:abstractNumId w:val="7"/>
  </w:num>
  <w:num w:numId="13">
    <w:abstractNumId w:val="21"/>
  </w:num>
  <w:num w:numId="14">
    <w:abstractNumId w:val="6"/>
  </w:num>
  <w:num w:numId="15">
    <w:abstractNumId w:val="15"/>
  </w:num>
  <w:num w:numId="16">
    <w:abstractNumId w:val="27"/>
  </w:num>
  <w:num w:numId="17">
    <w:abstractNumId w:val="28"/>
  </w:num>
  <w:num w:numId="18">
    <w:abstractNumId w:val="13"/>
  </w:num>
  <w:num w:numId="19">
    <w:abstractNumId w:val="18"/>
  </w:num>
  <w:num w:numId="20">
    <w:abstractNumId w:val="19"/>
  </w:num>
  <w:num w:numId="21">
    <w:abstractNumId w:val="9"/>
  </w:num>
  <w:num w:numId="22">
    <w:abstractNumId w:val="23"/>
  </w:num>
  <w:num w:numId="23">
    <w:abstractNumId w:val="14"/>
  </w:num>
  <w:num w:numId="24">
    <w:abstractNumId w:val="20"/>
  </w:num>
  <w:num w:numId="25">
    <w:abstractNumId w:val="26"/>
  </w:num>
  <w:num w:numId="26">
    <w:abstractNumId w:val="17"/>
  </w:num>
  <w:num w:numId="27">
    <w:abstractNumId w:val="4"/>
  </w:num>
  <w:num w:numId="28">
    <w:abstractNumId w:val="12"/>
  </w:num>
  <w:num w:numId="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7409"/>
    <w:rsid w:val="0000251B"/>
    <w:rsid w:val="00014E90"/>
    <w:rsid w:val="00020A1E"/>
    <w:rsid w:val="00026972"/>
    <w:rsid w:val="000269C7"/>
    <w:rsid w:val="00036E3E"/>
    <w:rsid w:val="00060145"/>
    <w:rsid w:val="000A0C16"/>
    <w:rsid w:val="000B7EBA"/>
    <w:rsid w:val="000C790A"/>
    <w:rsid w:val="000E67D1"/>
    <w:rsid w:val="000F0814"/>
    <w:rsid w:val="00102BFE"/>
    <w:rsid w:val="00105147"/>
    <w:rsid w:val="00116984"/>
    <w:rsid w:val="00125AB6"/>
    <w:rsid w:val="00135568"/>
    <w:rsid w:val="0014504A"/>
    <w:rsid w:val="001476F0"/>
    <w:rsid w:val="001557F8"/>
    <w:rsid w:val="00160E7B"/>
    <w:rsid w:val="00162266"/>
    <w:rsid w:val="001641E3"/>
    <w:rsid w:val="00170E6A"/>
    <w:rsid w:val="00180775"/>
    <w:rsid w:val="00183480"/>
    <w:rsid w:val="00192ED3"/>
    <w:rsid w:val="0019411C"/>
    <w:rsid w:val="0019501C"/>
    <w:rsid w:val="001A013C"/>
    <w:rsid w:val="001A3132"/>
    <w:rsid w:val="001A602C"/>
    <w:rsid w:val="001B1F25"/>
    <w:rsid w:val="001C6C16"/>
    <w:rsid w:val="001D7C17"/>
    <w:rsid w:val="001F0BA0"/>
    <w:rsid w:val="001F54C0"/>
    <w:rsid w:val="00207C7A"/>
    <w:rsid w:val="00220EF0"/>
    <w:rsid w:val="00264E0F"/>
    <w:rsid w:val="0026575C"/>
    <w:rsid w:val="002946CD"/>
    <w:rsid w:val="00297DB8"/>
    <w:rsid w:val="002A0139"/>
    <w:rsid w:val="002A3F66"/>
    <w:rsid w:val="002A7409"/>
    <w:rsid w:val="002B20D1"/>
    <w:rsid w:val="002B3729"/>
    <w:rsid w:val="002B39CE"/>
    <w:rsid w:val="002D6A0F"/>
    <w:rsid w:val="002E21AF"/>
    <w:rsid w:val="002E5B9C"/>
    <w:rsid w:val="002F5B4C"/>
    <w:rsid w:val="003019AC"/>
    <w:rsid w:val="00343A3D"/>
    <w:rsid w:val="00357EDC"/>
    <w:rsid w:val="00363311"/>
    <w:rsid w:val="003633A1"/>
    <w:rsid w:val="00363AEE"/>
    <w:rsid w:val="003705B5"/>
    <w:rsid w:val="00370913"/>
    <w:rsid w:val="00387F43"/>
    <w:rsid w:val="00397B1D"/>
    <w:rsid w:val="003C79A5"/>
    <w:rsid w:val="003E0CC5"/>
    <w:rsid w:val="003E348D"/>
    <w:rsid w:val="003F48CC"/>
    <w:rsid w:val="0045069B"/>
    <w:rsid w:val="004548DC"/>
    <w:rsid w:val="00462E12"/>
    <w:rsid w:val="004638F1"/>
    <w:rsid w:val="0046407C"/>
    <w:rsid w:val="00472E8E"/>
    <w:rsid w:val="00487C89"/>
    <w:rsid w:val="004A2A72"/>
    <w:rsid w:val="004A61F1"/>
    <w:rsid w:val="004C24E0"/>
    <w:rsid w:val="004C7301"/>
    <w:rsid w:val="004D02AA"/>
    <w:rsid w:val="004E3D92"/>
    <w:rsid w:val="004E69B4"/>
    <w:rsid w:val="005054EA"/>
    <w:rsid w:val="00511078"/>
    <w:rsid w:val="0052017A"/>
    <w:rsid w:val="005206A5"/>
    <w:rsid w:val="00535D16"/>
    <w:rsid w:val="00543220"/>
    <w:rsid w:val="005447D7"/>
    <w:rsid w:val="00546F51"/>
    <w:rsid w:val="005641FB"/>
    <w:rsid w:val="00572E12"/>
    <w:rsid w:val="0057392A"/>
    <w:rsid w:val="0057396B"/>
    <w:rsid w:val="00576BFA"/>
    <w:rsid w:val="00580595"/>
    <w:rsid w:val="00580CFC"/>
    <w:rsid w:val="005940F2"/>
    <w:rsid w:val="005A0674"/>
    <w:rsid w:val="005A277E"/>
    <w:rsid w:val="005B5AAB"/>
    <w:rsid w:val="005C6772"/>
    <w:rsid w:val="005E2951"/>
    <w:rsid w:val="005E396B"/>
    <w:rsid w:val="005F57B2"/>
    <w:rsid w:val="005F6D00"/>
    <w:rsid w:val="00601044"/>
    <w:rsid w:val="00631D50"/>
    <w:rsid w:val="0065149E"/>
    <w:rsid w:val="006540C0"/>
    <w:rsid w:val="00672490"/>
    <w:rsid w:val="006851D7"/>
    <w:rsid w:val="00687307"/>
    <w:rsid w:val="0069429C"/>
    <w:rsid w:val="006A1E8D"/>
    <w:rsid w:val="006B0228"/>
    <w:rsid w:val="006D485C"/>
    <w:rsid w:val="006F14AD"/>
    <w:rsid w:val="006F490E"/>
    <w:rsid w:val="00701A0C"/>
    <w:rsid w:val="00746DF0"/>
    <w:rsid w:val="00747380"/>
    <w:rsid w:val="0077039F"/>
    <w:rsid w:val="00781FE9"/>
    <w:rsid w:val="00794B3E"/>
    <w:rsid w:val="00796091"/>
    <w:rsid w:val="007A7BDF"/>
    <w:rsid w:val="007C3E38"/>
    <w:rsid w:val="007D126E"/>
    <w:rsid w:val="007F08F4"/>
    <w:rsid w:val="007F1281"/>
    <w:rsid w:val="0080513B"/>
    <w:rsid w:val="00813F74"/>
    <w:rsid w:val="00841AE4"/>
    <w:rsid w:val="00845343"/>
    <w:rsid w:val="00852551"/>
    <w:rsid w:val="008543A3"/>
    <w:rsid w:val="00863A3A"/>
    <w:rsid w:val="008649B1"/>
    <w:rsid w:val="00875F57"/>
    <w:rsid w:val="008A01EC"/>
    <w:rsid w:val="008A75F3"/>
    <w:rsid w:val="008B4E6E"/>
    <w:rsid w:val="008C139A"/>
    <w:rsid w:val="008C466C"/>
    <w:rsid w:val="008C6D40"/>
    <w:rsid w:val="008D30B7"/>
    <w:rsid w:val="008F00AA"/>
    <w:rsid w:val="00900656"/>
    <w:rsid w:val="00902385"/>
    <w:rsid w:val="009110EA"/>
    <w:rsid w:val="009165E4"/>
    <w:rsid w:val="00921469"/>
    <w:rsid w:val="00935824"/>
    <w:rsid w:val="009414A3"/>
    <w:rsid w:val="00945F0A"/>
    <w:rsid w:val="00951678"/>
    <w:rsid w:val="00961B97"/>
    <w:rsid w:val="00964A00"/>
    <w:rsid w:val="009737C4"/>
    <w:rsid w:val="0097682E"/>
    <w:rsid w:val="00986181"/>
    <w:rsid w:val="00987D6A"/>
    <w:rsid w:val="009B17A3"/>
    <w:rsid w:val="009E065D"/>
    <w:rsid w:val="009E2E15"/>
    <w:rsid w:val="009F007C"/>
    <w:rsid w:val="00A02F1E"/>
    <w:rsid w:val="00A11A9A"/>
    <w:rsid w:val="00A2135F"/>
    <w:rsid w:val="00A217BF"/>
    <w:rsid w:val="00A22134"/>
    <w:rsid w:val="00A23709"/>
    <w:rsid w:val="00A40F75"/>
    <w:rsid w:val="00A46082"/>
    <w:rsid w:val="00A70F9E"/>
    <w:rsid w:val="00A82132"/>
    <w:rsid w:val="00A855B2"/>
    <w:rsid w:val="00A94C2F"/>
    <w:rsid w:val="00AB0289"/>
    <w:rsid w:val="00AC5B7B"/>
    <w:rsid w:val="00AD0F0E"/>
    <w:rsid w:val="00B04AC4"/>
    <w:rsid w:val="00B1389B"/>
    <w:rsid w:val="00B25DC5"/>
    <w:rsid w:val="00B34C5A"/>
    <w:rsid w:val="00B36ECD"/>
    <w:rsid w:val="00B43DE0"/>
    <w:rsid w:val="00B4413D"/>
    <w:rsid w:val="00B55E5F"/>
    <w:rsid w:val="00B64D49"/>
    <w:rsid w:val="00B72167"/>
    <w:rsid w:val="00B86B97"/>
    <w:rsid w:val="00BA4D19"/>
    <w:rsid w:val="00BB2EFC"/>
    <w:rsid w:val="00BC6677"/>
    <w:rsid w:val="00BC66EC"/>
    <w:rsid w:val="00BD0864"/>
    <w:rsid w:val="00BD1482"/>
    <w:rsid w:val="00BE436F"/>
    <w:rsid w:val="00BF6002"/>
    <w:rsid w:val="00BF69BC"/>
    <w:rsid w:val="00C0600C"/>
    <w:rsid w:val="00C2189B"/>
    <w:rsid w:val="00C23613"/>
    <w:rsid w:val="00C26252"/>
    <w:rsid w:val="00C3786C"/>
    <w:rsid w:val="00C40966"/>
    <w:rsid w:val="00C45B24"/>
    <w:rsid w:val="00C46CD3"/>
    <w:rsid w:val="00C53684"/>
    <w:rsid w:val="00C575AD"/>
    <w:rsid w:val="00C5768A"/>
    <w:rsid w:val="00C669E8"/>
    <w:rsid w:val="00C66F34"/>
    <w:rsid w:val="00C67496"/>
    <w:rsid w:val="00C8286F"/>
    <w:rsid w:val="00C91E0B"/>
    <w:rsid w:val="00C92357"/>
    <w:rsid w:val="00CB69AC"/>
    <w:rsid w:val="00CC5414"/>
    <w:rsid w:val="00D20C7A"/>
    <w:rsid w:val="00D461A8"/>
    <w:rsid w:val="00D53EDC"/>
    <w:rsid w:val="00D54F28"/>
    <w:rsid w:val="00D64495"/>
    <w:rsid w:val="00D65FFD"/>
    <w:rsid w:val="00D75E0C"/>
    <w:rsid w:val="00D9207F"/>
    <w:rsid w:val="00DB3651"/>
    <w:rsid w:val="00DD343E"/>
    <w:rsid w:val="00DD4F6D"/>
    <w:rsid w:val="00E011BC"/>
    <w:rsid w:val="00E14285"/>
    <w:rsid w:val="00E260B5"/>
    <w:rsid w:val="00E36AB5"/>
    <w:rsid w:val="00E41551"/>
    <w:rsid w:val="00E5269F"/>
    <w:rsid w:val="00E579AF"/>
    <w:rsid w:val="00E61891"/>
    <w:rsid w:val="00E65C3B"/>
    <w:rsid w:val="00E6601E"/>
    <w:rsid w:val="00E70AC6"/>
    <w:rsid w:val="00E7796C"/>
    <w:rsid w:val="00EC2B17"/>
    <w:rsid w:val="00ED432D"/>
    <w:rsid w:val="00ED7FCE"/>
    <w:rsid w:val="00EE3AE5"/>
    <w:rsid w:val="00EF1924"/>
    <w:rsid w:val="00EF517E"/>
    <w:rsid w:val="00EF6969"/>
    <w:rsid w:val="00F02E90"/>
    <w:rsid w:val="00F2253F"/>
    <w:rsid w:val="00F24266"/>
    <w:rsid w:val="00F26ADE"/>
    <w:rsid w:val="00F35B0B"/>
    <w:rsid w:val="00F44DF5"/>
    <w:rsid w:val="00F51C61"/>
    <w:rsid w:val="00F7352A"/>
    <w:rsid w:val="00F82D4D"/>
    <w:rsid w:val="00F83297"/>
    <w:rsid w:val="00FA0591"/>
    <w:rsid w:val="00FA426C"/>
    <w:rsid w:val="00FB4583"/>
    <w:rsid w:val="00FB66EC"/>
    <w:rsid w:val="00FD2A69"/>
    <w:rsid w:val="00FD32FC"/>
    <w:rsid w:val="00FE6123"/>
    <w:rsid w:val="00FE6593"/>
    <w:rsid w:val="00FF45AA"/>
    <w:rsid w:val="00FF7EC8"/>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docId w15:val="{7AFCB72C-D946-44D0-A9CE-2E56A0CCB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w:eastAsia="Arial" w:hAnsi="Arial" w:cs="Arial"/>
      <w:lang w:bidi="en-US"/>
    </w:rPr>
  </w:style>
  <w:style w:type="paragraph" w:styleId="Heading1">
    <w:name w:val="heading 1"/>
    <w:basedOn w:val="Normal"/>
    <w:uiPriority w:val="1"/>
    <w:qFormat/>
    <w:pPr>
      <w:spacing w:before="28"/>
      <w:ind w:left="140"/>
      <w:outlineLvl w:val="0"/>
    </w:pPr>
    <w:rPr>
      <w:rFonts w:ascii="Times New Roman" w:eastAsia="Times New Roman" w:hAnsi="Times New Roman" w:cs="Times New Roman"/>
      <w:b/>
      <w:bCs/>
    </w:rPr>
  </w:style>
  <w:style w:type="paragraph" w:styleId="Heading2">
    <w:name w:val="heading 2"/>
    <w:basedOn w:val="Normal"/>
    <w:uiPriority w:val="1"/>
    <w:qFormat/>
    <w:pPr>
      <w:ind w:left="140"/>
      <w:outlineLvl w:val="1"/>
    </w:pPr>
    <w:rPr>
      <w:b/>
      <w:bCs/>
      <w:sz w:val="20"/>
      <w:szCs w:val="20"/>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spacing w:before="67"/>
      <w:ind w:left="860"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14504A"/>
    <w:rPr>
      <w:color w:val="0000FF" w:themeColor="hyperlink"/>
      <w:u w:val="single"/>
    </w:rPr>
  </w:style>
  <w:style w:type="paragraph" w:customStyle="1" w:styleId="jobtitle">
    <w:name w:val="job title"/>
    <w:basedOn w:val="Normal"/>
    <w:rsid w:val="00A82132"/>
    <w:pPr>
      <w:widowControl/>
      <w:autoSpaceDE/>
      <w:autoSpaceDN/>
    </w:pPr>
    <w:rPr>
      <w:rFonts w:ascii="Times New Roman" w:eastAsia="Times New Roman" w:hAnsi="Times New Roman" w:cs="Times New Roman"/>
      <w:sz w:val="24"/>
      <w:szCs w:val="24"/>
      <w:lang w:bidi="ar-SA"/>
    </w:rPr>
  </w:style>
  <w:style w:type="paragraph" w:customStyle="1" w:styleId="Default">
    <w:name w:val="Default"/>
    <w:rsid w:val="004E69B4"/>
    <w:pPr>
      <w:widowControl/>
      <w:adjustRightInd w:val="0"/>
    </w:pPr>
    <w:rPr>
      <w:rFonts w:ascii="Symbol" w:hAnsi="Symbol" w:cs="Symbol"/>
      <w:color w:val="000000"/>
      <w:sz w:val="24"/>
      <w:szCs w:val="24"/>
      <w:lang w:val="en-IN"/>
    </w:rPr>
  </w:style>
  <w:style w:type="paragraph" w:styleId="Header">
    <w:name w:val="header"/>
    <w:basedOn w:val="Normal"/>
    <w:link w:val="HeaderChar"/>
    <w:uiPriority w:val="99"/>
    <w:unhideWhenUsed/>
    <w:rsid w:val="001A3132"/>
    <w:pPr>
      <w:tabs>
        <w:tab w:val="center" w:pos="4513"/>
        <w:tab w:val="right" w:pos="9026"/>
      </w:tabs>
    </w:pPr>
  </w:style>
  <w:style w:type="character" w:customStyle="1" w:styleId="HeaderChar">
    <w:name w:val="Header Char"/>
    <w:basedOn w:val="DefaultParagraphFont"/>
    <w:link w:val="Header"/>
    <w:uiPriority w:val="99"/>
    <w:rsid w:val="001A3132"/>
    <w:rPr>
      <w:rFonts w:ascii="Arial" w:eastAsia="Arial" w:hAnsi="Arial" w:cs="Arial"/>
      <w:lang w:bidi="en-US"/>
    </w:rPr>
  </w:style>
  <w:style w:type="paragraph" w:styleId="Footer">
    <w:name w:val="footer"/>
    <w:basedOn w:val="Normal"/>
    <w:link w:val="FooterChar"/>
    <w:uiPriority w:val="99"/>
    <w:unhideWhenUsed/>
    <w:rsid w:val="001A3132"/>
    <w:pPr>
      <w:tabs>
        <w:tab w:val="center" w:pos="4513"/>
        <w:tab w:val="right" w:pos="9026"/>
      </w:tabs>
    </w:pPr>
  </w:style>
  <w:style w:type="character" w:customStyle="1" w:styleId="FooterChar">
    <w:name w:val="Footer Char"/>
    <w:basedOn w:val="DefaultParagraphFont"/>
    <w:link w:val="Footer"/>
    <w:uiPriority w:val="99"/>
    <w:rsid w:val="001A3132"/>
    <w:rPr>
      <w:rFonts w:ascii="Arial" w:eastAsia="Arial" w:hAnsi="Arial" w:cs="Arial"/>
      <w:lang w:bidi="en-US"/>
    </w:rPr>
  </w:style>
  <w:style w:type="character" w:styleId="Strong">
    <w:name w:val="Strong"/>
    <w:basedOn w:val="DefaultParagraphFont"/>
    <w:uiPriority w:val="22"/>
    <w:qFormat/>
    <w:rsid w:val="009E065D"/>
    <w:rPr>
      <w:b/>
      <w:bCs/>
    </w:rPr>
  </w:style>
  <w:style w:type="paragraph" w:styleId="NormalWeb">
    <w:name w:val="Normal (Web)"/>
    <w:basedOn w:val="Normal"/>
    <w:uiPriority w:val="99"/>
    <w:semiHidden/>
    <w:unhideWhenUsed/>
    <w:rsid w:val="005C6772"/>
    <w:pPr>
      <w:widowControl/>
      <w:autoSpaceDE/>
      <w:autoSpaceDN/>
      <w:spacing w:before="100" w:beforeAutospacing="1" w:after="100" w:afterAutospacing="1"/>
    </w:pPr>
    <w:rPr>
      <w:rFonts w:ascii="Times New Roman" w:eastAsia="Times New Roman" w:hAnsi="Times New Roman" w:cs="Times New Roman"/>
      <w:sz w:val="24"/>
      <w:szCs w:val="24"/>
      <w:lang w:val="en-IN"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https://rdxfootmark.naukri.com/v2/track/openCv?trackingInfo=843b0e38f45032c20ffb641efc479d65134f4b0419514c4847440321091b5b58120b14071641595b00435601514841481f0f2b561358191b195115495d0c00584e4209430247460c590858184508105042445b0c0f054e4108120211474a411b02154e49405d58380c4f0343421b0015061953444f530e18705c4458440321091b5b581201170212465e5b094356014a4857034b4a550f59431300120213434a10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CD1FBE-2934-4EEA-8691-C81E446EBF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4031</Words>
  <Characters>22977</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Sapphire</dc:creator>
  <cp:lastModifiedBy>User</cp:lastModifiedBy>
  <cp:revision>2</cp:revision>
  <dcterms:created xsi:type="dcterms:W3CDTF">2026-06-25T12:45:00Z</dcterms:created>
  <dcterms:modified xsi:type="dcterms:W3CDTF">2026-06-25T12:45:00Z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2019-02-11T00:00:00Z</vt:filetime>
  </property>
  <property fmtid="{D5CDD505-2E9C-101B-9397-08002B2CF9AE}" pid="3" name="Creator">
    <vt:lpwstr>Microsoft® Word for Office 365</vt:lpwstr>
  </property>
  <property fmtid="{D5CDD505-2E9C-101B-9397-08002B2CF9AE}" pid="4" name="LastSaved">
    <vt:filetime>2019-05-16T00:00:00Z</vt:filetime>
  </property>
</Properties>
</file>