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2DD" w:rsidRDefault="007202DD" w:rsidP="00B4468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9405"/>
        </w:tabs>
        <w:spacing w:line="276" w:lineRule="auto"/>
        <w:rPr>
          <w:rFonts w:asciiTheme="minorHAnsi" w:hAnsiTheme="minorHAnsi" w:cstheme="minorHAnsi"/>
          <w:szCs w:val="20"/>
          <w:lang w:val="de-DE"/>
        </w:rPr>
      </w:pPr>
    </w:p>
    <w:p w:rsidR="004E2C28" w:rsidRPr="00BD1DC0" w:rsidRDefault="00874051" w:rsidP="00B4468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9405"/>
        </w:tabs>
        <w:spacing w:line="276" w:lineRule="auto"/>
        <w:rPr>
          <w:rFonts w:asciiTheme="minorHAnsi" w:hAnsiTheme="minorHAnsi" w:cstheme="minorHAnsi"/>
          <w:szCs w:val="20"/>
          <w:lang w:val="de-DE"/>
        </w:rPr>
      </w:pPr>
      <w:r w:rsidRPr="00BD1DC0">
        <w:rPr>
          <w:rFonts w:asciiTheme="minorHAnsi" w:hAnsiTheme="minorHAnsi" w:cstheme="minorHAnsi"/>
          <w:szCs w:val="20"/>
          <w:lang w:val="de-DE"/>
        </w:rPr>
        <w:t>Srin</w:t>
      </w:r>
      <w:r w:rsidR="0086030F">
        <w:rPr>
          <w:rFonts w:asciiTheme="minorHAnsi" w:hAnsiTheme="minorHAnsi" w:cstheme="minorHAnsi"/>
          <w:szCs w:val="20"/>
          <w:lang w:val="de-DE"/>
        </w:rPr>
        <w:t>ivas</w:t>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3305C8" w:rsidRPr="00BD1DC0">
        <w:rPr>
          <w:rFonts w:asciiTheme="minorHAnsi" w:hAnsiTheme="minorHAnsi" w:cstheme="minorHAnsi"/>
          <w:szCs w:val="20"/>
          <w:lang w:val="de-DE"/>
        </w:rPr>
        <w:tab/>
      </w:r>
      <w:r w:rsidR="00293D25">
        <w:rPr>
          <w:rFonts w:asciiTheme="minorHAnsi" w:hAnsiTheme="minorHAnsi" w:cstheme="minorHAnsi"/>
          <w:szCs w:val="20"/>
          <w:lang w:val="de-DE"/>
        </w:rPr>
        <w:t xml:space="preserve">                               </w:t>
      </w:r>
      <w:r w:rsidR="0086030F">
        <w:rPr>
          <w:rFonts w:asciiTheme="minorHAnsi" w:hAnsiTheme="minorHAnsi" w:cstheme="minorHAnsi"/>
          <w:szCs w:val="20"/>
          <w:lang w:val="de-DE"/>
        </w:rPr>
        <w:t>srinicpi23</w:t>
      </w:r>
      <w:r w:rsidR="00C012B9" w:rsidRPr="00BD1DC0">
        <w:rPr>
          <w:rFonts w:asciiTheme="minorHAnsi" w:hAnsiTheme="minorHAnsi" w:cstheme="minorHAnsi"/>
          <w:szCs w:val="20"/>
          <w:lang w:val="de-DE"/>
        </w:rPr>
        <w:t>@gmail.com</w:t>
      </w:r>
    </w:p>
    <w:p w:rsidR="004E2C28" w:rsidRPr="00BD1DC0" w:rsidRDefault="00C012B9" w:rsidP="00B4468D">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9405"/>
        </w:tabs>
        <w:spacing w:line="276" w:lineRule="auto"/>
        <w:rPr>
          <w:rFonts w:asciiTheme="minorHAnsi" w:hAnsiTheme="minorHAnsi" w:cstheme="minorHAnsi"/>
          <w:szCs w:val="20"/>
        </w:rPr>
      </w:pPr>
      <w:r w:rsidRPr="00BD1DC0">
        <w:rPr>
          <w:rFonts w:asciiTheme="minorHAnsi" w:hAnsiTheme="minorHAnsi" w:cstheme="minorHAnsi"/>
          <w:szCs w:val="20"/>
          <w:lang w:val="de-DE"/>
        </w:rPr>
        <w:tab/>
      </w:r>
      <w:r w:rsidRPr="00BD1DC0">
        <w:rPr>
          <w:rFonts w:asciiTheme="minorHAnsi" w:hAnsiTheme="minorHAnsi" w:cstheme="minorHAnsi"/>
          <w:szCs w:val="20"/>
          <w:lang w:val="de-DE"/>
        </w:rPr>
        <w:tab/>
      </w:r>
      <w:r w:rsidRPr="00BD1DC0">
        <w:rPr>
          <w:rFonts w:asciiTheme="minorHAnsi" w:hAnsiTheme="minorHAnsi" w:cstheme="minorHAnsi"/>
          <w:szCs w:val="20"/>
          <w:lang w:val="de-DE"/>
        </w:rPr>
        <w:tab/>
      </w:r>
      <w:r w:rsidRPr="00BD1DC0">
        <w:rPr>
          <w:rFonts w:asciiTheme="minorHAnsi" w:hAnsiTheme="minorHAnsi" w:cstheme="minorHAnsi"/>
          <w:szCs w:val="20"/>
          <w:lang w:val="de-DE"/>
        </w:rPr>
        <w:tab/>
      </w:r>
      <w:r w:rsidRPr="00BD1DC0">
        <w:rPr>
          <w:rFonts w:asciiTheme="minorHAnsi" w:hAnsiTheme="minorHAnsi" w:cstheme="minorHAnsi"/>
          <w:szCs w:val="20"/>
          <w:lang w:val="de-DE"/>
        </w:rPr>
        <w:tab/>
      </w:r>
      <w:r w:rsidRPr="00BD1DC0">
        <w:rPr>
          <w:rFonts w:asciiTheme="minorHAnsi" w:hAnsiTheme="minorHAnsi" w:cstheme="minorHAnsi"/>
          <w:szCs w:val="20"/>
          <w:lang w:val="de-DE"/>
        </w:rPr>
        <w:tab/>
      </w:r>
      <w:r w:rsidR="00740857" w:rsidRPr="00BD1DC0">
        <w:rPr>
          <w:rFonts w:asciiTheme="minorHAnsi" w:hAnsiTheme="minorHAnsi" w:cstheme="minorHAnsi"/>
          <w:szCs w:val="20"/>
          <w:lang w:val="de-DE"/>
        </w:rPr>
        <w:tab/>
      </w:r>
      <w:r w:rsidR="00740857" w:rsidRPr="00BD1DC0">
        <w:rPr>
          <w:rFonts w:asciiTheme="minorHAnsi" w:hAnsiTheme="minorHAnsi" w:cstheme="minorHAnsi"/>
          <w:szCs w:val="20"/>
          <w:lang w:val="de-DE"/>
        </w:rPr>
        <w:tab/>
      </w:r>
      <w:r w:rsidR="00740857" w:rsidRPr="00BD1DC0">
        <w:rPr>
          <w:rFonts w:asciiTheme="minorHAnsi" w:hAnsiTheme="minorHAnsi" w:cstheme="minorHAnsi"/>
          <w:szCs w:val="20"/>
          <w:lang w:val="de-DE"/>
        </w:rPr>
        <w:tab/>
      </w:r>
      <w:r w:rsidR="00740857" w:rsidRPr="00BD1DC0">
        <w:rPr>
          <w:rFonts w:asciiTheme="minorHAnsi" w:hAnsiTheme="minorHAnsi" w:cstheme="minorHAnsi"/>
          <w:szCs w:val="20"/>
          <w:lang w:val="de-DE"/>
        </w:rPr>
        <w:tab/>
      </w:r>
      <w:r w:rsidR="00740857" w:rsidRPr="00BD1DC0">
        <w:rPr>
          <w:rFonts w:asciiTheme="minorHAnsi" w:hAnsiTheme="minorHAnsi" w:cstheme="minorHAnsi"/>
          <w:szCs w:val="20"/>
          <w:lang w:val="de-DE"/>
        </w:rPr>
        <w:tab/>
      </w:r>
      <w:r w:rsidR="002B3DA8" w:rsidRPr="00BD1DC0">
        <w:rPr>
          <w:rFonts w:asciiTheme="minorHAnsi" w:hAnsiTheme="minorHAnsi" w:cstheme="minorHAnsi"/>
          <w:szCs w:val="20"/>
          <w:lang w:val="de-DE"/>
        </w:rPr>
        <w:t>Phone:</w:t>
      </w:r>
      <w:r w:rsidRPr="00BD1DC0">
        <w:rPr>
          <w:rFonts w:asciiTheme="minorHAnsi" w:hAnsiTheme="minorHAnsi" w:cstheme="minorHAnsi"/>
          <w:szCs w:val="20"/>
        </w:rPr>
        <w:t>+91-</w:t>
      </w:r>
      <w:r w:rsidR="0086030F">
        <w:rPr>
          <w:rFonts w:asciiTheme="minorHAnsi" w:hAnsiTheme="minorHAnsi" w:cstheme="minorHAnsi"/>
          <w:szCs w:val="20"/>
        </w:rPr>
        <w:t>8330931557</w:t>
      </w:r>
    </w:p>
    <w:p w:rsidR="00271255" w:rsidRPr="00BD1DC0" w:rsidRDefault="00C012B9" w:rsidP="00271255">
      <w:pPr>
        <w:pStyle w:val="Heading2"/>
        <w:rPr>
          <w:rFonts w:asciiTheme="minorHAnsi" w:hAnsiTheme="minorHAnsi" w:cstheme="minorHAnsi"/>
          <w:szCs w:val="20"/>
        </w:rPr>
      </w:pPr>
      <w:r w:rsidRPr="00BD1DC0">
        <w:rPr>
          <w:rFonts w:asciiTheme="minorHAnsi" w:hAnsiTheme="minorHAnsi" w:cstheme="minorHAnsi"/>
          <w:szCs w:val="20"/>
        </w:rPr>
        <w:t>Professional Summary</w:t>
      </w:r>
    </w:p>
    <w:p w:rsidR="005F59C5" w:rsidRPr="00BD1DC0" w:rsidRDefault="000D45B3" w:rsidP="000B530A">
      <w:pPr>
        <w:rPr>
          <w:rFonts w:asciiTheme="minorHAnsi" w:hAnsiTheme="minorHAnsi" w:cstheme="minorHAnsi"/>
          <w:szCs w:val="20"/>
        </w:rPr>
      </w:pPr>
      <w:r w:rsidRPr="000D45B3">
        <w:rPr>
          <w:rFonts w:asciiTheme="minorHAnsi" w:hAnsiTheme="minorHAnsi" w:cstheme="minorHAnsi"/>
          <w:noProof/>
          <w:szCs w:val="20"/>
        </w:rPr>
        <w:pict>
          <v:line id="Line 2" o:spid="_x0000_s1028" style="position:absolute;z-index:251660288;visibility:visible" from="0,1.5pt" to="529pt,1.5pt" strokecolor="#339"/>
        </w:pic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Overall 11</w:t>
      </w:r>
      <w:r w:rsidR="006924E0">
        <w:rPr>
          <w:rFonts w:asciiTheme="minorHAnsi" w:hAnsiTheme="minorHAnsi" w:cstheme="minorHAnsi"/>
          <w:b w:val="0"/>
          <w:bCs/>
          <w:sz w:val="20"/>
          <w:szCs w:val="20"/>
        </w:rPr>
        <w:t>.8</w:t>
      </w:r>
      <w:r w:rsidRPr="00BD1DC0">
        <w:rPr>
          <w:rFonts w:asciiTheme="minorHAnsi" w:hAnsiTheme="minorHAnsi" w:cstheme="minorHAnsi"/>
          <w:b w:val="0"/>
          <w:bCs/>
          <w:sz w:val="20"/>
          <w:szCs w:val="20"/>
        </w:rPr>
        <w:t xml:space="preserve"> years of IT experience with well acquainted in performing development and implementation and support experience in SAP CPI and PI/PO </w:t>
      </w:r>
      <w:r w:rsidR="0016222D" w:rsidRPr="00BD1DC0">
        <w:rPr>
          <w:rFonts w:asciiTheme="minorHAnsi" w:hAnsiTheme="minorHAnsi" w:cstheme="minorHAnsi"/>
          <w:b w:val="0"/>
          <w:bCs/>
          <w:sz w:val="20"/>
          <w:szCs w:val="20"/>
        </w:rPr>
        <w:t>and Business</w:t>
      </w:r>
      <w:r w:rsidRPr="00BD1DC0">
        <w:rPr>
          <w:rFonts w:asciiTheme="minorHAnsi" w:hAnsiTheme="minorHAnsi" w:cstheme="minorHAnsi"/>
          <w:b w:val="0"/>
          <w:bCs/>
          <w:sz w:val="20"/>
          <w:szCs w:val="20"/>
        </w:rPr>
        <w:t xml:space="preserve"> Intelligence using </w:t>
      </w:r>
      <w:r w:rsidR="00CC20EE" w:rsidRPr="00BD1DC0">
        <w:rPr>
          <w:rFonts w:asciiTheme="minorHAnsi" w:hAnsiTheme="minorHAnsi" w:cstheme="minorHAnsi"/>
          <w:b w:val="0"/>
          <w:bCs/>
          <w:sz w:val="20"/>
          <w:szCs w:val="20"/>
        </w:rPr>
        <w:t>MicroStrategy</w:t>
      </w:r>
      <w:r w:rsidR="00B16582" w:rsidRPr="00BD1DC0">
        <w:rPr>
          <w:rFonts w:asciiTheme="minorHAnsi" w:hAnsiTheme="minorHAnsi" w:cstheme="minorHAnsi"/>
          <w:b w:val="0"/>
          <w:bCs/>
          <w:sz w:val="20"/>
          <w:szCs w:val="20"/>
        </w:rPr>
        <w:t>and Cognos IBM.</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SAP CPI integration with on - premise system using SAP Cloud Connector</w:t>
      </w:r>
    </w:p>
    <w:p w:rsidR="000B530A"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Implemented Cloud to Cloud and Cloud to on premise integrations using SAP CPI</w:t>
      </w:r>
    </w:p>
    <w:p w:rsidR="00861B7F" w:rsidRPr="00BD1DC0" w:rsidRDefault="00861B7F" w:rsidP="000B530A">
      <w:pPr>
        <w:pStyle w:val="NormalVerdana"/>
        <w:numPr>
          <w:ilvl w:val="0"/>
          <w:numId w:val="1"/>
        </w:numPr>
        <w:spacing w:line="276" w:lineRule="auto"/>
        <w:rPr>
          <w:rFonts w:asciiTheme="minorHAnsi" w:hAnsiTheme="minorHAnsi" w:cstheme="minorHAnsi"/>
          <w:b w:val="0"/>
          <w:bCs/>
          <w:sz w:val="20"/>
          <w:szCs w:val="20"/>
        </w:rPr>
      </w:pPr>
      <w:r w:rsidRPr="00861B7F">
        <w:rPr>
          <w:rFonts w:asciiTheme="minorHAnsi" w:hAnsiTheme="minorHAnsi" w:cstheme="minorHAnsi"/>
          <w:b w:val="0"/>
          <w:bCs/>
          <w:sz w:val="20"/>
          <w:szCs w:val="20"/>
        </w:rPr>
        <w:t>Worked on integration between SAP SuccessFactors and SAP ERP Human Capital Management for employee master data synchronization.</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Worked JSON and XML Conversions, Groovy Script, Content Modifier, Content Enricher, request reply, multicast, router, process call, Local integration process, exception sub process etc.</w:t>
      </w:r>
    </w:p>
    <w:p w:rsidR="00AA79A0" w:rsidRDefault="00F14DD3" w:rsidP="008A5D17">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Worked on Message Mapping and Java Mapping</w:t>
      </w:r>
    </w:p>
    <w:p w:rsidR="00370B79" w:rsidRDefault="00370B79" w:rsidP="008A5D17">
      <w:pPr>
        <w:pStyle w:val="NormalVerdana"/>
        <w:numPr>
          <w:ilvl w:val="0"/>
          <w:numId w:val="1"/>
        </w:numPr>
        <w:spacing w:line="276" w:lineRule="auto"/>
        <w:rPr>
          <w:rFonts w:asciiTheme="minorHAnsi" w:hAnsiTheme="minorHAnsi" w:cstheme="minorHAnsi"/>
          <w:b w:val="0"/>
          <w:bCs/>
          <w:sz w:val="20"/>
          <w:szCs w:val="20"/>
        </w:rPr>
      </w:pPr>
      <w:r w:rsidRPr="00370B79">
        <w:rPr>
          <w:rFonts w:asciiTheme="minorHAnsi" w:hAnsiTheme="minorHAnsi" w:cstheme="minorHAnsi"/>
          <w:b w:val="0"/>
          <w:bCs/>
          <w:sz w:val="20"/>
          <w:szCs w:val="20"/>
        </w:rPr>
        <w:t xml:space="preserve">Cloud </w:t>
      </w:r>
      <w:r w:rsidR="003A7A29" w:rsidRPr="00370B79">
        <w:rPr>
          <w:rFonts w:asciiTheme="minorHAnsi" w:hAnsiTheme="minorHAnsi" w:cstheme="minorHAnsi"/>
          <w:b w:val="0"/>
          <w:bCs/>
          <w:sz w:val="20"/>
          <w:szCs w:val="20"/>
        </w:rPr>
        <w:t>services S</w:t>
      </w:r>
      <w:r w:rsidRPr="00370B79">
        <w:rPr>
          <w:rFonts w:asciiTheme="minorHAnsi" w:hAnsiTheme="minorHAnsi" w:cstheme="minorHAnsi"/>
          <w:b w:val="0"/>
          <w:bCs/>
          <w:sz w:val="20"/>
          <w:szCs w:val="20"/>
        </w:rPr>
        <w:t>4HANA, Success Factors, ODATA/SOAP</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hAnsiTheme="minorHAnsi" w:cstheme="minorHAnsi"/>
          <w:b w:val="0"/>
          <w:bCs/>
          <w:sz w:val="20"/>
          <w:szCs w:val="20"/>
        </w:rPr>
        <w:t>Configured Adapters like REST,SOAP, IDOC_AAE,HTTP_AAE,SFTP,Mail.</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Expert in developing SAP PI Design objects, Configuration Objects, Monitoring.</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Having very good project experience in SAP Net Weaver Integration -  PO 7.4, PO 7.5 single stack Versions (Design, Configuration and Deployment).</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Transport mechanisms using CTS and File.</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Knowledge in defining Product, Software Component, Technical and Business Systems in SLD.</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Hands on experience creating Enterprise Services Repository (ESR) objects like Data Types, Message Types, Message Mappings (Graphical and XSLT), UDF’s and Java Mapping.</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Developed various Design &amp; Configuration Objects in Integration Builder.</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Extensively worked on all the node functions.</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Experience in Alerts and E-mail alerts configuration.</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Expert level in standard functions: RFC Lookup.</w:t>
      </w:r>
    </w:p>
    <w:p w:rsidR="000B530A" w:rsidRPr="00BD1DC0" w:rsidRDefault="000B530A" w:rsidP="000B530A">
      <w:pPr>
        <w:pStyle w:val="NormalVerdana"/>
        <w:numPr>
          <w:ilvl w:val="0"/>
          <w:numId w:val="1"/>
        </w:numPr>
        <w:spacing w:line="276" w:lineRule="auto"/>
        <w:rPr>
          <w:rFonts w:asciiTheme="minorHAnsi" w:hAnsiTheme="minorHAnsi" w:cstheme="minorHAnsi"/>
          <w:b w:val="0"/>
          <w:bCs/>
          <w:sz w:val="20"/>
          <w:szCs w:val="20"/>
        </w:rPr>
      </w:pPr>
      <w:r w:rsidRPr="00BD1DC0">
        <w:rPr>
          <w:rFonts w:asciiTheme="minorHAnsi" w:eastAsia="Tahoma" w:hAnsiTheme="minorHAnsi" w:cstheme="minorHAnsi"/>
          <w:b w:val="0"/>
          <w:bCs/>
          <w:sz w:val="20"/>
          <w:szCs w:val="20"/>
        </w:rPr>
        <w:t>Worked on SAP BTP cockpit which provides access to a number of functions for configuring and managing applications, services and sub accounts</w:t>
      </w:r>
    </w:p>
    <w:p w:rsidR="000B530A" w:rsidRPr="00BD1DC0" w:rsidRDefault="000B530A" w:rsidP="000B530A">
      <w:pPr>
        <w:rPr>
          <w:rFonts w:asciiTheme="minorHAnsi" w:hAnsiTheme="minorHAnsi" w:cstheme="minorHAnsi"/>
          <w:b/>
          <w:bCs/>
          <w:szCs w:val="20"/>
        </w:rPr>
      </w:pPr>
    </w:p>
    <w:p w:rsidR="004E2C28" w:rsidRPr="00BD1DC0" w:rsidRDefault="00C012B9" w:rsidP="007054A7">
      <w:pPr>
        <w:pStyle w:val="Heading2"/>
        <w:rPr>
          <w:rFonts w:asciiTheme="minorHAnsi" w:hAnsiTheme="minorHAnsi" w:cstheme="minorHAnsi"/>
          <w:szCs w:val="20"/>
          <w:lang w:val="en-AU"/>
        </w:rPr>
      </w:pPr>
      <w:r w:rsidRPr="00BD1DC0">
        <w:rPr>
          <w:rFonts w:asciiTheme="minorHAnsi" w:hAnsiTheme="minorHAnsi" w:cstheme="minorHAnsi"/>
          <w:szCs w:val="20"/>
          <w:lang w:val="en-AU"/>
        </w:rPr>
        <w:t>Employers</w:t>
      </w:r>
    </w:p>
    <w:p w:rsidR="004E2C28" w:rsidRPr="00BD1DC0" w:rsidRDefault="000D45B3" w:rsidP="007054A7">
      <w:pPr>
        <w:rPr>
          <w:rFonts w:asciiTheme="minorHAnsi" w:hAnsiTheme="minorHAnsi" w:cstheme="minorHAnsi"/>
          <w:szCs w:val="20"/>
          <w:lang w:val="en-AU"/>
        </w:rPr>
      </w:pPr>
      <w:r w:rsidRPr="000D45B3">
        <w:rPr>
          <w:rFonts w:asciiTheme="minorHAnsi" w:hAnsiTheme="minorHAnsi" w:cstheme="minorHAnsi"/>
          <w:noProof/>
          <w:szCs w:val="20"/>
        </w:rPr>
        <w:pict>
          <v:line id="Line 3" o:spid="_x0000_s1026" style="position:absolute;z-index:251666432;visibility:visible" from="0,3.65pt" to="529pt,3.65pt" strokecolor="#339"/>
        </w:pict>
      </w:r>
    </w:p>
    <w:p w:rsidR="00BB2D02" w:rsidRPr="0092012E" w:rsidRDefault="0092012E" w:rsidP="00D25D36">
      <w:pPr>
        <w:widowControl w:val="0"/>
        <w:numPr>
          <w:ilvl w:val="0"/>
          <w:numId w:val="2"/>
        </w:numPr>
        <w:suppressAutoHyphens/>
        <w:spacing w:line="360" w:lineRule="auto"/>
        <w:rPr>
          <w:rFonts w:asciiTheme="minorHAnsi" w:hAnsiTheme="minorHAnsi" w:cstheme="minorHAnsi"/>
          <w:szCs w:val="20"/>
        </w:rPr>
      </w:pPr>
      <w:r w:rsidRPr="0092012E">
        <w:rPr>
          <w:rFonts w:asciiTheme="minorHAnsi" w:hAnsiTheme="minorHAnsi" w:cstheme="minorHAnsi"/>
          <w:szCs w:val="20"/>
        </w:rPr>
        <w:t xml:space="preserve">Had experience working with </w:t>
      </w:r>
      <w:r w:rsidRPr="0092012E">
        <w:rPr>
          <w:rFonts w:asciiTheme="minorHAnsi" w:hAnsiTheme="minorHAnsi" w:cstheme="minorHAnsi"/>
          <w:b/>
          <w:bCs/>
          <w:szCs w:val="20"/>
        </w:rPr>
        <w:t>Wipro Technologies</w:t>
      </w:r>
      <w:r w:rsidRPr="0092012E">
        <w:rPr>
          <w:rFonts w:asciiTheme="minorHAnsi" w:hAnsiTheme="minorHAnsi" w:cstheme="minorHAnsi"/>
          <w:szCs w:val="20"/>
        </w:rPr>
        <w:t xml:space="preserve"> under the </w:t>
      </w:r>
      <w:r w:rsidRPr="0092012E">
        <w:rPr>
          <w:rFonts w:asciiTheme="minorHAnsi" w:hAnsiTheme="minorHAnsi" w:cstheme="minorHAnsi"/>
          <w:b/>
          <w:bCs/>
          <w:szCs w:val="20"/>
        </w:rPr>
        <w:t>payroll of KBC Technologies</w:t>
      </w:r>
      <w:r w:rsidRPr="0092012E">
        <w:rPr>
          <w:rFonts w:asciiTheme="minorHAnsi" w:hAnsiTheme="minorHAnsi" w:cstheme="minorHAnsi"/>
          <w:szCs w:val="20"/>
        </w:rPr>
        <w:t xml:space="preserve"> from </w:t>
      </w:r>
      <w:r w:rsidRPr="0092012E">
        <w:rPr>
          <w:rFonts w:asciiTheme="minorHAnsi" w:hAnsiTheme="minorHAnsi" w:cstheme="minorHAnsi"/>
          <w:b/>
          <w:bCs/>
          <w:szCs w:val="20"/>
        </w:rPr>
        <w:t xml:space="preserve">July 2025 to </w:t>
      </w:r>
      <w:r w:rsidR="00D25D36">
        <w:rPr>
          <w:rFonts w:asciiTheme="minorHAnsi" w:hAnsiTheme="minorHAnsi" w:cstheme="minorHAnsi"/>
          <w:b/>
          <w:bCs/>
          <w:szCs w:val="20"/>
        </w:rPr>
        <w:t xml:space="preserve"> </w:t>
      </w:r>
      <w:r w:rsidR="00950797">
        <w:rPr>
          <w:rFonts w:asciiTheme="minorHAnsi" w:hAnsiTheme="minorHAnsi" w:cstheme="minorHAnsi"/>
          <w:b/>
          <w:bCs/>
          <w:szCs w:val="20"/>
        </w:rPr>
        <w:t xml:space="preserve">Apr </w:t>
      </w:r>
      <w:r w:rsidR="00D25D36">
        <w:rPr>
          <w:rFonts w:asciiTheme="minorHAnsi" w:hAnsiTheme="minorHAnsi" w:cstheme="minorHAnsi"/>
          <w:b/>
          <w:bCs/>
          <w:szCs w:val="20"/>
        </w:rPr>
        <w:t>2026</w:t>
      </w:r>
    </w:p>
    <w:p w:rsidR="00B4468D" w:rsidRPr="00BD1DC0" w:rsidRDefault="00781C9E" w:rsidP="00F851A0">
      <w:pPr>
        <w:widowControl w:val="0"/>
        <w:numPr>
          <w:ilvl w:val="0"/>
          <w:numId w:val="2"/>
        </w:numPr>
        <w:suppressAutoHyphens/>
        <w:spacing w:line="360" w:lineRule="auto"/>
        <w:jc w:val="both"/>
        <w:rPr>
          <w:rFonts w:asciiTheme="minorHAnsi" w:hAnsiTheme="minorHAnsi" w:cstheme="minorHAnsi"/>
          <w:szCs w:val="20"/>
          <w:lang w:val="en-AU"/>
        </w:rPr>
      </w:pPr>
      <w:r w:rsidRPr="00BD1DC0">
        <w:rPr>
          <w:rFonts w:asciiTheme="minorHAnsi" w:hAnsiTheme="minorHAnsi" w:cstheme="minorHAnsi"/>
          <w:szCs w:val="20"/>
        </w:rPr>
        <w:t xml:space="preserve">Had experience worked </w:t>
      </w:r>
      <w:r w:rsidR="00F16FBE" w:rsidRPr="00BD1DC0">
        <w:rPr>
          <w:rFonts w:asciiTheme="minorHAnsi" w:hAnsiTheme="minorHAnsi" w:cstheme="minorHAnsi"/>
          <w:szCs w:val="20"/>
        </w:rPr>
        <w:t>in CompuCom</w:t>
      </w:r>
      <w:r w:rsidRPr="00BD1DC0">
        <w:rPr>
          <w:rFonts w:asciiTheme="minorHAnsi" w:hAnsiTheme="minorHAnsi" w:cstheme="minorHAnsi"/>
          <w:szCs w:val="20"/>
        </w:rPr>
        <w:t>-CSI Systems India private Limited</w:t>
      </w:r>
      <w:r w:rsidR="00300AB6" w:rsidRPr="00BD1DC0">
        <w:rPr>
          <w:rFonts w:asciiTheme="minorHAnsi" w:hAnsiTheme="minorHAnsi" w:cstheme="minorHAnsi"/>
          <w:szCs w:val="20"/>
        </w:rPr>
        <w:t xml:space="preserve"> from May 2013 to </w:t>
      </w:r>
      <w:r w:rsidR="002212F1" w:rsidRPr="00BD1DC0">
        <w:rPr>
          <w:rFonts w:asciiTheme="minorHAnsi" w:hAnsiTheme="minorHAnsi" w:cstheme="minorHAnsi"/>
          <w:szCs w:val="20"/>
        </w:rPr>
        <w:t>Apr</w:t>
      </w:r>
      <w:r w:rsidR="00300AB6" w:rsidRPr="00BD1DC0">
        <w:rPr>
          <w:rFonts w:asciiTheme="minorHAnsi" w:hAnsiTheme="minorHAnsi" w:cstheme="minorHAnsi"/>
          <w:szCs w:val="20"/>
        </w:rPr>
        <w:t xml:space="preserve"> 2024</w:t>
      </w:r>
    </w:p>
    <w:p w:rsidR="004E2C28" w:rsidRPr="00BD1DC0" w:rsidRDefault="00C012B9" w:rsidP="00F851A0">
      <w:pPr>
        <w:pStyle w:val="Heading2"/>
        <w:rPr>
          <w:rFonts w:asciiTheme="minorHAnsi" w:hAnsiTheme="minorHAnsi" w:cstheme="minorHAnsi"/>
          <w:szCs w:val="20"/>
          <w:lang w:val="en-AU"/>
        </w:rPr>
      </w:pPr>
      <w:r w:rsidRPr="00BD1DC0">
        <w:rPr>
          <w:rFonts w:asciiTheme="minorHAnsi" w:hAnsiTheme="minorHAnsi" w:cstheme="minorHAnsi"/>
          <w:szCs w:val="20"/>
          <w:lang w:val="en-AU"/>
        </w:rPr>
        <w:t>Professional Qualification</w:t>
      </w:r>
    </w:p>
    <w:p w:rsidR="004E2C28" w:rsidRPr="00BD1DC0" w:rsidRDefault="000D45B3" w:rsidP="00F64D7F">
      <w:pPr>
        <w:widowControl w:val="0"/>
        <w:suppressAutoHyphens/>
        <w:ind w:left="360"/>
        <w:jc w:val="both"/>
        <w:rPr>
          <w:rFonts w:asciiTheme="minorHAnsi" w:hAnsiTheme="minorHAnsi" w:cstheme="minorHAnsi"/>
          <w:szCs w:val="20"/>
        </w:rPr>
      </w:pPr>
      <w:r w:rsidRPr="000D45B3">
        <w:rPr>
          <w:rFonts w:asciiTheme="minorHAnsi" w:hAnsiTheme="minorHAnsi" w:cstheme="minorHAnsi"/>
          <w:noProof/>
          <w:szCs w:val="20"/>
        </w:rPr>
        <w:pict>
          <v:line id="Line 4" o:spid="_x0000_s1027" style="position:absolute;left:0;text-align:left;z-index:251662336;visibility:visible" from="0,3.65pt" to="529pt,3.65pt" strokecolor="#339"/>
        </w:pict>
      </w:r>
    </w:p>
    <w:p w:rsidR="009F12D1" w:rsidRPr="00BD1DC0" w:rsidRDefault="00C012B9" w:rsidP="001365A4">
      <w:pPr>
        <w:widowControl w:val="0"/>
        <w:numPr>
          <w:ilvl w:val="0"/>
          <w:numId w:val="2"/>
        </w:numPr>
        <w:suppressAutoHyphens/>
        <w:jc w:val="both"/>
        <w:rPr>
          <w:rFonts w:asciiTheme="minorHAnsi" w:hAnsiTheme="minorHAnsi" w:cstheme="minorHAnsi"/>
          <w:szCs w:val="20"/>
        </w:rPr>
      </w:pPr>
      <w:r w:rsidRPr="00BD1DC0">
        <w:rPr>
          <w:rFonts w:asciiTheme="minorHAnsi" w:hAnsiTheme="minorHAnsi" w:cstheme="minorHAnsi"/>
          <w:szCs w:val="20"/>
        </w:rPr>
        <w:t xml:space="preserve">Post Graduation in Master </w:t>
      </w:r>
      <w:r w:rsidR="005E7ACA" w:rsidRPr="00BD1DC0">
        <w:rPr>
          <w:rFonts w:asciiTheme="minorHAnsi" w:hAnsiTheme="minorHAnsi" w:cstheme="minorHAnsi"/>
          <w:szCs w:val="20"/>
        </w:rPr>
        <w:t>o</w:t>
      </w:r>
      <w:r w:rsidRPr="00BD1DC0">
        <w:rPr>
          <w:rFonts w:asciiTheme="minorHAnsi" w:hAnsiTheme="minorHAnsi" w:cstheme="minorHAnsi"/>
          <w:szCs w:val="20"/>
        </w:rPr>
        <w:t xml:space="preserve">f Computer Applications </w:t>
      </w:r>
      <w:r w:rsidR="005E7ACA" w:rsidRPr="00BD1DC0">
        <w:rPr>
          <w:rFonts w:asciiTheme="minorHAnsi" w:hAnsiTheme="minorHAnsi" w:cstheme="minorHAnsi"/>
          <w:szCs w:val="20"/>
        </w:rPr>
        <w:t>f</w:t>
      </w:r>
      <w:r w:rsidRPr="00BD1DC0">
        <w:rPr>
          <w:rFonts w:asciiTheme="minorHAnsi" w:hAnsiTheme="minorHAnsi" w:cstheme="minorHAnsi"/>
          <w:szCs w:val="20"/>
        </w:rPr>
        <w:t xml:space="preserve">rom </w:t>
      </w:r>
      <w:r w:rsidR="00874051" w:rsidRPr="00BD1DC0">
        <w:rPr>
          <w:rFonts w:asciiTheme="minorHAnsi" w:hAnsiTheme="minorHAnsi" w:cstheme="minorHAnsi"/>
          <w:szCs w:val="20"/>
        </w:rPr>
        <w:t>Periyar</w:t>
      </w:r>
      <w:r w:rsidRPr="00BD1DC0">
        <w:rPr>
          <w:rFonts w:asciiTheme="minorHAnsi" w:hAnsiTheme="minorHAnsi" w:cstheme="minorHAnsi"/>
          <w:szCs w:val="20"/>
        </w:rPr>
        <w:t xml:space="preserve"> University</w:t>
      </w:r>
      <w:r w:rsidR="008E34A5" w:rsidRPr="00BD1DC0">
        <w:rPr>
          <w:rFonts w:asciiTheme="minorHAnsi" w:hAnsiTheme="minorHAnsi" w:cstheme="minorHAnsi"/>
          <w:b/>
          <w:szCs w:val="20"/>
        </w:rPr>
        <w:t>.</w:t>
      </w:r>
    </w:p>
    <w:p w:rsidR="00866D06" w:rsidRPr="00BD1DC0" w:rsidRDefault="00866D06"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866D06" w:rsidRDefault="00866D06"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9960C9" w:rsidRDefault="009960C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9960C9" w:rsidRDefault="009960C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620CF9" w:rsidRDefault="00620CF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620CF9" w:rsidRDefault="00620CF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620CF9" w:rsidRDefault="00620CF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C012B9" w:rsidRDefault="00C012B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C012B9" w:rsidRDefault="00C012B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9960C9" w:rsidRDefault="009960C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9960C9" w:rsidRPr="00BD1DC0" w:rsidRDefault="009960C9" w:rsidP="00C54226">
      <w:pPr>
        <w:pBdr>
          <w:top w:val="nil"/>
          <w:left w:val="nil"/>
          <w:bottom w:val="nil"/>
          <w:right w:val="nil"/>
          <w:between w:val="nil"/>
        </w:pBdr>
        <w:spacing w:line="276" w:lineRule="auto"/>
        <w:ind w:right="-61"/>
        <w:contextualSpacing/>
        <w:rPr>
          <w:rFonts w:asciiTheme="minorHAnsi" w:eastAsia="Tahoma" w:hAnsiTheme="minorHAnsi" w:cstheme="minorHAnsi"/>
          <w:b/>
          <w:bCs/>
          <w:color w:val="000000" w:themeColor="text1"/>
          <w:szCs w:val="20"/>
          <w:u w:val="single"/>
        </w:rPr>
      </w:pPr>
    </w:p>
    <w:p w:rsidR="00866D06" w:rsidRDefault="00C54226" w:rsidP="00C54226">
      <w:pPr>
        <w:rPr>
          <w:rFonts w:asciiTheme="minorHAnsi" w:eastAsia="Tahoma" w:hAnsiTheme="minorHAnsi" w:cstheme="minorHAnsi"/>
          <w:b/>
          <w:bCs/>
          <w:szCs w:val="20"/>
          <w:u w:val="single"/>
        </w:rPr>
      </w:pPr>
      <w:r w:rsidRPr="00BD1DC0">
        <w:rPr>
          <w:rFonts w:asciiTheme="minorHAnsi" w:eastAsia="Tahoma" w:hAnsiTheme="minorHAnsi" w:cstheme="minorHAnsi"/>
          <w:b/>
          <w:bCs/>
          <w:szCs w:val="20"/>
          <w:u w:val="single"/>
        </w:rPr>
        <w:t xml:space="preserve">Projects </w:t>
      </w:r>
    </w:p>
    <w:p w:rsidR="007B082E" w:rsidRDefault="007B082E" w:rsidP="007B082E">
      <w:pPr>
        <w:rPr>
          <w:rFonts w:asciiTheme="minorHAnsi" w:eastAsia="Tahoma" w:hAnsiTheme="minorHAnsi" w:cstheme="minorHAnsi"/>
          <w:b/>
          <w:bCs/>
          <w:szCs w:val="20"/>
        </w:rPr>
      </w:pPr>
      <w:r w:rsidRPr="007B082E">
        <w:rPr>
          <w:rFonts w:asciiTheme="minorHAnsi" w:eastAsia="Tahoma" w:hAnsiTheme="minorHAnsi" w:cstheme="minorHAnsi"/>
          <w:b/>
          <w:bCs/>
          <w:szCs w:val="20"/>
        </w:rPr>
        <w:t xml:space="preserve"> </w:t>
      </w:r>
      <w:r w:rsidR="0011625C">
        <w:rPr>
          <w:rFonts w:asciiTheme="minorHAnsi" w:eastAsia="Tahoma" w:hAnsiTheme="minorHAnsi" w:cstheme="minorHAnsi"/>
          <w:b/>
          <w:bCs/>
          <w:szCs w:val="20"/>
        </w:rPr>
        <w:t>Project  :EY Project</w:t>
      </w:r>
    </w:p>
    <w:p w:rsidR="0011625C" w:rsidRPr="007B082E" w:rsidRDefault="0011625C" w:rsidP="007B082E">
      <w:pPr>
        <w:rPr>
          <w:rFonts w:asciiTheme="minorHAnsi" w:eastAsia="Tahoma" w:hAnsiTheme="minorHAnsi" w:cstheme="minorHAnsi"/>
          <w:b/>
          <w:bCs/>
          <w:szCs w:val="20"/>
        </w:rPr>
      </w:pPr>
    </w:p>
    <w:p w:rsidR="007B082E" w:rsidRPr="007B082E" w:rsidRDefault="007B082E" w:rsidP="007B082E">
      <w:pPr>
        <w:rPr>
          <w:rFonts w:asciiTheme="minorHAnsi" w:eastAsia="Tahoma" w:hAnsiTheme="minorHAnsi" w:cstheme="minorHAnsi"/>
          <w:b/>
          <w:bCs/>
          <w:szCs w:val="20"/>
        </w:rPr>
      </w:pPr>
      <w:r w:rsidRPr="007B082E">
        <w:rPr>
          <w:rFonts w:asciiTheme="minorHAnsi" w:eastAsia="Tahoma" w:hAnsiTheme="minorHAnsi" w:cstheme="minorHAnsi"/>
          <w:b/>
          <w:bCs/>
          <w:szCs w:val="20"/>
        </w:rPr>
        <w:t>Client: Microsoft</w:t>
      </w:r>
    </w:p>
    <w:p w:rsidR="007B082E" w:rsidRPr="007B082E" w:rsidRDefault="007B082E" w:rsidP="007B082E">
      <w:pPr>
        <w:rPr>
          <w:rFonts w:asciiTheme="minorHAnsi" w:eastAsia="Tahoma" w:hAnsiTheme="minorHAnsi" w:cstheme="minorHAnsi"/>
          <w:b/>
          <w:bCs/>
          <w:szCs w:val="20"/>
        </w:rPr>
      </w:pPr>
      <w:r w:rsidRPr="007B082E">
        <w:rPr>
          <w:rFonts w:asciiTheme="minorHAnsi" w:eastAsia="Tahoma" w:hAnsiTheme="minorHAnsi" w:cstheme="minorHAnsi"/>
          <w:b/>
          <w:bCs/>
          <w:szCs w:val="20"/>
        </w:rPr>
        <w:t>Project Type: Development</w:t>
      </w:r>
    </w:p>
    <w:p w:rsidR="007B082E" w:rsidRPr="007B082E" w:rsidRDefault="007B082E" w:rsidP="007B082E">
      <w:pPr>
        <w:rPr>
          <w:rFonts w:asciiTheme="minorHAnsi" w:eastAsia="Tahoma" w:hAnsiTheme="minorHAnsi" w:cstheme="minorHAnsi"/>
          <w:b/>
          <w:bCs/>
          <w:szCs w:val="20"/>
        </w:rPr>
      </w:pPr>
      <w:r w:rsidRPr="007B082E">
        <w:rPr>
          <w:rFonts w:asciiTheme="minorHAnsi" w:eastAsia="Tahoma" w:hAnsiTheme="minorHAnsi" w:cstheme="minorHAnsi"/>
          <w:b/>
          <w:bCs/>
          <w:szCs w:val="20"/>
        </w:rPr>
        <w:t>Role: SAP CPI / SAP BTP Integration</w:t>
      </w:r>
      <w:r w:rsidR="00C30F81">
        <w:rPr>
          <w:rFonts w:asciiTheme="minorHAnsi" w:eastAsia="Tahoma" w:hAnsiTheme="minorHAnsi" w:cstheme="minorHAnsi"/>
          <w:b/>
          <w:bCs/>
          <w:szCs w:val="20"/>
        </w:rPr>
        <w:t xml:space="preserve"> Consultant </w:t>
      </w:r>
      <w:r w:rsidR="0059232B">
        <w:rPr>
          <w:rFonts w:asciiTheme="minorHAnsi" w:eastAsia="Tahoma" w:hAnsiTheme="minorHAnsi" w:cstheme="minorHAnsi"/>
          <w:b/>
          <w:bCs/>
          <w:szCs w:val="20"/>
        </w:rPr>
        <w:br/>
        <w:t>Duration :July 2025 – Apr 2026</w:t>
      </w:r>
    </w:p>
    <w:p w:rsidR="007B082E" w:rsidRPr="007B082E" w:rsidRDefault="007B082E" w:rsidP="007B082E">
      <w:pPr>
        <w:rPr>
          <w:rFonts w:asciiTheme="minorHAnsi" w:eastAsia="Tahoma" w:hAnsiTheme="minorHAnsi" w:cstheme="minorHAnsi"/>
          <w:b/>
          <w:bCs/>
          <w:szCs w:val="20"/>
        </w:rPr>
      </w:pPr>
      <w:r w:rsidRPr="007B082E">
        <w:rPr>
          <w:rFonts w:asciiTheme="minorHAnsi" w:eastAsia="Tahoma" w:hAnsiTheme="minorHAnsi" w:cstheme="minorHAnsi"/>
          <w:b/>
          <w:bCs/>
          <w:szCs w:val="20"/>
        </w:rPr>
        <w:t>Environment: SAP CPI, SAP BTP Integration Suite, SAP SuccessFactors OData API, SFTP</w:t>
      </w:r>
    </w:p>
    <w:p w:rsidR="007B082E" w:rsidRPr="007B082E" w:rsidRDefault="007B082E" w:rsidP="007B082E">
      <w:pPr>
        <w:rPr>
          <w:rFonts w:asciiTheme="minorHAnsi" w:eastAsia="Tahoma" w:hAnsiTheme="minorHAnsi" w:cstheme="minorHAnsi"/>
          <w:bCs/>
          <w:szCs w:val="20"/>
        </w:rPr>
      </w:pPr>
    </w:p>
    <w:p w:rsidR="007B082E" w:rsidRPr="0011625C" w:rsidRDefault="007B082E" w:rsidP="007B082E">
      <w:pPr>
        <w:rPr>
          <w:rFonts w:asciiTheme="minorHAnsi" w:eastAsia="Tahoma" w:hAnsiTheme="minorHAnsi" w:cstheme="minorHAnsi"/>
          <w:b/>
          <w:bCs/>
          <w:szCs w:val="20"/>
        </w:rPr>
      </w:pPr>
      <w:r w:rsidRPr="0011625C">
        <w:rPr>
          <w:rFonts w:asciiTheme="minorHAnsi" w:eastAsia="Tahoma" w:hAnsiTheme="minorHAnsi" w:cstheme="minorHAnsi"/>
          <w:b/>
          <w:bCs/>
          <w:szCs w:val="20"/>
        </w:rPr>
        <w:t>Project Summary</w:t>
      </w:r>
    </w:p>
    <w:p w:rsidR="007B082E" w:rsidRPr="007B082E" w:rsidRDefault="007B082E" w:rsidP="007B082E">
      <w:pPr>
        <w:rPr>
          <w:rFonts w:asciiTheme="minorHAnsi" w:eastAsia="Tahoma" w:hAnsiTheme="minorHAnsi" w:cstheme="minorHAnsi"/>
          <w:bCs/>
          <w:szCs w:val="20"/>
        </w:rPr>
      </w:pPr>
      <w:r w:rsidRPr="007B082E">
        <w:rPr>
          <w:rFonts w:asciiTheme="minorHAnsi" w:eastAsia="Tahoma" w:hAnsiTheme="minorHAnsi" w:cstheme="minorHAnsi"/>
          <w:bCs/>
          <w:szCs w:val="20"/>
        </w:rPr>
        <w:t xml:space="preserve">The Microsoft EY project involved integrating SAP SuccessFactors with various downstream systems, </w:t>
      </w:r>
    </w:p>
    <w:p w:rsidR="007B082E" w:rsidRPr="007B082E" w:rsidRDefault="007B082E" w:rsidP="007B082E">
      <w:pPr>
        <w:rPr>
          <w:rFonts w:asciiTheme="minorHAnsi" w:eastAsia="Tahoma" w:hAnsiTheme="minorHAnsi" w:cstheme="minorHAnsi"/>
          <w:bCs/>
          <w:szCs w:val="20"/>
        </w:rPr>
      </w:pPr>
      <w:r w:rsidRPr="007B082E">
        <w:rPr>
          <w:rFonts w:asciiTheme="minorHAnsi" w:eastAsia="Tahoma" w:hAnsiTheme="minorHAnsi" w:cstheme="minorHAnsi"/>
          <w:bCs/>
          <w:szCs w:val="20"/>
        </w:rPr>
        <w:t xml:space="preserve">focusing on event-driven HR processes. Data was extracted from SuccessFactors using OData APIs and complex business </w:t>
      </w:r>
    </w:p>
    <w:p w:rsidR="007B082E" w:rsidRPr="007B082E" w:rsidRDefault="007B082E" w:rsidP="007B082E">
      <w:pPr>
        <w:rPr>
          <w:rFonts w:asciiTheme="minorHAnsi" w:eastAsia="Tahoma" w:hAnsiTheme="minorHAnsi" w:cstheme="minorHAnsi"/>
          <w:bCs/>
          <w:szCs w:val="20"/>
        </w:rPr>
      </w:pPr>
      <w:r w:rsidRPr="007B082E">
        <w:rPr>
          <w:rFonts w:asciiTheme="minorHAnsi" w:eastAsia="Tahoma" w:hAnsiTheme="minorHAnsi" w:cstheme="minorHAnsi"/>
          <w:bCs/>
          <w:szCs w:val="20"/>
        </w:rPr>
        <w:t>logic was implemented to process compound employee data, effective-dated entities, and event-driven triggers such as New Hire</w:t>
      </w:r>
    </w:p>
    <w:p w:rsidR="007B082E" w:rsidRPr="007B082E" w:rsidRDefault="007B082E" w:rsidP="007B082E">
      <w:pPr>
        <w:rPr>
          <w:rFonts w:asciiTheme="minorHAnsi" w:eastAsia="Tahoma" w:hAnsiTheme="minorHAnsi" w:cstheme="minorHAnsi"/>
          <w:bCs/>
          <w:szCs w:val="20"/>
        </w:rPr>
      </w:pPr>
      <w:r w:rsidRPr="007B082E">
        <w:rPr>
          <w:rFonts w:asciiTheme="minorHAnsi" w:eastAsia="Tahoma" w:hAnsiTheme="minorHAnsi" w:cstheme="minorHAnsi"/>
          <w:bCs/>
          <w:szCs w:val="20"/>
        </w:rPr>
        <w:t>, Termination, Employee Central Changes, Recurring Data, and OTP. The processed data was routed to appropriate downstream systems using SFTP.</w:t>
      </w:r>
    </w:p>
    <w:p w:rsidR="007B082E" w:rsidRPr="007B082E" w:rsidRDefault="007B082E" w:rsidP="007B082E">
      <w:pPr>
        <w:rPr>
          <w:rFonts w:asciiTheme="minorHAnsi" w:eastAsia="Tahoma" w:hAnsiTheme="minorHAnsi" w:cstheme="minorHAnsi"/>
          <w:bCs/>
          <w:szCs w:val="20"/>
        </w:rPr>
      </w:pPr>
    </w:p>
    <w:p w:rsidR="007B082E" w:rsidRPr="004A62BE" w:rsidRDefault="007B082E" w:rsidP="007B082E">
      <w:pPr>
        <w:rPr>
          <w:rFonts w:asciiTheme="minorHAnsi" w:eastAsia="Tahoma" w:hAnsiTheme="minorHAnsi" w:cstheme="minorHAnsi"/>
          <w:b/>
          <w:bCs/>
          <w:szCs w:val="20"/>
        </w:rPr>
      </w:pPr>
      <w:r w:rsidRPr="004A62BE">
        <w:rPr>
          <w:rFonts w:asciiTheme="minorHAnsi" w:eastAsia="Tahoma" w:hAnsiTheme="minorHAnsi" w:cstheme="minorHAnsi"/>
          <w:b/>
          <w:bCs/>
          <w:szCs w:val="20"/>
        </w:rPr>
        <w:t>Roles, Responsibilities &amp; Contributions</w:t>
      </w:r>
    </w:p>
    <w:p w:rsidR="007B082E" w:rsidRPr="007B082E" w:rsidRDefault="007B082E" w:rsidP="007B082E">
      <w:pPr>
        <w:rPr>
          <w:rFonts w:asciiTheme="minorHAnsi" w:eastAsia="Tahoma" w:hAnsiTheme="minorHAnsi" w:cstheme="minorHAnsi"/>
          <w:bCs/>
          <w:szCs w:val="20"/>
        </w:rPr>
      </w:pPr>
    </w:p>
    <w:p w:rsidR="007B082E" w:rsidRPr="004A62BE" w:rsidRDefault="004A62BE" w:rsidP="004A62BE">
      <w:pPr>
        <w:rPr>
          <w:rFonts w:asciiTheme="minorHAnsi" w:eastAsia="Tahoma" w:hAnsiTheme="minorHAnsi" w:cstheme="minorHAnsi"/>
          <w:b/>
          <w:bCs/>
          <w:szCs w:val="20"/>
        </w:rPr>
      </w:pPr>
      <w:r>
        <w:rPr>
          <w:rFonts w:asciiTheme="minorHAnsi" w:eastAsia="Tahoma" w:hAnsiTheme="minorHAnsi" w:cstheme="minorHAnsi"/>
          <w:bCs/>
          <w:szCs w:val="20"/>
        </w:rPr>
        <w:t xml:space="preserve"> </w:t>
      </w:r>
      <w:r w:rsidR="007B082E" w:rsidRPr="004A62BE">
        <w:rPr>
          <w:rFonts w:asciiTheme="minorHAnsi" w:eastAsia="Tahoma" w:hAnsiTheme="minorHAnsi" w:cstheme="minorHAnsi"/>
          <w:b/>
          <w:bCs/>
          <w:szCs w:val="20"/>
        </w:rPr>
        <w:t>Message Monitoring &amp; Support</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Actively monitored message flows using CPI Message Monitoring, Trace, and MPL for troubleshooting and analysis.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Resolved integration issues to ensure uninterrupted data movement between SAP SuccessFactors and downstream systems.</w:t>
      </w:r>
    </w:p>
    <w:p w:rsidR="007B082E" w:rsidRPr="007B082E" w:rsidRDefault="007B082E" w:rsidP="007B082E">
      <w:pPr>
        <w:rPr>
          <w:rFonts w:asciiTheme="minorHAnsi" w:eastAsia="Tahoma" w:hAnsiTheme="minorHAnsi" w:cstheme="minorHAnsi"/>
          <w:bCs/>
          <w:szCs w:val="20"/>
        </w:rPr>
      </w:pPr>
    </w:p>
    <w:p w:rsidR="007B082E" w:rsidRPr="004A62BE" w:rsidRDefault="007B082E" w:rsidP="004A62BE">
      <w:pPr>
        <w:rPr>
          <w:rFonts w:asciiTheme="minorHAnsi" w:eastAsia="Tahoma" w:hAnsiTheme="minorHAnsi" w:cstheme="minorHAnsi"/>
          <w:b/>
          <w:bCs/>
          <w:szCs w:val="20"/>
        </w:rPr>
      </w:pPr>
      <w:r w:rsidRPr="004A62BE">
        <w:rPr>
          <w:rFonts w:asciiTheme="minorHAnsi" w:eastAsia="Tahoma" w:hAnsiTheme="minorHAnsi" w:cstheme="minorHAnsi"/>
          <w:b/>
          <w:bCs/>
          <w:szCs w:val="20"/>
        </w:rPr>
        <w:t>OData Integration Handling</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Extracted HR event data and employee information from SAP SuccessFactors using OData APIs.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Managed pagination, delta tokens, and filtering mechanisms to handle large data volumes efficiently.</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Applied custom logic to process effective-dated entities and ensure accurate event handling.</w:t>
      </w:r>
    </w:p>
    <w:p w:rsidR="007B082E" w:rsidRPr="004A62BE" w:rsidRDefault="007B082E" w:rsidP="007B082E">
      <w:pPr>
        <w:rPr>
          <w:rFonts w:asciiTheme="minorHAnsi" w:eastAsia="Tahoma" w:hAnsiTheme="minorHAnsi" w:cstheme="minorHAnsi"/>
          <w:b/>
          <w:bCs/>
          <w:szCs w:val="20"/>
        </w:rPr>
      </w:pPr>
    </w:p>
    <w:p w:rsidR="007B082E" w:rsidRPr="004A62BE" w:rsidRDefault="007B082E" w:rsidP="004A62BE">
      <w:pPr>
        <w:rPr>
          <w:rFonts w:asciiTheme="minorHAnsi" w:eastAsia="Tahoma" w:hAnsiTheme="minorHAnsi" w:cstheme="minorHAnsi"/>
          <w:b/>
          <w:bCs/>
          <w:szCs w:val="20"/>
        </w:rPr>
      </w:pPr>
      <w:r w:rsidRPr="004A62BE">
        <w:rPr>
          <w:rFonts w:asciiTheme="minorHAnsi" w:eastAsia="Tahoma" w:hAnsiTheme="minorHAnsi" w:cstheme="minorHAnsi"/>
          <w:b/>
          <w:bCs/>
          <w:szCs w:val="20"/>
        </w:rPr>
        <w:t>Event-Driven &amp; Parallel Processing</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Designed and implemented event-driven logic to trigger integrations based on HR events such as New Hire, Termination, and Employee Central changes.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Utilized parallel multicast patterns to distribute HR data to multiple downstream systems based on event types.</w:t>
      </w:r>
    </w:p>
    <w:p w:rsidR="007B082E" w:rsidRPr="007B082E" w:rsidRDefault="007B082E" w:rsidP="007B082E">
      <w:pPr>
        <w:rPr>
          <w:rFonts w:asciiTheme="minorHAnsi" w:eastAsia="Tahoma" w:hAnsiTheme="minorHAnsi" w:cstheme="minorHAnsi"/>
          <w:bCs/>
          <w:szCs w:val="20"/>
        </w:rPr>
      </w:pPr>
    </w:p>
    <w:p w:rsidR="007B082E" w:rsidRPr="004A62BE" w:rsidRDefault="007B082E" w:rsidP="004A62BE">
      <w:pPr>
        <w:rPr>
          <w:rFonts w:asciiTheme="minorHAnsi" w:eastAsia="Tahoma" w:hAnsiTheme="minorHAnsi" w:cstheme="minorHAnsi"/>
          <w:b/>
          <w:bCs/>
          <w:szCs w:val="20"/>
        </w:rPr>
      </w:pPr>
      <w:r w:rsidRPr="004A62BE">
        <w:rPr>
          <w:rFonts w:asciiTheme="minorHAnsi" w:eastAsia="Tahoma" w:hAnsiTheme="minorHAnsi" w:cstheme="minorHAnsi"/>
          <w:b/>
          <w:bCs/>
          <w:szCs w:val="20"/>
        </w:rPr>
        <w:t>Interface Design &amp; Development</w:t>
      </w:r>
    </w:p>
    <w:p w:rsidR="007B082E" w:rsidRPr="007B082E" w:rsidRDefault="007B082E" w:rsidP="007B082E">
      <w:pPr>
        <w:rPr>
          <w:rFonts w:asciiTheme="minorHAnsi" w:eastAsia="Tahoma" w:hAnsiTheme="minorHAnsi" w:cstheme="minorHAnsi"/>
          <w:bCs/>
          <w:szCs w:val="20"/>
        </w:rPr>
      </w:pPr>
    </w:p>
    <w:p w:rsidR="007B082E" w:rsidRPr="0077007A" w:rsidRDefault="00FF5D2D" w:rsidP="0077007A">
      <w:pPr>
        <w:pStyle w:val="ListParagraph"/>
        <w:numPr>
          <w:ilvl w:val="0"/>
          <w:numId w:val="9"/>
        </w:numPr>
        <w:rPr>
          <w:rFonts w:asciiTheme="minorHAnsi" w:eastAsia="Tahoma" w:hAnsiTheme="minorHAnsi" w:cstheme="minorHAnsi"/>
          <w:bCs/>
          <w:szCs w:val="20"/>
        </w:rPr>
      </w:pPr>
      <w:r>
        <w:rPr>
          <w:rFonts w:asciiTheme="minorHAnsi" w:eastAsia="Tahoma" w:hAnsiTheme="minorHAnsi" w:cstheme="minorHAnsi"/>
          <w:bCs/>
          <w:szCs w:val="20"/>
        </w:rPr>
        <w:t>D</w:t>
      </w:r>
      <w:r w:rsidR="007B082E" w:rsidRPr="0077007A">
        <w:rPr>
          <w:rFonts w:asciiTheme="minorHAnsi" w:eastAsia="Tahoma" w:hAnsiTheme="minorHAnsi" w:cstheme="minorHAnsi"/>
          <w:bCs/>
          <w:szCs w:val="20"/>
        </w:rPr>
        <w:t>esign and development of CPI integration interfaces to support event-based HR integrations.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Implemented complex transformation logic to process compound employee data from SuccessFactors.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Ensured seamless communication between SAP SuccessFactors and multiple downstream applications.</w:t>
      </w:r>
    </w:p>
    <w:p w:rsidR="007B082E" w:rsidRPr="004A62BE" w:rsidRDefault="007B082E" w:rsidP="007B082E">
      <w:pPr>
        <w:rPr>
          <w:rFonts w:asciiTheme="minorHAnsi" w:eastAsia="Tahoma" w:hAnsiTheme="minorHAnsi" w:cstheme="minorHAnsi"/>
          <w:b/>
          <w:bCs/>
          <w:szCs w:val="20"/>
        </w:rPr>
      </w:pPr>
    </w:p>
    <w:p w:rsidR="007B082E" w:rsidRPr="004A62BE" w:rsidRDefault="007B082E" w:rsidP="004A62BE">
      <w:pPr>
        <w:rPr>
          <w:rFonts w:asciiTheme="minorHAnsi" w:eastAsia="Tahoma" w:hAnsiTheme="minorHAnsi" w:cstheme="minorHAnsi"/>
          <w:b/>
          <w:bCs/>
          <w:szCs w:val="20"/>
        </w:rPr>
      </w:pPr>
      <w:r w:rsidRPr="004A62BE">
        <w:rPr>
          <w:rFonts w:asciiTheme="minorHAnsi" w:eastAsia="Tahoma" w:hAnsiTheme="minorHAnsi" w:cstheme="minorHAnsi"/>
          <w:b/>
          <w:bCs/>
          <w:szCs w:val="20"/>
        </w:rPr>
        <w:t>Performance Optimization</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Optimized integration flows using pre-filtering logic and content modifiers to route only relevant HR events.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lastRenderedPageBreak/>
        <w:t>Improved throughput and reduced unnecessary processing within CPI flows.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Testing &amp; Deployment</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Led unit testing activities to validate transformation logic, mappings, and data accuracy during integration execution.</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Supported deployment and post-deployment validation of integration flows.</w:t>
      </w:r>
    </w:p>
    <w:p w:rsidR="007B082E" w:rsidRPr="007B082E" w:rsidRDefault="007B082E" w:rsidP="007B082E">
      <w:pPr>
        <w:rPr>
          <w:rFonts w:asciiTheme="minorHAnsi" w:eastAsia="Tahoma" w:hAnsiTheme="minorHAnsi" w:cstheme="minorHAnsi"/>
          <w:bCs/>
          <w:szCs w:val="20"/>
        </w:rPr>
      </w:pPr>
    </w:p>
    <w:p w:rsidR="007B082E" w:rsidRPr="004A62BE" w:rsidRDefault="007B082E" w:rsidP="004A62BE">
      <w:pPr>
        <w:rPr>
          <w:rFonts w:asciiTheme="minorHAnsi" w:eastAsia="Tahoma" w:hAnsiTheme="minorHAnsi" w:cstheme="minorHAnsi"/>
          <w:b/>
          <w:bCs/>
          <w:szCs w:val="20"/>
        </w:rPr>
      </w:pPr>
      <w:r w:rsidRPr="004A62BE">
        <w:rPr>
          <w:rFonts w:asciiTheme="minorHAnsi" w:eastAsia="Tahoma" w:hAnsiTheme="minorHAnsi" w:cstheme="minorHAnsi"/>
          <w:b/>
          <w:bCs/>
          <w:szCs w:val="20"/>
        </w:rPr>
        <w:t>Security &amp; Data Integrity</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Ensured secure data transfer to SFTP targets by implementing standard security protocols.</w:t>
      </w:r>
    </w:p>
    <w:p w:rsidR="007B082E" w:rsidRPr="007B082E" w:rsidRDefault="007B082E" w:rsidP="007B082E">
      <w:pPr>
        <w:rPr>
          <w:rFonts w:asciiTheme="minorHAnsi" w:eastAsia="Tahoma" w:hAnsiTheme="minorHAnsi" w:cstheme="minorHAnsi"/>
          <w:bCs/>
          <w:szCs w:val="20"/>
        </w:rPr>
      </w:pPr>
    </w:p>
    <w:p w:rsidR="007B082E" w:rsidRPr="0077007A" w:rsidRDefault="007B082E" w:rsidP="0077007A">
      <w:pPr>
        <w:pStyle w:val="ListParagraph"/>
        <w:numPr>
          <w:ilvl w:val="0"/>
          <w:numId w:val="9"/>
        </w:numPr>
        <w:rPr>
          <w:rFonts w:asciiTheme="minorHAnsi" w:eastAsia="Tahoma" w:hAnsiTheme="minorHAnsi" w:cstheme="minorHAnsi"/>
          <w:bCs/>
          <w:szCs w:val="20"/>
        </w:rPr>
      </w:pPr>
      <w:r w:rsidRPr="0077007A">
        <w:rPr>
          <w:rFonts w:asciiTheme="minorHAnsi" w:eastAsia="Tahoma" w:hAnsiTheme="minorHAnsi" w:cstheme="minorHAnsi"/>
          <w:bCs/>
          <w:szCs w:val="20"/>
        </w:rPr>
        <w:t>Designed error-handling frameworks to prevent data inconsistencies and ensure smooth integration operations.</w:t>
      </w:r>
    </w:p>
    <w:p w:rsidR="007B082E" w:rsidRPr="007B082E" w:rsidRDefault="007B082E" w:rsidP="00C54226">
      <w:pPr>
        <w:rPr>
          <w:rFonts w:asciiTheme="minorHAnsi" w:eastAsia="Tahoma" w:hAnsiTheme="minorHAnsi" w:cstheme="minorHAnsi"/>
          <w:b/>
          <w:bCs/>
          <w:szCs w:val="20"/>
        </w:rPr>
      </w:pPr>
    </w:p>
    <w:p w:rsidR="00DC53F0" w:rsidRPr="00BD1DC0" w:rsidRDefault="00DC53F0" w:rsidP="00C54226">
      <w:pPr>
        <w:rPr>
          <w:rFonts w:asciiTheme="minorHAnsi" w:eastAsia="Tahoma" w:hAnsiTheme="minorHAnsi" w:cstheme="minorHAnsi"/>
          <w:b/>
          <w:bCs/>
          <w:szCs w:val="20"/>
          <w:u w:val="single"/>
        </w:rPr>
      </w:pPr>
    </w:p>
    <w:p w:rsidR="00DC53F0" w:rsidRPr="00BD1DC0" w:rsidRDefault="00DC53F0" w:rsidP="00DC53F0">
      <w:pPr>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szCs w:val="20"/>
        </w:rPr>
        <w:t xml:space="preserve">SAP CPI Implementation </w:t>
      </w:r>
    </w:p>
    <w:p w:rsidR="00DC53F0" w:rsidRPr="00BD1DC0" w:rsidRDefault="00DC53F0" w:rsidP="00DC53F0">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color w:val="252525"/>
          <w:szCs w:val="20"/>
          <w:highlight w:val="white"/>
        </w:rPr>
        <w:t xml:space="preserve">Client             </w:t>
      </w:r>
      <w:r w:rsidR="009960C9" w:rsidRPr="00BD1DC0">
        <w:rPr>
          <w:rFonts w:asciiTheme="minorHAnsi" w:eastAsia="Tahoma" w:hAnsiTheme="minorHAnsi" w:cstheme="minorHAnsi"/>
          <w:b/>
          <w:bCs/>
          <w:color w:val="252525"/>
          <w:szCs w:val="20"/>
          <w:highlight w:val="white"/>
        </w:rPr>
        <w:t>:</w:t>
      </w:r>
      <w:r w:rsidRPr="00BD1DC0">
        <w:rPr>
          <w:rFonts w:asciiTheme="minorHAnsi" w:eastAsia="Tahoma" w:hAnsiTheme="minorHAnsi" w:cstheme="minorHAnsi"/>
          <w:b/>
          <w:bCs/>
          <w:color w:val="252525"/>
          <w:szCs w:val="20"/>
          <w:highlight w:val="white"/>
        </w:rPr>
        <w:t xml:space="preserve"> Pfizer</w:t>
      </w:r>
    </w:p>
    <w:p w:rsidR="00DC53F0" w:rsidRPr="00BD1DC0" w:rsidRDefault="00DC53F0" w:rsidP="00DC53F0">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szCs w:val="20"/>
        </w:rPr>
        <w:t>Organization</w:t>
      </w:r>
      <w:r w:rsidRPr="00BD1DC0">
        <w:rPr>
          <w:rFonts w:asciiTheme="minorHAnsi" w:eastAsia="Tahoma" w:hAnsiTheme="minorHAnsi" w:cstheme="minorHAnsi"/>
          <w:b/>
          <w:bCs/>
          <w:color w:val="252525"/>
          <w:szCs w:val="20"/>
          <w:highlight w:val="white"/>
        </w:rPr>
        <w:t xml:space="preserve">  :</w:t>
      </w:r>
      <w:r w:rsidR="009960C9" w:rsidRPr="00BD1DC0">
        <w:rPr>
          <w:rFonts w:asciiTheme="minorHAnsi" w:eastAsia="Tahoma" w:hAnsiTheme="minorHAnsi" w:cstheme="minorHAnsi"/>
          <w:b/>
          <w:bCs/>
          <w:color w:val="252525"/>
          <w:szCs w:val="20"/>
          <w:highlight w:val="white"/>
        </w:rPr>
        <w:t>CompuCom</w:t>
      </w:r>
    </w:p>
    <w:p w:rsidR="00DC53F0" w:rsidRPr="00BD1DC0" w:rsidRDefault="00DC53F0" w:rsidP="00DC53F0">
      <w:pPr>
        <w:jc w:val="both"/>
        <w:rPr>
          <w:rFonts w:asciiTheme="minorHAnsi" w:eastAsia="Tahoma" w:hAnsiTheme="minorHAnsi" w:cstheme="minorHAnsi"/>
          <w:b/>
          <w:bCs/>
          <w:szCs w:val="20"/>
        </w:rPr>
      </w:pPr>
      <w:r w:rsidRPr="00BD1DC0">
        <w:rPr>
          <w:rFonts w:asciiTheme="minorHAnsi" w:eastAsia="Tahoma" w:hAnsiTheme="minorHAnsi" w:cstheme="minorHAnsi"/>
          <w:b/>
          <w:bCs/>
          <w:color w:val="252525"/>
          <w:szCs w:val="20"/>
          <w:highlight w:val="white"/>
        </w:rPr>
        <w:t>Duration          :</w:t>
      </w:r>
      <w:r w:rsidR="00A8222D" w:rsidRPr="00BD1DC0">
        <w:rPr>
          <w:rFonts w:asciiTheme="minorHAnsi" w:eastAsia="Tahoma" w:hAnsiTheme="minorHAnsi" w:cstheme="minorHAnsi"/>
          <w:b/>
          <w:bCs/>
          <w:szCs w:val="20"/>
        </w:rPr>
        <w:t xml:space="preserve">July </w:t>
      </w:r>
      <w:r w:rsidRPr="00BD1DC0">
        <w:rPr>
          <w:rFonts w:asciiTheme="minorHAnsi" w:eastAsia="Tahoma" w:hAnsiTheme="minorHAnsi" w:cstheme="minorHAnsi"/>
          <w:b/>
          <w:bCs/>
          <w:szCs w:val="20"/>
        </w:rPr>
        <w:t xml:space="preserve"> 202</w:t>
      </w:r>
      <w:r w:rsidR="00A8222D" w:rsidRPr="00BD1DC0">
        <w:rPr>
          <w:rFonts w:asciiTheme="minorHAnsi" w:eastAsia="Tahoma" w:hAnsiTheme="minorHAnsi" w:cstheme="minorHAnsi"/>
          <w:b/>
          <w:bCs/>
          <w:szCs w:val="20"/>
        </w:rPr>
        <w:t>2</w:t>
      </w:r>
      <w:r w:rsidRPr="00BD1DC0">
        <w:rPr>
          <w:rFonts w:asciiTheme="minorHAnsi" w:eastAsia="Tahoma" w:hAnsiTheme="minorHAnsi" w:cstheme="minorHAnsi"/>
          <w:b/>
          <w:bCs/>
          <w:szCs w:val="20"/>
        </w:rPr>
        <w:t xml:space="preserve"> – </w:t>
      </w:r>
      <w:r w:rsidR="00A8222D" w:rsidRPr="00BD1DC0">
        <w:rPr>
          <w:rFonts w:asciiTheme="minorHAnsi" w:eastAsia="Tahoma" w:hAnsiTheme="minorHAnsi" w:cstheme="minorHAnsi"/>
          <w:b/>
          <w:bCs/>
          <w:szCs w:val="20"/>
        </w:rPr>
        <w:t xml:space="preserve">Apr </w:t>
      </w:r>
      <w:r w:rsidRPr="00BD1DC0">
        <w:rPr>
          <w:rFonts w:asciiTheme="minorHAnsi" w:eastAsia="Tahoma" w:hAnsiTheme="minorHAnsi" w:cstheme="minorHAnsi"/>
          <w:b/>
          <w:bCs/>
          <w:szCs w:val="20"/>
        </w:rPr>
        <w:t xml:space="preserve"> 202</w:t>
      </w:r>
      <w:r w:rsidR="00A8222D" w:rsidRPr="00BD1DC0">
        <w:rPr>
          <w:rFonts w:asciiTheme="minorHAnsi" w:eastAsia="Tahoma" w:hAnsiTheme="minorHAnsi" w:cstheme="minorHAnsi"/>
          <w:b/>
          <w:bCs/>
          <w:szCs w:val="20"/>
        </w:rPr>
        <w:t>4</w:t>
      </w:r>
    </w:p>
    <w:p w:rsidR="00DC53F0" w:rsidRPr="00BD1DC0" w:rsidRDefault="00DC53F0" w:rsidP="00DC53F0">
      <w:pPr>
        <w:jc w:val="both"/>
        <w:rPr>
          <w:rFonts w:asciiTheme="minorHAnsi" w:eastAsia="Tahoma" w:hAnsiTheme="minorHAnsi" w:cstheme="minorHAnsi"/>
          <w:b/>
          <w:bCs/>
          <w:color w:val="252525"/>
          <w:szCs w:val="20"/>
          <w:highlight w:val="white"/>
        </w:rPr>
      </w:pPr>
    </w:p>
    <w:p w:rsidR="00DC53F0" w:rsidRPr="00BD1DC0" w:rsidRDefault="00DC53F0" w:rsidP="00DC53F0">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color w:val="000000" w:themeColor="text1"/>
          <w:szCs w:val="20"/>
          <w:highlight w:val="white"/>
          <w:u w:val="single"/>
        </w:rPr>
        <w:t>Project Description</w:t>
      </w:r>
      <w:r w:rsidRPr="00BD1DC0">
        <w:rPr>
          <w:rFonts w:asciiTheme="minorHAnsi" w:eastAsia="Tahoma" w:hAnsiTheme="minorHAnsi" w:cstheme="minorHAnsi"/>
          <w:b/>
          <w:bCs/>
          <w:color w:val="252525"/>
          <w:szCs w:val="20"/>
          <w:highlight w:val="white"/>
        </w:rPr>
        <w:t>:</w:t>
      </w:r>
    </w:p>
    <w:p w:rsidR="00DC53F0" w:rsidRPr="00BD1DC0" w:rsidRDefault="00DC53F0" w:rsidP="00DC53F0">
      <w:pPr>
        <w:spacing w:line="276" w:lineRule="auto"/>
        <w:jc w:val="both"/>
        <w:rPr>
          <w:rFonts w:asciiTheme="minorHAnsi" w:eastAsia="Tahoma" w:hAnsiTheme="minorHAnsi" w:cstheme="minorHAnsi"/>
          <w:b/>
          <w:bCs/>
          <w:color w:val="000000" w:themeColor="text1"/>
          <w:szCs w:val="20"/>
          <w:highlight w:val="white"/>
        </w:rPr>
      </w:pPr>
    </w:p>
    <w:p w:rsidR="00DC53F0" w:rsidRPr="00BD1DC0" w:rsidRDefault="00DC53F0" w:rsidP="00DC53F0">
      <w:pPr>
        <w:jc w:val="both"/>
        <w:rPr>
          <w:rFonts w:asciiTheme="minorHAnsi" w:eastAsia="Tahoma" w:hAnsiTheme="minorHAnsi" w:cstheme="minorHAnsi"/>
          <w:b/>
          <w:bCs/>
          <w:color w:val="252525"/>
          <w:szCs w:val="20"/>
          <w:highlight w:val="white"/>
        </w:rPr>
      </w:pPr>
      <w:r w:rsidRPr="00BD1DC0">
        <w:rPr>
          <w:rFonts w:asciiTheme="minorHAnsi" w:eastAsia="Microsoft JhengHei" w:hAnsiTheme="minorHAnsi" w:cstheme="minorHAnsi"/>
          <w:bCs/>
          <w:szCs w:val="20"/>
        </w:rPr>
        <w:t xml:space="preserve">Supply chain is inhouse project of CompuCom. It will give an insight to project managers about Inventory summary, detail, Trend and Customer </w:t>
      </w:r>
      <w:r w:rsidR="00391679">
        <w:rPr>
          <w:rFonts w:asciiTheme="minorHAnsi" w:eastAsia="Microsoft JhengHei" w:hAnsiTheme="minorHAnsi" w:cstheme="minorHAnsi"/>
          <w:bCs/>
          <w:szCs w:val="20"/>
        </w:rPr>
        <w:t>details.</w:t>
      </w:r>
    </w:p>
    <w:p w:rsidR="00DC53F0" w:rsidRPr="00BD1DC0" w:rsidRDefault="00DC53F0" w:rsidP="00DC53F0">
      <w:pPr>
        <w:jc w:val="both"/>
        <w:rPr>
          <w:rFonts w:asciiTheme="minorHAnsi" w:eastAsia="Tahoma" w:hAnsiTheme="minorHAnsi" w:cstheme="minorHAnsi"/>
          <w:b/>
          <w:bCs/>
          <w:color w:val="252525"/>
          <w:szCs w:val="20"/>
          <w:highlight w:val="white"/>
        </w:rPr>
      </w:pPr>
    </w:p>
    <w:p w:rsidR="00DC53F0" w:rsidRPr="00BD1DC0" w:rsidRDefault="00DC53F0" w:rsidP="00DC53F0">
      <w:pPr>
        <w:rPr>
          <w:rFonts w:asciiTheme="minorHAnsi" w:eastAsia="Tahoma" w:hAnsiTheme="minorHAnsi" w:cstheme="minorHAnsi"/>
          <w:b/>
          <w:bCs/>
          <w:szCs w:val="20"/>
          <w:u w:val="single"/>
        </w:rPr>
      </w:pPr>
      <w:r w:rsidRPr="00BD1DC0">
        <w:rPr>
          <w:rFonts w:asciiTheme="minorHAnsi" w:eastAsia="Tahoma" w:hAnsiTheme="minorHAnsi" w:cstheme="minorHAnsi"/>
          <w:b/>
          <w:bCs/>
          <w:szCs w:val="20"/>
          <w:u w:val="single"/>
        </w:rPr>
        <w:t>Roles and Responsibilities:</w:t>
      </w:r>
    </w:p>
    <w:p w:rsidR="00DC53F0" w:rsidRPr="00BD1DC0" w:rsidRDefault="00DC53F0" w:rsidP="00DC53F0">
      <w:pPr>
        <w:rPr>
          <w:rFonts w:asciiTheme="minorHAnsi" w:eastAsia="Tahoma" w:hAnsiTheme="minorHAnsi" w:cstheme="minorHAnsi"/>
          <w:szCs w:val="20"/>
          <w:u w:val="single"/>
        </w:rPr>
      </w:pP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Discussions with Onsite counter parts to understand the functional specification document and finalizing the technical solution</w:t>
      </w:r>
      <w:r w:rsidR="00802C76">
        <w:rPr>
          <w:rFonts w:asciiTheme="minorHAnsi" w:hAnsiTheme="minorHAnsi" w:cstheme="minorHAnsi"/>
          <w:szCs w:val="20"/>
        </w:rPr>
        <w:t>.</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Analyzing the functional specifications and designing the technical solution.</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Created custom integration flows based on requirements - implemented Cloud to On premise, Cloud to Cloud Integrations</w:t>
      </w:r>
    </w:p>
    <w:p w:rsidR="00DC53F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Created Integration Processes From Scratch with exception handling</w:t>
      </w:r>
    </w:p>
    <w:p w:rsidR="004531D8" w:rsidRPr="00BD1DC0" w:rsidRDefault="004531D8" w:rsidP="0086030F">
      <w:pPr>
        <w:numPr>
          <w:ilvl w:val="0"/>
          <w:numId w:val="5"/>
        </w:numPr>
        <w:spacing w:after="200" w:line="276" w:lineRule="auto"/>
        <w:rPr>
          <w:rFonts w:asciiTheme="minorHAnsi" w:hAnsiTheme="minorHAnsi" w:cstheme="minorHAnsi"/>
          <w:szCs w:val="20"/>
        </w:rPr>
      </w:pPr>
      <w:r w:rsidRPr="004531D8">
        <w:rPr>
          <w:rFonts w:asciiTheme="minorHAnsi" w:hAnsiTheme="minorHAnsi" w:cstheme="minorHAnsi"/>
          <w:szCs w:val="20"/>
        </w:rPr>
        <w:t xml:space="preserve">Developed and implemented SAP </w:t>
      </w:r>
      <w:r w:rsidR="00173035" w:rsidRPr="004531D8">
        <w:rPr>
          <w:rFonts w:asciiTheme="minorHAnsi" w:hAnsiTheme="minorHAnsi" w:cstheme="minorHAnsi"/>
          <w:szCs w:val="20"/>
        </w:rPr>
        <w:t>SuccessFactors</w:t>
      </w:r>
      <w:r w:rsidRPr="004531D8">
        <w:rPr>
          <w:rFonts w:asciiTheme="minorHAnsi" w:hAnsiTheme="minorHAnsi" w:cstheme="minorHAnsi"/>
          <w:szCs w:val="20"/>
        </w:rPr>
        <w:t xml:space="preserve"> to SAP ERP integration to send employee data and  cost</w:t>
      </w:r>
      <w:r w:rsidR="00173035" w:rsidRPr="004531D8">
        <w:rPr>
          <w:rFonts w:asciiTheme="minorHAnsi" w:hAnsiTheme="minorHAnsi" w:cstheme="minorHAnsi"/>
          <w:szCs w:val="20"/>
        </w:rPr>
        <w:t>center</w:t>
      </w:r>
      <w:r w:rsidRPr="004531D8">
        <w:rPr>
          <w:rFonts w:asciiTheme="minorHAnsi" w:hAnsiTheme="minorHAnsi" w:cstheme="minorHAnsi"/>
          <w:szCs w:val="20"/>
        </w:rPr>
        <w:t xml:space="preserve"> data</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Integration using REST based web services</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Implemented sequential and parallel multicasting for connecting multiple systems.</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JSON and XML conversions, Groovy Script, content modifier, request reply, multicast, router, process call, Local integration process, exception sub process, encoding etc.</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Message Mapping and Content Modifier for transformations</w:t>
      </w:r>
    </w:p>
    <w:p w:rsidR="00DC53F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Splitter/Gather and Join.</w:t>
      </w:r>
    </w:p>
    <w:p w:rsidR="00F17728" w:rsidRDefault="00F17728" w:rsidP="0086030F">
      <w:pPr>
        <w:numPr>
          <w:ilvl w:val="0"/>
          <w:numId w:val="5"/>
        </w:numPr>
        <w:spacing w:after="200" w:line="276" w:lineRule="auto"/>
        <w:rPr>
          <w:rFonts w:asciiTheme="minorHAnsi" w:hAnsiTheme="minorHAnsi" w:cstheme="minorHAnsi"/>
          <w:szCs w:val="20"/>
        </w:rPr>
      </w:pPr>
      <w:r w:rsidRPr="00F17728">
        <w:rPr>
          <w:rFonts w:asciiTheme="minorHAnsi" w:hAnsiTheme="minorHAnsi" w:cstheme="minorHAnsi"/>
          <w:szCs w:val="20"/>
        </w:rPr>
        <w:t>Involved</w:t>
      </w:r>
      <w:r>
        <w:t xml:space="preserve"> in </w:t>
      </w:r>
      <w:r w:rsidRPr="00F17728">
        <w:rPr>
          <w:rFonts w:asciiTheme="minorHAnsi" w:hAnsiTheme="minorHAnsi" w:cstheme="minorHAnsi"/>
          <w:szCs w:val="20"/>
        </w:rPr>
        <w:t>end-to-end migration of interfaces from SAP PI/PO to SAP CPI.</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shd w:val="clear" w:color="auto" w:fill="FFFFFF"/>
        </w:rPr>
        <w:t>Used Timer-Based Start of I - Flows</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Understanding the requirements, analyzing the functional specs and involved in the designing of interfaces.</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Interacted with Functional Analysts for clarifications on functional specifications.</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lastRenderedPageBreak/>
        <w:t>Coordinated and mediated the activities between the offshore team members and Client at Onsite.</w:t>
      </w:r>
    </w:p>
    <w:p w:rsidR="00DC53F0" w:rsidRPr="00BD1DC0" w:rsidRDefault="00DC53F0"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shd w:val="clear" w:color="auto" w:fill="FFFFFF"/>
        </w:rPr>
        <w:t>Cloud Platform Integration with on premise and other cloud based applications like Hubris, KORE and CBS</w:t>
      </w:r>
    </w:p>
    <w:p w:rsidR="00DC53F0" w:rsidRDefault="00DC53F0" w:rsidP="00C54226">
      <w:pPr>
        <w:rPr>
          <w:rFonts w:asciiTheme="minorHAnsi" w:eastAsia="Tahoma" w:hAnsiTheme="minorHAnsi" w:cstheme="minorHAnsi"/>
          <w:b/>
          <w:bCs/>
          <w:szCs w:val="20"/>
          <w:u w:val="single"/>
        </w:rPr>
      </w:pPr>
    </w:p>
    <w:p w:rsidR="002644F0" w:rsidRPr="00BD1DC0" w:rsidRDefault="002644F0" w:rsidP="00C54226">
      <w:pPr>
        <w:rPr>
          <w:rFonts w:asciiTheme="minorHAnsi" w:eastAsia="Tahoma" w:hAnsiTheme="minorHAnsi" w:cstheme="minorHAnsi"/>
          <w:b/>
          <w:bCs/>
          <w:szCs w:val="20"/>
          <w:u w:val="single"/>
        </w:rPr>
      </w:pPr>
    </w:p>
    <w:p w:rsidR="00C96743" w:rsidRPr="00BD1DC0" w:rsidRDefault="00C96743" w:rsidP="00C54226">
      <w:pPr>
        <w:rPr>
          <w:rFonts w:asciiTheme="minorHAnsi" w:eastAsia="Tahoma" w:hAnsiTheme="minorHAnsi" w:cstheme="minorHAnsi"/>
          <w:b/>
          <w:bCs/>
          <w:szCs w:val="20"/>
          <w:u w:val="single"/>
        </w:rPr>
      </w:pPr>
    </w:p>
    <w:p w:rsidR="00C54226" w:rsidRPr="00BD1DC0" w:rsidRDefault="00C54226" w:rsidP="00C54226">
      <w:pPr>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szCs w:val="20"/>
        </w:rPr>
        <w:t xml:space="preserve">SAP CPI Implementation </w:t>
      </w:r>
    </w:p>
    <w:p w:rsidR="00C54226" w:rsidRPr="00BD1DC0" w:rsidRDefault="00C54226" w:rsidP="00C54226">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color w:val="252525"/>
          <w:szCs w:val="20"/>
          <w:highlight w:val="white"/>
        </w:rPr>
        <w:t>Client                :</w:t>
      </w:r>
      <w:r w:rsidR="00520384" w:rsidRPr="00BD1DC0">
        <w:rPr>
          <w:rFonts w:asciiTheme="minorHAnsi" w:eastAsia="Tahoma" w:hAnsiTheme="minorHAnsi" w:cstheme="minorHAnsi"/>
          <w:b/>
          <w:bCs/>
          <w:color w:val="252525"/>
          <w:szCs w:val="20"/>
          <w:highlight w:val="white"/>
        </w:rPr>
        <w:t>CISCO</w:t>
      </w:r>
    </w:p>
    <w:p w:rsidR="00C54226" w:rsidRPr="00BD1DC0" w:rsidRDefault="00C54226" w:rsidP="00C54226">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szCs w:val="20"/>
        </w:rPr>
        <w:t>Organization</w:t>
      </w:r>
      <w:r w:rsidRPr="00BD1DC0">
        <w:rPr>
          <w:rFonts w:asciiTheme="minorHAnsi" w:eastAsia="Tahoma" w:hAnsiTheme="minorHAnsi" w:cstheme="minorHAnsi"/>
          <w:b/>
          <w:bCs/>
          <w:color w:val="252525"/>
          <w:szCs w:val="20"/>
          <w:highlight w:val="white"/>
        </w:rPr>
        <w:t xml:space="preserve">  :</w:t>
      </w:r>
      <w:r w:rsidR="000F4311" w:rsidRPr="00BD1DC0">
        <w:rPr>
          <w:rFonts w:asciiTheme="minorHAnsi" w:eastAsia="Tahoma" w:hAnsiTheme="minorHAnsi" w:cstheme="minorHAnsi"/>
          <w:b/>
          <w:bCs/>
          <w:color w:val="252525"/>
          <w:szCs w:val="20"/>
          <w:highlight w:val="white"/>
        </w:rPr>
        <w:t>CompuCom</w:t>
      </w:r>
    </w:p>
    <w:p w:rsidR="00B312A4" w:rsidRPr="00BD1DC0" w:rsidRDefault="00C54226" w:rsidP="00B312A4">
      <w:pPr>
        <w:jc w:val="both"/>
        <w:rPr>
          <w:rFonts w:asciiTheme="minorHAnsi" w:eastAsia="Tahoma" w:hAnsiTheme="minorHAnsi" w:cstheme="minorHAnsi"/>
          <w:b/>
          <w:bCs/>
          <w:color w:val="252525"/>
          <w:szCs w:val="20"/>
        </w:rPr>
      </w:pPr>
      <w:r w:rsidRPr="00BD1DC0">
        <w:rPr>
          <w:rFonts w:asciiTheme="minorHAnsi" w:eastAsia="Tahoma" w:hAnsiTheme="minorHAnsi" w:cstheme="minorHAnsi"/>
          <w:b/>
          <w:bCs/>
          <w:color w:val="252525"/>
          <w:szCs w:val="20"/>
          <w:highlight w:val="white"/>
        </w:rPr>
        <w:t>Duration          :</w:t>
      </w:r>
      <w:r w:rsidR="0040533A" w:rsidRPr="00BD1DC0">
        <w:rPr>
          <w:rFonts w:asciiTheme="minorHAnsi" w:eastAsia="Tahoma" w:hAnsiTheme="minorHAnsi" w:cstheme="minorHAnsi"/>
          <w:b/>
          <w:bCs/>
          <w:color w:val="252525"/>
          <w:szCs w:val="20"/>
        </w:rPr>
        <w:t>May</w:t>
      </w:r>
      <w:r w:rsidR="00B312A4" w:rsidRPr="00BD1DC0">
        <w:rPr>
          <w:rFonts w:asciiTheme="minorHAnsi" w:eastAsia="Tahoma" w:hAnsiTheme="minorHAnsi" w:cstheme="minorHAnsi"/>
          <w:b/>
          <w:bCs/>
          <w:color w:val="252525"/>
          <w:szCs w:val="20"/>
        </w:rPr>
        <w:t xml:space="preserve"> 202</w:t>
      </w:r>
      <w:r w:rsidR="0040533A" w:rsidRPr="00BD1DC0">
        <w:rPr>
          <w:rFonts w:asciiTheme="minorHAnsi" w:eastAsia="Tahoma" w:hAnsiTheme="minorHAnsi" w:cstheme="minorHAnsi"/>
          <w:b/>
          <w:bCs/>
          <w:color w:val="252525"/>
          <w:szCs w:val="20"/>
        </w:rPr>
        <w:t>0</w:t>
      </w:r>
      <w:r w:rsidR="00B312A4" w:rsidRPr="00BD1DC0">
        <w:rPr>
          <w:rFonts w:asciiTheme="minorHAnsi" w:eastAsia="Tahoma" w:hAnsiTheme="minorHAnsi" w:cstheme="minorHAnsi"/>
          <w:b/>
          <w:bCs/>
          <w:color w:val="252525"/>
          <w:szCs w:val="20"/>
        </w:rPr>
        <w:t>–</w:t>
      </w:r>
      <w:r w:rsidR="0040533A" w:rsidRPr="00BD1DC0">
        <w:rPr>
          <w:rFonts w:asciiTheme="minorHAnsi" w:eastAsia="Tahoma" w:hAnsiTheme="minorHAnsi" w:cstheme="minorHAnsi"/>
          <w:b/>
          <w:bCs/>
          <w:color w:val="252525"/>
          <w:szCs w:val="20"/>
        </w:rPr>
        <w:t xml:space="preserve"> June </w:t>
      </w:r>
      <w:r w:rsidR="00B312A4" w:rsidRPr="00BD1DC0">
        <w:rPr>
          <w:rFonts w:asciiTheme="minorHAnsi" w:eastAsia="Tahoma" w:hAnsiTheme="minorHAnsi" w:cstheme="minorHAnsi"/>
          <w:b/>
          <w:bCs/>
          <w:color w:val="252525"/>
          <w:szCs w:val="20"/>
        </w:rPr>
        <w:t>20</w:t>
      </w:r>
      <w:r w:rsidR="0040533A" w:rsidRPr="00BD1DC0">
        <w:rPr>
          <w:rFonts w:asciiTheme="minorHAnsi" w:eastAsia="Tahoma" w:hAnsiTheme="minorHAnsi" w:cstheme="minorHAnsi"/>
          <w:b/>
          <w:bCs/>
          <w:color w:val="252525"/>
          <w:szCs w:val="20"/>
        </w:rPr>
        <w:t>22</w:t>
      </w:r>
    </w:p>
    <w:p w:rsidR="00C54226" w:rsidRPr="00BD1DC0" w:rsidRDefault="00C54226" w:rsidP="00C54226">
      <w:pPr>
        <w:jc w:val="both"/>
        <w:rPr>
          <w:rFonts w:asciiTheme="minorHAnsi" w:eastAsia="Tahoma" w:hAnsiTheme="minorHAnsi" w:cstheme="minorHAnsi"/>
          <w:b/>
          <w:bCs/>
          <w:szCs w:val="20"/>
        </w:rPr>
      </w:pPr>
    </w:p>
    <w:p w:rsidR="00C54226" w:rsidRPr="00BD1DC0" w:rsidRDefault="00C54226" w:rsidP="00C54226">
      <w:pPr>
        <w:jc w:val="both"/>
        <w:rPr>
          <w:rFonts w:asciiTheme="minorHAnsi" w:eastAsia="Tahoma" w:hAnsiTheme="minorHAnsi" w:cstheme="minorHAnsi"/>
          <w:b/>
          <w:bCs/>
          <w:color w:val="252525"/>
          <w:szCs w:val="20"/>
          <w:highlight w:val="white"/>
        </w:rPr>
      </w:pPr>
      <w:r w:rsidRPr="00BD1DC0">
        <w:rPr>
          <w:rFonts w:asciiTheme="minorHAnsi" w:eastAsia="Tahoma" w:hAnsiTheme="minorHAnsi" w:cstheme="minorHAnsi"/>
          <w:b/>
          <w:bCs/>
          <w:color w:val="000000" w:themeColor="text1"/>
          <w:szCs w:val="20"/>
          <w:highlight w:val="white"/>
          <w:u w:val="single"/>
        </w:rPr>
        <w:t>Project Description</w:t>
      </w:r>
      <w:r w:rsidRPr="00BD1DC0">
        <w:rPr>
          <w:rFonts w:asciiTheme="minorHAnsi" w:eastAsia="Tahoma" w:hAnsiTheme="minorHAnsi" w:cstheme="minorHAnsi"/>
          <w:b/>
          <w:bCs/>
          <w:color w:val="252525"/>
          <w:szCs w:val="20"/>
          <w:highlight w:val="white"/>
        </w:rPr>
        <w:t>:</w:t>
      </w:r>
    </w:p>
    <w:p w:rsidR="00C54226" w:rsidRPr="00BD1DC0" w:rsidRDefault="007D4888" w:rsidP="00C54226">
      <w:pPr>
        <w:pStyle w:val="NormalWeb"/>
        <w:spacing w:before="120" w:beforeAutospacing="0" w:after="120" w:afterAutospacing="0"/>
        <w:rPr>
          <w:rFonts w:asciiTheme="minorHAnsi" w:hAnsiTheme="minorHAnsi" w:cstheme="minorHAnsi"/>
          <w:color w:val="202122"/>
          <w:sz w:val="20"/>
          <w:szCs w:val="20"/>
        </w:rPr>
      </w:pPr>
      <w:r w:rsidRPr="00BD1DC0">
        <w:rPr>
          <w:rFonts w:asciiTheme="minorHAnsi" w:eastAsia="Microsoft JhengHei" w:hAnsiTheme="minorHAnsi" w:cstheme="minorHAnsi"/>
          <w:b/>
          <w:sz w:val="20"/>
          <w:szCs w:val="20"/>
        </w:rPr>
        <w:t xml:space="preserve">Description: </w:t>
      </w:r>
      <w:r w:rsidRPr="00BD1DC0">
        <w:rPr>
          <w:rFonts w:asciiTheme="minorHAnsi" w:eastAsia="Microsoft JhengHei" w:hAnsiTheme="minorHAnsi" w:cstheme="minorHAnsi"/>
          <w:bCs/>
          <w:sz w:val="20"/>
          <w:szCs w:val="20"/>
        </w:rPr>
        <w:t xml:space="preserve">IIM PMO is inhouse project of CompuCom. It will give an insight to project managers about Field services and their SLA, Call center Summary, detail, Agents </w:t>
      </w:r>
      <w:r w:rsidR="00442546">
        <w:rPr>
          <w:rFonts w:asciiTheme="minorHAnsi" w:eastAsia="Microsoft JhengHei" w:hAnsiTheme="minorHAnsi" w:cstheme="minorHAnsi"/>
          <w:bCs/>
          <w:sz w:val="20"/>
          <w:szCs w:val="20"/>
        </w:rPr>
        <w:t xml:space="preserve">details </w:t>
      </w:r>
      <w:r w:rsidRPr="00BD1DC0">
        <w:rPr>
          <w:rFonts w:asciiTheme="minorHAnsi" w:eastAsia="Microsoft JhengHei" w:hAnsiTheme="minorHAnsi" w:cstheme="minorHAnsi"/>
          <w:bCs/>
          <w:sz w:val="20"/>
          <w:szCs w:val="20"/>
        </w:rPr>
        <w:t xml:space="preserve">and Customer </w:t>
      </w:r>
      <w:r w:rsidR="00B954A6">
        <w:rPr>
          <w:rFonts w:asciiTheme="minorHAnsi" w:eastAsia="Microsoft JhengHei" w:hAnsiTheme="minorHAnsi" w:cstheme="minorHAnsi"/>
          <w:bCs/>
          <w:sz w:val="20"/>
          <w:szCs w:val="20"/>
        </w:rPr>
        <w:t>details</w:t>
      </w:r>
    </w:p>
    <w:p w:rsidR="00C54226" w:rsidRPr="00BD1DC0" w:rsidRDefault="00C54226" w:rsidP="00C54226">
      <w:pPr>
        <w:jc w:val="both"/>
        <w:rPr>
          <w:rFonts w:asciiTheme="minorHAnsi" w:eastAsia="Tahoma" w:hAnsiTheme="minorHAnsi" w:cstheme="minorHAnsi"/>
          <w:b/>
          <w:bCs/>
          <w:szCs w:val="20"/>
        </w:rPr>
      </w:pPr>
    </w:p>
    <w:p w:rsidR="00C54226" w:rsidRPr="00BD1DC0" w:rsidRDefault="00C54226" w:rsidP="00C54226">
      <w:pPr>
        <w:rPr>
          <w:rFonts w:asciiTheme="minorHAnsi" w:eastAsia="Tahoma" w:hAnsiTheme="minorHAnsi" w:cstheme="minorHAnsi"/>
          <w:b/>
          <w:bCs/>
          <w:szCs w:val="20"/>
          <w:u w:val="single"/>
        </w:rPr>
      </w:pPr>
      <w:r w:rsidRPr="00BD1DC0">
        <w:rPr>
          <w:rFonts w:asciiTheme="minorHAnsi" w:eastAsia="Tahoma" w:hAnsiTheme="minorHAnsi" w:cstheme="minorHAnsi"/>
          <w:b/>
          <w:bCs/>
          <w:szCs w:val="20"/>
          <w:u w:val="single"/>
        </w:rPr>
        <w:t>Roles and Responsibilities:</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Discussions with Onsite counter parts to understand the functional specification document and finalizing the technical solution</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Analysing the functional specifications and designing the technical solution.</w:t>
      </w:r>
    </w:p>
    <w:p w:rsidR="00C54226"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Created custom integration flows based on requirements - implemented Cloud to On premise, Cloud to Cloud Integrations</w:t>
      </w:r>
    </w:p>
    <w:p w:rsidR="00855B8A" w:rsidRDefault="00855B8A" w:rsidP="0086030F">
      <w:pPr>
        <w:numPr>
          <w:ilvl w:val="0"/>
          <w:numId w:val="5"/>
        </w:numPr>
        <w:spacing w:after="200" w:line="276" w:lineRule="auto"/>
        <w:rPr>
          <w:rFonts w:asciiTheme="minorHAnsi" w:hAnsiTheme="minorHAnsi" w:cstheme="minorHAnsi"/>
          <w:szCs w:val="20"/>
        </w:rPr>
      </w:pPr>
      <w:r w:rsidRPr="00855B8A">
        <w:rPr>
          <w:rFonts w:asciiTheme="minorHAnsi" w:hAnsiTheme="minorHAnsi" w:cstheme="minorHAnsi"/>
          <w:szCs w:val="20"/>
        </w:rPr>
        <w:t>Involved in message monitoring and from end to end.</w:t>
      </w:r>
    </w:p>
    <w:p w:rsidR="00C54226"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 xml:space="preserve">Created Integration Processes </w:t>
      </w:r>
      <w:r w:rsidR="00702555">
        <w:rPr>
          <w:rFonts w:asciiTheme="minorHAnsi" w:hAnsiTheme="minorHAnsi" w:cstheme="minorHAnsi"/>
          <w:szCs w:val="20"/>
        </w:rPr>
        <w:t>f</w:t>
      </w:r>
      <w:r w:rsidRPr="00BD1DC0">
        <w:rPr>
          <w:rFonts w:asciiTheme="minorHAnsi" w:hAnsiTheme="minorHAnsi" w:cstheme="minorHAnsi"/>
          <w:szCs w:val="20"/>
        </w:rPr>
        <w:t>rom Scratch with exception handling</w:t>
      </w:r>
    </w:p>
    <w:p w:rsidR="00173035" w:rsidRPr="00173035" w:rsidRDefault="00173035" w:rsidP="0086030F">
      <w:pPr>
        <w:numPr>
          <w:ilvl w:val="0"/>
          <w:numId w:val="5"/>
        </w:numPr>
        <w:spacing w:after="200" w:line="276" w:lineRule="auto"/>
        <w:rPr>
          <w:rFonts w:asciiTheme="minorHAnsi" w:hAnsiTheme="minorHAnsi" w:cstheme="minorHAnsi"/>
          <w:szCs w:val="20"/>
        </w:rPr>
      </w:pPr>
      <w:r w:rsidRPr="004531D8">
        <w:rPr>
          <w:rFonts w:asciiTheme="minorHAnsi" w:hAnsiTheme="minorHAnsi" w:cstheme="minorHAnsi"/>
          <w:szCs w:val="20"/>
        </w:rPr>
        <w:t>Developed and implemented SAP SuccessFactors to SAP ERP integration to send employee data and  cost center data</w:t>
      </w:r>
    </w:p>
    <w:p w:rsidR="00FA7DAC" w:rsidRPr="00BD1DC0" w:rsidRDefault="00FA7DAC"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Message Mapping and Content Modifier for transformations</w:t>
      </w:r>
    </w:p>
    <w:p w:rsidR="005557AA" w:rsidRDefault="005557AA"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Splitter/Gather and Join.</w:t>
      </w:r>
    </w:p>
    <w:p w:rsidR="00CB1BC9" w:rsidRPr="00CB1BC9" w:rsidRDefault="00CB1BC9" w:rsidP="0086030F">
      <w:pPr>
        <w:numPr>
          <w:ilvl w:val="0"/>
          <w:numId w:val="5"/>
        </w:numPr>
        <w:spacing w:after="200" w:line="276" w:lineRule="auto"/>
        <w:rPr>
          <w:rFonts w:asciiTheme="minorHAnsi" w:hAnsiTheme="minorHAnsi" w:cstheme="minorHAnsi"/>
          <w:szCs w:val="20"/>
        </w:rPr>
      </w:pPr>
      <w:r>
        <w:rPr>
          <w:rFonts w:asciiTheme="minorHAnsi" w:hAnsiTheme="minorHAnsi" w:cstheme="minorHAnsi"/>
          <w:szCs w:val="20"/>
        </w:rPr>
        <w:t>Created integration flow for daily monitoring.</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Implemented sequential and parallel multicasting for connecting multiple systems.</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Used JSON and XML conversions, Groovy Script, content modifier, request reply, multicast, router, process call, Local integration process, exception sub process, encoding etc.</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Understanding the requirements, analysing the functional specs and involved in the designing of interfaces.</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Interacted with Functional Analysts for clarifications on functional specifications.</w:t>
      </w:r>
    </w:p>
    <w:p w:rsidR="005557AA" w:rsidRPr="00BD1DC0" w:rsidRDefault="005557AA"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shd w:val="clear" w:color="auto" w:fill="FFFFFF"/>
        </w:rPr>
        <w:t>Used Timer-Based Start of I - Flows</w:t>
      </w:r>
    </w:p>
    <w:p w:rsidR="00C54226" w:rsidRPr="00BD1DC0" w:rsidRDefault="00C54226" w:rsidP="0086030F">
      <w:pPr>
        <w:numPr>
          <w:ilvl w:val="0"/>
          <w:numId w:val="5"/>
        </w:numPr>
        <w:spacing w:after="200" w:line="276" w:lineRule="auto"/>
        <w:rPr>
          <w:rFonts w:asciiTheme="minorHAnsi" w:hAnsiTheme="minorHAnsi" w:cstheme="minorHAnsi"/>
          <w:szCs w:val="20"/>
        </w:rPr>
      </w:pPr>
      <w:r w:rsidRPr="00BD1DC0">
        <w:rPr>
          <w:rFonts w:asciiTheme="minorHAnsi" w:hAnsiTheme="minorHAnsi" w:cstheme="minorHAnsi"/>
          <w:szCs w:val="20"/>
        </w:rPr>
        <w:t>Coordinated and mediated the activities between the offshore team members and Client at Onsite.</w:t>
      </w:r>
    </w:p>
    <w:p w:rsidR="003050DB" w:rsidRPr="00BD1DC0" w:rsidRDefault="003050DB" w:rsidP="003050DB">
      <w:pPr>
        <w:rPr>
          <w:rFonts w:asciiTheme="minorHAnsi" w:eastAsia="Tahoma" w:hAnsiTheme="minorHAnsi" w:cstheme="minorHAnsi"/>
          <w:b/>
          <w:bCs/>
          <w:szCs w:val="20"/>
        </w:rPr>
      </w:pPr>
    </w:p>
    <w:p w:rsidR="000E420C" w:rsidRPr="00BD1DC0" w:rsidRDefault="000E420C" w:rsidP="000E420C">
      <w:pPr>
        <w:rPr>
          <w:rFonts w:asciiTheme="minorHAnsi" w:eastAsia="Tahoma" w:hAnsiTheme="minorHAnsi" w:cstheme="minorHAnsi"/>
          <w:b/>
          <w:bCs/>
          <w:szCs w:val="20"/>
        </w:rPr>
      </w:pPr>
      <w:r w:rsidRPr="00BD1DC0">
        <w:rPr>
          <w:rFonts w:asciiTheme="minorHAnsi" w:eastAsia="Tahoma" w:hAnsiTheme="minorHAnsi" w:cstheme="minorHAnsi"/>
          <w:b/>
          <w:bCs/>
          <w:szCs w:val="20"/>
        </w:rPr>
        <w:t>SAP PI/PO Implementation and Support.</w:t>
      </w:r>
    </w:p>
    <w:p w:rsidR="000E420C" w:rsidRPr="00BD1DC0" w:rsidRDefault="000E420C" w:rsidP="000E420C">
      <w:pPr>
        <w:rPr>
          <w:rFonts w:asciiTheme="minorHAnsi" w:eastAsia="Tahoma" w:hAnsiTheme="minorHAnsi" w:cstheme="minorHAnsi"/>
          <w:b/>
          <w:bCs/>
          <w:szCs w:val="20"/>
        </w:rPr>
      </w:pPr>
    </w:p>
    <w:p w:rsidR="000E420C" w:rsidRPr="00BD1DC0" w:rsidRDefault="000E420C" w:rsidP="000E420C">
      <w:pPr>
        <w:rPr>
          <w:rFonts w:asciiTheme="minorHAnsi" w:eastAsia="Tahoma" w:hAnsiTheme="minorHAnsi" w:cstheme="minorHAnsi"/>
          <w:b/>
          <w:bCs/>
          <w:szCs w:val="20"/>
        </w:rPr>
      </w:pPr>
      <w:r w:rsidRPr="00BD1DC0">
        <w:rPr>
          <w:rFonts w:asciiTheme="minorHAnsi" w:eastAsia="Tahoma" w:hAnsiTheme="minorHAnsi" w:cstheme="minorHAnsi"/>
          <w:b/>
          <w:bCs/>
          <w:szCs w:val="20"/>
        </w:rPr>
        <w:t xml:space="preserve">Client </w:t>
      </w:r>
      <w:r w:rsidRPr="00BD1DC0">
        <w:rPr>
          <w:rFonts w:asciiTheme="minorHAnsi" w:eastAsia="Tahoma" w:hAnsiTheme="minorHAnsi" w:cstheme="minorHAnsi"/>
          <w:b/>
          <w:bCs/>
          <w:szCs w:val="20"/>
        </w:rPr>
        <w:tab/>
        <w:t xml:space="preserve">  </w:t>
      </w:r>
      <w:r w:rsidR="00C56DFE">
        <w:rPr>
          <w:rFonts w:asciiTheme="minorHAnsi" w:eastAsia="Tahoma" w:hAnsiTheme="minorHAnsi" w:cstheme="minorHAnsi"/>
          <w:b/>
          <w:bCs/>
          <w:szCs w:val="20"/>
        </w:rPr>
        <w:t xml:space="preserve">                 </w:t>
      </w:r>
      <w:r w:rsidRPr="00BD1DC0">
        <w:rPr>
          <w:rFonts w:asciiTheme="minorHAnsi" w:eastAsia="Tahoma" w:hAnsiTheme="minorHAnsi" w:cstheme="minorHAnsi"/>
          <w:b/>
          <w:bCs/>
          <w:szCs w:val="20"/>
        </w:rPr>
        <w:t>:</w:t>
      </w:r>
      <w:r w:rsidRPr="00BD1DC0">
        <w:rPr>
          <w:rFonts w:asciiTheme="minorHAnsi" w:hAnsiTheme="minorHAnsi" w:cstheme="minorHAnsi"/>
          <w:b/>
          <w:bCs/>
          <w:color w:val="000000"/>
          <w:szCs w:val="20"/>
        </w:rPr>
        <w:t> </w:t>
      </w:r>
      <w:r w:rsidR="0004448B" w:rsidRPr="00BD1DC0">
        <w:rPr>
          <w:rFonts w:asciiTheme="minorHAnsi" w:hAnsiTheme="minorHAnsi" w:cstheme="minorHAnsi"/>
          <w:b/>
          <w:bCs/>
          <w:color w:val="000000"/>
          <w:szCs w:val="20"/>
        </w:rPr>
        <w:t>7/11</w:t>
      </w:r>
    </w:p>
    <w:p w:rsidR="000E420C" w:rsidRPr="00BD1DC0" w:rsidRDefault="000E420C" w:rsidP="000E420C">
      <w:pPr>
        <w:rPr>
          <w:rFonts w:asciiTheme="minorHAnsi" w:eastAsia="Tahoma" w:hAnsiTheme="minorHAnsi" w:cstheme="minorHAnsi"/>
          <w:b/>
          <w:bCs/>
          <w:szCs w:val="20"/>
        </w:rPr>
      </w:pPr>
      <w:r w:rsidRPr="00BD1DC0">
        <w:rPr>
          <w:rFonts w:asciiTheme="minorHAnsi" w:eastAsia="Tahoma" w:hAnsiTheme="minorHAnsi" w:cstheme="minorHAnsi"/>
          <w:b/>
          <w:bCs/>
          <w:szCs w:val="20"/>
        </w:rPr>
        <w:t>Organization            :</w:t>
      </w:r>
      <w:r w:rsidR="00720B94" w:rsidRPr="00BD1DC0">
        <w:rPr>
          <w:rFonts w:asciiTheme="minorHAnsi" w:eastAsia="Tahoma" w:hAnsiTheme="minorHAnsi" w:cstheme="minorHAnsi"/>
          <w:b/>
          <w:bCs/>
          <w:szCs w:val="20"/>
        </w:rPr>
        <w:t>CompuCom</w:t>
      </w:r>
    </w:p>
    <w:p w:rsidR="000E420C" w:rsidRPr="00BD1DC0" w:rsidRDefault="000E420C" w:rsidP="000E420C">
      <w:pPr>
        <w:rPr>
          <w:rFonts w:asciiTheme="minorHAnsi" w:eastAsia="Tahoma" w:hAnsiTheme="minorHAnsi" w:cstheme="minorHAnsi"/>
          <w:b/>
          <w:bCs/>
          <w:szCs w:val="20"/>
        </w:rPr>
      </w:pPr>
      <w:r w:rsidRPr="00BD1DC0">
        <w:rPr>
          <w:rFonts w:asciiTheme="minorHAnsi" w:eastAsia="Tahoma" w:hAnsiTheme="minorHAnsi" w:cstheme="minorHAnsi"/>
          <w:b/>
          <w:bCs/>
          <w:szCs w:val="20"/>
        </w:rPr>
        <w:t>Duration                   :</w:t>
      </w:r>
      <w:r w:rsidR="00D32323" w:rsidRPr="00BD1DC0">
        <w:rPr>
          <w:rFonts w:asciiTheme="minorHAnsi" w:eastAsia="Tahoma" w:hAnsiTheme="minorHAnsi" w:cstheme="minorHAnsi"/>
          <w:b/>
          <w:bCs/>
          <w:szCs w:val="20"/>
        </w:rPr>
        <w:t xml:space="preserve"> May </w:t>
      </w:r>
      <w:r w:rsidRPr="00BD1DC0">
        <w:rPr>
          <w:rFonts w:asciiTheme="minorHAnsi" w:eastAsia="Tahoma" w:hAnsiTheme="minorHAnsi" w:cstheme="minorHAnsi"/>
          <w:b/>
          <w:bCs/>
          <w:szCs w:val="20"/>
        </w:rPr>
        <w:t>201</w:t>
      </w:r>
      <w:r w:rsidR="00F1165E" w:rsidRPr="00BD1DC0">
        <w:rPr>
          <w:rFonts w:asciiTheme="minorHAnsi" w:eastAsia="Tahoma" w:hAnsiTheme="minorHAnsi" w:cstheme="minorHAnsi"/>
          <w:b/>
          <w:bCs/>
          <w:szCs w:val="20"/>
        </w:rPr>
        <w:t xml:space="preserve">8 </w:t>
      </w:r>
      <w:r w:rsidRPr="00BD1DC0">
        <w:rPr>
          <w:rFonts w:asciiTheme="minorHAnsi" w:eastAsia="Tahoma" w:hAnsiTheme="minorHAnsi" w:cstheme="minorHAnsi"/>
          <w:b/>
          <w:bCs/>
          <w:szCs w:val="20"/>
        </w:rPr>
        <w:t>–</w:t>
      </w:r>
      <w:r w:rsidR="00D32323" w:rsidRPr="00BD1DC0">
        <w:rPr>
          <w:rFonts w:asciiTheme="minorHAnsi" w:eastAsia="Tahoma" w:hAnsiTheme="minorHAnsi" w:cstheme="minorHAnsi"/>
          <w:b/>
          <w:bCs/>
          <w:szCs w:val="20"/>
        </w:rPr>
        <w:t xml:space="preserve"> Apr 2020</w:t>
      </w:r>
    </w:p>
    <w:p w:rsidR="000E420C" w:rsidRPr="00BD1DC0" w:rsidRDefault="000E420C" w:rsidP="000E420C">
      <w:pPr>
        <w:rPr>
          <w:rFonts w:asciiTheme="minorHAnsi" w:eastAsia="Tahoma" w:hAnsiTheme="minorHAnsi" w:cstheme="minorHAnsi"/>
          <w:b/>
          <w:bCs/>
          <w:szCs w:val="20"/>
        </w:rPr>
      </w:pPr>
    </w:p>
    <w:p w:rsidR="000E420C" w:rsidRPr="00BD1DC0" w:rsidRDefault="000E420C" w:rsidP="000E420C">
      <w:pPr>
        <w:rPr>
          <w:rFonts w:asciiTheme="minorHAnsi" w:hAnsiTheme="minorHAnsi" w:cstheme="minorHAnsi"/>
          <w:b/>
          <w:bCs/>
          <w:color w:val="222222"/>
          <w:szCs w:val="20"/>
          <w:shd w:val="clear" w:color="auto" w:fill="FFFFFF"/>
        </w:rPr>
      </w:pPr>
    </w:p>
    <w:p w:rsidR="000E420C" w:rsidRPr="00BD1DC0" w:rsidRDefault="000E420C" w:rsidP="000E420C">
      <w:pPr>
        <w:rPr>
          <w:rFonts w:asciiTheme="minorHAnsi" w:hAnsiTheme="minorHAnsi" w:cstheme="minorHAnsi"/>
          <w:color w:val="202122"/>
          <w:szCs w:val="20"/>
          <w:u w:val="single"/>
          <w:shd w:val="clear" w:color="auto" w:fill="FFFFFF"/>
        </w:rPr>
      </w:pPr>
      <w:r w:rsidRPr="00BD1DC0">
        <w:rPr>
          <w:rFonts w:asciiTheme="minorHAnsi" w:hAnsiTheme="minorHAnsi" w:cstheme="minorHAnsi"/>
          <w:b/>
          <w:bCs/>
          <w:color w:val="000000"/>
          <w:szCs w:val="20"/>
          <w:u w:val="single"/>
        </w:rPr>
        <w:t>Project Description :-</w:t>
      </w:r>
    </w:p>
    <w:p w:rsidR="000E420C" w:rsidRPr="00BD1DC0" w:rsidRDefault="000E420C" w:rsidP="000E420C">
      <w:pPr>
        <w:rPr>
          <w:rFonts w:asciiTheme="minorHAnsi" w:hAnsiTheme="minorHAnsi" w:cstheme="minorHAnsi"/>
          <w:szCs w:val="20"/>
          <w:shd w:val="clear" w:color="auto" w:fill="FFFFFF"/>
        </w:rPr>
      </w:pPr>
    </w:p>
    <w:p w:rsidR="000E420C" w:rsidRPr="00BD1DC0" w:rsidRDefault="000E420C" w:rsidP="000E420C">
      <w:pPr>
        <w:rPr>
          <w:rFonts w:asciiTheme="minorHAnsi" w:hAnsiTheme="minorHAnsi" w:cstheme="minorHAnsi"/>
          <w:szCs w:val="20"/>
          <w:shd w:val="clear" w:color="auto" w:fill="FFFFFF"/>
          <w:vertAlign w:val="superscript"/>
        </w:rPr>
      </w:pPr>
      <w:r w:rsidRPr="00BD1DC0">
        <w:rPr>
          <w:rFonts w:asciiTheme="minorHAnsi" w:eastAsia="Microsoft JhengHei" w:hAnsiTheme="minorHAnsi" w:cstheme="minorHAnsi"/>
          <w:bCs/>
          <w:szCs w:val="20"/>
        </w:rPr>
        <w:t>Managed Services will give an information about the line, network, Devices information</w:t>
      </w:r>
    </w:p>
    <w:p w:rsidR="0067768E" w:rsidRPr="00BD1DC0" w:rsidRDefault="0067768E" w:rsidP="0067768E">
      <w:pPr>
        <w:rPr>
          <w:rFonts w:asciiTheme="minorHAnsi" w:eastAsia="Tahoma" w:hAnsiTheme="minorHAnsi" w:cstheme="minorHAnsi"/>
          <w:b/>
          <w:bCs/>
          <w:szCs w:val="20"/>
          <w:u w:val="single"/>
        </w:rPr>
      </w:pPr>
      <w:r w:rsidRPr="00BD1DC0">
        <w:rPr>
          <w:rFonts w:asciiTheme="minorHAnsi" w:eastAsia="Tahoma" w:hAnsiTheme="minorHAnsi" w:cstheme="minorHAnsi"/>
          <w:b/>
          <w:bCs/>
          <w:szCs w:val="20"/>
          <w:u w:val="single"/>
        </w:rPr>
        <w:t>Roles and Responsibilities:</w:t>
      </w:r>
    </w:p>
    <w:p w:rsidR="000E420C" w:rsidRPr="00BD1DC0" w:rsidRDefault="000E420C" w:rsidP="000E420C">
      <w:pPr>
        <w:rPr>
          <w:rFonts w:asciiTheme="minorHAnsi" w:eastAsia="Tahoma" w:hAnsiTheme="minorHAnsi" w:cstheme="minorHAnsi"/>
          <w:szCs w:val="20"/>
          <w:u w:val="single"/>
        </w:rPr>
      </w:pP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 xml:space="preserve">Designed and Developed Interface objects, Mapping objects, Integration Scenarios and Integration Processes. </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Configuring the Routing rules (Interface and Channel determination), Sender/Receiver agreements in integration directory.</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Involving in Preparing Technical Specifications and Unit Test Plans.</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Involving in creating all objects of Enterprise Service Repository and ID.</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 xml:space="preserve"> Involving in Adaptor framework for communication channels like JDBC, IDOC, RFC and File adapters.</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Involving in Monitoring Message from Configuration and Monitoring</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Involving in creating Alert categories and Alert rule for different conditions.</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Designed and configured a scenario by using JDBC, IDOC, SOAP,PROXY and FILE</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Developing a message mapping, interface objects and configuration objects for File to IDOC.</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Transfer the Integration repository and ID Objects to Quality using file system.</w:t>
      </w:r>
    </w:p>
    <w:p w:rsidR="000E420C"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 xml:space="preserve"> Involving in Message Mapping.</w:t>
      </w:r>
    </w:p>
    <w:p w:rsidR="00565F31" w:rsidRPr="00BD1DC0" w:rsidRDefault="000E420C" w:rsidP="0086030F">
      <w:pPr>
        <w:numPr>
          <w:ilvl w:val="0"/>
          <w:numId w:val="5"/>
        </w:numPr>
        <w:pBdr>
          <w:top w:val="nil"/>
          <w:left w:val="nil"/>
          <w:bottom w:val="nil"/>
          <w:right w:val="nil"/>
          <w:between w:val="nil"/>
        </w:pBdr>
        <w:tabs>
          <w:tab w:val="left" w:pos="360"/>
        </w:tabs>
        <w:spacing w:after="200" w:line="276" w:lineRule="auto"/>
        <w:rPr>
          <w:rFonts w:asciiTheme="minorHAnsi" w:hAnsiTheme="minorHAnsi" w:cstheme="minorHAnsi"/>
          <w:szCs w:val="20"/>
        </w:rPr>
      </w:pPr>
      <w:r w:rsidRPr="00BD1DC0">
        <w:rPr>
          <w:rFonts w:asciiTheme="minorHAnsi" w:eastAsia="Tahoma" w:hAnsiTheme="minorHAnsi" w:cstheme="minorHAnsi"/>
          <w:color w:val="000000"/>
          <w:szCs w:val="20"/>
        </w:rPr>
        <w:t>Configured IDoc, File, RFC and JDBC Adapters. Monitoring of various business processes at runtime and Monitoring the message flow, analysis and status tracking of different processes.</w:t>
      </w:r>
    </w:p>
    <w:p w:rsidR="00565F31" w:rsidRPr="00BD1DC0" w:rsidRDefault="00565F31" w:rsidP="00565F31">
      <w:pPr>
        <w:pBdr>
          <w:top w:val="nil"/>
          <w:left w:val="nil"/>
          <w:bottom w:val="nil"/>
          <w:right w:val="nil"/>
          <w:between w:val="nil"/>
        </w:pBdr>
        <w:tabs>
          <w:tab w:val="center" w:pos="4680"/>
          <w:tab w:val="right" w:pos="9360"/>
        </w:tabs>
        <w:rPr>
          <w:rFonts w:asciiTheme="minorHAnsi" w:eastAsia="Tahoma" w:hAnsiTheme="minorHAnsi" w:cstheme="minorHAnsi"/>
          <w:b/>
          <w:bCs/>
          <w:smallCaps/>
          <w:color w:val="000000"/>
          <w:szCs w:val="20"/>
        </w:rPr>
      </w:pPr>
    </w:p>
    <w:p w:rsidR="00565F31" w:rsidRPr="00BD1DC0" w:rsidRDefault="00565F31" w:rsidP="00565F31">
      <w:pPr>
        <w:rPr>
          <w:rFonts w:asciiTheme="minorHAnsi" w:eastAsia="Tahoma" w:hAnsiTheme="minorHAnsi" w:cstheme="minorHAnsi"/>
          <w:b/>
          <w:bCs/>
          <w:szCs w:val="20"/>
        </w:rPr>
      </w:pPr>
      <w:r w:rsidRPr="00BD1DC0">
        <w:rPr>
          <w:rFonts w:asciiTheme="minorHAnsi" w:eastAsia="Tahoma" w:hAnsiTheme="minorHAnsi" w:cstheme="minorHAnsi"/>
          <w:b/>
          <w:bCs/>
          <w:szCs w:val="20"/>
        </w:rPr>
        <w:t xml:space="preserve">Client </w:t>
      </w:r>
      <w:r w:rsidRPr="00BD1DC0">
        <w:rPr>
          <w:rFonts w:asciiTheme="minorHAnsi" w:eastAsia="Tahoma" w:hAnsiTheme="minorHAnsi" w:cstheme="minorHAnsi"/>
          <w:b/>
          <w:bCs/>
          <w:szCs w:val="20"/>
        </w:rPr>
        <w:tab/>
        <w:t xml:space="preserve">  </w:t>
      </w:r>
      <w:r w:rsidR="0037759D">
        <w:rPr>
          <w:rFonts w:asciiTheme="minorHAnsi" w:eastAsia="Tahoma" w:hAnsiTheme="minorHAnsi" w:cstheme="minorHAnsi"/>
          <w:b/>
          <w:bCs/>
          <w:szCs w:val="20"/>
        </w:rPr>
        <w:t xml:space="preserve">                </w:t>
      </w:r>
      <w:r w:rsidRPr="00BD1DC0">
        <w:rPr>
          <w:rFonts w:asciiTheme="minorHAnsi" w:eastAsia="Tahoma" w:hAnsiTheme="minorHAnsi" w:cstheme="minorHAnsi"/>
          <w:b/>
          <w:bCs/>
          <w:szCs w:val="20"/>
        </w:rPr>
        <w:t>:</w:t>
      </w:r>
      <w:r w:rsidRPr="00BD1DC0">
        <w:rPr>
          <w:rFonts w:asciiTheme="minorHAnsi" w:hAnsiTheme="minorHAnsi" w:cstheme="minorHAnsi"/>
          <w:b/>
          <w:bCs/>
          <w:color w:val="000000"/>
          <w:szCs w:val="20"/>
        </w:rPr>
        <w:t> </w:t>
      </w:r>
      <w:r w:rsidR="00ED2B03" w:rsidRPr="00BD1DC0">
        <w:rPr>
          <w:rFonts w:asciiTheme="minorHAnsi" w:hAnsiTheme="minorHAnsi" w:cstheme="minorHAnsi"/>
          <w:b/>
          <w:bCs/>
          <w:color w:val="000000"/>
          <w:szCs w:val="20"/>
        </w:rPr>
        <w:t>NEC</w:t>
      </w:r>
    </w:p>
    <w:p w:rsidR="00565F31" w:rsidRPr="00BD1DC0" w:rsidRDefault="00565F31" w:rsidP="00565F31">
      <w:pPr>
        <w:rPr>
          <w:rFonts w:asciiTheme="minorHAnsi" w:eastAsia="Tahoma" w:hAnsiTheme="minorHAnsi" w:cstheme="minorHAnsi"/>
          <w:b/>
          <w:bCs/>
          <w:szCs w:val="20"/>
        </w:rPr>
      </w:pPr>
      <w:r w:rsidRPr="00BD1DC0">
        <w:rPr>
          <w:rFonts w:asciiTheme="minorHAnsi" w:eastAsia="Tahoma" w:hAnsiTheme="minorHAnsi" w:cstheme="minorHAnsi"/>
          <w:b/>
          <w:bCs/>
          <w:szCs w:val="20"/>
        </w:rPr>
        <w:t>Organization           :</w:t>
      </w:r>
      <w:r w:rsidR="00720B94" w:rsidRPr="00BD1DC0">
        <w:rPr>
          <w:rFonts w:asciiTheme="minorHAnsi" w:eastAsia="Tahoma" w:hAnsiTheme="minorHAnsi" w:cstheme="minorHAnsi"/>
          <w:b/>
          <w:bCs/>
          <w:szCs w:val="20"/>
        </w:rPr>
        <w:t>CompuCom</w:t>
      </w:r>
    </w:p>
    <w:p w:rsidR="00565F31" w:rsidRPr="00BD1DC0" w:rsidRDefault="00565F31" w:rsidP="00565F31">
      <w:pPr>
        <w:rPr>
          <w:rFonts w:asciiTheme="minorHAnsi" w:eastAsia="Tahoma" w:hAnsiTheme="minorHAnsi" w:cstheme="minorHAnsi"/>
          <w:b/>
          <w:bCs/>
          <w:szCs w:val="20"/>
        </w:rPr>
      </w:pPr>
      <w:r w:rsidRPr="00BD1DC0">
        <w:rPr>
          <w:rFonts w:asciiTheme="minorHAnsi" w:eastAsia="Tahoma" w:hAnsiTheme="minorHAnsi" w:cstheme="minorHAnsi"/>
          <w:b/>
          <w:bCs/>
          <w:szCs w:val="20"/>
        </w:rPr>
        <w:t>Duration                   :</w:t>
      </w:r>
      <w:r w:rsidR="00D32323" w:rsidRPr="00BD1DC0">
        <w:rPr>
          <w:rFonts w:asciiTheme="minorHAnsi" w:eastAsia="Tahoma" w:hAnsiTheme="minorHAnsi" w:cstheme="minorHAnsi"/>
          <w:b/>
          <w:bCs/>
          <w:szCs w:val="20"/>
        </w:rPr>
        <w:t>Dec</w:t>
      </w:r>
      <w:r w:rsidR="005D3F84" w:rsidRPr="00BD1DC0">
        <w:rPr>
          <w:rFonts w:asciiTheme="minorHAnsi" w:eastAsia="Tahoma" w:hAnsiTheme="minorHAnsi" w:cstheme="minorHAnsi"/>
          <w:b/>
          <w:bCs/>
          <w:szCs w:val="20"/>
        </w:rPr>
        <w:t>2016</w:t>
      </w:r>
      <w:r w:rsidRPr="00BD1DC0">
        <w:rPr>
          <w:rFonts w:asciiTheme="minorHAnsi" w:eastAsia="Tahoma" w:hAnsiTheme="minorHAnsi" w:cstheme="minorHAnsi"/>
          <w:b/>
          <w:bCs/>
          <w:szCs w:val="20"/>
        </w:rPr>
        <w:t>–</w:t>
      </w:r>
      <w:r w:rsidR="00D32323" w:rsidRPr="00BD1DC0">
        <w:rPr>
          <w:rFonts w:asciiTheme="minorHAnsi" w:eastAsia="Tahoma" w:hAnsiTheme="minorHAnsi" w:cstheme="minorHAnsi"/>
          <w:b/>
          <w:bCs/>
          <w:szCs w:val="20"/>
        </w:rPr>
        <w:t xml:space="preserve"> Apr </w:t>
      </w:r>
      <w:r w:rsidR="0004448B" w:rsidRPr="00BD1DC0">
        <w:rPr>
          <w:rFonts w:asciiTheme="minorHAnsi" w:eastAsia="Tahoma" w:hAnsiTheme="minorHAnsi" w:cstheme="minorHAnsi"/>
          <w:b/>
          <w:bCs/>
          <w:szCs w:val="20"/>
        </w:rPr>
        <w:t>201</w:t>
      </w:r>
      <w:r w:rsidR="00C354B8" w:rsidRPr="00BD1DC0">
        <w:rPr>
          <w:rFonts w:asciiTheme="minorHAnsi" w:eastAsia="Tahoma" w:hAnsiTheme="minorHAnsi" w:cstheme="minorHAnsi"/>
          <w:b/>
          <w:bCs/>
          <w:szCs w:val="20"/>
        </w:rPr>
        <w:t>8</w:t>
      </w:r>
    </w:p>
    <w:p w:rsidR="00565F31" w:rsidRPr="00BD1DC0" w:rsidRDefault="00565F31" w:rsidP="00565F31">
      <w:pPr>
        <w:rPr>
          <w:rFonts w:asciiTheme="minorHAnsi" w:eastAsia="Tahoma" w:hAnsiTheme="minorHAnsi" w:cstheme="minorHAnsi"/>
          <w:b/>
          <w:bCs/>
          <w:szCs w:val="20"/>
        </w:rPr>
      </w:pPr>
    </w:p>
    <w:p w:rsidR="00565F31" w:rsidRPr="00BD1DC0" w:rsidRDefault="00565F31" w:rsidP="00565F31">
      <w:pPr>
        <w:rPr>
          <w:rFonts w:asciiTheme="minorHAnsi" w:hAnsiTheme="minorHAnsi" w:cstheme="minorHAnsi"/>
          <w:b/>
          <w:bCs/>
          <w:color w:val="222222"/>
          <w:szCs w:val="20"/>
          <w:shd w:val="clear" w:color="auto" w:fill="FFFFFF"/>
        </w:rPr>
      </w:pPr>
    </w:p>
    <w:p w:rsidR="00565F31" w:rsidRPr="00BD1DC0" w:rsidRDefault="00565F31" w:rsidP="00565F31">
      <w:pPr>
        <w:rPr>
          <w:rFonts w:asciiTheme="minorHAnsi" w:hAnsiTheme="minorHAnsi" w:cstheme="minorHAnsi"/>
          <w:color w:val="202122"/>
          <w:szCs w:val="20"/>
          <w:u w:val="single"/>
          <w:shd w:val="clear" w:color="auto" w:fill="FFFFFF"/>
        </w:rPr>
      </w:pPr>
      <w:r w:rsidRPr="00BD1DC0">
        <w:rPr>
          <w:rFonts w:asciiTheme="minorHAnsi" w:hAnsiTheme="minorHAnsi" w:cstheme="minorHAnsi"/>
          <w:b/>
          <w:bCs/>
          <w:color w:val="000000"/>
          <w:szCs w:val="20"/>
          <w:u w:val="single"/>
        </w:rPr>
        <w:t>Project Description :-</w:t>
      </w:r>
    </w:p>
    <w:p w:rsidR="00565F31" w:rsidRPr="00BD1DC0" w:rsidRDefault="00565F31" w:rsidP="00565F31">
      <w:pPr>
        <w:rPr>
          <w:rFonts w:asciiTheme="minorHAnsi" w:hAnsiTheme="minorHAnsi" w:cstheme="minorHAnsi"/>
          <w:szCs w:val="20"/>
          <w:shd w:val="clear" w:color="auto" w:fill="FFFFFF"/>
        </w:rPr>
      </w:pPr>
    </w:p>
    <w:p w:rsidR="00565F31" w:rsidRPr="00BD1DC0" w:rsidRDefault="00565F31" w:rsidP="00565F31">
      <w:pPr>
        <w:rPr>
          <w:rFonts w:asciiTheme="minorHAnsi" w:eastAsia="Tahoma" w:hAnsiTheme="minorHAnsi" w:cstheme="minorHAnsi"/>
          <w:b/>
          <w:bCs/>
          <w:szCs w:val="20"/>
          <w:u w:val="single"/>
        </w:rPr>
      </w:pPr>
      <w:r w:rsidRPr="00BD1DC0">
        <w:rPr>
          <w:rFonts w:asciiTheme="minorHAnsi" w:eastAsia="Microsoft JhengHei" w:hAnsiTheme="minorHAnsi" w:cstheme="minorHAnsi"/>
          <w:bCs/>
          <w:szCs w:val="20"/>
        </w:rPr>
        <w:t>Client link Portal is a end user facing Reports with security filters</w:t>
      </w:r>
    </w:p>
    <w:p w:rsidR="0067768E" w:rsidRPr="00BD1DC0" w:rsidRDefault="0067768E" w:rsidP="0067768E">
      <w:pPr>
        <w:rPr>
          <w:rFonts w:asciiTheme="minorHAnsi" w:eastAsia="Tahoma" w:hAnsiTheme="minorHAnsi" w:cstheme="minorHAnsi"/>
          <w:b/>
          <w:bCs/>
          <w:szCs w:val="20"/>
          <w:u w:val="single"/>
        </w:rPr>
      </w:pPr>
      <w:r w:rsidRPr="00BD1DC0">
        <w:rPr>
          <w:rFonts w:asciiTheme="minorHAnsi" w:eastAsia="Tahoma" w:hAnsiTheme="minorHAnsi" w:cstheme="minorHAnsi"/>
          <w:b/>
          <w:bCs/>
          <w:szCs w:val="20"/>
          <w:u w:val="single"/>
        </w:rPr>
        <w:t>Roles and Responsibilities:</w:t>
      </w:r>
    </w:p>
    <w:p w:rsidR="00565F31" w:rsidRPr="00BD1DC0" w:rsidRDefault="00565F31" w:rsidP="00565F31">
      <w:pPr>
        <w:rPr>
          <w:rFonts w:asciiTheme="minorHAnsi" w:eastAsia="Tahoma" w:hAnsiTheme="minorHAnsi" w:cstheme="minorHAnsi"/>
          <w:b/>
          <w:bCs/>
          <w:szCs w:val="20"/>
          <w:u w:val="single"/>
        </w:rPr>
      </w:pPr>
    </w:p>
    <w:p w:rsidR="00565F31" w:rsidRPr="00BD1DC0" w:rsidRDefault="00565F31" w:rsidP="00565F31">
      <w:pPr>
        <w:rPr>
          <w:rFonts w:asciiTheme="minorHAnsi" w:eastAsia="Tahoma" w:hAnsiTheme="minorHAnsi" w:cstheme="minorHAnsi"/>
          <w:szCs w:val="20"/>
          <w:u w:val="single"/>
        </w:rPr>
      </w:pPr>
    </w:p>
    <w:p w:rsidR="003474BB" w:rsidRPr="00BD1DC0" w:rsidRDefault="003474BB" w:rsidP="0086030F">
      <w:pPr>
        <w:pStyle w:val="ResBodytext"/>
        <w:numPr>
          <w:ilvl w:val="0"/>
          <w:numId w:val="6"/>
        </w:numPr>
        <w:tabs>
          <w:tab w:val="left" w:pos="720"/>
        </w:tabs>
        <w:spacing w:line="276" w:lineRule="auto"/>
        <w:rPr>
          <w:rFonts w:asciiTheme="minorHAnsi" w:hAnsiTheme="minorHAnsi" w:cstheme="minorHAnsi"/>
        </w:rPr>
      </w:pPr>
      <w:r w:rsidRPr="00BD1DC0">
        <w:rPr>
          <w:rFonts w:asciiTheme="minorHAnsi" w:hAnsiTheme="minorHAnsi" w:cstheme="minorHAnsi"/>
        </w:rPr>
        <w:t>Developed various Metrics like simple, compound, level, conditional, Transformation Metrics and by using the pass through functions.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Developed various filters like Report filters, relationship filters and by using pass through functions.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 xml:space="preserve">Developed various prompts like filter definition prompt, object prompt, level and value prompt. </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Developed custom groups, consolidation to get custom functionalities.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Developed Templates &amp; Auto Styles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Created Grid  and Graph Reports by using attributes ,Metrics, Report Filters, Prompts, Thresholds</w:t>
      </w:r>
    </w:p>
    <w:p w:rsidR="003474BB" w:rsidRPr="00BD1DC0" w:rsidRDefault="003474BB" w:rsidP="003474BB">
      <w:pPr>
        <w:pStyle w:val="ResBodytext"/>
        <w:tabs>
          <w:tab w:val="left" w:pos="720"/>
        </w:tabs>
        <w:spacing w:line="276" w:lineRule="auto"/>
        <w:ind w:left="720"/>
        <w:rPr>
          <w:rFonts w:asciiTheme="minorHAnsi" w:hAnsiTheme="minorHAnsi" w:cstheme="minorHAnsi"/>
        </w:rPr>
      </w:pPr>
      <w:r w:rsidRPr="00BD1DC0">
        <w:rPr>
          <w:rFonts w:asciiTheme="minorHAnsi" w:hAnsiTheme="minorHAnsi" w:cstheme="minorHAnsi"/>
        </w:rPr>
        <w:t>and by using the OLAP Services like derived ,view filters, sub totals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Responsible for configuration of VLDB Properties to optimize SQL Generation of Microstrategy Reports to achieve benchmark performance.</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lastRenderedPageBreak/>
        <w:t>Worked with Transformations (Last Year, Last Qtr...) for comparison Analysis and to improve measurement capabilities at various levels of Business Process.</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Responsible for design and Development of various kinds of Dynamic Interactive Dashboards and Scorecards to give good insight on Business for Business Executives by using Flash widgets, Panels, Selectors, Graph Styles and made these dashboards to be run in Interactive and Flash modes and enabled export functionality in MHT, PDF, Excel etc.</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Involved with business users in UAT and responsible for fixing all issues during the phase.</w:t>
      </w:r>
    </w:p>
    <w:p w:rsidR="003474BB" w:rsidRPr="00BD1DC0" w:rsidRDefault="003474BB" w:rsidP="0086030F">
      <w:pPr>
        <w:pStyle w:val="ListParagraph"/>
        <w:numPr>
          <w:ilvl w:val="0"/>
          <w:numId w:val="6"/>
        </w:numPr>
        <w:spacing w:line="276" w:lineRule="auto"/>
        <w:rPr>
          <w:rFonts w:asciiTheme="minorHAnsi" w:hAnsiTheme="minorHAnsi" w:cstheme="minorHAnsi"/>
          <w:szCs w:val="20"/>
        </w:rPr>
      </w:pPr>
      <w:r w:rsidRPr="00BD1DC0">
        <w:rPr>
          <w:rFonts w:asciiTheme="minorHAnsi" w:hAnsiTheme="minorHAnsi" w:cstheme="minorHAnsi"/>
          <w:szCs w:val="20"/>
        </w:rPr>
        <w:t>Responsible for preparation of Micro Design and Unit Test case documents.</w:t>
      </w:r>
    </w:p>
    <w:p w:rsidR="009533DA" w:rsidRPr="00BD1DC0" w:rsidRDefault="009533DA" w:rsidP="009533DA">
      <w:pPr>
        <w:spacing w:line="276" w:lineRule="auto"/>
        <w:ind w:left="360"/>
        <w:rPr>
          <w:rFonts w:asciiTheme="minorHAnsi" w:hAnsiTheme="minorHAnsi" w:cstheme="minorHAnsi"/>
          <w:szCs w:val="20"/>
        </w:rPr>
      </w:pPr>
    </w:p>
    <w:p w:rsidR="009533DA" w:rsidRPr="00BD1DC0" w:rsidRDefault="009533DA" w:rsidP="009533DA">
      <w:pPr>
        <w:spacing w:line="276" w:lineRule="auto"/>
        <w:ind w:left="360"/>
        <w:rPr>
          <w:rFonts w:asciiTheme="minorHAnsi" w:hAnsiTheme="minorHAnsi" w:cstheme="minorHAnsi"/>
          <w:szCs w:val="20"/>
        </w:rPr>
      </w:pPr>
    </w:p>
    <w:p w:rsidR="009533DA" w:rsidRPr="00BD1DC0" w:rsidRDefault="009533DA" w:rsidP="009533DA">
      <w:pPr>
        <w:rPr>
          <w:rFonts w:asciiTheme="minorHAnsi" w:eastAsia="Tahoma" w:hAnsiTheme="minorHAnsi" w:cstheme="minorHAnsi"/>
          <w:b/>
          <w:bCs/>
          <w:szCs w:val="20"/>
        </w:rPr>
      </w:pPr>
      <w:r w:rsidRPr="00BD1DC0">
        <w:rPr>
          <w:rFonts w:asciiTheme="minorHAnsi" w:eastAsia="Tahoma" w:hAnsiTheme="minorHAnsi" w:cstheme="minorHAnsi"/>
          <w:b/>
          <w:bCs/>
          <w:szCs w:val="20"/>
        </w:rPr>
        <w:t xml:space="preserve">Client </w:t>
      </w:r>
      <w:r w:rsidRPr="00BD1DC0">
        <w:rPr>
          <w:rFonts w:asciiTheme="minorHAnsi" w:eastAsia="Tahoma" w:hAnsiTheme="minorHAnsi" w:cstheme="minorHAnsi"/>
          <w:b/>
          <w:bCs/>
          <w:szCs w:val="20"/>
        </w:rPr>
        <w:tab/>
        <w:t xml:space="preserve"> </w:t>
      </w:r>
      <w:r w:rsidR="00F41FFE">
        <w:rPr>
          <w:rFonts w:asciiTheme="minorHAnsi" w:eastAsia="Tahoma" w:hAnsiTheme="minorHAnsi" w:cstheme="minorHAnsi"/>
          <w:b/>
          <w:bCs/>
          <w:szCs w:val="20"/>
        </w:rPr>
        <w:t xml:space="preserve">                  </w:t>
      </w:r>
      <w:r w:rsidRPr="00BD1DC0">
        <w:rPr>
          <w:rFonts w:asciiTheme="minorHAnsi" w:eastAsia="Tahoma" w:hAnsiTheme="minorHAnsi" w:cstheme="minorHAnsi"/>
          <w:b/>
          <w:bCs/>
          <w:szCs w:val="20"/>
        </w:rPr>
        <w:t>:</w:t>
      </w:r>
      <w:r w:rsidRPr="00BD1DC0">
        <w:rPr>
          <w:rFonts w:asciiTheme="minorHAnsi" w:hAnsiTheme="minorHAnsi" w:cstheme="minorHAnsi"/>
          <w:b/>
          <w:bCs/>
          <w:color w:val="000000"/>
          <w:szCs w:val="20"/>
        </w:rPr>
        <w:t> </w:t>
      </w:r>
      <w:r w:rsidR="0024112F" w:rsidRPr="00BD1DC0">
        <w:rPr>
          <w:rFonts w:asciiTheme="minorHAnsi" w:hAnsiTheme="minorHAnsi" w:cstheme="minorHAnsi"/>
          <w:b/>
          <w:bCs/>
          <w:color w:val="000000"/>
          <w:szCs w:val="20"/>
        </w:rPr>
        <w:t>BMO</w:t>
      </w:r>
    </w:p>
    <w:p w:rsidR="009533DA" w:rsidRPr="00BD1DC0" w:rsidRDefault="009533DA" w:rsidP="009533DA">
      <w:pPr>
        <w:rPr>
          <w:rFonts w:asciiTheme="minorHAnsi" w:eastAsia="Tahoma" w:hAnsiTheme="minorHAnsi" w:cstheme="minorHAnsi"/>
          <w:b/>
          <w:bCs/>
          <w:szCs w:val="20"/>
        </w:rPr>
      </w:pPr>
      <w:r w:rsidRPr="00BD1DC0">
        <w:rPr>
          <w:rFonts w:asciiTheme="minorHAnsi" w:eastAsia="Tahoma" w:hAnsiTheme="minorHAnsi" w:cstheme="minorHAnsi"/>
          <w:b/>
          <w:bCs/>
          <w:szCs w:val="20"/>
        </w:rPr>
        <w:t>Organization            :  CompuCom</w:t>
      </w:r>
    </w:p>
    <w:p w:rsidR="009533DA" w:rsidRPr="00BD1DC0" w:rsidRDefault="009533DA" w:rsidP="009533DA">
      <w:pPr>
        <w:rPr>
          <w:rFonts w:asciiTheme="minorHAnsi" w:eastAsia="Tahoma" w:hAnsiTheme="minorHAnsi" w:cstheme="minorHAnsi"/>
          <w:b/>
          <w:bCs/>
          <w:szCs w:val="20"/>
        </w:rPr>
      </w:pPr>
      <w:r w:rsidRPr="00BD1DC0">
        <w:rPr>
          <w:rFonts w:asciiTheme="minorHAnsi" w:eastAsia="Tahoma" w:hAnsiTheme="minorHAnsi" w:cstheme="minorHAnsi"/>
          <w:b/>
          <w:bCs/>
          <w:szCs w:val="20"/>
        </w:rPr>
        <w:t>Duration                   :</w:t>
      </w:r>
      <w:r w:rsidR="004E38FE" w:rsidRPr="00BD1DC0">
        <w:rPr>
          <w:rFonts w:asciiTheme="minorHAnsi" w:eastAsia="Tahoma" w:hAnsiTheme="minorHAnsi" w:cstheme="minorHAnsi"/>
          <w:b/>
          <w:bCs/>
          <w:szCs w:val="20"/>
        </w:rPr>
        <w:t>May</w:t>
      </w:r>
      <w:r w:rsidRPr="00BD1DC0">
        <w:rPr>
          <w:rFonts w:asciiTheme="minorHAnsi" w:eastAsia="Tahoma" w:hAnsiTheme="minorHAnsi" w:cstheme="minorHAnsi"/>
          <w:b/>
          <w:bCs/>
          <w:szCs w:val="20"/>
        </w:rPr>
        <w:t xml:space="preserve">  201</w:t>
      </w:r>
      <w:r w:rsidR="004E38FE" w:rsidRPr="00BD1DC0">
        <w:rPr>
          <w:rFonts w:asciiTheme="minorHAnsi" w:eastAsia="Tahoma" w:hAnsiTheme="minorHAnsi" w:cstheme="minorHAnsi"/>
          <w:b/>
          <w:bCs/>
          <w:szCs w:val="20"/>
        </w:rPr>
        <w:t>5</w:t>
      </w:r>
      <w:r w:rsidRPr="00BD1DC0">
        <w:rPr>
          <w:rFonts w:asciiTheme="minorHAnsi" w:eastAsia="Tahoma" w:hAnsiTheme="minorHAnsi" w:cstheme="minorHAnsi"/>
          <w:b/>
          <w:bCs/>
          <w:szCs w:val="20"/>
        </w:rPr>
        <w:t xml:space="preserve">– </w:t>
      </w:r>
      <w:r w:rsidR="004E38FE" w:rsidRPr="00BD1DC0">
        <w:rPr>
          <w:rFonts w:asciiTheme="minorHAnsi" w:eastAsia="Tahoma" w:hAnsiTheme="minorHAnsi" w:cstheme="minorHAnsi"/>
          <w:b/>
          <w:bCs/>
          <w:szCs w:val="20"/>
        </w:rPr>
        <w:t xml:space="preserve"> Nov2016</w:t>
      </w:r>
    </w:p>
    <w:p w:rsidR="00B16582" w:rsidRPr="00BD1DC0" w:rsidRDefault="00B16582" w:rsidP="009533DA">
      <w:pPr>
        <w:rPr>
          <w:rFonts w:asciiTheme="minorHAnsi" w:eastAsia="Tahoma" w:hAnsiTheme="minorHAnsi" w:cstheme="minorHAnsi"/>
          <w:b/>
          <w:bCs/>
          <w:szCs w:val="20"/>
        </w:rPr>
      </w:pPr>
    </w:p>
    <w:p w:rsidR="007F74C5" w:rsidRPr="00BD1DC0" w:rsidRDefault="007F74C5" w:rsidP="007F74C5">
      <w:pPr>
        <w:rPr>
          <w:rFonts w:asciiTheme="minorHAnsi" w:hAnsiTheme="minorHAnsi" w:cstheme="minorHAnsi"/>
          <w:color w:val="202122"/>
          <w:szCs w:val="20"/>
          <w:u w:val="single"/>
          <w:shd w:val="clear" w:color="auto" w:fill="FFFFFF"/>
        </w:rPr>
      </w:pPr>
      <w:r w:rsidRPr="00BD1DC0">
        <w:rPr>
          <w:rFonts w:asciiTheme="minorHAnsi" w:hAnsiTheme="minorHAnsi" w:cstheme="minorHAnsi"/>
          <w:b/>
          <w:bCs/>
          <w:color w:val="000000"/>
          <w:szCs w:val="20"/>
          <w:u w:val="single"/>
        </w:rPr>
        <w:t>Project Description:-</w:t>
      </w:r>
    </w:p>
    <w:p w:rsidR="0024112F" w:rsidRPr="00BD1DC0" w:rsidRDefault="0024112F" w:rsidP="009533DA">
      <w:pPr>
        <w:rPr>
          <w:rFonts w:asciiTheme="minorHAnsi" w:eastAsia="Tahoma" w:hAnsiTheme="minorHAnsi" w:cstheme="minorHAnsi"/>
          <w:b/>
          <w:bCs/>
          <w:szCs w:val="20"/>
        </w:rPr>
      </w:pPr>
      <w:r w:rsidRPr="00BD1DC0">
        <w:rPr>
          <w:rFonts w:asciiTheme="minorHAnsi" w:eastAsia="Tahoma" w:hAnsiTheme="minorHAnsi" w:cstheme="minorHAnsi"/>
          <w:szCs w:val="20"/>
        </w:rPr>
        <w:t>A service is an act or use for which a consumer, company, or government is willing to pay. Examples include work done by barbers, doctors, lawyers, mechanics, banks, insurance companies, and so on</w:t>
      </w:r>
      <w:r w:rsidRPr="00BD1DC0">
        <w:rPr>
          <w:rFonts w:asciiTheme="minorHAnsi" w:eastAsia="Tahoma" w:hAnsiTheme="minorHAnsi" w:cstheme="minorHAnsi"/>
          <w:b/>
          <w:bCs/>
          <w:szCs w:val="20"/>
        </w:rPr>
        <w:t>.</w:t>
      </w:r>
    </w:p>
    <w:p w:rsidR="00B16582" w:rsidRDefault="00B16582" w:rsidP="009533DA">
      <w:pPr>
        <w:rPr>
          <w:rFonts w:asciiTheme="minorHAnsi" w:eastAsia="Tahoma" w:hAnsiTheme="minorHAnsi" w:cstheme="minorHAnsi"/>
          <w:b/>
          <w:bCs/>
          <w:szCs w:val="20"/>
        </w:rPr>
      </w:pPr>
    </w:p>
    <w:p w:rsidR="00F25441" w:rsidRPr="00BD1DC0" w:rsidRDefault="00F25441" w:rsidP="009533DA">
      <w:pPr>
        <w:rPr>
          <w:rFonts w:asciiTheme="minorHAnsi" w:eastAsia="Tahoma" w:hAnsiTheme="minorHAnsi" w:cstheme="minorHAnsi"/>
          <w:b/>
          <w:bCs/>
          <w:szCs w:val="20"/>
        </w:rPr>
      </w:pPr>
      <w:r w:rsidRPr="00BD1DC0">
        <w:rPr>
          <w:rFonts w:asciiTheme="minorHAnsi" w:eastAsia="Tahoma" w:hAnsiTheme="minorHAnsi" w:cstheme="minorHAnsi"/>
          <w:b/>
          <w:bCs/>
          <w:szCs w:val="20"/>
          <w:u w:val="single"/>
        </w:rPr>
        <w:t>Roles and Responsibilities:</w:t>
      </w:r>
    </w:p>
    <w:p w:rsidR="00B16582" w:rsidRPr="00BD1DC0" w:rsidRDefault="00B16582" w:rsidP="009533DA">
      <w:pPr>
        <w:rPr>
          <w:rFonts w:asciiTheme="minorHAnsi" w:eastAsia="Tahoma" w:hAnsiTheme="minorHAnsi" w:cstheme="minorHAnsi"/>
          <w:b/>
          <w:bCs/>
          <w:szCs w:val="20"/>
        </w:rPr>
      </w:pP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Generated and implemented MicroStrategy Application objects by creating Reports, Filters, Metrics and Templates using Micro Strategy Desktop.</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Worked extensively on creating Application Objects like Metrics, Prompts, Templates, Drill Maps, Filters, Custom Groups and Consolidations for complex reports.</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Worked on Designing and development of Datasets, Enterprise Dynamic Dashboards and Score cards as per Business User requirements.</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Created Migration Documents to move to objects to different Environments.</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Worked with DB DBA team to improve the report performance.</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Expertise in using MSTR Pass Through functions like Apply simple, Apply Comparison and Apply Aggregate to achieve the specifications.</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Resolved Data quality issues promptly. </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Coordinated with ETL team to solve the data issues. </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Done Unit Testing and validation of reports by comparing results with database values.</w:t>
      </w:r>
    </w:p>
    <w:p w:rsidR="00B16582" w:rsidRPr="00BD1DC0" w:rsidRDefault="00B16582" w:rsidP="0086030F">
      <w:pPr>
        <w:pStyle w:val="ListParagraph"/>
        <w:keepLines/>
        <w:widowControl w:val="0"/>
        <w:numPr>
          <w:ilvl w:val="0"/>
          <w:numId w:val="7"/>
        </w:numPr>
        <w:tabs>
          <w:tab w:val="left" w:pos="360"/>
        </w:tabs>
        <w:autoSpaceDE w:val="0"/>
        <w:autoSpaceDN w:val="0"/>
        <w:adjustRightInd w:val="0"/>
        <w:rPr>
          <w:rFonts w:asciiTheme="minorHAnsi" w:hAnsiTheme="minorHAnsi" w:cstheme="minorHAnsi"/>
          <w:szCs w:val="20"/>
        </w:rPr>
      </w:pPr>
      <w:r w:rsidRPr="00BD1DC0">
        <w:rPr>
          <w:rFonts w:asciiTheme="minorHAnsi" w:hAnsiTheme="minorHAnsi" w:cstheme="minorHAnsi"/>
          <w:szCs w:val="20"/>
        </w:rPr>
        <w:t>Worked on creation of different Objects by using the OLAP Services like derived ,view filters, sub totals.</w:t>
      </w:r>
    </w:p>
    <w:p w:rsidR="00B16582" w:rsidRPr="00BD1DC0" w:rsidRDefault="00B16582" w:rsidP="009533DA">
      <w:pPr>
        <w:rPr>
          <w:rFonts w:asciiTheme="minorHAnsi" w:eastAsia="Tahoma" w:hAnsiTheme="minorHAnsi" w:cstheme="minorHAnsi"/>
          <w:b/>
          <w:bCs/>
          <w:szCs w:val="20"/>
        </w:rPr>
      </w:pPr>
    </w:p>
    <w:p w:rsidR="009934A1" w:rsidRPr="00BD1DC0" w:rsidRDefault="009934A1" w:rsidP="009934A1">
      <w:pPr>
        <w:spacing w:line="276" w:lineRule="auto"/>
        <w:ind w:left="360"/>
        <w:rPr>
          <w:rFonts w:asciiTheme="minorHAnsi" w:hAnsiTheme="minorHAnsi" w:cstheme="minorHAnsi"/>
          <w:szCs w:val="20"/>
        </w:rPr>
      </w:pPr>
    </w:p>
    <w:p w:rsidR="009934A1" w:rsidRPr="00BD1DC0" w:rsidRDefault="009934A1" w:rsidP="009934A1">
      <w:pPr>
        <w:rPr>
          <w:rFonts w:asciiTheme="minorHAnsi" w:eastAsia="Tahoma" w:hAnsiTheme="minorHAnsi" w:cstheme="minorHAnsi"/>
          <w:b/>
          <w:bCs/>
          <w:szCs w:val="20"/>
        </w:rPr>
      </w:pPr>
      <w:r w:rsidRPr="00BD1DC0">
        <w:rPr>
          <w:rFonts w:asciiTheme="minorHAnsi" w:eastAsia="Tahoma" w:hAnsiTheme="minorHAnsi" w:cstheme="minorHAnsi"/>
          <w:b/>
          <w:bCs/>
          <w:szCs w:val="20"/>
        </w:rPr>
        <w:t xml:space="preserve">Client </w:t>
      </w:r>
      <w:r w:rsidRPr="00BD1DC0">
        <w:rPr>
          <w:rFonts w:asciiTheme="minorHAnsi" w:eastAsia="Tahoma" w:hAnsiTheme="minorHAnsi" w:cstheme="minorHAnsi"/>
          <w:b/>
          <w:bCs/>
          <w:szCs w:val="20"/>
        </w:rPr>
        <w:tab/>
      </w:r>
      <w:r w:rsidR="00E25B33">
        <w:rPr>
          <w:rFonts w:asciiTheme="minorHAnsi" w:eastAsia="Tahoma" w:hAnsiTheme="minorHAnsi" w:cstheme="minorHAnsi"/>
          <w:b/>
          <w:bCs/>
          <w:szCs w:val="20"/>
        </w:rPr>
        <w:t xml:space="preserve">                   </w:t>
      </w:r>
      <w:r w:rsidRPr="00BD1DC0">
        <w:rPr>
          <w:rFonts w:asciiTheme="minorHAnsi" w:eastAsia="Tahoma" w:hAnsiTheme="minorHAnsi" w:cstheme="minorHAnsi"/>
          <w:b/>
          <w:bCs/>
          <w:szCs w:val="20"/>
        </w:rPr>
        <w:t>:</w:t>
      </w:r>
      <w:r w:rsidRPr="00BD1DC0">
        <w:rPr>
          <w:rFonts w:asciiTheme="minorHAnsi" w:hAnsiTheme="minorHAnsi" w:cstheme="minorHAnsi"/>
          <w:b/>
          <w:bCs/>
          <w:color w:val="000000"/>
          <w:szCs w:val="20"/>
        </w:rPr>
        <w:t> FUJI XEROX ASIA PACIFIC</w:t>
      </w:r>
    </w:p>
    <w:p w:rsidR="009934A1" w:rsidRPr="00BD1DC0" w:rsidRDefault="009934A1" w:rsidP="009934A1">
      <w:pPr>
        <w:rPr>
          <w:rFonts w:asciiTheme="minorHAnsi" w:eastAsia="Tahoma" w:hAnsiTheme="minorHAnsi" w:cstheme="minorHAnsi"/>
          <w:b/>
          <w:bCs/>
          <w:szCs w:val="20"/>
        </w:rPr>
      </w:pPr>
      <w:r w:rsidRPr="00BD1DC0">
        <w:rPr>
          <w:rFonts w:asciiTheme="minorHAnsi" w:eastAsia="Tahoma" w:hAnsiTheme="minorHAnsi" w:cstheme="minorHAnsi"/>
          <w:b/>
          <w:bCs/>
          <w:szCs w:val="20"/>
        </w:rPr>
        <w:t>Organization            :  CompuCom</w:t>
      </w:r>
    </w:p>
    <w:p w:rsidR="009934A1" w:rsidRPr="00BD1DC0" w:rsidRDefault="009934A1" w:rsidP="009934A1">
      <w:pPr>
        <w:rPr>
          <w:rFonts w:asciiTheme="minorHAnsi" w:eastAsia="Tahoma" w:hAnsiTheme="minorHAnsi" w:cstheme="minorHAnsi"/>
          <w:b/>
          <w:bCs/>
          <w:szCs w:val="20"/>
        </w:rPr>
      </w:pPr>
      <w:r w:rsidRPr="00BD1DC0">
        <w:rPr>
          <w:rFonts w:asciiTheme="minorHAnsi" w:eastAsia="Tahoma" w:hAnsiTheme="minorHAnsi" w:cstheme="minorHAnsi"/>
          <w:b/>
          <w:bCs/>
          <w:szCs w:val="20"/>
        </w:rPr>
        <w:t>Duration                   :</w:t>
      </w:r>
      <w:r w:rsidR="000D7327" w:rsidRPr="00BD1DC0">
        <w:rPr>
          <w:rFonts w:asciiTheme="minorHAnsi" w:eastAsia="Tahoma" w:hAnsiTheme="minorHAnsi" w:cstheme="minorHAnsi"/>
          <w:b/>
          <w:bCs/>
          <w:szCs w:val="20"/>
        </w:rPr>
        <w:t>May2013</w:t>
      </w:r>
      <w:r w:rsidRPr="00BD1DC0">
        <w:rPr>
          <w:rFonts w:asciiTheme="minorHAnsi" w:eastAsia="Tahoma" w:hAnsiTheme="minorHAnsi" w:cstheme="minorHAnsi"/>
          <w:b/>
          <w:bCs/>
          <w:szCs w:val="20"/>
        </w:rPr>
        <w:t xml:space="preserve"> – Apr </w:t>
      </w:r>
      <w:r w:rsidR="000D7327" w:rsidRPr="00BD1DC0">
        <w:rPr>
          <w:rFonts w:asciiTheme="minorHAnsi" w:eastAsia="Tahoma" w:hAnsiTheme="minorHAnsi" w:cstheme="minorHAnsi"/>
          <w:b/>
          <w:bCs/>
          <w:szCs w:val="20"/>
        </w:rPr>
        <w:t>2015</w:t>
      </w:r>
    </w:p>
    <w:p w:rsidR="009934A1" w:rsidRDefault="009934A1" w:rsidP="009934A1">
      <w:pPr>
        <w:rPr>
          <w:rFonts w:asciiTheme="minorHAnsi" w:eastAsia="Tahoma" w:hAnsiTheme="minorHAnsi" w:cstheme="minorHAnsi"/>
          <w:b/>
          <w:bCs/>
          <w:szCs w:val="20"/>
        </w:rPr>
      </w:pPr>
    </w:p>
    <w:p w:rsidR="005B6D92" w:rsidRPr="00BD1DC0" w:rsidRDefault="005B6D92" w:rsidP="005B6D92">
      <w:pPr>
        <w:rPr>
          <w:rFonts w:asciiTheme="minorHAnsi" w:hAnsiTheme="minorHAnsi" w:cstheme="minorHAnsi"/>
          <w:color w:val="202122"/>
          <w:szCs w:val="20"/>
          <w:u w:val="single"/>
          <w:shd w:val="clear" w:color="auto" w:fill="FFFFFF"/>
        </w:rPr>
      </w:pPr>
      <w:r w:rsidRPr="00BD1DC0">
        <w:rPr>
          <w:rFonts w:asciiTheme="minorHAnsi" w:hAnsiTheme="minorHAnsi" w:cstheme="minorHAnsi"/>
          <w:b/>
          <w:bCs/>
          <w:color w:val="000000"/>
          <w:szCs w:val="20"/>
          <w:u w:val="single"/>
        </w:rPr>
        <w:t>Project Description :-</w:t>
      </w:r>
    </w:p>
    <w:p w:rsidR="009934A1" w:rsidRPr="00BD1DC0" w:rsidRDefault="009934A1" w:rsidP="009934A1">
      <w:pPr>
        <w:rPr>
          <w:rFonts w:asciiTheme="minorHAnsi" w:hAnsiTheme="minorHAnsi" w:cstheme="minorHAnsi"/>
          <w:szCs w:val="20"/>
        </w:rPr>
      </w:pPr>
      <w:r w:rsidRPr="00BD1DC0">
        <w:rPr>
          <w:rFonts w:asciiTheme="minorHAnsi" w:hAnsiTheme="minorHAnsi" w:cstheme="minorHAnsi"/>
          <w:szCs w:val="20"/>
        </w:rPr>
        <w:t xml:space="preserve">Fuji Xerox was established in 1962 as a 50:50 partnership with Rank Xerox. Rank Xerox was absorbed </w:t>
      </w:r>
      <w:r w:rsidRPr="00BD1DC0">
        <w:rPr>
          <w:rFonts w:asciiTheme="minorHAnsi" w:hAnsiTheme="minorHAnsi" w:cstheme="minorHAnsi"/>
          <w:szCs w:val="20"/>
        </w:rPr>
        <w:cr/>
        <w:t xml:space="preserve">into Xerox Corporation in 1997. Originally only a distributor of Rank Xerox products, Fuji Xerox later </w:t>
      </w:r>
      <w:r w:rsidRPr="00BD1DC0">
        <w:rPr>
          <w:rFonts w:asciiTheme="minorHAnsi" w:hAnsiTheme="minorHAnsi" w:cstheme="minorHAnsi"/>
          <w:szCs w:val="20"/>
        </w:rPr>
        <w:cr/>
        <w:t xml:space="preserve">began to research and develop its own xerographic machines and other devices, beginning with the </w:t>
      </w:r>
      <w:r w:rsidRPr="00BD1DC0">
        <w:rPr>
          <w:rFonts w:asciiTheme="minorHAnsi" w:hAnsiTheme="minorHAnsi" w:cstheme="minorHAnsi"/>
          <w:szCs w:val="20"/>
        </w:rPr>
        <w:cr/>
        <w:t xml:space="preserve">2200 photocopier in 1973. Today the company is responsible for the innovation and manufacture of </w:t>
      </w:r>
      <w:r w:rsidRPr="00BD1DC0">
        <w:rPr>
          <w:rFonts w:asciiTheme="minorHAnsi" w:hAnsiTheme="minorHAnsi" w:cstheme="minorHAnsi"/>
          <w:szCs w:val="20"/>
        </w:rPr>
        <w:cr/>
        <w:t xml:space="preserve">many of the colour printing devices sold by Xerox Corporation. Its innovations include the world's first </w:t>
      </w:r>
      <w:r w:rsidRPr="00BD1DC0">
        <w:rPr>
          <w:rFonts w:asciiTheme="minorHAnsi" w:hAnsiTheme="minorHAnsi" w:cstheme="minorHAnsi"/>
          <w:szCs w:val="20"/>
        </w:rPr>
        <w:cr/>
        <w:t xml:space="preserve">multifunction printer/copier, the "Xerox Printer 100", launched in 1987. Fuji Xerox expanded into </w:t>
      </w:r>
      <w:r w:rsidRPr="00BD1DC0">
        <w:rPr>
          <w:rFonts w:asciiTheme="minorHAnsi" w:hAnsiTheme="minorHAnsi" w:cstheme="minorHAnsi"/>
          <w:szCs w:val="20"/>
        </w:rPr>
        <w:cr/>
        <w:t>Australia, New Zealand, Singapore and Malaysia in 1982 by purchasing distribution rights.</w:t>
      </w:r>
    </w:p>
    <w:p w:rsidR="004E38FE" w:rsidRPr="00BD1DC0" w:rsidRDefault="004E38FE" w:rsidP="009934A1">
      <w:pPr>
        <w:rPr>
          <w:rFonts w:asciiTheme="minorHAnsi" w:eastAsia="Tahoma" w:hAnsiTheme="minorHAnsi" w:cstheme="minorHAnsi"/>
          <w:b/>
          <w:bCs/>
          <w:szCs w:val="20"/>
        </w:rPr>
      </w:pPr>
    </w:p>
    <w:p w:rsidR="004E38FE" w:rsidRPr="00BD1DC0" w:rsidRDefault="00F25441" w:rsidP="009934A1">
      <w:pPr>
        <w:rPr>
          <w:rFonts w:asciiTheme="minorHAnsi" w:eastAsia="Tahoma" w:hAnsiTheme="minorHAnsi" w:cstheme="minorHAnsi"/>
          <w:b/>
          <w:bCs/>
          <w:szCs w:val="20"/>
        </w:rPr>
      </w:pPr>
      <w:r w:rsidRPr="00BD1DC0">
        <w:rPr>
          <w:rFonts w:asciiTheme="minorHAnsi" w:eastAsia="Tahoma" w:hAnsiTheme="minorHAnsi" w:cstheme="minorHAnsi"/>
          <w:b/>
          <w:bCs/>
          <w:szCs w:val="20"/>
          <w:u w:val="single"/>
        </w:rPr>
        <w:t>Roles and Responsibilities:</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Developed the reports in report studio ,analysis studio and cubes</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Created a mercury cases and closed the cases.</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published the packages in Cognos connection</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 xml:space="preserve">Design document preparation </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Unit Testing and Test cases preparation</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lastRenderedPageBreak/>
        <w:t>Created the Port lets in Cognos Connection</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Created the Drill through reports</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Monitoring the jobs and report scheduling.</w:t>
      </w:r>
    </w:p>
    <w:p w:rsidR="009934A1" w:rsidRPr="00BD1DC0" w:rsidRDefault="009934A1" w:rsidP="0086030F">
      <w:pPr>
        <w:pStyle w:val="ListParagraph"/>
        <w:numPr>
          <w:ilvl w:val="0"/>
          <w:numId w:val="8"/>
        </w:numPr>
        <w:spacing w:before="100" w:beforeAutospacing="1" w:after="100" w:afterAutospacing="1"/>
        <w:rPr>
          <w:rFonts w:asciiTheme="minorHAnsi" w:hAnsiTheme="minorHAnsi" w:cstheme="minorHAnsi"/>
          <w:szCs w:val="20"/>
        </w:rPr>
      </w:pPr>
      <w:r w:rsidRPr="00BD1DC0">
        <w:rPr>
          <w:rFonts w:asciiTheme="minorHAnsi" w:hAnsiTheme="minorHAnsi" w:cstheme="minorHAnsi"/>
          <w:szCs w:val="20"/>
        </w:rPr>
        <w:t>Supporting existing cubes and reports</w:t>
      </w:r>
    </w:p>
    <w:p w:rsidR="009934A1" w:rsidRPr="00BD1DC0" w:rsidRDefault="009934A1" w:rsidP="009934A1">
      <w:pPr>
        <w:rPr>
          <w:rFonts w:asciiTheme="minorHAnsi" w:eastAsia="Tahoma" w:hAnsiTheme="minorHAnsi" w:cstheme="minorHAnsi"/>
          <w:b/>
          <w:bCs/>
          <w:szCs w:val="20"/>
        </w:rPr>
      </w:pPr>
    </w:p>
    <w:p w:rsidR="009934A1" w:rsidRPr="00BD1DC0" w:rsidRDefault="009934A1" w:rsidP="009934A1">
      <w:pPr>
        <w:spacing w:line="276" w:lineRule="auto"/>
        <w:ind w:left="360"/>
        <w:rPr>
          <w:rFonts w:asciiTheme="minorHAnsi" w:hAnsiTheme="minorHAnsi" w:cstheme="minorHAnsi"/>
          <w:szCs w:val="20"/>
        </w:rPr>
      </w:pPr>
    </w:p>
    <w:sectPr w:rsidR="009934A1" w:rsidRPr="00BD1DC0" w:rsidSect="00535F5A">
      <w:headerReference w:type="default" r:id="rId8"/>
      <w:pgSz w:w="12240" w:h="15840" w:code="1"/>
      <w:pgMar w:top="720" w:right="720" w:bottom="720" w:left="720"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646C" w:rsidRDefault="0085646C">
      <w:r>
        <w:separator/>
      </w:r>
    </w:p>
  </w:endnote>
  <w:endnote w:type="continuationSeparator" w:id="1">
    <w:p w:rsidR="0085646C" w:rsidRDefault="0085646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646C" w:rsidRDefault="0085646C">
      <w:r>
        <w:separator/>
      </w:r>
    </w:p>
  </w:footnote>
  <w:footnote w:type="continuationSeparator" w:id="1">
    <w:p w:rsidR="0085646C" w:rsidRDefault="008564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4DC8" w:rsidRDefault="001C4DC8">
    <w:pPr>
      <w:pStyle w:val="Header"/>
    </w:pPr>
  </w:p>
  <w:p w:rsidR="001C4DC8" w:rsidRDefault="001C4D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l"/>
      <w:lvlJc w:val="left"/>
      <w:pPr>
        <w:tabs>
          <w:tab w:val="num" w:pos="420"/>
        </w:tabs>
        <w:ind w:left="420" w:hanging="420"/>
      </w:pPr>
      <w:rPr>
        <w:rFonts w:ascii="Wingdings" w:hAnsi="Wingdings"/>
        <w:sz w:val="14"/>
      </w:rPr>
    </w:lvl>
  </w:abstractNum>
  <w:abstractNum w:abstractNumId="1">
    <w:nsid w:val="00000004"/>
    <w:multiLevelType w:val="singleLevel"/>
    <w:tmpl w:val="00000004"/>
    <w:name w:val="WW8Num4"/>
    <w:lvl w:ilvl="0">
      <w:numFmt w:val="bullet"/>
      <w:lvlText w:val="·"/>
      <w:lvlJc w:val="left"/>
      <w:pPr>
        <w:tabs>
          <w:tab w:val="num" w:pos="720"/>
        </w:tabs>
        <w:ind w:left="720" w:hanging="360"/>
      </w:pPr>
      <w:rPr>
        <w:rFonts w:ascii="Symbol" w:hAnsi="Symbol"/>
      </w:rPr>
    </w:lvl>
  </w:abstractNum>
  <w:abstractNum w:abstractNumId="2">
    <w:nsid w:val="2E4077B1"/>
    <w:multiLevelType w:val="hybridMultilevel"/>
    <w:tmpl w:val="DCA673D2"/>
    <w:lvl w:ilvl="0" w:tplc="6E10BC60">
      <w:start w:val="1"/>
      <w:numFmt w:val="bullet"/>
      <w:lvlText w:val=""/>
      <w:lvlJc w:val="left"/>
      <w:pPr>
        <w:ind w:left="720" w:hanging="360"/>
      </w:pPr>
      <w:rPr>
        <w:rFonts w:ascii="Wingdings" w:hAnsi="Wingdings" w:hint="default"/>
      </w:rPr>
    </w:lvl>
    <w:lvl w:ilvl="1" w:tplc="2D021222">
      <w:start w:val="1"/>
      <w:numFmt w:val="decimal"/>
      <w:lvlText w:val="%2."/>
      <w:lvlJc w:val="left"/>
      <w:pPr>
        <w:tabs>
          <w:tab w:val="num" w:pos="1440"/>
        </w:tabs>
        <w:ind w:left="1440" w:hanging="360"/>
      </w:pPr>
    </w:lvl>
    <w:lvl w:ilvl="2" w:tplc="18D89AE2">
      <w:start w:val="1"/>
      <w:numFmt w:val="decimal"/>
      <w:lvlText w:val="%3."/>
      <w:lvlJc w:val="left"/>
      <w:pPr>
        <w:tabs>
          <w:tab w:val="num" w:pos="2160"/>
        </w:tabs>
        <w:ind w:left="2160" w:hanging="360"/>
      </w:pPr>
    </w:lvl>
    <w:lvl w:ilvl="3" w:tplc="58807A18">
      <w:start w:val="1"/>
      <w:numFmt w:val="decimal"/>
      <w:lvlText w:val="%4."/>
      <w:lvlJc w:val="left"/>
      <w:pPr>
        <w:tabs>
          <w:tab w:val="num" w:pos="2880"/>
        </w:tabs>
        <w:ind w:left="2880" w:hanging="360"/>
      </w:pPr>
    </w:lvl>
    <w:lvl w:ilvl="4" w:tplc="68E81774">
      <w:start w:val="1"/>
      <w:numFmt w:val="decimal"/>
      <w:lvlText w:val="%5."/>
      <w:lvlJc w:val="left"/>
      <w:pPr>
        <w:tabs>
          <w:tab w:val="num" w:pos="3600"/>
        </w:tabs>
        <w:ind w:left="3600" w:hanging="360"/>
      </w:pPr>
    </w:lvl>
    <w:lvl w:ilvl="5" w:tplc="0B700D8E">
      <w:start w:val="1"/>
      <w:numFmt w:val="decimal"/>
      <w:lvlText w:val="%6."/>
      <w:lvlJc w:val="left"/>
      <w:pPr>
        <w:tabs>
          <w:tab w:val="num" w:pos="4320"/>
        </w:tabs>
        <w:ind w:left="4320" w:hanging="360"/>
      </w:pPr>
    </w:lvl>
    <w:lvl w:ilvl="6" w:tplc="8188CA78">
      <w:start w:val="1"/>
      <w:numFmt w:val="decimal"/>
      <w:lvlText w:val="%7."/>
      <w:lvlJc w:val="left"/>
      <w:pPr>
        <w:tabs>
          <w:tab w:val="num" w:pos="5040"/>
        </w:tabs>
        <w:ind w:left="5040" w:hanging="360"/>
      </w:pPr>
    </w:lvl>
    <w:lvl w:ilvl="7" w:tplc="0838C4CE">
      <w:start w:val="1"/>
      <w:numFmt w:val="decimal"/>
      <w:lvlText w:val="%8."/>
      <w:lvlJc w:val="left"/>
      <w:pPr>
        <w:tabs>
          <w:tab w:val="num" w:pos="5760"/>
        </w:tabs>
        <w:ind w:left="5760" w:hanging="360"/>
      </w:pPr>
    </w:lvl>
    <w:lvl w:ilvl="8" w:tplc="BDEA4694">
      <w:start w:val="1"/>
      <w:numFmt w:val="decimal"/>
      <w:lvlText w:val="%9."/>
      <w:lvlJc w:val="left"/>
      <w:pPr>
        <w:tabs>
          <w:tab w:val="num" w:pos="6480"/>
        </w:tabs>
        <w:ind w:left="6480" w:hanging="360"/>
      </w:pPr>
    </w:lvl>
  </w:abstractNum>
  <w:abstractNum w:abstractNumId="3">
    <w:nsid w:val="33C65DF1"/>
    <w:multiLevelType w:val="hybridMultilevel"/>
    <w:tmpl w:val="577EF03A"/>
    <w:lvl w:ilvl="0" w:tplc="3808F52E">
      <w:start w:val="1"/>
      <w:numFmt w:val="bullet"/>
      <w:lvlText w:val=""/>
      <w:lvlJc w:val="left"/>
      <w:pPr>
        <w:tabs>
          <w:tab w:val="num" w:pos="360"/>
        </w:tabs>
        <w:ind w:left="360" w:hanging="360"/>
      </w:pPr>
      <w:rPr>
        <w:rFonts w:ascii="Wingdings" w:hAnsi="Wingdings" w:hint="default"/>
      </w:rPr>
    </w:lvl>
    <w:lvl w:ilvl="1" w:tplc="893AFF00" w:tentative="1">
      <w:start w:val="1"/>
      <w:numFmt w:val="bullet"/>
      <w:lvlText w:val="o"/>
      <w:lvlJc w:val="left"/>
      <w:pPr>
        <w:tabs>
          <w:tab w:val="num" w:pos="1080"/>
        </w:tabs>
        <w:ind w:left="1080" w:hanging="360"/>
      </w:pPr>
      <w:rPr>
        <w:rFonts w:ascii="Courier New" w:hAnsi="Courier New" w:hint="default"/>
      </w:rPr>
    </w:lvl>
    <w:lvl w:ilvl="2" w:tplc="4738A934" w:tentative="1">
      <w:start w:val="1"/>
      <w:numFmt w:val="bullet"/>
      <w:lvlText w:val=""/>
      <w:lvlJc w:val="left"/>
      <w:pPr>
        <w:tabs>
          <w:tab w:val="num" w:pos="1800"/>
        </w:tabs>
        <w:ind w:left="1800" w:hanging="360"/>
      </w:pPr>
      <w:rPr>
        <w:rFonts w:ascii="Wingdings" w:hAnsi="Wingdings" w:hint="default"/>
      </w:rPr>
    </w:lvl>
    <w:lvl w:ilvl="3" w:tplc="DDA0083E" w:tentative="1">
      <w:start w:val="1"/>
      <w:numFmt w:val="bullet"/>
      <w:lvlText w:val=""/>
      <w:lvlJc w:val="left"/>
      <w:pPr>
        <w:tabs>
          <w:tab w:val="num" w:pos="2520"/>
        </w:tabs>
        <w:ind w:left="2520" w:hanging="360"/>
      </w:pPr>
      <w:rPr>
        <w:rFonts w:ascii="Symbol" w:hAnsi="Symbol" w:hint="default"/>
      </w:rPr>
    </w:lvl>
    <w:lvl w:ilvl="4" w:tplc="83CE0692" w:tentative="1">
      <w:start w:val="1"/>
      <w:numFmt w:val="bullet"/>
      <w:lvlText w:val="o"/>
      <w:lvlJc w:val="left"/>
      <w:pPr>
        <w:tabs>
          <w:tab w:val="num" w:pos="3240"/>
        </w:tabs>
        <w:ind w:left="3240" w:hanging="360"/>
      </w:pPr>
      <w:rPr>
        <w:rFonts w:ascii="Courier New" w:hAnsi="Courier New" w:hint="default"/>
      </w:rPr>
    </w:lvl>
    <w:lvl w:ilvl="5" w:tplc="721E550A" w:tentative="1">
      <w:start w:val="1"/>
      <w:numFmt w:val="bullet"/>
      <w:lvlText w:val=""/>
      <w:lvlJc w:val="left"/>
      <w:pPr>
        <w:tabs>
          <w:tab w:val="num" w:pos="3960"/>
        </w:tabs>
        <w:ind w:left="3960" w:hanging="360"/>
      </w:pPr>
      <w:rPr>
        <w:rFonts w:ascii="Wingdings" w:hAnsi="Wingdings" w:hint="default"/>
      </w:rPr>
    </w:lvl>
    <w:lvl w:ilvl="6" w:tplc="B0FA1220" w:tentative="1">
      <w:start w:val="1"/>
      <w:numFmt w:val="bullet"/>
      <w:lvlText w:val=""/>
      <w:lvlJc w:val="left"/>
      <w:pPr>
        <w:tabs>
          <w:tab w:val="num" w:pos="4680"/>
        </w:tabs>
        <w:ind w:left="4680" w:hanging="360"/>
      </w:pPr>
      <w:rPr>
        <w:rFonts w:ascii="Symbol" w:hAnsi="Symbol" w:hint="default"/>
      </w:rPr>
    </w:lvl>
    <w:lvl w:ilvl="7" w:tplc="9D9A92A4" w:tentative="1">
      <w:start w:val="1"/>
      <w:numFmt w:val="bullet"/>
      <w:lvlText w:val="o"/>
      <w:lvlJc w:val="left"/>
      <w:pPr>
        <w:tabs>
          <w:tab w:val="num" w:pos="5400"/>
        </w:tabs>
        <w:ind w:left="5400" w:hanging="360"/>
      </w:pPr>
      <w:rPr>
        <w:rFonts w:ascii="Courier New" w:hAnsi="Courier New" w:hint="default"/>
      </w:rPr>
    </w:lvl>
    <w:lvl w:ilvl="8" w:tplc="0BAE6EC2" w:tentative="1">
      <w:start w:val="1"/>
      <w:numFmt w:val="bullet"/>
      <w:lvlText w:val=""/>
      <w:lvlJc w:val="left"/>
      <w:pPr>
        <w:tabs>
          <w:tab w:val="num" w:pos="6120"/>
        </w:tabs>
        <w:ind w:left="6120" w:hanging="360"/>
      </w:pPr>
      <w:rPr>
        <w:rFonts w:ascii="Wingdings" w:hAnsi="Wingdings" w:hint="default"/>
      </w:rPr>
    </w:lvl>
  </w:abstractNum>
  <w:abstractNum w:abstractNumId="4">
    <w:nsid w:val="533B5444"/>
    <w:multiLevelType w:val="hybridMultilevel"/>
    <w:tmpl w:val="E3C22CE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5CD6B90"/>
    <w:multiLevelType w:val="multilevel"/>
    <w:tmpl w:val="730C059C"/>
    <w:lvl w:ilvl="0">
      <w:start w:val="1"/>
      <w:numFmt w:val="bullet"/>
      <w:pStyle w:val="NormalVerdana"/>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F9E0715"/>
    <w:multiLevelType w:val="hybridMultilevel"/>
    <w:tmpl w:val="77848D36"/>
    <w:lvl w:ilvl="0" w:tplc="0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nsid w:val="6B9A4362"/>
    <w:multiLevelType w:val="hybridMultilevel"/>
    <w:tmpl w:val="8B0A9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162F36"/>
    <w:multiLevelType w:val="hybridMultilevel"/>
    <w:tmpl w:val="7AFC7E36"/>
    <w:lvl w:ilvl="0" w:tplc="B58A04CE">
      <w:start w:val="1"/>
      <w:numFmt w:val="bullet"/>
      <w:pStyle w:val="ListBullet"/>
      <w:lvlText w:val=""/>
      <w:lvlJc w:val="left"/>
      <w:pPr>
        <w:tabs>
          <w:tab w:val="num" w:pos="720"/>
        </w:tabs>
        <w:ind w:left="720" w:hanging="360"/>
      </w:pPr>
      <w:rPr>
        <w:rFonts w:ascii="Symbol" w:hAnsi="Symbol" w:hint="default"/>
      </w:rPr>
    </w:lvl>
    <w:lvl w:ilvl="1" w:tplc="C3447D18" w:tentative="1">
      <w:start w:val="1"/>
      <w:numFmt w:val="bullet"/>
      <w:lvlText w:val="o"/>
      <w:lvlJc w:val="left"/>
      <w:pPr>
        <w:tabs>
          <w:tab w:val="num" w:pos="1440"/>
        </w:tabs>
        <w:ind w:left="1440" w:hanging="360"/>
      </w:pPr>
      <w:rPr>
        <w:rFonts w:ascii="Courier New" w:hAnsi="Courier New" w:cs="Courier New" w:hint="default"/>
      </w:rPr>
    </w:lvl>
    <w:lvl w:ilvl="2" w:tplc="6A4E9A9A" w:tentative="1">
      <w:start w:val="1"/>
      <w:numFmt w:val="bullet"/>
      <w:lvlText w:val=""/>
      <w:lvlJc w:val="left"/>
      <w:pPr>
        <w:tabs>
          <w:tab w:val="num" w:pos="2160"/>
        </w:tabs>
        <w:ind w:left="2160" w:hanging="360"/>
      </w:pPr>
      <w:rPr>
        <w:rFonts w:ascii="Wingdings" w:hAnsi="Wingdings" w:hint="default"/>
      </w:rPr>
    </w:lvl>
    <w:lvl w:ilvl="3" w:tplc="9A38E302" w:tentative="1">
      <w:start w:val="1"/>
      <w:numFmt w:val="bullet"/>
      <w:lvlText w:val=""/>
      <w:lvlJc w:val="left"/>
      <w:pPr>
        <w:tabs>
          <w:tab w:val="num" w:pos="2880"/>
        </w:tabs>
        <w:ind w:left="2880" w:hanging="360"/>
      </w:pPr>
      <w:rPr>
        <w:rFonts w:ascii="Symbol" w:hAnsi="Symbol" w:hint="default"/>
      </w:rPr>
    </w:lvl>
    <w:lvl w:ilvl="4" w:tplc="64B044A0" w:tentative="1">
      <w:start w:val="1"/>
      <w:numFmt w:val="bullet"/>
      <w:lvlText w:val="o"/>
      <w:lvlJc w:val="left"/>
      <w:pPr>
        <w:tabs>
          <w:tab w:val="num" w:pos="3600"/>
        </w:tabs>
        <w:ind w:left="3600" w:hanging="360"/>
      </w:pPr>
      <w:rPr>
        <w:rFonts w:ascii="Courier New" w:hAnsi="Courier New" w:cs="Courier New" w:hint="default"/>
      </w:rPr>
    </w:lvl>
    <w:lvl w:ilvl="5" w:tplc="33C2EEE0" w:tentative="1">
      <w:start w:val="1"/>
      <w:numFmt w:val="bullet"/>
      <w:lvlText w:val=""/>
      <w:lvlJc w:val="left"/>
      <w:pPr>
        <w:tabs>
          <w:tab w:val="num" w:pos="4320"/>
        </w:tabs>
        <w:ind w:left="4320" w:hanging="360"/>
      </w:pPr>
      <w:rPr>
        <w:rFonts w:ascii="Wingdings" w:hAnsi="Wingdings" w:hint="default"/>
      </w:rPr>
    </w:lvl>
    <w:lvl w:ilvl="6" w:tplc="A8FC5694" w:tentative="1">
      <w:start w:val="1"/>
      <w:numFmt w:val="bullet"/>
      <w:lvlText w:val=""/>
      <w:lvlJc w:val="left"/>
      <w:pPr>
        <w:tabs>
          <w:tab w:val="num" w:pos="5040"/>
        </w:tabs>
        <w:ind w:left="5040" w:hanging="360"/>
      </w:pPr>
      <w:rPr>
        <w:rFonts w:ascii="Symbol" w:hAnsi="Symbol" w:hint="default"/>
      </w:rPr>
    </w:lvl>
    <w:lvl w:ilvl="7" w:tplc="FA86824C" w:tentative="1">
      <w:start w:val="1"/>
      <w:numFmt w:val="bullet"/>
      <w:lvlText w:val="o"/>
      <w:lvlJc w:val="left"/>
      <w:pPr>
        <w:tabs>
          <w:tab w:val="num" w:pos="5760"/>
        </w:tabs>
        <w:ind w:left="5760" w:hanging="360"/>
      </w:pPr>
      <w:rPr>
        <w:rFonts w:ascii="Courier New" w:hAnsi="Courier New" w:cs="Courier New" w:hint="default"/>
      </w:rPr>
    </w:lvl>
    <w:lvl w:ilvl="8" w:tplc="3BFED6AC" w:tentative="1">
      <w:start w:val="1"/>
      <w:numFmt w:val="bullet"/>
      <w:lvlText w:val=""/>
      <w:lvlJc w:val="left"/>
      <w:pPr>
        <w:tabs>
          <w:tab w:val="num" w:pos="6480"/>
        </w:tabs>
        <w:ind w:left="6480" w:hanging="360"/>
      </w:pPr>
      <w:rPr>
        <w:rFonts w:ascii="Wingdings" w:hAnsi="Wingdings" w:hint="default"/>
      </w:rPr>
    </w:lvl>
  </w:abstractNum>
  <w:abstractNum w:abstractNumId="9">
    <w:nsid w:val="73252996"/>
    <w:multiLevelType w:val="hybridMultilevel"/>
    <w:tmpl w:val="4C026762"/>
    <w:lvl w:ilvl="0" w:tplc="EEF84E1E">
      <w:start w:val="1"/>
      <w:numFmt w:val="bullet"/>
      <w:lvlText w:val=""/>
      <w:lvlJc w:val="left"/>
      <w:pPr>
        <w:tabs>
          <w:tab w:val="num" w:pos="360"/>
        </w:tabs>
        <w:ind w:left="360" w:hanging="360"/>
      </w:pPr>
      <w:rPr>
        <w:rFonts w:ascii="Wingdings" w:hAnsi="Wingdings" w:hint="default"/>
      </w:rPr>
    </w:lvl>
    <w:lvl w:ilvl="1" w:tplc="4296C442">
      <w:start w:val="1"/>
      <w:numFmt w:val="bullet"/>
      <w:lvlText w:val="o"/>
      <w:lvlJc w:val="left"/>
      <w:pPr>
        <w:tabs>
          <w:tab w:val="num" w:pos="1080"/>
        </w:tabs>
        <w:ind w:left="1080" w:hanging="360"/>
      </w:pPr>
      <w:rPr>
        <w:rFonts w:ascii="Courier New" w:hAnsi="Courier New" w:hint="default"/>
      </w:rPr>
    </w:lvl>
    <w:lvl w:ilvl="2" w:tplc="A0D6B324" w:tentative="1">
      <w:start w:val="1"/>
      <w:numFmt w:val="bullet"/>
      <w:lvlText w:val=""/>
      <w:lvlJc w:val="left"/>
      <w:pPr>
        <w:tabs>
          <w:tab w:val="num" w:pos="1800"/>
        </w:tabs>
        <w:ind w:left="1800" w:hanging="360"/>
      </w:pPr>
      <w:rPr>
        <w:rFonts w:ascii="Wingdings" w:hAnsi="Wingdings" w:hint="default"/>
      </w:rPr>
    </w:lvl>
    <w:lvl w:ilvl="3" w:tplc="D7EC05FC" w:tentative="1">
      <w:start w:val="1"/>
      <w:numFmt w:val="bullet"/>
      <w:lvlText w:val=""/>
      <w:lvlJc w:val="left"/>
      <w:pPr>
        <w:tabs>
          <w:tab w:val="num" w:pos="2520"/>
        </w:tabs>
        <w:ind w:left="2520" w:hanging="360"/>
      </w:pPr>
      <w:rPr>
        <w:rFonts w:ascii="Symbol" w:hAnsi="Symbol" w:hint="default"/>
      </w:rPr>
    </w:lvl>
    <w:lvl w:ilvl="4" w:tplc="F3583A9E" w:tentative="1">
      <w:start w:val="1"/>
      <w:numFmt w:val="bullet"/>
      <w:lvlText w:val="o"/>
      <w:lvlJc w:val="left"/>
      <w:pPr>
        <w:tabs>
          <w:tab w:val="num" w:pos="3240"/>
        </w:tabs>
        <w:ind w:left="3240" w:hanging="360"/>
      </w:pPr>
      <w:rPr>
        <w:rFonts w:ascii="Courier New" w:hAnsi="Courier New" w:hint="default"/>
      </w:rPr>
    </w:lvl>
    <w:lvl w:ilvl="5" w:tplc="53044E18" w:tentative="1">
      <w:start w:val="1"/>
      <w:numFmt w:val="bullet"/>
      <w:lvlText w:val=""/>
      <w:lvlJc w:val="left"/>
      <w:pPr>
        <w:tabs>
          <w:tab w:val="num" w:pos="3960"/>
        </w:tabs>
        <w:ind w:left="3960" w:hanging="360"/>
      </w:pPr>
      <w:rPr>
        <w:rFonts w:ascii="Wingdings" w:hAnsi="Wingdings" w:hint="default"/>
      </w:rPr>
    </w:lvl>
    <w:lvl w:ilvl="6" w:tplc="8326D264" w:tentative="1">
      <w:start w:val="1"/>
      <w:numFmt w:val="bullet"/>
      <w:lvlText w:val=""/>
      <w:lvlJc w:val="left"/>
      <w:pPr>
        <w:tabs>
          <w:tab w:val="num" w:pos="4680"/>
        </w:tabs>
        <w:ind w:left="4680" w:hanging="360"/>
      </w:pPr>
      <w:rPr>
        <w:rFonts w:ascii="Symbol" w:hAnsi="Symbol" w:hint="default"/>
      </w:rPr>
    </w:lvl>
    <w:lvl w:ilvl="7" w:tplc="F4AAA430" w:tentative="1">
      <w:start w:val="1"/>
      <w:numFmt w:val="bullet"/>
      <w:lvlText w:val="o"/>
      <w:lvlJc w:val="left"/>
      <w:pPr>
        <w:tabs>
          <w:tab w:val="num" w:pos="5400"/>
        </w:tabs>
        <w:ind w:left="5400" w:hanging="360"/>
      </w:pPr>
      <w:rPr>
        <w:rFonts w:ascii="Courier New" w:hAnsi="Courier New" w:hint="default"/>
      </w:rPr>
    </w:lvl>
    <w:lvl w:ilvl="8" w:tplc="47529F36" w:tentative="1">
      <w:start w:val="1"/>
      <w:numFmt w:val="bullet"/>
      <w:lvlText w:val=""/>
      <w:lvlJc w:val="left"/>
      <w:pPr>
        <w:tabs>
          <w:tab w:val="num" w:pos="6120"/>
        </w:tabs>
        <w:ind w:left="6120" w:hanging="360"/>
      </w:pPr>
      <w:rPr>
        <w:rFonts w:ascii="Wingdings" w:hAnsi="Wingdings" w:hint="default"/>
      </w:rPr>
    </w:lvl>
  </w:abstractNum>
  <w:abstractNum w:abstractNumId="10">
    <w:nsid w:val="7F035EE4"/>
    <w:multiLevelType w:val="hybridMultilevel"/>
    <w:tmpl w:val="4C782362"/>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8"/>
  </w:num>
  <w:num w:numId="4">
    <w:abstractNumId w:val="5"/>
  </w:num>
  <w:num w:numId="5">
    <w:abstractNumId w:val="2"/>
  </w:num>
  <w:num w:numId="6">
    <w:abstractNumId w:val="7"/>
  </w:num>
  <w:num w:numId="7">
    <w:abstractNumId w:val="6"/>
  </w:num>
  <w:num w:numId="8">
    <w:abstractNumId w:val="10"/>
  </w:num>
  <w:num w:numId="9">
    <w:abstractNumId w:val="4"/>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embedSystemFonts/>
  <w:stylePaneFormatFilter w:val="3F01"/>
  <w:defaultTabStop w:val="720"/>
  <w:drawingGridHorizontalSpacing w:val="230"/>
  <w:drawingGridVerticalSpacing w:val="158"/>
  <w:displayHorizontalDrawingGridEvery w:val="0"/>
  <w:displayVerticalDrawingGridEvery w:val="2"/>
  <w:noPunctuationKerning/>
  <w:characterSpacingControl w:val="doNotCompress"/>
  <w:footnotePr>
    <w:footnote w:id="0"/>
    <w:footnote w:id="1"/>
  </w:footnotePr>
  <w:endnotePr>
    <w:endnote w:id="0"/>
    <w:endnote w:id="1"/>
  </w:endnotePr>
  <w:compat/>
  <w:rsids>
    <w:rsidRoot w:val="00F851A0"/>
    <w:rsid w:val="0000159F"/>
    <w:rsid w:val="000038F7"/>
    <w:rsid w:val="00003E16"/>
    <w:rsid w:val="0001283C"/>
    <w:rsid w:val="00012F18"/>
    <w:rsid w:val="00016E58"/>
    <w:rsid w:val="00020494"/>
    <w:rsid w:val="000213EB"/>
    <w:rsid w:val="00022133"/>
    <w:rsid w:val="0002219D"/>
    <w:rsid w:val="000234FB"/>
    <w:rsid w:val="000240C6"/>
    <w:rsid w:val="00024BFA"/>
    <w:rsid w:val="00036582"/>
    <w:rsid w:val="00037B6F"/>
    <w:rsid w:val="00042C4A"/>
    <w:rsid w:val="0004448B"/>
    <w:rsid w:val="00045B69"/>
    <w:rsid w:val="00046FEE"/>
    <w:rsid w:val="00047351"/>
    <w:rsid w:val="00051EA1"/>
    <w:rsid w:val="000561DB"/>
    <w:rsid w:val="00057AF7"/>
    <w:rsid w:val="00057BC1"/>
    <w:rsid w:val="00057EA6"/>
    <w:rsid w:val="000615D0"/>
    <w:rsid w:val="00063D8F"/>
    <w:rsid w:val="0006647A"/>
    <w:rsid w:val="0007568F"/>
    <w:rsid w:val="00075DC1"/>
    <w:rsid w:val="000779A4"/>
    <w:rsid w:val="00081A14"/>
    <w:rsid w:val="00081E8B"/>
    <w:rsid w:val="00082595"/>
    <w:rsid w:val="00091105"/>
    <w:rsid w:val="00091EC7"/>
    <w:rsid w:val="00093ED6"/>
    <w:rsid w:val="000952D7"/>
    <w:rsid w:val="0009610F"/>
    <w:rsid w:val="000969FF"/>
    <w:rsid w:val="000A2608"/>
    <w:rsid w:val="000A2BE3"/>
    <w:rsid w:val="000A6B51"/>
    <w:rsid w:val="000A75C8"/>
    <w:rsid w:val="000A79D7"/>
    <w:rsid w:val="000B446B"/>
    <w:rsid w:val="000B530A"/>
    <w:rsid w:val="000C02E2"/>
    <w:rsid w:val="000C1C48"/>
    <w:rsid w:val="000C367C"/>
    <w:rsid w:val="000C47B9"/>
    <w:rsid w:val="000C53BE"/>
    <w:rsid w:val="000C5500"/>
    <w:rsid w:val="000C5997"/>
    <w:rsid w:val="000C5D36"/>
    <w:rsid w:val="000D45B3"/>
    <w:rsid w:val="000D7327"/>
    <w:rsid w:val="000D767F"/>
    <w:rsid w:val="000D7F53"/>
    <w:rsid w:val="000E420C"/>
    <w:rsid w:val="000E6DD0"/>
    <w:rsid w:val="000F16C9"/>
    <w:rsid w:val="000F225F"/>
    <w:rsid w:val="000F374D"/>
    <w:rsid w:val="000F38F1"/>
    <w:rsid w:val="000F3C3B"/>
    <w:rsid w:val="000F4311"/>
    <w:rsid w:val="000F6954"/>
    <w:rsid w:val="001013A4"/>
    <w:rsid w:val="00101EB9"/>
    <w:rsid w:val="00103176"/>
    <w:rsid w:val="0010483D"/>
    <w:rsid w:val="001064CF"/>
    <w:rsid w:val="00110375"/>
    <w:rsid w:val="00112449"/>
    <w:rsid w:val="00112C96"/>
    <w:rsid w:val="00114822"/>
    <w:rsid w:val="00115356"/>
    <w:rsid w:val="00115B5A"/>
    <w:rsid w:val="00116010"/>
    <w:rsid w:val="0011625C"/>
    <w:rsid w:val="00116D4C"/>
    <w:rsid w:val="00116FB6"/>
    <w:rsid w:val="00117317"/>
    <w:rsid w:val="00117D0C"/>
    <w:rsid w:val="00122BDF"/>
    <w:rsid w:val="001247F5"/>
    <w:rsid w:val="001273B6"/>
    <w:rsid w:val="00131481"/>
    <w:rsid w:val="001322A6"/>
    <w:rsid w:val="0013262D"/>
    <w:rsid w:val="0013435E"/>
    <w:rsid w:val="00135074"/>
    <w:rsid w:val="001355AA"/>
    <w:rsid w:val="001365A4"/>
    <w:rsid w:val="0014357A"/>
    <w:rsid w:val="0014562A"/>
    <w:rsid w:val="00146667"/>
    <w:rsid w:val="001518AA"/>
    <w:rsid w:val="00153374"/>
    <w:rsid w:val="00155492"/>
    <w:rsid w:val="001554C9"/>
    <w:rsid w:val="0016131C"/>
    <w:rsid w:val="0016222D"/>
    <w:rsid w:val="001632B1"/>
    <w:rsid w:val="00165794"/>
    <w:rsid w:val="00165B4F"/>
    <w:rsid w:val="00171D93"/>
    <w:rsid w:val="00172460"/>
    <w:rsid w:val="00173035"/>
    <w:rsid w:val="00173C50"/>
    <w:rsid w:val="001741A7"/>
    <w:rsid w:val="00174AF2"/>
    <w:rsid w:val="001754CD"/>
    <w:rsid w:val="0017742A"/>
    <w:rsid w:val="00181AAA"/>
    <w:rsid w:val="00181AFC"/>
    <w:rsid w:val="00182AF9"/>
    <w:rsid w:val="00184387"/>
    <w:rsid w:val="001863D5"/>
    <w:rsid w:val="0018676C"/>
    <w:rsid w:val="00187381"/>
    <w:rsid w:val="00195BC1"/>
    <w:rsid w:val="00195DAE"/>
    <w:rsid w:val="001A0436"/>
    <w:rsid w:val="001A18D9"/>
    <w:rsid w:val="001B1E54"/>
    <w:rsid w:val="001B2DA1"/>
    <w:rsid w:val="001B3917"/>
    <w:rsid w:val="001B4524"/>
    <w:rsid w:val="001B58A8"/>
    <w:rsid w:val="001B6577"/>
    <w:rsid w:val="001B6AC1"/>
    <w:rsid w:val="001B7D2C"/>
    <w:rsid w:val="001C1F7C"/>
    <w:rsid w:val="001C2910"/>
    <w:rsid w:val="001C2A0D"/>
    <w:rsid w:val="001C375C"/>
    <w:rsid w:val="001C4DC8"/>
    <w:rsid w:val="001C655F"/>
    <w:rsid w:val="001C6E8A"/>
    <w:rsid w:val="001C730C"/>
    <w:rsid w:val="001C7F41"/>
    <w:rsid w:val="001D1AA0"/>
    <w:rsid w:val="001D4712"/>
    <w:rsid w:val="001E0723"/>
    <w:rsid w:val="001E1D91"/>
    <w:rsid w:val="001E20F3"/>
    <w:rsid w:val="001E2925"/>
    <w:rsid w:val="001E4DBB"/>
    <w:rsid w:val="001E613E"/>
    <w:rsid w:val="001E6BCF"/>
    <w:rsid w:val="001F0448"/>
    <w:rsid w:val="001F1C33"/>
    <w:rsid w:val="001F6414"/>
    <w:rsid w:val="001F73F1"/>
    <w:rsid w:val="001F7D9D"/>
    <w:rsid w:val="00200D0C"/>
    <w:rsid w:val="00201055"/>
    <w:rsid w:val="00202CB4"/>
    <w:rsid w:val="00203021"/>
    <w:rsid w:val="00203246"/>
    <w:rsid w:val="00204F29"/>
    <w:rsid w:val="00207A7E"/>
    <w:rsid w:val="002167F6"/>
    <w:rsid w:val="00217B3B"/>
    <w:rsid w:val="00220A54"/>
    <w:rsid w:val="002212F1"/>
    <w:rsid w:val="00221EB6"/>
    <w:rsid w:val="00222994"/>
    <w:rsid w:val="00225B6B"/>
    <w:rsid w:val="00226F0C"/>
    <w:rsid w:val="00227087"/>
    <w:rsid w:val="00234FEA"/>
    <w:rsid w:val="00235DA6"/>
    <w:rsid w:val="00235EB2"/>
    <w:rsid w:val="00240473"/>
    <w:rsid w:val="0024112F"/>
    <w:rsid w:val="00241EF8"/>
    <w:rsid w:val="00243CD0"/>
    <w:rsid w:val="00243F5D"/>
    <w:rsid w:val="00245B72"/>
    <w:rsid w:val="00246766"/>
    <w:rsid w:val="00250ADD"/>
    <w:rsid w:val="00251CEE"/>
    <w:rsid w:val="00253350"/>
    <w:rsid w:val="00254298"/>
    <w:rsid w:val="002552CA"/>
    <w:rsid w:val="00255C8C"/>
    <w:rsid w:val="00255DE3"/>
    <w:rsid w:val="002568CF"/>
    <w:rsid w:val="00262FBB"/>
    <w:rsid w:val="0026421E"/>
    <w:rsid w:val="002644F0"/>
    <w:rsid w:val="002652E9"/>
    <w:rsid w:val="00265510"/>
    <w:rsid w:val="00266B30"/>
    <w:rsid w:val="00267159"/>
    <w:rsid w:val="00271255"/>
    <w:rsid w:val="0027274C"/>
    <w:rsid w:val="00272E48"/>
    <w:rsid w:val="00273576"/>
    <w:rsid w:val="0027476F"/>
    <w:rsid w:val="00274ACE"/>
    <w:rsid w:val="002756DB"/>
    <w:rsid w:val="00276712"/>
    <w:rsid w:val="00277C28"/>
    <w:rsid w:val="00281578"/>
    <w:rsid w:val="00281B09"/>
    <w:rsid w:val="00283E51"/>
    <w:rsid w:val="0028431D"/>
    <w:rsid w:val="00284350"/>
    <w:rsid w:val="002856A7"/>
    <w:rsid w:val="00286CFC"/>
    <w:rsid w:val="00286F53"/>
    <w:rsid w:val="002916F0"/>
    <w:rsid w:val="00292057"/>
    <w:rsid w:val="00292FD6"/>
    <w:rsid w:val="00293D25"/>
    <w:rsid w:val="002A042B"/>
    <w:rsid w:val="002A0452"/>
    <w:rsid w:val="002A0828"/>
    <w:rsid w:val="002A0D99"/>
    <w:rsid w:val="002A2BC2"/>
    <w:rsid w:val="002A3D92"/>
    <w:rsid w:val="002A60F2"/>
    <w:rsid w:val="002A7C6B"/>
    <w:rsid w:val="002B0091"/>
    <w:rsid w:val="002B0263"/>
    <w:rsid w:val="002B0A18"/>
    <w:rsid w:val="002B29CF"/>
    <w:rsid w:val="002B3391"/>
    <w:rsid w:val="002B3DA8"/>
    <w:rsid w:val="002C0022"/>
    <w:rsid w:val="002C0EF9"/>
    <w:rsid w:val="002C361A"/>
    <w:rsid w:val="002C4FE4"/>
    <w:rsid w:val="002C7567"/>
    <w:rsid w:val="002C7AFC"/>
    <w:rsid w:val="002D0AD2"/>
    <w:rsid w:val="002D47F7"/>
    <w:rsid w:val="002D49D4"/>
    <w:rsid w:val="002E02F7"/>
    <w:rsid w:val="002E2D33"/>
    <w:rsid w:val="002E4CBB"/>
    <w:rsid w:val="002F191F"/>
    <w:rsid w:val="002F7802"/>
    <w:rsid w:val="00300960"/>
    <w:rsid w:val="00300AB6"/>
    <w:rsid w:val="00302047"/>
    <w:rsid w:val="003050DB"/>
    <w:rsid w:val="0030569E"/>
    <w:rsid w:val="00305AC4"/>
    <w:rsid w:val="00306234"/>
    <w:rsid w:val="00307A41"/>
    <w:rsid w:val="00316250"/>
    <w:rsid w:val="0031710A"/>
    <w:rsid w:val="00317E67"/>
    <w:rsid w:val="0032058D"/>
    <w:rsid w:val="003206C8"/>
    <w:rsid w:val="00320E91"/>
    <w:rsid w:val="00320E97"/>
    <w:rsid w:val="00322486"/>
    <w:rsid w:val="003237DF"/>
    <w:rsid w:val="0032657A"/>
    <w:rsid w:val="003267A9"/>
    <w:rsid w:val="003305C8"/>
    <w:rsid w:val="003314ED"/>
    <w:rsid w:val="00331AC1"/>
    <w:rsid w:val="00332237"/>
    <w:rsid w:val="003324C0"/>
    <w:rsid w:val="003349BE"/>
    <w:rsid w:val="00334F09"/>
    <w:rsid w:val="00334F92"/>
    <w:rsid w:val="003373E4"/>
    <w:rsid w:val="00341F13"/>
    <w:rsid w:val="00343007"/>
    <w:rsid w:val="00345C04"/>
    <w:rsid w:val="003474BB"/>
    <w:rsid w:val="00351858"/>
    <w:rsid w:val="00352AE5"/>
    <w:rsid w:val="00352C64"/>
    <w:rsid w:val="00353A0F"/>
    <w:rsid w:val="00354EBB"/>
    <w:rsid w:val="003568B7"/>
    <w:rsid w:val="00360303"/>
    <w:rsid w:val="00361763"/>
    <w:rsid w:val="0036368C"/>
    <w:rsid w:val="00370B79"/>
    <w:rsid w:val="003712B9"/>
    <w:rsid w:val="0037549C"/>
    <w:rsid w:val="00376D80"/>
    <w:rsid w:val="0037759D"/>
    <w:rsid w:val="0038037A"/>
    <w:rsid w:val="003805C2"/>
    <w:rsid w:val="003819F9"/>
    <w:rsid w:val="0038464B"/>
    <w:rsid w:val="00384CF8"/>
    <w:rsid w:val="003850CC"/>
    <w:rsid w:val="00391679"/>
    <w:rsid w:val="00391F59"/>
    <w:rsid w:val="00395A3F"/>
    <w:rsid w:val="003A0023"/>
    <w:rsid w:val="003A0AC4"/>
    <w:rsid w:val="003A0BA4"/>
    <w:rsid w:val="003A2408"/>
    <w:rsid w:val="003A2A1F"/>
    <w:rsid w:val="003A2CE1"/>
    <w:rsid w:val="003A2D89"/>
    <w:rsid w:val="003A4687"/>
    <w:rsid w:val="003A54B9"/>
    <w:rsid w:val="003A5784"/>
    <w:rsid w:val="003A5CDB"/>
    <w:rsid w:val="003A7A29"/>
    <w:rsid w:val="003B25A8"/>
    <w:rsid w:val="003B2C93"/>
    <w:rsid w:val="003B4BDB"/>
    <w:rsid w:val="003C43CE"/>
    <w:rsid w:val="003C52E8"/>
    <w:rsid w:val="003C559C"/>
    <w:rsid w:val="003C5F25"/>
    <w:rsid w:val="003C74FD"/>
    <w:rsid w:val="003C7D79"/>
    <w:rsid w:val="003D1B15"/>
    <w:rsid w:val="003D3C37"/>
    <w:rsid w:val="003D4A88"/>
    <w:rsid w:val="003D5373"/>
    <w:rsid w:val="003D5E07"/>
    <w:rsid w:val="003E1065"/>
    <w:rsid w:val="003E2F25"/>
    <w:rsid w:val="003E38A6"/>
    <w:rsid w:val="003E452D"/>
    <w:rsid w:val="003E455D"/>
    <w:rsid w:val="003E55EE"/>
    <w:rsid w:val="003F1A4B"/>
    <w:rsid w:val="003F4715"/>
    <w:rsid w:val="0040165E"/>
    <w:rsid w:val="0040533A"/>
    <w:rsid w:val="004071E7"/>
    <w:rsid w:val="00420B31"/>
    <w:rsid w:val="004228E6"/>
    <w:rsid w:val="00423565"/>
    <w:rsid w:val="00424C46"/>
    <w:rsid w:val="00425C68"/>
    <w:rsid w:val="00426180"/>
    <w:rsid w:val="00427CCF"/>
    <w:rsid w:val="00432727"/>
    <w:rsid w:val="004357E1"/>
    <w:rsid w:val="00442546"/>
    <w:rsid w:val="0044501D"/>
    <w:rsid w:val="00447526"/>
    <w:rsid w:val="00450961"/>
    <w:rsid w:val="004531D8"/>
    <w:rsid w:val="00454EB7"/>
    <w:rsid w:val="0045773E"/>
    <w:rsid w:val="00457822"/>
    <w:rsid w:val="0045792C"/>
    <w:rsid w:val="004609BA"/>
    <w:rsid w:val="004655B8"/>
    <w:rsid w:val="0046691A"/>
    <w:rsid w:val="00467BEE"/>
    <w:rsid w:val="00471E2B"/>
    <w:rsid w:val="0047301B"/>
    <w:rsid w:val="00473753"/>
    <w:rsid w:val="00477CFC"/>
    <w:rsid w:val="00481CBA"/>
    <w:rsid w:val="00486C66"/>
    <w:rsid w:val="004877E0"/>
    <w:rsid w:val="00490613"/>
    <w:rsid w:val="00491C1D"/>
    <w:rsid w:val="00492DCB"/>
    <w:rsid w:val="00493608"/>
    <w:rsid w:val="00494226"/>
    <w:rsid w:val="00494F11"/>
    <w:rsid w:val="004960E2"/>
    <w:rsid w:val="00497D0D"/>
    <w:rsid w:val="004A2768"/>
    <w:rsid w:val="004A62BE"/>
    <w:rsid w:val="004A6768"/>
    <w:rsid w:val="004A6CF7"/>
    <w:rsid w:val="004B1A13"/>
    <w:rsid w:val="004B7E25"/>
    <w:rsid w:val="004C0AB1"/>
    <w:rsid w:val="004C2548"/>
    <w:rsid w:val="004C2B73"/>
    <w:rsid w:val="004C5E11"/>
    <w:rsid w:val="004D1256"/>
    <w:rsid w:val="004D3E3F"/>
    <w:rsid w:val="004D764F"/>
    <w:rsid w:val="004E2C28"/>
    <w:rsid w:val="004E38FE"/>
    <w:rsid w:val="004E3F6D"/>
    <w:rsid w:val="004F18DE"/>
    <w:rsid w:val="004F5A51"/>
    <w:rsid w:val="004F7E56"/>
    <w:rsid w:val="00501CB0"/>
    <w:rsid w:val="0050200B"/>
    <w:rsid w:val="00502E82"/>
    <w:rsid w:val="00505C66"/>
    <w:rsid w:val="0050637D"/>
    <w:rsid w:val="00506C9A"/>
    <w:rsid w:val="0050794A"/>
    <w:rsid w:val="00512E94"/>
    <w:rsid w:val="0051321B"/>
    <w:rsid w:val="00514CC5"/>
    <w:rsid w:val="00520384"/>
    <w:rsid w:val="00520BAF"/>
    <w:rsid w:val="0052131D"/>
    <w:rsid w:val="00521E1B"/>
    <w:rsid w:val="00522134"/>
    <w:rsid w:val="0052335B"/>
    <w:rsid w:val="005278E1"/>
    <w:rsid w:val="00532696"/>
    <w:rsid w:val="005358A5"/>
    <w:rsid w:val="00535B19"/>
    <w:rsid w:val="00535F5A"/>
    <w:rsid w:val="0053690B"/>
    <w:rsid w:val="00540800"/>
    <w:rsid w:val="005462EF"/>
    <w:rsid w:val="00546FEA"/>
    <w:rsid w:val="00547864"/>
    <w:rsid w:val="00552C31"/>
    <w:rsid w:val="005531DD"/>
    <w:rsid w:val="00554563"/>
    <w:rsid w:val="00554A3D"/>
    <w:rsid w:val="0055520D"/>
    <w:rsid w:val="005557AA"/>
    <w:rsid w:val="0055586C"/>
    <w:rsid w:val="0055682D"/>
    <w:rsid w:val="00556835"/>
    <w:rsid w:val="00557C9C"/>
    <w:rsid w:val="005619E2"/>
    <w:rsid w:val="00563ACC"/>
    <w:rsid w:val="00565F31"/>
    <w:rsid w:val="005662E1"/>
    <w:rsid w:val="005714F2"/>
    <w:rsid w:val="00572C4A"/>
    <w:rsid w:val="005751BC"/>
    <w:rsid w:val="00575746"/>
    <w:rsid w:val="00575C14"/>
    <w:rsid w:val="005769E3"/>
    <w:rsid w:val="0058082D"/>
    <w:rsid w:val="005819EF"/>
    <w:rsid w:val="00587F18"/>
    <w:rsid w:val="00590F7B"/>
    <w:rsid w:val="0059232B"/>
    <w:rsid w:val="005965C4"/>
    <w:rsid w:val="00596709"/>
    <w:rsid w:val="005A1D5C"/>
    <w:rsid w:val="005A1FDE"/>
    <w:rsid w:val="005A25B6"/>
    <w:rsid w:val="005A3AA8"/>
    <w:rsid w:val="005A43F3"/>
    <w:rsid w:val="005A57E7"/>
    <w:rsid w:val="005A7402"/>
    <w:rsid w:val="005B12C7"/>
    <w:rsid w:val="005B26D6"/>
    <w:rsid w:val="005B449A"/>
    <w:rsid w:val="005B6D92"/>
    <w:rsid w:val="005B7D0B"/>
    <w:rsid w:val="005C04C6"/>
    <w:rsid w:val="005C3552"/>
    <w:rsid w:val="005C3E36"/>
    <w:rsid w:val="005C425D"/>
    <w:rsid w:val="005C55B3"/>
    <w:rsid w:val="005C55B6"/>
    <w:rsid w:val="005D2D60"/>
    <w:rsid w:val="005D3CD4"/>
    <w:rsid w:val="005D3EF3"/>
    <w:rsid w:val="005D3F84"/>
    <w:rsid w:val="005D42E4"/>
    <w:rsid w:val="005D4A61"/>
    <w:rsid w:val="005D50E6"/>
    <w:rsid w:val="005D61D7"/>
    <w:rsid w:val="005E0521"/>
    <w:rsid w:val="005E3D71"/>
    <w:rsid w:val="005E72FF"/>
    <w:rsid w:val="005E78A4"/>
    <w:rsid w:val="005E7ACA"/>
    <w:rsid w:val="005F138B"/>
    <w:rsid w:val="005F1B22"/>
    <w:rsid w:val="005F2E23"/>
    <w:rsid w:val="005F59C5"/>
    <w:rsid w:val="005F6AEC"/>
    <w:rsid w:val="005F757A"/>
    <w:rsid w:val="00600B55"/>
    <w:rsid w:val="00601175"/>
    <w:rsid w:val="0060224D"/>
    <w:rsid w:val="00603F99"/>
    <w:rsid w:val="00612E24"/>
    <w:rsid w:val="00614829"/>
    <w:rsid w:val="00615BC8"/>
    <w:rsid w:val="00620CF9"/>
    <w:rsid w:val="00621556"/>
    <w:rsid w:val="00623248"/>
    <w:rsid w:val="00627EC7"/>
    <w:rsid w:val="00630B42"/>
    <w:rsid w:val="00630E53"/>
    <w:rsid w:val="0063502F"/>
    <w:rsid w:val="00642596"/>
    <w:rsid w:val="00643FD5"/>
    <w:rsid w:val="006452F3"/>
    <w:rsid w:val="00646263"/>
    <w:rsid w:val="0064694D"/>
    <w:rsid w:val="00651059"/>
    <w:rsid w:val="006527CD"/>
    <w:rsid w:val="006540DF"/>
    <w:rsid w:val="00654658"/>
    <w:rsid w:val="00655D95"/>
    <w:rsid w:val="00655F3D"/>
    <w:rsid w:val="0065617D"/>
    <w:rsid w:val="00660EE0"/>
    <w:rsid w:val="0066101A"/>
    <w:rsid w:val="006614C2"/>
    <w:rsid w:val="0066185C"/>
    <w:rsid w:val="00661D43"/>
    <w:rsid w:val="00662185"/>
    <w:rsid w:val="00663015"/>
    <w:rsid w:val="0066348D"/>
    <w:rsid w:val="006644E7"/>
    <w:rsid w:val="00664C4C"/>
    <w:rsid w:val="006651CD"/>
    <w:rsid w:val="00666D21"/>
    <w:rsid w:val="006749B9"/>
    <w:rsid w:val="00676C13"/>
    <w:rsid w:val="00676C31"/>
    <w:rsid w:val="0067768E"/>
    <w:rsid w:val="006823AC"/>
    <w:rsid w:val="00683C7C"/>
    <w:rsid w:val="00687DF5"/>
    <w:rsid w:val="006924E0"/>
    <w:rsid w:val="00695F5E"/>
    <w:rsid w:val="00697CCE"/>
    <w:rsid w:val="006A161B"/>
    <w:rsid w:val="006A3C31"/>
    <w:rsid w:val="006A4114"/>
    <w:rsid w:val="006A49DF"/>
    <w:rsid w:val="006A4B38"/>
    <w:rsid w:val="006B1648"/>
    <w:rsid w:val="006B3BBE"/>
    <w:rsid w:val="006B4998"/>
    <w:rsid w:val="006B7B08"/>
    <w:rsid w:val="006C727D"/>
    <w:rsid w:val="006C72C7"/>
    <w:rsid w:val="006C7DC7"/>
    <w:rsid w:val="006D0B34"/>
    <w:rsid w:val="006D1766"/>
    <w:rsid w:val="006D1B41"/>
    <w:rsid w:val="006D2637"/>
    <w:rsid w:val="006D496E"/>
    <w:rsid w:val="006E18B3"/>
    <w:rsid w:val="006E78B4"/>
    <w:rsid w:val="006F18B8"/>
    <w:rsid w:val="006F4659"/>
    <w:rsid w:val="006F5F81"/>
    <w:rsid w:val="006F6F21"/>
    <w:rsid w:val="0070033F"/>
    <w:rsid w:val="0070083F"/>
    <w:rsid w:val="007013AF"/>
    <w:rsid w:val="007019A7"/>
    <w:rsid w:val="00702555"/>
    <w:rsid w:val="007054A7"/>
    <w:rsid w:val="00711EE6"/>
    <w:rsid w:val="00712623"/>
    <w:rsid w:val="00713EF7"/>
    <w:rsid w:val="00714A23"/>
    <w:rsid w:val="007200A3"/>
    <w:rsid w:val="007202DD"/>
    <w:rsid w:val="00720B94"/>
    <w:rsid w:val="0072197E"/>
    <w:rsid w:val="00727933"/>
    <w:rsid w:val="00730775"/>
    <w:rsid w:val="00731733"/>
    <w:rsid w:val="007349A5"/>
    <w:rsid w:val="007352EF"/>
    <w:rsid w:val="007377E5"/>
    <w:rsid w:val="00740857"/>
    <w:rsid w:val="00741F61"/>
    <w:rsid w:val="00742C5D"/>
    <w:rsid w:val="00743112"/>
    <w:rsid w:val="00744018"/>
    <w:rsid w:val="007448C0"/>
    <w:rsid w:val="00745D6E"/>
    <w:rsid w:val="00747155"/>
    <w:rsid w:val="0074753A"/>
    <w:rsid w:val="00747C75"/>
    <w:rsid w:val="00751190"/>
    <w:rsid w:val="00751928"/>
    <w:rsid w:val="00752A71"/>
    <w:rsid w:val="00754F3B"/>
    <w:rsid w:val="00755FB0"/>
    <w:rsid w:val="00756001"/>
    <w:rsid w:val="00757301"/>
    <w:rsid w:val="007600E0"/>
    <w:rsid w:val="00766CEF"/>
    <w:rsid w:val="0077007A"/>
    <w:rsid w:val="00770EDD"/>
    <w:rsid w:val="00772796"/>
    <w:rsid w:val="007728FB"/>
    <w:rsid w:val="00773C42"/>
    <w:rsid w:val="0077406A"/>
    <w:rsid w:val="00774E89"/>
    <w:rsid w:val="007753DB"/>
    <w:rsid w:val="007763AF"/>
    <w:rsid w:val="007771E8"/>
    <w:rsid w:val="00780BB8"/>
    <w:rsid w:val="00781C9E"/>
    <w:rsid w:val="00784107"/>
    <w:rsid w:val="00790598"/>
    <w:rsid w:val="00791E52"/>
    <w:rsid w:val="00791F3B"/>
    <w:rsid w:val="0079359A"/>
    <w:rsid w:val="00794806"/>
    <w:rsid w:val="00797AC6"/>
    <w:rsid w:val="007A3B19"/>
    <w:rsid w:val="007A3BE5"/>
    <w:rsid w:val="007A4B10"/>
    <w:rsid w:val="007A5304"/>
    <w:rsid w:val="007A5367"/>
    <w:rsid w:val="007B082E"/>
    <w:rsid w:val="007B24E1"/>
    <w:rsid w:val="007B6490"/>
    <w:rsid w:val="007C0345"/>
    <w:rsid w:val="007C2363"/>
    <w:rsid w:val="007C3D0D"/>
    <w:rsid w:val="007C3F41"/>
    <w:rsid w:val="007C447E"/>
    <w:rsid w:val="007C4AFA"/>
    <w:rsid w:val="007C7175"/>
    <w:rsid w:val="007D0407"/>
    <w:rsid w:val="007D4666"/>
    <w:rsid w:val="007D4888"/>
    <w:rsid w:val="007D4961"/>
    <w:rsid w:val="007E0C76"/>
    <w:rsid w:val="007E162A"/>
    <w:rsid w:val="007E1CF1"/>
    <w:rsid w:val="007E293B"/>
    <w:rsid w:val="007E55E5"/>
    <w:rsid w:val="007E616A"/>
    <w:rsid w:val="007E7317"/>
    <w:rsid w:val="007F482B"/>
    <w:rsid w:val="007F6CF2"/>
    <w:rsid w:val="007F716E"/>
    <w:rsid w:val="007F74C5"/>
    <w:rsid w:val="0080045B"/>
    <w:rsid w:val="00802C76"/>
    <w:rsid w:val="008045BE"/>
    <w:rsid w:val="008061E9"/>
    <w:rsid w:val="0080674A"/>
    <w:rsid w:val="00810599"/>
    <w:rsid w:val="00811C36"/>
    <w:rsid w:val="00812A74"/>
    <w:rsid w:val="00813C85"/>
    <w:rsid w:val="008168D3"/>
    <w:rsid w:val="00816E10"/>
    <w:rsid w:val="0082298E"/>
    <w:rsid w:val="00824743"/>
    <w:rsid w:val="008254FC"/>
    <w:rsid w:val="00825D86"/>
    <w:rsid w:val="0083440C"/>
    <w:rsid w:val="00835D93"/>
    <w:rsid w:val="00840973"/>
    <w:rsid w:val="008431D9"/>
    <w:rsid w:val="008445DD"/>
    <w:rsid w:val="00847EA5"/>
    <w:rsid w:val="00850AC8"/>
    <w:rsid w:val="00852DEF"/>
    <w:rsid w:val="00853D67"/>
    <w:rsid w:val="00855B8A"/>
    <w:rsid w:val="0085646C"/>
    <w:rsid w:val="00856DDA"/>
    <w:rsid w:val="00860013"/>
    <w:rsid w:val="0086030F"/>
    <w:rsid w:val="00860F3A"/>
    <w:rsid w:val="0086172C"/>
    <w:rsid w:val="00861B7F"/>
    <w:rsid w:val="00861E6D"/>
    <w:rsid w:val="008624AB"/>
    <w:rsid w:val="00862895"/>
    <w:rsid w:val="00862DE4"/>
    <w:rsid w:val="00865523"/>
    <w:rsid w:val="00866D06"/>
    <w:rsid w:val="00874051"/>
    <w:rsid w:val="00875D3A"/>
    <w:rsid w:val="00877EC4"/>
    <w:rsid w:val="00881ADA"/>
    <w:rsid w:val="00882B03"/>
    <w:rsid w:val="00892039"/>
    <w:rsid w:val="00892A72"/>
    <w:rsid w:val="008947BD"/>
    <w:rsid w:val="00897B8E"/>
    <w:rsid w:val="008A213D"/>
    <w:rsid w:val="008A5272"/>
    <w:rsid w:val="008A5D17"/>
    <w:rsid w:val="008A73F8"/>
    <w:rsid w:val="008B153C"/>
    <w:rsid w:val="008B19D8"/>
    <w:rsid w:val="008B603C"/>
    <w:rsid w:val="008B6A2B"/>
    <w:rsid w:val="008C0190"/>
    <w:rsid w:val="008C2C0C"/>
    <w:rsid w:val="008C39A5"/>
    <w:rsid w:val="008C65C0"/>
    <w:rsid w:val="008C676B"/>
    <w:rsid w:val="008C7392"/>
    <w:rsid w:val="008D0F41"/>
    <w:rsid w:val="008D1B4C"/>
    <w:rsid w:val="008D2514"/>
    <w:rsid w:val="008D2E9D"/>
    <w:rsid w:val="008D4E3D"/>
    <w:rsid w:val="008D5195"/>
    <w:rsid w:val="008D5C3D"/>
    <w:rsid w:val="008D79FC"/>
    <w:rsid w:val="008D7DBD"/>
    <w:rsid w:val="008E2C60"/>
    <w:rsid w:val="008E34A5"/>
    <w:rsid w:val="008E3ABE"/>
    <w:rsid w:val="008E40CF"/>
    <w:rsid w:val="008E4805"/>
    <w:rsid w:val="008E4BBD"/>
    <w:rsid w:val="008E5604"/>
    <w:rsid w:val="008E6A32"/>
    <w:rsid w:val="008F06D3"/>
    <w:rsid w:val="008F181B"/>
    <w:rsid w:val="008F43EE"/>
    <w:rsid w:val="008F50EC"/>
    <w:rsid w:val="008F5B2E"/>
    <w:rsid w:val="008F64ED"/>
    <w:rsid w:val="00900E4D"/>
    <w:rsid w:val="00901293"/>
    <w:rsid w:val="00904307"/>
    <w:rsid w:val="00910F6B"/>
    <w:rsid w:val="009128CE"/>
    <w:rsid w:val="0091551F"/>
    <w:rsid w:val="0091655C"/>
    <w:rsid w:val="0092012E"/>
    <w:rsid w:val="009206B3"/>
    <w:rsid w:val="00921813"/>
    <w:rsid w:val="009230E8"/>
    <w:rsid w:val="009232A3"/>
    <w:rsid w:val="00923B8A"/>
    <w:rsid w:val="009268D3"/>
    <w:rsid w:val="0092717D"/>
    <w:rsid w:val="0092773B"/>
    <w:rsid w:val="009312DF"/>
    <w:rsid w:val="0093160E"/>
    <w:rsid w:val="00931FDC"/>
    <w:rsid w:val="00932279"/>
    <w:rsid w:val="0093743C"/>
    <w:rsid w:val="00937C6E"/>
    <w:rsid w:val="009448BC"/>
    <w:rsid w:val="00945112"/>
    <w:rsid w:val="0094533B"/>
    <w:rsid w:val="009469F7"/>
    <w:rsid w:val="00950797"/>
    <w:rsid w:val="00952AB8"/>
    <w:rsid w:val="00952D2D"/>
    <w:rsid w:val="009533DA"/>
    <w:rsid w:val="009535A3"/>
    <w:rsid w:val="00957ACA"/>
    <w:rsid w:val="00957E5D"/>
    <w:rsid w:val="009624D7"/>
    <w:rsid w:val="00962E1F"/>
    <w:rsid w:val="009635C3"/>
    <w:rsid w:val="0097176E"/>
    <w:rsid w:val="009723F3"/>
    <w:rsid w:val="00972523"/>
    <w:rsid w:val="00972C0E"/>
    <w:rsid w:val="00972F35"/>
    <w:rsid w:val="009742FE"/>
    <w:rsid w:val="00977AD1"/>
    <w:rsid w:val="00977BC1"/>
    <w:rsid w:val="00984FC8"/>
    <w:rsid w:val="009854BA"/>
    <w:rsid w:val="009855FC"/>
    <w:rsid w:val="0098753B"/>
    <w:rsid w:val="00990485"/>
    <w:rsid w:val="009933AB"/>
    <w:rsid w:val="009934A1"/>
    <w:rsid w:val="00993765"/>
    <w:rsid w:val="00994430"/>
    <w:rsid w:val="00994BF3"/>
    <w:rsid w:val="00996001"/>
    <w:rsid w:val="009960C9"/>
    <w:rsid w:val="0099735C"/>
    <w:rsid w:val="009A1C58"/>
    <w:rsid w:val="009A37DA"/>
    <w:rsid w:val="009A6228"/>
    <w:rsid w:val="009A63AD"/>
    <w:rsid w:val="009B126B"/>
    <w:rsid w:val="009B127C"/>
    <w:rsid w:val="009B78D3"/>
    <w:rsid w:val="009C1333"/>
    <w:rsid w:val="009C372F"/>
    <w:rsid w:val="009C4F40"/>
    <w:rsid w:val="009D5A9D"/>
    <w:rsid w:val="009D6720"/>
    <w:rsid w:val="009D7A40"/>
    <w:rsid w:val="009E7165"/>
    <w:rsid w:val="009F12D1"/>
    <w:rsid w:val="009F1F62"/>
    <w:rsid w:val="009F2473"/>
    <w:rsid w:val="009F3F15"/>
    <w:rsid w:val="009F4E1D"/>
    <w:rsid w:val="00A009E2"/>
    <w:rsid w:val="00A00ADE"/>
    <w:rsid w:val="00A01B92"/>
    <w:rsid w:val="00A01C1E"/>
    <w:rsid w:val="00A02459"/>
    <w:rsid w:val="00A02CA2"/>
    <w:rsid w:val="00A042B0"/>
    <w:rsid w:val="00A04B3B"/>
    <w:rsid w:val="00A0621D"/>
    <w:rsid w:val="00A06925"/>
    <w:rsid w:val="00A0799E"/>
    <w:rsid w:val="00A102C9"/>
    <w:rsid w:val="00A11DCD"/>
    <w:rsid w:val="00A12731"/>
    <w:rsid w:val="00A13218"/>
    <w:rsid w:val="00A14453"/>
    <w:rsid w:val="00A153C6"/>
    <w:rsid w:val="00A16E92"/>
    <w:rsid w:val="00A17548"/>
    <w:rsid w:val="00A20230"/>
    <w:rsid w:val="00A213CA"/>
    <w:rsid w:val="00A214F0"/>
    <w:rsid w:val="00A2263D"/>
    <w:rsid w:val="00A23047"/>
    <w:rsid w:val="00A23536"/>
    <w:rsid w:val="00A2360F"/>
    <w:rsid w:val="00A24DFC"/>
    <w:rsid w:val="00A30F91"/>
    <w:rsid w:val="00A3395A"/>
    <w:rsid w:val="00A35992"/>
    <w:rsid w:val="00A40DB8"/>
    <w:rsid w:val="00A42FA4"/>
    <w:rsid w:val="00A45948"/>
    <w:rsid w:val="00A50476"/>
    <w:rsid w:val="00A53066"/>
    <w:rsid w:val="00A55B75"/>
    <w:rsid w:val="00A566B5"/>
    <w:rsid w:val="00A5784E"/>
    <w:rsid w:val="00A57A7D"/>
    <w:rsid w:val="00A57C38"/>
    <w:rsid w:val="00A60BC6"/>
    <w:rsid w:val="00A60F23"/>
    <w:rsid w:val="00A619A8"/>
    <w:rsid w:val="00A63576"/>
    <w:rsid w:val="00A679B2"/>
    <w:rsid w:val="00A72BFA"/>
    <w:rsid w:val="00A7541B"/>
    <w:rsid w:val="00A75F22"/>
    <w:rsid w:val="00A8222D"/>
    <w:rsid w:val="00A82A50"/>
    <w:rsid w:val="00A83310"/>
    <w:rsid w:val="00A84E62"/>
    <w:rsid w:val="00A8602F"/>
    <w:rsid w:val="00A861DD"/>
    <w:rsid w:val="00A86344"/>
    <w:rsid w:val="00A86F1E"/>
    <w:rsid w:val="00A90405"/>
    <w:rsid w:val="00A90C50"/>
    <w:rsid w:val="00A917F7"/>
    <w:rsid w:val="00A948C0"/>
    <w:rsid w:val="00A969C3"/>
    <w:rsid w:val="00AA06AD"/>
    <w:rsid w:val="00AA3A08"/>
    <w:rsid w:val="00AA6366"/>
    <w:rsid w:val="00AA79A0"/>
    <w:rsid w:val="00AB00D8"/>
    <w:rsid w:val="00AB3BD2"/>
    <w:rsid w:val="00AB5B1D"/>
    <w:rsid w:val="00AC16A2"/>
    <w:rsid w:val="00AC21BC"/>
    <w:rsid w:val="00AC25CD"/>
    <w:rsid w:val="00AC43B8"/>
    <w:rsid w:val="00AD076C"/>
    <w:rsid w:val="00AD22FE"/>
    <w:rsid w:val="00AD2929"/>
    <w:rsid w:val="00AD57C4"/>
    <w:rsid w:val="00AD7889"/>
    <w:rsid w:val="00AE049B"/>
    <w:rsid w:val="00AE0946"/>
    <w:rsid w:val="00AE11BA"/>
    <w:rsid w:val="00AE1929"/>
    <w:rsid w:val="00AE5449"/>
    <w:rsid w:val="00AE64EC"/>
    <w:rsid w:val="00AF11A8"/>
    <w:rsid w:val="00AF1F7A"/>
    <w:rsid w:val="00AF3478"/>
    <w:rsid w:val="00AF6907"/>
    <w:rsid w:val="00AF74F3"/>
    <w:rsid w:val="00B00520"/>
    <w:rsid w:val="00B01DA6"/>
    <w:rsid w:val="00B04926"/>
    <w:rsid w:val="00B05994"/>
    <w:rsid w:val="00B059A7"/>
    <w:rsid w:val="00B065BC"/>
    <w:rsid w:val="00B10460"/>
    <w:rsid w:val="00B11AFB"/>
    <w:rsid w:val="00B1656B"/>
    <w:rsid w:val="00B16582"/>
    <w:rsid w:val="00B17FB7"/>
    <w:rsid w:val="00B217BC"/>
    <w:rsid w:val="00B219DD"/>
    <w:rsid w:val="00B21AA5"/>
    <w:rsid w:val="00B230E5"/>
    <w:rsid w:val="00B23614"/>
    <w:rsid w:val="00B2548C"/>
    <w:rsid w:val="00B26C81"/>
    <w:rsid w:val="00B312A4"/>
    <w:rsid w:val="00B314B4"/>
    <w:rsid w:val="00B32C0E"/>
    <w:rsid w:val="00B360A0"/>
    <w:rsid w:val="00B37ED9"/>
    <w:rsid w:val="00B41B25"/>
    <w:rsid w:val="00B43157"/>
    <w:rsid w:val="00B4468D"/>
    <w:rsid w:val="00B44A88"/>
    <w:rsid w:val="00B46503"/>
    <w:rsid w:val="00B47E57"/>
    <w:rsid w:val="00B50B78"/>
    <w:rsid w:val="00B513BF"/>
    <w:rsid w:val="00B544B8"/>
    <w:rsid w:val="00B54BC8"/>
    <w:rsid w:val="00B55A20"/>
    <w:rsid w:val="00B57A8D"/>
    <w:rsid w:val="00B63A1F"/>
    <w:rsid w:val="00B642E2"/>
    <w:rsid w:val="00B65B58"/>
    <w:rsid w:val="00B67536"/>
    <w:rsid w:val="00B70687"/>
    <w:rsid w:val="00B70A39"/>
    <w:rsid w:val="00B70A86"/>
    <w:rsid w:val="00B74D1F"/>
    <w:rsid w:val="00B75634"/>
    <w:rsid w:val="00B75994"/>
    <w:rsid w:val="00B80B8A"/>
    <w:rsid w:val="00B83844"/>
    <w:rsid w:val="00B83AA6"/>
    <w:rsid w:val="00B85D04"/>
    <w:rsid w:val="00B86DCD"/>
    <w:rsid w:val="00B87977"/>
    <w:rsid w:val="00B87F84"/>
    <w:rsid w:val="00B91C84"/>
    <w:rsid w:val="00B94912"/>
    <w:rsid w:val="00B954A6"/>
    <w:rsid w:val="00B9553E"/>
    <w:rsid w:val="00B97608"/>
    <w:rsid w:val="00B97D2F"/>
    <w:rsid w:val="00BA0D83"/>
    <w:rsid w:val="00BA1335"/>
    <w:rsid w:val="00BA4E31"/>
    <w:rsid w:val="00BB0145"/>
    <w:rsid w:val="00BB03E4"/>
    <w:rsid w:val="00BB10B0"/>
    <w:rsid w:val="00BB1DDC"/>
    <w:rsid w:val="00BB2A31"/>
    <w:rsid w:val="00BB2D02"/>
    <w:rsid w:val="00BB4B57"/>
    <w:rsid w:val="00BB6550"/>
    <w:rsid w:val="00BC3FDA"/>
    <w:rsid w:val="00BC428A"/>
    <w:rsid w:val="00BC45A1"/>
    <w:rsid w:val="00BC5D66"/>
    <w:rsid w:val="00BC7BD2"/>
    <w:rsid w:val="00BD0FBD"/>
    <w:rsid w:val="00BD111E"/>
    <w:rsid w:val="00BD1DC0"/>
    <w:rsid w:val="00BD53A8"/>
    <w:rsid w:val="00BE0ACF"/>
    <w:rsid w:val="00BE0EBD"/>
    <w:rsid w:val="00BE114D"/>
    <w:rsid w:val="00BE2E9B"/>
    <w:rsid w:val="00BE3A46"/>
    <w:rsid w:val="00BF09C4"/>
    <w:rsid w:val="00BF31DA"/>
    <w:rsid w:val="00BF349D"/>
    <w:rsid w:val="00BF4AA5"/>
    <w:rsid w:val="00BF55C7"/>
    <w:rsid w:val="00BF57B6"/>
    <w:rsid w:val="00BF62D6"/>
    <w:rsid w:val="00BF7592"/>
    <w:rsid w:val="00C0073E"/>
    <w:rsid w:val="00C00F56"/>
    <w:rsid w:val="00C0115B"/>
    <w:rsid w:val="00C012B9"/>
    <w:rsid w:val="00C012CE"/>
    <w:rsid w:val="00C02797"/>
    <w:rsid w:val="00C02FDE"/>
    <w:rsid w:val="00C032E0"/>
    <w:rsid w:val="00C0664F"/>
    <w:rsid w:val="00C06887"/>
    <w:rsid w:val="00C079BA"/>
    <w:rsid w:val="00C103A7"/>
    <w:rsid w:val="00C1109D"/>
    <w:rsid w:val="00C22E7A"/>
    <w:rsid w:val="00C2388B"/>
    <w:rsid w:val="00C23987"/>
    <w:rsid w:val="00C251AA"/>
    <w:rsid w:val="00C25C38"/>
    <w:rsid w:val="00C25FFF"/>
    <w:rsid w:val="00C30D5A"/>
    <w:rsid w:val="00C30F81"/>
    <w:rsid w:val="00C33921"/>
    <w:rsid w:val="00C354B8"/>
    <w:rsid w:val="00C3572E"/>
    <w:rsid w:val="00C35A73"/>
    <w:rsid w:val="00C361B5"/>
    <w:rsid w:val="00C37237"/>
    <w:rsid w:val="00C3787A"/>
    <w:rsid w:val="00C412DE"/>
    <w:rsid w:val="00C43DAC"/>
    <w:rsid w:val="00C44575"/>
    <w:rsid w:val="00C445DB"/>
    <w:rsid w:val="00C446A1"/>
    <w:rsid w:val="00C46C5A"/>
    <w:rsid w:val="00C47DBD"/>
    <w:rsid w:val="00C52412"/>
    <w:rsid w:val="00C54226"/>
    <w:rsid w:val="00C5469F"/>
    <w:rsid w:val="00C56D57"/>
    <w:rsid w:val="00C56DFE"/>
    <w:rsid w:val="00C600F3"/>
    <w:rsid w:val="00C61833"/>
    <w:rsid w:val="00C61B4E"/>
    <w:rsid w:val="00C62B33"/>
    <w:rsid w:val="00C6333E"/>
    <w:rsid w:val="00C643A5"/>
    <w:rsid w:val="00C646DB"/>
    <w:rsid w:val="00C65131"/>
    <w:rsid w:val="00C65E52"/>
    <w:rsid w:val="00C677EB"/>
    <w:rsid w:val="00C70BDF"/>
    <w:rsid w:val="00C81879"/>
    <w:rsid w:val="00C83EBD"/>
    <w:rsid w:val="00C87C4D"/>
    <w:rsid w:val="00C90F29"/>
    <w:rsid w:val="00C96743"/>
    <w:rsid w:val="00CA06AB"/>
    <w:rsid w:val="00CA32C4"/>
    <w:rsid w:val="00CA3301"/>
    <w:rsid w:val="00CA3B01"/>
    <w:rsid w:val="00CA7CD7"/>
    <w:rsid w:val="00CB1675"/>
    <w:rsid w:val="00CB193C"/>
    <w:rsid w:val="00CB1BC9"/>
    <w:rsid w:val="00CB244A"/>
    <w:rsid w:val="00CB3146"/>
    <w:rsid w:val="00CB40E4"/>
    <w:rsid w:val="00CB4B49"/>
    <w:rsid w:val="00CB75AF"/>
    <w:rsid w:val="00CC13DC"/>
    <w:rsid w:val="00CC1803"/>
    <w:rsid w:val="00CC20EE"/>
    <w:rsid w:val="00CC2DC6"/>
    <w:rsid w:val="00CC39EE"/>
    <w:rsid w:val="00CC3C63"/>
    <w:rsid w:val="00CC3D52"/>
    <w:rsid w:val="00CC5012"/>
    <w:rsid w:val="00CC69E6"/>
    <w:rsid w:val="00CC6E12"/>
    <w:rsid w:val="00CC7851"/>
    <w:rsid w:val="00CD308F"/>
    <w:rsid w:val="00CD69B1"/>
    <w:rsid w:val="00CD755F"/>
    <w:rsid w:val="00CE1628"/>
    <w:rsid w:val="00CE1FC7"/>
    <w:rsid w:val="00CE2134"/>
    <w:rsid w:val="00CE4EAC"/>
    <w:rsid w:val="00CF032E"/>
    <w:rsid w:val="00CF63CC"/>
    <w:rsid w:val="00D01A62"/>
    <w:rsid w:val="00D02C6C"/>
    <w:rsid w:val="00D14CB2"/>
    <w:rsid w:val="00D1700E"/>
    <w:rsid w:val="00D237DB"/>
    <w:rsid w:val="00D243A7"/>
    <w:rsid w:val="00D25D36"/>
    <w:rsid w:val="00D271E8"/>
    <w:rsid w:val="00D30967"/>
    <w:rsid w:val="00D32323"/>
    <w:rsid w:val="00D35895"/>
    <w:rsid w:val="00D361EF"/>
    <w:rsid w:val="00D37DD2"/>
    <w:rsid w:val="00D42C4D"/>
    <w:rsid w:val="00D442AB"/>
    <w:rsid w:val="00D45407"/>
    <w:rsid w:val="00D4543C"/>
    <w:rsid w:val="00D50F40"/>
    <w:rsid w:val="00D6092C"/>
    <w:rsid w:val="00D61376"/>
    <w:rsid w:val="00D62593"/>
    <w:rsid w:val="00D62B1D"/>
    <w:rsid w:val="00D62DB0"/>
    <w:rsid w:val="00D644C9"/>
    <w:rsid w:val="00D65BC9"/>
    <w:rsid w:val="00D65E88"/>
    <w:rsid w:val="00D75C08"/>
    <w:rsid w:val="00D75CA8"/>
    <w:rsid w:val="00D773D8"/>
    <w:rsid w:val="00D77A96"/>
    <w:rsid w:val="00D803A1"/>
    <w:rsid w:val="00D829A4"/>
    <w:rsid w:val="00D86050"/>
    <w:rsid w:val="00D86D85"/>
    <w:rsid w:val="00D8707D"/>
    <w:rsid w:val="00D90DB4"/>
    <w:rsid w:val="00D917A1"/>
    <w:rsid w:val="00D93976"/>
    <w:rsid w:val="00D93B3D"/>
    <w:rsid w:val="00D95CCA"/>
    <w:rsid w:val="00D96913"/>
    <w:rsid w:val="00D96E6E"/>
    <w:rsid w:val="00DA21F6"/>
    <w:rsid w:val="00DA3F8C"/>
    <w:rsid w:val="00DA45E8"/>
    <w:rsid w:val="00DA6C65"/>
    <w:rsid w:val="00DB035D"/>
    <w:rsid w:val="00DB1C5D"/>
    <w:rsid w:val="00DB3C1A"/>
    <w:rsid w:val="00DB4B82"/>
    <w:rsid w:val="00DC0858"/>
    <w:rsid w:val="00DC463D"/>
    <w:rsid w:val="00DC4C94"/>
    <w:rsid w:val="00DC53F0"/>
    <w:rsid w:val="00DD1AEC"/>
    <w:rsid w:val="00DD3A45"/>
    <w:rsid w:val="00DE26C3"/>
    <w:rsid w:val="00DE3835"/>
    <w:rsid w:val="00DE4ECD"/>
    <w:rsid w:val="00DE56C1"/>
    <w:rsid w:val="00DE7B99"/>
    <w:rsid w:val="00DF00AB"/>
    <w:rsid w:val="00DF2A96"/>
    <w:rsid w:val="00DF4E38"/>
    <w:rsid w:val="00DF62D0"/>
    <w:rsid w:val="00E00D71"/>
    <w:rsid w:val="00E04F7B"/>
    <w:rsid w:val="00E11994"/>
    <w:rsid w:val="00E123F8"/>
    <w:rsid w:val="00E15F50"/>
    <w:rsid w:val="00E1796F"/>
    <w:rsid w:val="00E241F4"/>
    <w:rsid w:val="00E25B33"/>
    <w:rsid w:val="00E2638E"/>
    <w:rsid w:val="00E31A83"/>
    <w:rsid w:val="00E3280C"/>
    <w:rsid w:val="00E3400A"/>
    <w:rsid w:val="00E34154"/>
    <w:rsid w:val="00E37EB3"/>
    <w:rsid w:val="00E40A69"/>
    <w:rsid w:val="00E425D5"/>
    <w:rsid w:val="00E42A24"/>
    <w:rsid w:val="00E4329C"/>
    <w:rsid w:val="00E43F73"/>
    <w:rsid w:val="00E50F21"/>
    <w:rsid w:val="00E51BAC"/>
    <w:rsid w:val="00E536A2"/>
    <w:rsid w:val="00E55A44"/>
    <w:rsid w:val="00E55D46"/>
    <w:rsid w:val="00E564FD"/>
    <w:rsid w:val="00E56696"/>
    <w:rsid w:val="00E5760A"/>
    <w:rsid w:val="00E57F7D"/>
    <w:rsid w:val="00E60072"/>
    <w:rsid w:val="00E60074"/>
    <w:rsid w:val="00E60B14"/>
    <w:rsid w:val="00E6166E"/>
    <w:rsid w:val="00E65818"/>
    <w:rsid w:val="00E66FC4"/>
    <w:rsid w:val="00E71B3D"/>
    <w:rsid w:val="00E72900"/>
    <w:rsid w:val="00E732E3"/>
    <w:rsid w:val="00E755EA"/>
    <w:rsid w:val="00E77478"/>
    <w:rsid w:val="00E82713"/>
    <w:rsid w:val="00E8329D"/>
    <w:rsid w:val="00E83793"/>
    <w:rsid w:val="00E85E5A"/>
    <w:rsid w:val="00E90B63"/>
    <w:rsid w:val="00E92CB0"/>
    <w:rsid w:val="00E94958"/>
    <w:rsid w:val="00EA17DD"/>
    <w:rsid w:val="00EA2163"/>
    <w:rsid w:val="00EA4812"/>
    <w:rsid w:val="00EA4D13"/>
    <w:rsid w:val="00EB14BC"/>
    <w:rsid w:val="00EB26A7"/>
    <w:rsid w:val="00EB3D17"/>
    <w:rsid w:val="00EB5921"/>
    <w:rsid w:val="00EB6541"/>
    <w:rsid w:val="00EB7763"/>
    <w:rsid w:val="00EB7E40"/>
    <w:rsid w:val="00EC780E"/>
    <w:rsid w:val="00ED0039"/>
    <w:rsid w:val="00ED0893"/>
    <w:rsid w:val="00ED2B03"/>
    <w:rsid w:val="00ED5D82"/>
    <w:rsid w:val="00ED5E69"/>
    <w:rsid w:val="00ED5FE3"/>
    <w:rsid w:val="00EE012F"/>
    <w:rsid w:val="00EE2E78"/>
    <w:rsid w:val="00EE69F7"/>
    <w:rsid w:val="00EF0C9C"/>
    <w:rsid w:val="00EF4126"/>
    <w:rsid w:val="00EF6289"/>
    <w:rsid w:val="00EF6C6B"/>
    <w:rsid w:val="00EF77EB"/>
    <w:rsid w:val="00EF7A16"/>
    <w:rsid w:val="00F010F2"/>
    <w:rsid w:val="00F02510"/>
    <w:rsid w:val="00F03C90"/>
    <w:rsid w:val="00F05619"/>
    <w:rsid w:val="00F06261"/>
    <w:rsid w:val="00F06FDB"/>
    <w:rsid w:val="00F07982"/>
    <w:rsid w:val="00F107CC"/>
    <w:rsid w:val="00F1165E"/>
    <w:rsid w:val="00F12C88"/>
    <w:rsid w:val="00F13871"/>
    <w:rsid w:val="00F14DD3"/>
    <w:rsid w:val="00F16E7E"/>
    <w:rsid w:val="00F16FBE"/>
    <w:rsid w:val="00F17728"/>
    <w:rsid w:val="00F22DEE"/>
    <w:rsid w:val="00F23AEA"/>
    <w:rsid w:val="00F2470C"/>
    <w:rsid w:val="00F25441"/>
    <w:rsid w:val="00F27EB7"/>
    <w:rsid w:val="00F3719A"/>
    <w:rsid w:val="00F40B18"/>
    <w:rsid w:val="00F40F33"/>
    <w:rsid w:val="00F41FFE"/>
    <w:rsid w:val="00F42BB5"/>
    <w:rsid w:val="00F4383E"/>
    <w:rsid w:val="00F4429D"/>
    <w:rsid w:val="00F50E89"/>
    <w:rsid w:val="00F511E9"/>
    <w:rsid w:val="00F52199"/>
    <w:rsid w:val="00F530AB"/>
    <w:rsid w:val="00F56342"/>
    <w:rsid w:val="00F62ABD"/>
    <w:rsid w:val="00F64D7F"/>
    <w:rsid w:val="00F65D5B"/>
    <w:rsid w:val="00F66585"/>
    <w:rsid w:val="00F67C9A"/>
    <w:rsid w:val="00F72EC5"/>
    <w:rsid w:val="00F733FF"/>
    <w:rsid w:val="00F73D79"/>
    <w:rsid w:val="00F82E95"/>
    <w:rsid w:val="00F8320D"/>
    <w:rsid w:val="00F851A0"/>
    <w:rsid w:val="00F86EFA"/>
    <w:rsid w:val="00F91F0E"/>
    <w:rsid w:val="00F93644"/>
    <w:rsid w:val="00F95B54"/>
    <w:rsid w:val="00FA094D"/>
    <w:rsid w:val="00FA609B"/>
    <w:rsid w:val="00FA7DAC"/>
    <w:rsid w:val="00FB0F47"/>
    <w:rsid w:val="00FB349C"/>
    <w:rsid w:val="00FB4983"/>
    <w:rsid w:val="00FC2E74"/>
    <w:rsid w:val="00FC37BB"/>
    <w:rsid w:val="00FC514F"/>
    <w:rsid w:val="00FC5FBF"/>
    <w:rsid w:val="00FC6873"/>
    <w:rsid w:val="00FD1B84"/>
    <w:rsid w:val="00FD20E5"/>
    <w:rsid w:val="00FD233B"/>
    <w:rsid w:val="00FD383E"/>
    <w:rsid w:val="00FD69FC"/>
    <w:rsid w:val="00FE0C8A"/>
    <w:rsid w:val="00FE0D96"/>
    <w:rsid w:val="00FE16B6"/>
    <w:rsid w:val="00FE2DD3"/>
    <w:rsid w:val="00FE3B73"/>
    <w:rsid w:val="00FE431E"/>
    <w:rsid w:val="00FE5D59"/>
    <w:rsid w:val="00FE6310"/>
    <w:rsid w:val="00FE7F1D"/>
    <w:rsid w:val="00FF0CAF"/>
    <w:rsid w:val="00FF3B48"/>
    <w:rsid w:val="00FF5D2D"/>
    <w:rsid w:val="00FF6503"/>
    <w:rsid w:val="00FF76E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List Bullet"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Plain Text" w:uiPriority="0"/>
    <w:lsdException w:name="Normal (Web)" w:locked="1" w:semiHidden="0" w:unhideWhenUsed="0"/>
    <w:lsdException w:name="HTML Typewriter"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37A"/>
    <w:rPr>
      <w:rFonts w:ascii="Verdana" w:hAnsi="Verdana"/>
      <w:szCs w:val="24"/>
    </w:rPr>
  </w:style>
  <w:style w:type="paragraph" w:styleId="Heading1">
    <w:name w:val="heading 1"/>
    <w:basedOn w:val="Normal"/>
    <w:next w:val="Normal"/>
    <w:link w:val="Heading1Char"/>
    <w:uiPriority w:val="99"/>
    <w:qFormat/>
    <w:rsid w:val="00F851A0"/>
    <w:pPr>
      <w:keepNext/>
      <w:outlineLvl w:val="0"/>
    </w:pPr>
    <w:rPr>
      <w:rFonts w:cs="Arial"/>
      <w:b/>
      <w:bCs/>
      <w:kern w:val="32"/>
      <w:szCs w:val="32"/>
    </w:rPr>
  </w:style>
  <w:style w:type="paragraph" w:styleId="Heading2">
    <w:name w:val="heading 2"/>
    <w:basedOn w:val="Normal"/>
    <w:next w:val="Normal"/>
    <w:link w:val="Heading2Char"/>
    <w:uiPriority w:val="99"/>
    <w:qFormat/>
    <w:rsid w:val="00F851A0"/>
    <w:pPr>
      <w:keepNext/>
      <w:outlineLvl w:val="1"/>
    </w:pPr>
    <w:rPr>
      <w:rFonts w:cs="Arial"/>
      <w:b/>
      <w:bCs/>
      <w:iCs/>
      <w:color w:val="333399"/>
      <w:szCs w:val="28"/>
    </w:rPr>
  </w:style>
  <w:style w:type="paragraph" w:styleId="Heading4">
    <w:name w:val="heading 4"/>
    <w:basedOn w:val="Normal"/>
    <w:next w:val="Normal"/>
    <w:link w:val="Heading4Char"/>
    <w:uiPriority w:val="99"/>
    <w:qFormat/>
    <w:rsid w:val="00473753"/>
    <w:pPr>
      <w:keepNext/>
      <w:keepLines/>
      <w:spacing w:before="200"/>
      <w:outlineLvl w:val="3"/>
    </w:pPr>
    <w:rPr>
      <w:rFonts w:ascii="Cambria" w:hAnsi="Cambria"/>
      <w:b/>
      <w:bCs/>
      <w:i/>
      <w:iCs/>
      <w:color w:val="4F81BD"/>
    </w:rPr>
  </w:style>
  <w:style w:type="paragraph" w:styleId="Heading5">
    <w:name w:val="heading 5"/>
    <w:basedOn w:val="Normal"/>
    <w:next w:val="Normal"/>
    <w:link w:val="Heading5Char"/>
    <w:unhideWhenUsed/>
    <w:qFormat/>
    <w:locked/>
    <w:rsid w:val="00D93976"/>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locked/>
    <w:rsid w:val="00615BC8"/>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43F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5A43F3"/>
    <w:rPr>
      <w:rFonts w:ascii="Cambria" w:hAnsi="Cambria" w:cs="Times New Roman"/>
      <w:b/>
      <w:bCs/>
      <w:i/>
      <w:iCs/>
      <w:sz w:val="28"/>
      <w:szCs w:val="28"/>
    </w:rPr>
  </w:style>
  <w:style w:type="character" w:customStyle="1" w:styleId="Heading4Char">
    <w:name w:val="Heading 4 Char"/>
    <w:basedOn w:val="DefaultParagraphFont"/>
    <w:link w:val="Heading4"/>
    <w:uiPriority w:val="99"/>
    <w:locked/>
    <w:rsid w:val="00473753"/>
    <w:rPr>
      <w:rFonts w:ascii="Cambria" w:hAnsi="Cambria" w:cs="Times New Roman"/>
      <w:b/>
      <w:bCs/>
      <w:i/>
      <w:iCs/>
      <w:color w:val="4F81BD"/>
      <w:sz w:val="24"/>
      <w:szCs w:val="24"/>
    </w:rPr>
  </w:style>
  <w:style w:type="character" w:styleId="Hyperlink">
    <w:name w:val="Hyperlink"/>
    <w:basedOn w:val="DefaultParagraphFont"/>
    <w:uiPriority w:val="99"/>
    <w:rsid w:val="00F851A0"/>
    <w:rPr>
      <w:rFonts w:cs="Times New Roman"/>
      <w:color w:val="0000FF"/>
      <w:u w:val="single"/>
    </w:rPr>
  </w:style>
  <w:style w:type="table" w:styleId="TableGrid">
    <w:name w:val="Table Grid"/>
    <w:basedOn w:val="TableNormal"/>
    <w:uiPriority w:val="99"/>
    <w:rsid w:val="00F851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rsid w:val="00081E8B"/>
    <w:pPr>
      <w:ind w:left="360"/>
    </w:pPr>
    <w:rPr>
      <w:sz w:val="18"/>
      <w:szCs w:val="20"/>
      <w:lang w:val="en-GB"/>
    </w:rPr>
  </w:style>
  <w:style w:type="character" w:customStyle="1" w:styleId="BodyTextIndentChar">
    <w:name w:val="Body Text Indent Char"/>
    <w:basedOn w:val="DefaultParagraphFont"/>
    <w:link w:val="BodyTextIndent"/>
    <w:uiPriority w:val="99"/>
    <w:semiHidden/>
    <w:locked/>
    <w:rsid w:val="005A43F3"/>
    <w:rPr>
      <w:rFonts w:ascii="Verdana" w:hAnsi="Verdana" w:cs="Times New Roman"/>
      <w:sz w:val="24"/>
      <w:szCs w:val="24"/>
    </w:rPr>
  </w:style>
  <w:style w:type="paragraph" w:styleId="Header">
    <w:name w:val="header"/>
    <w:basedOn w:val="Normal"/>
    <w:link w:val="HeaderChar"/>
    <w:uiPriority w:val="99"/>
    <w:rsid w:val="00391F59"/>
    <w:pPr>
      <w:tabs>
        <w:tab w:val="center" w:pos="4320"/>
        <w:tab w:val="right" w:pos="8640"/>
      </w:tabs>
    </w:pPr>
  </w:style>
  <w:style w:type="character" w:customStyle="1" w:styleId="HeaderChar">
    <w:name w:val="Header Char"/>
    <w:basedOn w:val="DefaultParagraphFont"/>
    <w:link w:val="Header"/>
    <w:uiPriority w:val="99"/>
    <w:locked/>
    <w:rsid w:val="00391F59"/>
    <w:rPr>
      <w:rFonts w:ascii="Verdana" w:hAnsi="Verdana" w:cs="Times New Roman"/>
      <w:sz w:val="24"/>
      <w:szCs w:val="24"/>
      <w:lang w:val="en-US" w:eastAsia="en-US" w:bidi="ar-SA"/>
    </w:rPr>
  </w:style>
  <w:style w:type="paragraph" w:styleId="Footer">
    <w:name w:val="footer"/>
    <w:basedOn w:val="Normal"/>
    <w:link w:val="FooterChar"/>
    <w:uiPriority w:val="99"/>
    <w:rsid w:val="00391F59"/>
    <w:pPr>
      <w:tabs>
        <w:tab w:val="center" w:pos="4320"/>
        <w:tab w:val="right" w:pos="8640"/>
      </w:tabs>
    </w:pPr>
  </w:style>
  <w:style w:type="character" w:customStyle="1" w:styleId="FooterChar">
    <w:name w:val="Footer Char"/>
    <w:basedOn w:val="DefaultParagraphFont"/>
    <w:link w:val="Footer"/>
    <w:uiPriority w:val="99"/>
    <w:semiHidden/>
    <w:locked/>
    <w:rsid w:val="005A43F3"/>
    <w:rPr>
      <w:rFonts w:ascii="Verdana" w:hAnsi="Verdana" w:cs="Times New Roman"/>
      <w:sz w:val="24"/>
      <w:szCs w:val="24"/>
    </w:rPr>
  </w:style>
  <w:style w:type="paragraph" w:styleId="BodyText">
    <w:name w:val="Body Text"/>
    <w:basedOn w:val="Normal"/>
    <w:link w:val="BodyTextChar"/>
    <w:uiPriority w:val="99"/>
    <w:rsid w:val="008624AB"/>
    <w:pPr>
      <w:widowControl w:val="0"/>
      <w:suppressAutoHyphens/>
    </w:pPr>
    <w:rPr>
      <w:szCs w:val="20"/>
    </w:rPr>
  </w:style>
  <w:style w:type="character" w:customStyle="1" w:styleId="BodyTextChar">
    <w:name w:val="Body Text Char"/>
    <w:basedOn w:val="DefaultParagraphFont"/>
    <w:link w:val="BodyText"/>
    <w:uiPriority w:val="99"/>
    <w:locked/>
    <w:rsid w:val="00BB0145"/>
    <w:rPr>
      <w:rFonts w:ascii="Verdana" w:hAnsi="Verdana" w:cs="Times New Roman"/>
    </w:rPr>
  </w:style>
  <w:style w:type="paragraph" w:styleId="PlainText">
    <w:name w:val="Plain Text"/>
    <w:basedOn w:val="Normal"/>
    <w:link w:val="PlainTextChar"/>
    <w:rsid w:val="00A90C50"/>
    <w:rPr>
      <w:rFonts w:ascii="Courier New" w:hAnsi="Courier New"/>
      <w:szCs w:val="20"/>
    </w:rPr>
  </w:style>
  <w:style w:type="character" w:customStyle="1" w:styleId="PlainTextChar">
    <w:name w:val="Plain Text Char"/>
    <w:basedOn w:val="DefaultParagraphFont"/>
    <w:link w:val="PlainText"/>
    <w:uiPriority w:val="99"/>
    <w:locked/>
    <w:rsid w:val="00D442AB"/>
    <w:rPr>
      <w:rFonts w:ascii="Courier New" w:hAnsi="Courier New" w:cs="Times New Roman"/>
    </w:rPr>
  </w:style>
  <w:style w:type="paragraph" w:customStyle="1" w:styleId="H1BodyText">
    <w:name w:val="H1 Body Text"/>
    <w:basedOn w:val="Normal"/>
    <w:uiPriority w:val="99"/>
    <w:rsid w:val="00A00ADE"/>
    <w:pPr>
      <w:spacing w:before="40"/>
      <w:ind w:left="360"/>
      <w:jc w:val="both"/>
    </w:pPr>
    <w:rPr>
      <w:rFonts w:ascii="Times New Roman" w:hAnsi="Times New Roman"/>
      <w:color w:val="000000"/>
      <w:sz w:val="22"/>
      <w:szCs w:val="20"/>
    </w:rPr>
  </w:style>
  <w:style w:type="character" w:customStyle="1" w:styleId="WW8Num3z0">
    <w:name w:val="WW8Num3z0"/>
    <w:uiPriority w:val="99"/>
    <w:rsid w:val="00AF6907"/>
    <w:rPr>
      <w:rFonts w:ascii="Wingdings" w:hAnsi="Wingdings"/>
      <w:sz w:val="14"/>
    </w:rPr>
  </w:style>
  <w:style w:type="paragraph" w:styleId="BalloonText">
    <w:name w:val="Balloon Text"/>
    <w:basedOn w:val="Normal"/>
    <w:link w:val="BalloonTextChar"/>
    <w:uiPriority w:val="99"/>
    <w:rsid w:val="00D93B3D"/>
    <w:rPr>
      <w:rFonts w:ascii="Tahoma" w:hAnsi="Tahoma" w:cs="Tahoma"/>
      <w:sz w:val="16"/>
      <w:szCs w:val="16"/>
    </w:rPr>
  </w:style>
  <w:style w:type="character" w:customStyle="1" w:styleId="BalloonTextChar">
    <w:name w:val="Balloon Text Char"/>
    <w:basedOn w:val="DefaultParagraphFont"/>
    <w:link w:val="BalloonText"/>
    <w:uiPriority w:val="99"/>
    <w:locked/>
    <w:rsid w:val="00D93B3D"/>
    <w:rPr>
      <w:rFonts w:ascii="Tahoma" w:hAnsi="Tahoma" w:cs="Tahoma"/>
      <w:sz w:val="16"/>
      <w:szCs w:val="16"/>
    </w:rPr>
  </w:style>
  <w:style w:type="paragraph" w:styleId="ListParagraph">
    <w:name w:val="List Paragraph"/>
    <w:basedOn w:val="Normal"/>
    <w:qFormat/>
    <w:rsid w:val="006A3C31"/>
    <w:pPr>
      <w:ind w:left="720"/>
      <w:contextualSpacing/>
    </w:pPr>
  </w:style>
  <w:style w:type="paragraph" w:customStyle="1" w:styleId="HeaderBase">
    <w:name w:val="Header Base"/>
    <w:basedOn w:val="Normal"/>
    <w:uiPriority w:val="99"/>
    <w:rsid w:val="00C02797"/>
    <w:pPr>
      <w:autoSpaceDE w:val="0"/>
      <w:autoSpaceDN w:val="0"/>
      <w:jc w:val="both"/>
    </w:pPr>
    <w:rPr>
      <w:rFonts w:ascii="Arial" w:hAnsi="Arial" w:cs="Arial"/>
      <w:szCs w:val="20"/>
    </w:rPr>
  </w:style>
  <w:style w:type="character" w:customStyle="1" w:styleId="boldcontent1">
    <w:name w:val="boldcontent1"/>
    <w:basedOn w:val="DefaultParagraphFont"/>
    <w:uiPriority w:val="99"/>
    <w:rsid w:val="00EE012F"/>
    <w:rPr>
      <w:rFonts w:ascii="Arial" w:hAnsi="Arial" w:cs="Arial"/>
      <w:b/>
      <w:bCs/>
      <w:color w:val="444444"/>
      <w:sz w:val="18"/>
      <w:szCs w:val="18"/>
    </w:rPr>
  </w:style>
  <w:style w:type="character" w:customStyle="1" w:styleId="SC92509">
    <w:name w:val="SC.9.2509"/>
    <w:uiPriority w:val="99"/>
    <w:rsid w:val="00C90F29"/>
    <w:rPr>
      <w:b/>
      <w:color w:val="000000"/>
      <w:sz w:val="72"/>
    </w:rPr>
  </w:style>
  <w:style w:type="paragraph" w:styleId="NormalWeb">
    <w:name w:val="Normal (Web)"/>
    <w:basedOn w:val="Normal"/>
    <w:link w:val="NormalWebChar"/>
    <w:uiPriority w:val="99"/>
    <w:rsid w:val="00572C4A"/>
    <w:pPr>
      <w:spacing w:before="100" w:beforeAutospacing="1" w:after="100" w:afterAutospacing="1"/>
    </w:pPr>
    <w:rPr>
      <w:rFonts w:ascii="Arial Unicode MS" w:hAnsi="Arial Unicode MS" w:cs="Arial Unicode MS"/>
      <w:sz w:val="24"/>
    </w:rPr>
  </w:style>
  <w:style w:type="character" w:customStyle="1" w:styleId="NormalWebChar">
    <w:name w:val="Normal (Web) Char"/>
    <w:basedOn w:val="DefaultParagraphFont"/>
    <w:link w:val="NormalWeb"/>
    <w:uiPriority w:val="99"/>
    <w:locked/>
    <w:rsid w:val="00572C4A"/>
    <w:rPr>
      <w:rFonts w:ascii="Arial Unicode MS" w:hAnsi="Arial Unicode MS" w:cs="Arial Unicode MS"/>
      <w:sz w:val="24"/>
      <w:szCs w:val="24"/>
    </w:rPr>
  </w:style>
  <w:style w:type="paragraph" w:styleId="ListBullet">
    <w:name w:val="List Bullet"/>
    <w:basedOn w:val="Normal"/>
    <w:autoRedefine/>
    <w:semiHidden/>
    <w:rsid w:val="007200A3"/>
    <w:pPr>
      <w:numPr>
        <w:numId w:val="3"/>
      </w:numPr>
      <w:tabs>
        <w:tab w:val="left" w:pos="90"/>
        <w:tab w:val="left" w:pos="270"/>
        <w:tab w:val="left" w:pos="360"/>
        <w:tab w:val="left" w:pos="450"/>
        <w:tab w:val="left" w:pos="900"/>
        <w:tab w:val="left" w:pos="1440"/>
        <w:tab w:val="left" w:pos="1530"/>
        <w:tab w:val="left" w:pos="1710"/>
        <w:tab w:val="left" w:pos="1980"/>
      </w:tabs>
      <w:ind w:right="-90"/>
    </w:pPr>
    <w:rPr>
      <w:rFonts w:cs="Arial"/>
      <w:snapToGrid w:val="0"/>
      <w:szCs w:val="20"/>
    </w:rPr>
  </w:style>
  <w:style w:type="character" w:styleId="Strong">
    <w:name w:val="Strong"/>
    <w:basedOn w:val="DefaultParagraphFont"/>
    <w:uiPriority w:val="22"/>
    <w:qFormat/>
    <w:locked/>
    <w:rsid w:val="007200A3"/>
    <w:rPr>
      <w:b/>
      <w:bCs/>
    </w:rPr>
  </w:style>
  <w:style w:type="character" w:styleId="HTMLTypewriter">
    <w:name w:val="HTML Typewriter"/>
    <w:basedOn w:val="DefaultParagraphFont"/>
    <w:semiHidden/>
    <w:unhideWhenUsed/>
    <w:rsid w:val="00D62593"/>
    <w:rPr>
      <w:rFonts w:ascii="Courier New" w:eastAsia="Times New Roman" w:hAnsi="Courier New" w:cs="Courier New" w:hint="default"/>
      <w:sz w:val="20"/>
      <w:szCs w:val="20"/>
    </w:rPr>
  </w:style>
  <w:style w:type="paragraph" w:customStyle="1" w:styleId="ResBodytext">
    <w:name w:val="Res_Body text"/>
    <w:basedOn w:val="Normal"/>
    <w:rsid w:val="008C39A5"/>
    <w:pPr>
      <w:suppressAutoHyphens/>
      <w:spacing w:before="60" w:after="120"/>
    </w:pPr>
    <w:rPr>
      <w:rFonts w:ascii="Arial" w:hAnsi="Arial"/>
      <w:szCs w:val="20"/>
      <w:lang w:eastAsia="ar-SA"/>
    </w:rPr>
  </w:style>
  <w:style w:type="character" w:customStyle="1" w:styleId="apple-style-span">
    <w:name w:val="apple-style-span"/>
    <w:basedOn w:val="DefaultParagraphFont"/>
    <w:rsid w:val="008C676B"/>
  </w:style>
  <w:style w:type="character" w:customStyle="1" w:styleId="Heading5Char">
    <w:name w:val="Heading 5 Char"/>
    <w:basedOn w:val="DefaultParagraphFont"/>
    <w:link w:val="Heading5"/>
    <w:rsid w:val="00D93976"/>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semiHidden/>
    <w:rsid w:val="00615BC8"/>
    <w:rPr>
      <w:rFonts w:asciiTheme="majorHAnsi" w:eastAsiaTheme="majorEastAsia" w:hAnsiTheme="majorHAnsi" w:cstheme="majorBidi"/>
      <w:i/>
      <w:iCs/>
      <w:color w:val="404040" w:themeColor="text1" w:themeTint="BF"/>
      <w:szCs w:val="24"/>
    </w:rPr>
  </w:style>
  <w:style w:type="paragraph" w:customStyle="1" w:styleId="Default">
    <w:name w:val="Default"/>
    <w:rsid w:val="001013A4"/>
    <w:pPr>
      <w:autoSpaceDE w:val="0"/>
      <w:autoSpaceDN w:val="0"/>
      <w:adjustRightInd w:val="0"/>
    </w:pPr>
    <w:rPr>
      <w:rFonts w:ascii="Verdana" w:hAnsi="Verdana" w:cs="Verdana"/>
      <w:color w:val="000000"/>
      <w:sz w:val="24"/>
      <w:szCs w:val="24"/>
    </w:rPr>
  </w:style>
  <w:style w:type="character" w:customStyle="1" w:styleId="apple-converted-space">
    <w:name w:val="apple-converted-space"/>
    <w:basedOn w:val="DefaultParagraphFont"/>
    <w:rsid w:val="005A25B6"/>
  </w:style>
  <w:style w:type="character" w:customStyle="1" w:styleId="listparagraph-h">
    <w:name w:val="listparagraph-h"/>
    <w:basedOn w:val="DefaultParagraphFont"/>
    <w:rsid w:val="00CC39EE"/>
  </w:style>
  <w:style w:type="paragraph" w:customStyle="1" w:styleId="NormalVerdana">
    <w:name w:val="Normal + Verdana"/>
    <w:aliases w:val="8 pt"/>
    <w:basedOn w:val="Normal"/>
    <w:rsid w:val="000B530A"/>
    <w:pPr>
      <w:numPr>
        <w:numId w:val="4"/>
      </w:numPr>
      <w:tabs>
        <w:tab w:val="left" w:pos="288"/>
      </w:tabs>
      <w:spacing w:after="80"/>
      <w:jc w:val="both"/>
    </w:pPr>
    <w:rPr>
      <w:b/>
      <w:sz w:val="16"/>
      <w:szCs w:val="16"/>
    </w:rPr>
  </w:style>
  <w:style w:type="table" w:customStyle="1" w:styleId="a">
    <w:name w:val="a"/>
    <w:basedOn w:val="TableNormal"/>
    <w:rsid w:val="000B530A"/>
    <w:rPr>
      <w:rFonts w:ascii="Calibri" w:eastAsia="Calibri" w:hAnsi="Calibri" w:cs="Calibri"/>
      <w:sz w:val="22"/>
      <w:szCs w:val="22"/>
      <w:lang w:val="en-IN"/>
    </w:rPr>
    <w:tblPr>
      <w:tblStyleRowBandSize w:val="1"/>
      <w:tblStyleColBandSize w:val="1"/>
      <w:tblInd w:w="0" w:type="dxa"/>
      <w:tblCellMar>
        <w:top w:w="0" w:type="dxa"/>
        <w:left w:w="108" w:type="dxa"/>
        <w:bottom w:w="0" w:type="dxa"/>
        <w:right w:w="108" w:type="dxa"/>
      </w:tblCellMar>
    </w:tblPr>
  </w:style>
  <w:style w:type="character" w:customStyle="1" w:styleId="whitespace-normal">
    <w:name w:val="whitespace-normal"/>
    <w:basedOn w:val="DefaultParagraphFont"/>
    <w:rsid w:val="00861B7F"/>
  </w:style>
</w:styles>
</file>

<file path=word/webSettings.xml><?xml version="1.0" encoding="utf-8"?>
<w:webSettings xmlns:r="http://schemas.openxmlformats.org/officeDocument/2006/relationships" xmlns:w="http://schemas.openxmlformats.org/wordprocessingml/2006/main">
  <w:divs>
    <w:div w:id="100733164">
      <w:bodyDiv w:val="1"/>
      <w:marLeft w:val="0"/>
      <w:marRight w:val="0"/>
      <w:marTop w:val="0"/>
      <w:marBottom w:val="0"/>
      <w:divBdr>
        <w:top w:val="none" w:sz="0" w:space="0" w:color="auto"/>
        <w:left w:val="none" w:sz="0" w:space="0" w:color="auto"/>
        <w:bottom w:val="none" w:sz="0" w:space="0" w:color="auto"/>
        <w:right w:val="none" w:sz="0" w:space="0" w:color="auto"/>
      </w:divBdr>
    </w:div>
    <w:div w:id="238179888">
      <w:bodyDiv w:val="1"/>
      <w:marLeft w:val="0"/>
      <w:marRight w:val="0"/>
      <w:marTop w:val="0"/>
      <w:marBottom w:val="0"/>
      <w:divBdr>
        <w:top w:val="none" w:sz="0" w:space="0" w:color="auto"/>
        <w:left w:val="none" w:sz="0" w:space="0" w:color="auto"/>
        <w:bottom w:val="none" w:sz="0" w:space="0" w:color="auto"/>
        <w:right w:val="none" w:sz="0" w:space="0" w:color="auto"/>
      </w:divBdr>
    </w:div>
    <w:div w:id="454254030">
      <w:bodyDiv w:val="1"/>
      <w:marLeft w:val="0"/>
      <w:marRight w:val="0"/>
      <w:marTop w:val="0"/>
      <w:marBottom w:val="0"/>
      <w:divBdr>
        <w:top w:val="none" w:sz="0" w:space="0" w:color="auto"/>
        <w:left w:val="none" w:sz="0" w:space="0" w:color="auto"/>
        <w:bottom w:val="none" w:sz="0" w:space="0" w:color="auto"/>
        <w:right w:val="none" w:sz="0" w:space="0" w:color="auto"/>
      </w:divBdr>
    </w:div>
    <w:div w:id="754980850">
      <w:bodyDiv w:val="1"/>
      <w:marLeft w:val="0"/>
      <w:marRight w:val="0"/>
      <w:marTop w:val="0"/>
      <w:marBottom w:val="0"/>
      <w:divBdr>
        <w:top w:val="none" w:sz="0" w:space="0" w:color="auto"/>
        <w:left w:val="none" w:sz="0" w:space="0" w:color="auto"/>
        <w:bottom w:val="none" w:sz="0" w:space="0" w:color="auto"/>
        <w:right w:val="none" w:sz="0" w:space="0" w:color="auto"/>
      </w:divBdr>
    </w:div>
    <w:div w:id="1090855698">
      <w:bodyDiv w:val="1"/>
      <w:marLeft w:val="0"/>
      <w:marRight w:val="0"/>
      <w:marTop w:val="0"/>
      <w:marBottom w:val="0"/>
      <w:divBdr>
        <w:top w:val="none" w:sz="0" w:space="0" w:color="auto"/>
        <w:left w:val="none" w:sz="0" w:space="0" w:color="auto"/>
        <w:bottom w:val="none" w:sz="0" w:space="0" w:color="auto"/>
        <w:right w:val="none" w:sz="0" w:space="0" w:color="auto"/>
      </w:divBdr>
      <w:divsChild>
        <w:div w:id="346951350">
          <w:marLeft w:val="0"/>
          <w:marRight w:val="0"/>
          <w:marTop w:val="0"/>
          <w:marBottom w:val="0"/>
          <w:divBdr>
            <w:top w:val="none" w:sz="0" w:space="0" w:color="auto"/>
            <w:left w:val="none" w:sz="0" w:space="0" w:color="auto"/>
            <w:bottom w:val="none" w:sz="0" w:space="0" w:color="auto"/>
            <w:right w:val="none" w:sz="0" w:space="0" w:color="auto"/>
          </w:divBdr>
        </w:div>
        <w:div w:id="1997830525">
          <w:marLeft w:val="0"/>
          <w:marRight w:val="0"/>
          <w:marTop w:val="0"/>
          <w:marBottom w:val="0"/>
          <w:divBdr>
            <w:top w:val="none" w:sz="0" w:space="0" w:color="auto"/>
            <w:left w:val="none" w:sz="0" w:space="0" w:color="auto"/>
            <w:bottom w:val="none" w:sz="0" w:space="0" w:color="auto"/>
            <w:right w:val="none" w:sz="0" w:space="0" w:color="auto"/>
          </w:divBdr>
        </w:div>
        <w:div w:id="1303540333">
          <w:marLeft w:val="0"/>
          <w:marRight w:val="0"/>
          <w:marTop w:val="0"/>
          <w:marBottom w:val="0"/>
          <w:divBdr>
            <w:top w:val="none" w:sz="0" w:space="0" w:color="auto"/>
            <w:left w:val="none" w:sz="0" w:space="0" w:color="auto"/>
            <w:bottom w:val="none" w:sz="0" w:space="0" w:color="auto"/>
            <w:right w:val="none" w:sz="0" w:space="0" w:color="auto"/>
          </w:divBdr>
        </w:div>
        <w:div w:id="1589845210">
          <w:marLeft w:val="0"/>
          <w:marRight w:val="0"/>
          <w:marTop w:val="0"/>
          <w:marBottom w:val="0"/>
          <w:divBdr>
            <w:top w:val="none" w:sz="0" w:space="0" w:color="auto"/>
            <w:left w:val="none" w:sz="0" w:space="0" w:color="auto"/>
            <w:bottom w:val="none" w:sz="0" w:space="0" w:color="auto"/>
            <w:right w:val="none" w:sz="0" w:space="0" w:color="auto"/>
          </w:divBdr>
        </w:div>
        <w:div w:id="1718777715">
          <w:marLeft w:val="0"/>
          <w:marRight w:val="0"/>
          <w:marTop w:val="0"/>
          <w:marBottom w:val="0"/>
          <w:divBdr>
            <w:top w:val="none" w:sz="0" w:space="0" w:color="auto"/>
            <w:left w:val="none" w:sz="0" w:space="0" w:color="auto"/>
            <w:bottom w:val="none" w:sz="0" w:space="0" w:color="auto"/>
            <w:right w:val="none" w:sz="0" w:space="0" w:color="auto"/>
          </w:divBdr>
        </w:div>
        <w:div w:id="882060299">
          <w:marLeft w:val="0"/>
          <w:marRight w:val="0"/>
          <w:marTop w:val="0"/>
          <w:marBottom w:val="0"/>
          <w:divBdr>
            <w:top w:val="none" w:sz="0" w:space="0" w:color="auto"/>
            <w:left w:val="none" w:sz="0" w:space="0" w:color="auto"/>
            <w:bottom w:val="none" w:sz="0" w:space="0" w:color="auto"/>
            <w:right w:val="none" w:sz="0" w:space="0" w:color="auto"/>
          </w:divBdr>
        </w:div>
      </w:divsChild>
    </w:div>
    <w:div w:id="1572614429">
      <w:bodyDiv w:val="1"/>
      <w:marLeft w:val="0"/>
      <w:marRight w:val="0"/>
      <w:marTop w:val="0"/>
      <w:marBottom w:val="0"/>
      <w:divBdr>
        <w:top w:val="none" w:sz="0" w:space="0" w:color="auto"/>
        <w:left w:val="none" w:sz="0" w:space="0" w:color="auto"/>
        <w:bottom w:val="none" w:sz="0" w:space="0" w:color="auto"/>
        <w:right w:val="none" w:sz="0" w:space="0" w:color="auto"/>
      </w:divBdr>
    </w:div>
    <w:div w:id="205993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95DC2-9B07-413A-9698-DE81558DC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7</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ADMIN</dc:creator>
  <cp:lastModifiedBy>HP</cp:lastModifiedBy>
  <cp:revision>134</cp:revision>
  <dcterms:created xsi:type="dcterms:W3CDTF">2024-10-11T23:15:00Z</dcterms:created>
  <dcterms:modified xsi:type="dcterms:W3CDTF">2026-05-20T06:45:00Z</dcterms:modified>
</cp:coreProperties>
</file>