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009" w:rsidRDefault="00472519">
      <w:pPr>
        <w:jc w:val="center"/>
      </w:pPr>
      <w:r>
        <w:rPr>
          <w:b/>
          <w:sz w:val="36"/>
        </w:rPr>
        <w:t>VENKATESHAN NARAYANASAMY</w:t>
      </w:r>
    </w:p>
    <w:p w:rsidR="00321009" w:rsidRDefault="00472519">
      <w:pPr>
        <w:jc w:val="center"/>
      </w:pPr>
      <w:r>
        <w:t xml:space="preserve">Chennai, India | </w:t>
      </w:r>
      <w:hyperlink r:id="rId6" w:history="1">
        <w:r w:rsidR="0003574D" w:rsidRPr="00204A0F">
          <w:rPr>
            <w:rStyle w:val="Hyperlink"/>
          </w:rPr>
          <w:t>venkateshjcy.hdd@gmail.com</w:t>
        </w:r>
      </w:hyperlink>
      <w:r w:rsidR="0003574D">
        <w:t xml:space="preserve"> | 9840589199</w:t>
      </w:r>
    </w:p>
    <w:p w:rsidR="00321009" w:rsidRPr="005121E5" w:rsidRDefault="00472519">
      <w:pPr>
        <w:pStyle w:val="Heading1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Summary</w:t>
      </w:r>
    </w:p>
    <w:p w:rsidR="00321009" w:rsidRPr="005121E5" w:rsidRDefault="00472519">
      <w:pPr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IT professional with 15+ years of experience, including 5+ years as a Python Developer, specializing in Intelligent Document Processing (IDP), OCR systems, and AI-driven automation. Proven expertise in architecting scalable, high-throughput document proces</w:t>
      </w:r>
      <w:r w:rsidRPr="005121E5">
        <w:rPr>
          <w:rFonts w:asciiTheme="majorHAnsi" w:hAnsiTheme="majorHAnsi" w:cstheme="majorHAnsi"/>
          <w:sz w:val="20"/>
          <w:szCs w:val="20"/>
        </w:rPr>
        <w:t xml:space="preserve">sing platforms with </w:t>
      </w:r>
      <w:r w:rsidR="00A154CD" w:rsidRPr="005121E5">
        <w:rPr>
          <w:rFonts w:asciiTheme="majorHAnsi" w:hAnsiTheme="majorHAnsi" w:cstheme="majorHAnsi"/>
          <w:sz w:val="20"/>
          <w:szCs w:val="20"/>
        </w:rPr>
        <w:t xml:space="preserve">high </w:t>
      </w:r>
      <w:r w:rsidRPr="005121E5">
        <w:rPr>
          <w:rFonts w:asciiTheme="majorHAnsi" w:hAnsiTheme="majorHAnsi" w:cstheme="majorHAnsi"/>
          <w:sz w:val="20"/>
          <w:szCs w:val="20"/>
        </w:rPr>
        <w:t xml:space="preserve">accuracy. Strong in </w:t>
      </w:r>
      <w:r w:rsidR="00D52642">
        <w:rPr>
          <w:rFonts w:asciiTheme="majorHAnsi" w:hAnsiTheme="majorHAnsi" w:cstheme="majorHAnsi"/>
          <w:sz w:val="20"/>
          <w:szCs w:val="20"/>
        </w:rPr>
        <w:t>OCR</w:t>
      </w:r>
      <w:r w:rsidRPr="005121E5">
        <w:rPr>
          <w:rFonts w:asciiTheme="majorHAnsi" w:hAnsiTheme="majorHAnsi" w:cstheme="majorHAnsi"/>
          <w:sz w:val="20"/>
          <w:szCs w:val="20"/>
        </w:rPr>
        <w:t xml:space="preserve"> and integrating Large Language Models (LLMs) with OCR workflows to deliver advanced data intelligence solutions. Experienced in designing end-to-end systems, optimizing per</w:t>
      </w:r>
      <w:r w:rsidRPr="005121E5">
        <w:rPr>
          <w:rFonts w:asciiTheme="majorHAnsi" w:hAnsiTheme="majorHAnsi" w:cstheme="majorHAnsi"/>
          <w:sz w:val="20"/>
          <w:szCs w:val="20"/>
        </w:rPr>
        <w:t>formance, and leading enterprise-grade implementations.</w:t>
      </w:r>
    </w:p>
    <w:p w:rsidR="00321009" w:rsidRPr="005121E5" w:rsidRDefault="00472519">
      <w:pPr>
        <w:pStyle w:val="Heading1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Core Skills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 xml:space="preserve">Programming &amp; Libraries: </w:t>
      </w:r>
      <w:r w:rsidRPr="00B84C0F">
        <w:rPr>
          <w:rFonts w:asciiTheme="majorHAnsi" w:hAnsiTheme="majorHAnsi" w:cstheme="majorHAnsi"/>
          <w:sz w:val="20"/>
          <w:szCs w:val="20"/>
        </w:rPr>
        <w:t xml:space="preserve">Python, Pandas, NumPy, OpenCV, OpenPyXL, Regular Expressions 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>AI / LLM Integration:</w:t>
      </w:r>
      <w:r w:rsidRPr="00B84C0F">
        <w:rPr>
          <w:rFonts w:asciiTheme="majorHAnsi" w:hAnsiTheme="majorHAnsi" w:cstheme="majorHAnsi"/>
          <w:sz w:val="20"/>
          <w:szCs w:val="20"/>
        </w:rPr>
        <w:t xml:space="preserve"> OpenAI API, Google Gemini API, LangChain (RAG), Prompt Engineering, Document Un</w:t>
      </w:r>
      <w:r w:rsidRPr="00B84C0F">
        <w:rPr>
          <w:rFonts w:asciiTheme="majorHAnsi" w:hAnsiTheme="majorHAnsi" w:cstheme="majorHAnsi"/>
          <w:sz w:val="20"/>
          <w:szCs w:val="20"/>
        </w:rPr>
        <w:t xml:space="preserve">derstanding 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>OCR &amp; Document AI:</w:t>
      </w:r>
      <w:r w:rsidRPr="00B84C0F">
        <w:rPr>
          <w:rFonts w:asciiTheme="majorHAnsi" w:hAnsiTheme="majorHAnsi" w:cstheme="majorHAnsi"/>
          <w:sz w:val="20"/>
          <w:szCs w:val="20"/>
        </w:rPr>
        <w:t xml:space="preserve"> Azure AI Document Intelligence, Google Document AI, EasyOCR, DocTR, ABBYY, OMNI, Image Pre-processing 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>Backend &amp; APIs:</w:t>
      </w:r>
      <w:r w:rsidRPr="00B84C0F">
        <w:rPr>
          <w:rFonts w:asciiTheme="majorHAnsi" w:hAnsiTheme="majorHAnsi" w:cstheme="majorHAnsi"/>
          <w:sz w:val="20"/>
          <w:szCs w:val="20"/>
        </w:rPr>
        <w:t xml:space="preserve"> FastAPI, Flask, REST APIs, JSON/XML Processing, File Handling, Batch Processing 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>Databases &amp; Data Enginee</w:t>
      </w:r>
      <w:r w:rsidRPr="00B84C0F">
        <w:rPr>
          <w:rFonts w:asciiTheme="majorHAnsi" w:hAnsiTheme="majorHAnsi" w:cstheme="majorHAnsi"/>
          <w:b/>
          <w:bCs/>
          <w:sz w:val="20"/>
          <w:szCs w:val="20"/>
        </w:rPr>
        <w:t>ring:</w:t>
      </w:r>
      <w:r w:rsidRPr="00B84C0F">
        <w:rPr>
          <w:rFonts w:asciiTheme="majorHAnsi" w:hAnsiTheme="majorHAnsi" w:cstheme="majorHAnsi"/>
          <w:sz w:val="20"/>
          <w:szCs w:val="20"/>
        </w:rPr>
        <w:t xml:space="preserve"> SQLite (DB3), MySQL, Microsoft SQL Server, ETL Pipelines, Data Modeling, Data Validation </w:t>
      </w:r>
    </w:p>
    <w:p w:rsidR="00B84C0F" w:rsidRP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b/>
          <w:bCs/>
          <w:sz w:val="20"/>
          <w:szCs w:val="20"/>
        </w:rPr>
        <w:t>Cloud &amp; Platforms:</w:t>
      </w:r>
      <w:r w:rsidR="00D52642">
        <w:rPr>
          <w:rFonts w:asciiTheme="majorHAnsi" w:hAnsiTheme="majorHAnsi" w:cstheme="majorHAnsi"/>
          <w:sz w:val="20"/>
          <w:szCs w:val="20"/>
        </w:rPr>
        <w:t xml:space="preserve"> Google </w:t>
      </w:r>
      <w:r w:rsidRPr="00B84C0F">
        <w:rPr>
          <w:rFonts w:asciiTheme="majorHAnsi" w:hAnsiTheme="majorHAnsi" w:cstheme="majorHAnsi"/>
          <w:sz w:val="20"/>
          <w:szCs w:val="20"/>
        </w:rPr>
        <w:t>Document</w:t>
      </w:r>
      <w:r w:rsidR="00D52642">
        <w:rPr>
          <w:rFonts w:asciiTheme="majorHAnsi" w:hAnsiTheme="majorHAnsi" w:cstheme="majorHAnsi"/>
          <w:sz w:val="20"/>
          <w:szCs w:val="20"/>
        </w:rPr>
        <w:t xml:space="preserve"> AI</w:t>
      </w:r>
    </w:p>
    <w:p w:rsidR="00B84C0F" w:rsidRDefault="00472519" w:rsidP="00B84C0F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B84C0F">
        <w:rPr>
          <w:rFonts w:asciiTheme="majorHAnsi" w:hAnsiTheme="majorHAnsi" w:cstheme="majorHAnsi"/>
          <w:sz w:val="20"/>
          <w:szCs w:val="20"/>
        </w:rPr>
        <w:t xml:space="preserve">Data Analytics &amp; Reporting: Microsoft Excel, Microsoft </w:t>
      </w:r>
      <w:r w:rsidRPr="00B84C0F">
        <w:rPr>
          <w:rFonts w:asciiTheme="majorHAnsi" w:hAnsiTheme="majorHAnsi" w:cstheme="majorHAnsi"/>
          <w:sz w:val="20"/>
          <w:szCs w:val="20"/>
        </w:rPr>
        <w:t>Power BI, Data Cleaning, Data Transformation, Dashboarding</w:t>
      </w:r>
    </w:p>
    <w:p w:rsidR="00B84C0F" w:rsidRPr="00B84C0F" w:rsidRDefault="00472519" w:rsidP="00B84C0F">
      <w:pPr>
        <w:pStyle w:val="Heading2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P</w:t>
      </w:r>
      <w:r w:rsidRPr="00B84C0F">
        <w:rPr>
          <w:rFonts w:cstheme="majorHAnsi"/>
          <w:sz w:val="20"/>
          <w:szCs w:val="20"/>
        </w:rPr>
        <w:t>rofessional Experience:</w:t>
      </w:r>
    </w:p>
    <w:p w:rsidR="00321009" w:rsidRPr="005121E5" w:rsidRDefault="00472519">
      <w:pPr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b/>
          <w:sz w:val="20"/>
          <w:szCs w:val="20"/>
        </w:rPr>
        <w:t xml:space="preserve">Python Developer | </w:t>
      </w:r>
      <w:r w:rsidR="007855FC" w:rsidRPr="007855FC">
        <w:rPr>
          <w:rFonts w:asciiTheme="majorHAnsi" w:hAnsiTheme="majorHAnsi" w:cstheme="majorHAnsi"/>
          <w:b/>
          <w:sz w:val="20"/>
          <w:szCs w:val="20"/>
        </w:rPr>
        <w:t>Intelligent Document Processing (IDP) &amp; OCR</w:t>
      </w:r>
      <w:r w:rsidRPr="005121E5">
        <w:rPr>
          <w:rFonts w:asciiTheme="majorHAnsi" w:hAnsiTheme="majorHAnsi" w:cstheme="majorHAnsi"/>
          <w:b/>
          <w:sz w:val="20"/>
          <w:szCs w:val="20"/>
        </w:rPr>
        <w:t xml:space="preserve"> | Exela Technologies</w:t>
      </w:r>
      <w:r w:rsidR="00365BE5">
        <w:rPr>
          <w:rFonts w:asciiTheme="majorHAnsi" w:hAnsiTheme="majorHAnsi" w:cstheme="majorHAnsi"/>
          <w:i/>
          <w:sz w:val="20"/>
          <w:szCs w:val="20"/>
        </w:rPr>
        <w:t xml:space="preserve">- </w:t>
      </w:r>
      <w:r w:rsidRPr="005121E5">
        <w:rPr>
          <w:rFonts w:asciiTheme="majorHAnsi" w:hAnsiTheme="majorHAnsi" w:cstheme="majorHAnsi"/>
          <w:i/>
          <w:sz w:val="20"/>
          <w:szCs w:val="20"/>
        </w:rPr>
        <w:t>2021 – Present</w:t>
      </w:r>
    </w:p>
    <w:p w:rsidR="00321009" w:rsidRPr="005121E5" w:rsidRDefault="00472519">
      <w:pPr>
        <w:pStyle w:val="Heading2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Key Project: Multi-Cloud Intelligent Document Intelligence &amp; Data Engine</w:t>
      </w:r>
      <w:r w:rsidRPr="005121E5">
        <w:rPr>
          <w:rFonts w:cstheme="majorHAnsi"/>
          <w:sz w:val="20"/>
          <w:szCs w:val="20"/>
        </w:rPr>
        <w:t>ering Pipeline</w:t>
      </w:r>
    </w:p>
    <w:p w:rsidR="00D52642" w:rsidRPr="00D52642" w:rsidRDefault="00D52642" w:rsidP="005A7BD5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D52642">
        <w:rPr>
          <w:rFonts w:asciiTheme="majorHAnsi" w:hAnsiTheme="majorHAnsi" w:cstheme="majorHAnsi"/>
          <w:sz w:val="20"/>
          <w:szCs w:val="20"/>
        </w:rPr>
        <w:t xml:space="preserve">Built an end-to-end </w:t>
      </w:r>
      <w:proofErr w:type="spellStart"/>
      <w:r w:rsidRPr="00D52642">
        <w:rPr>
          <w:rFonts w:asciiTheme="majorHAnsi" w:hAnsiTheme="majorHAnsi" w:cstheme="majorHAnsi"/>
          <w:b/>
          <w:bCs/>
          <w:sz w:val="20"/>
          <w:szCs w:val="20"/>
        </w:rPr>
        <w:t>GenAI</w:t>
      </w:r>
      <w:proofErr w:type="spellEnd"/>
      <w:r w:rsidRPr="00D52642">
        <w:rPr>
          <w:rFonts w:asciiTheme="majorHAnsi" w:hAnsiTheme="majorHAnsi" w:cstheme="majorHAnsi"/>
          <w:b/>
          <w:bCs/>
          <w:sz w:val="20"/>
          <w:szCs w:val="20"/>
        </w:rPr>
        <w:t>-powered Intelligent Document Processing (IDP)</w:t>
      </w:r>
      <w:r w:rsidRPr="00D52642">
        <w:rPr>
          <w:rFonts w:asciiTheme="majorHAnsi" w:hAnsiTheme="majorHAnsi" w:cstheme="majorHAnsi"/>
          <w:sz w:val="20"/>
          <w:szCs w:val="20"/>
        </w:rPr>
        <w:t xml:space="preserve"> pipeline, processing structured and unstructured data sources.</w:t>
      </w:r>
    </w:p>
    <w:p w:rsidR="005A7BD5" w:rsidRPr="005121E5" w:rsidRDefault="00472519" w:rsidP="005A7BD5">
      <w:pPr>
        <w:pStyle w:val="ListBullet"/>
        <w:rPr>
          <w:rFonts w:asciiTheme="majorHAnsi" w:hAnsiTheme="majorHAnsi" w:cstheme="majorHAnsi"/>
          <w:sz w:val="20"/>
          <w:szCs w:val="20"/>
          <w:lang w:val="en-IN"/>
        </w:rPr>
      </w:pPr>
      <w:r w:rsidRPr="00AC5411">
        <w:rPr>
          <w:rFonts w:asciiTheme="majorHAnsi" w:hAnsiTheme="majorHAnsi" w:cstheme="majorHAnsi"/>
          <w:sz w:val="20"/>
          <w:szCs w:val="20"/>
        </w:rPr>
        <w:t xml:space="preserve">Developed AI-driven document classification and dual-engine OCR extraction using Azure Document Intelligence and Google Document AI, achieving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9</w:t>
      </w:r>
      <w:r w:rsidR="00695AA3">
        <w:rPr>
          <w:rFonts w:asciiTheme="majorHAnsi" w:hAnsiTheme="majorHAnsi" w:cstheme="majorHAnsi"/>
          <w:b/>
          <w:bCs/>
          <w:sz w:val="20"/>
          <w:szCs w:val="20"/>
        </w:rPr>
        <w:t>5 - 99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% accuracy</w:t>
      </w:r>
      <w:r w:rsidRPr="00AC5411">
        <w:rPr>
          <w:rFonts w:asciiTheme="majorHAnsi" w:hAnsiTheme="majorHAnsi" w:cstheme="majorHAnsi"/>
          <w:sz w:val="20"/>
          <w:szCs w:val="20"/>
        </w:rPr>
        <w:t xml:space="preserve"> and reducing manual effort by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90%</w:t>
      </w:r>
      <w:r w:rsidRPr="00AC5411">
        <w:rPr>
          <w:rFonts w:asciiTheme="majorHAnsi" w:hAnsiTheme="majorHAnsi" w:cstheme="majorHAnsi"/>
          <w:sz w:val="20"/>
          <w:szCs w:val="20"/>
        </w:rPr>
        <w:t>.</w:t>
      </w:r>
    </w:p>
    <w:p w:rsidR="005A7BD5" w:rsidRPr="005121E5" w:rsidRDefault="00472519" w:rsidP="005A7BD5">
      <w:pPr>
        <w:pStyle w:val="ListBullet"/>
        <w:rPr>
          <w:rFonts w:asciiTheme="majorHAnsi" w:hAnsiTheme="majorHAnsi" w:cstheme="majorHAnsi"/>
          <w:sz w:val="20"/>
          <w:szCs w:val="20"/>
          <w:lang w:val="en-IN"/>
        </w:rPr>
      </w:pPr>
      <w:r w:rsidRPr="00AC5411">
        <w:rPr>
          <w:rFonts w:asciiTheme="majorHAnsi" w:hAnsiTheme="majorHAnsi" w:cstheme="majorHAnsi"/>
          <w:sz w:val="20"/>
          <w:szCs w:val="20"/>
        </w:rPr>
        <w:t xml:space="preserve">Implemented configurable LLM-based extraction using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LangChain</w:t>
      </w:r>
      <w:r w:rsidRPr="00AC5411">
        <w:rPr>
          <w:rFonts w:asciiTheme="majorHAnsi" w:hAnsiTheme="majorHAnsi" w:cstheme="majorHAnsi"/>
          <w:sz w:val="20"/>
          <w:szCs w:val="20"/>
        </w:rPr>
        <w:t xml:space="preserve"> and JSON templates, enabling dynamic onboarding of new document types.</w:t>
      </w:r>
    </w:p>
    <w:p w:rsidR="00AC5411" w:rsidRPr="00AC5411" w:rsidRDefault="00472519" w:rsidP="005A7BD5">
      <w:pPr>
        <w:pStyle w:val="ListBullet"/>
        <w:rPr>
          <w:rFonts w:asciiTheme="majorHAnsi" w:hAnsiTheme="majorHAnsi" w:cstheme="majorHAnsi"/>
          <w:sz w:val="20"/>
          <w:szCs w:val="20"/>
          <w:lang w:val="en-IN"/>
        </w:rPr>
      </w:pPr>
      <w:r w:rsidRPr="00AC5411">
        <w:rPr>
          <w:rFonts w:asciiTheme="majorHAnsi" w:hAnsiTheme="majorHAnsi" w:cstheme="majorHAnsi"/>
          <w:sz w:val="20"/>
          <w:szCs w:val="20"/>
        </w:rPr>
        <w:t>Improved OCR performance by</w:t>
      </w:r>
      <w:r w:rsidRPr="00AC5411">
        <w:rPr>
          <w:rFonts w:asciiTheme="majorHAnsi" w:hAnsiTheme="majorHAnsi" w:cstheme="majorHAnsi"/>
          <w:sz w:val="20"/>
          <w:szCs w:val="20"/>
        </w:rPr>
        <w:t xml:space="preserve">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15%</w:t>
      </w:r>
      <w:r w:rsidRPr="00AC5411">
        <w:rPr>
          <w:rFonts w:asciiTheme="majorHAnsi" w:hAnsiTheme="majorHAnsi" w:cstheme="majorHAnsi"/>
          <w:sz w:val="20"/>
          <w:szCs w:val="20"/>
        </w:rPr>
        <w:t xml:space="preserve"> using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OpenCV</w:t>
      </w:r>
      <w:r w:rsidRPr="00AC5411">
        <w:rPr>
          <w:rFonts w:asciiTheme="majorHAnsi" w:hAnsiTheme="majorHAnsi" w:cstheme="majorHAnsi"/>
          <w:sz w:val="20"/>
          <w:szCs w:val="20"/>
        </w:rPr>
        <w:t xml:space="preserve">-based image pre-processing and data quality validation with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Pandas</w:t>
      </w:r>
      <w:r w:rsidRPr="00AC5411">
        <w:rPr>
          <w:rFonts w:asciiTheme="majorHAnsi" w:hAnsiTheme="majorHAnsi" w:cstheme="majorHAnsi"/>
          <w:sz w:val="20"/>
          <w:szCs w:val="20"/>
        </w:rPr>
        <w:t>.</w:t>
      </w:r>
    </w:p>
    <w:p w:rsidR="00AC5411" w:rsidRPr="00AC5411" w:rsidRDefault="00472519" w:rsidP="005A7BD5">
      <w:pPr>
        <w:pStyle w:val="ListBullet"/>
        <w:rPr>
          <w:rFonts w:asciiTheme="majorHAnsi" w:hAnsiTheme="majorHAnsi" w:cstheme="majorHAnsi"/>
          <w:sz w:val="20"/>
          <w:szCs w:val="20"/>
          <w:lang w:val="en-IN"/>
        </w:rPr>
      </w:pPr>
      <w:r w:rsidRPr="00AC5411">
        <w:rPr>
          <w:rFonts w:asciiTheme="majorHAnsi" w:hAnsiTheme="majorHAnsi" w:cstheme="majorHAnsi"/>
          <w:sz w:val="20"/>
          <w:szCs w:val="20"/>
        </w:rPr>
        <w:t xml:space="preserve">Automated end-to-end workflows using </w:t>
      </w:r>
      <w:r w:rsidRPr="00AC5411">
        <w:rPr>
          <w:rFonts w:asciiTheme="majorHAnsi" w:hAnsiTheme="majorHAnsi" w:cstheme="majorHAnsi"/>
          <w:b/>
          <w:bCs/>
          <w:sz w:val="20"/>
          <w:szCs w:val="20"/>
        </w:rPr>
        <w:t>FastAPI</w:t>
      </w:r>
      <w:r w:rsidRPr="00AC5411">
        <w:rPr>
          <w:rFonts w:asciiTheme="majorHAnsi" w:hAnsiTheme="majorHAnsi" w:cstheme="majorHAnsi"/>
          <w:sz w:val="20"/>
          <w:szCs w:val="20"/>
        </w:rPr>
        <w:t xml:space="preserve"> (REST APIs) for batch processing and structured output generation (JSON/XML/Excel), improving scalability and reliability.</w:t>
      </w:r>
    </w:p>
    <w:p w:rsidR="00321009" w:rsidRPr="005121E5" w:rsidRDefault="00472519">
      <w:pPr>
        <w:pStyle w:val="Heading2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Pr</w:t>
      </w:r>
      <w:r w:rsidRPr="005121E5">
        <w:rPr>
          <w:rFonts w:cstheme="majorHAnsi"/>
          <w:sz w:val="20"/>
          <w:szCs w:val="20"/>
        </w:rPr>
        <w:t>oject: Data Transformation &amp; Web Automation Platform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30E34">
        <w:rPr>
          <w:rFonts w:asciiTheme="majorHAnsi" w:hAnsiTheme="majorHAnsi" w:cstheme="majorHAnsi"/>
          <w:sz w:val="20"/>
          <w:szCs w:val="20"/>
        </w:rPr>
        <w:t xml:space="preserve">Built a scalable backend application using </w:t>
      </w:r>
      <w:r w:rsidRPr="00C30E34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C30E34">
        <w:rPr>
          <w:rFonts w:asciiTheme="majorHAnsi" w:hAnsiTheme="majorHAnsi" w:cstheme="majorHAnsi"/>
          <w:sz w:val="20"/>
          <w:szCs w:val="20"/>
        </w:rPr>
        <w:t xml:space="preserve"> and </w:t>
      </w:r>
      <w:r w:rsidRPr="00C30E34">
        <w:rPr>
          <w:rFonts w:asciiTheme="majorHAnsi" w:hAnsiTheme="majorHAnsi" w:cstheme="majorHAnsi"/>
          <w:b/>
          <w:bCs/>
          <w:sz w:val="20"/>
          <w:szCs w:val="20"/>
        </w:rPr>
        <w:t>Flask</w:t>
      </w:r>
      <w:r w:rsidRPr="00C30E34">
        <w:rPr>
          <w:rFonts w:asciiTheme="majorHAnsi" w:hAnsiTheme="majorHAnsi" w:cstheme="majorHAnsi"/>
          <w:sz w:val="20"/>
          <w:szCs w:val="20"/>
        </w:rPr>
        <w:t xml:space="preserve"> to automate Excel-to-SQLite data transformations, significantly reducing manual processing effort.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Developed a</w:t>
      </w:r>
      <w:r w:rsidRPr="00C30E34">
        <w:rPr>
          <w:rFonts w:asciiTheme="majorHAnsi" w:hAnsiTheme="majorHAnsi" w:cstheme="majorHAnsi"/>
          <w:sz w:val="20"/>
          <w:szCs w:val="20"/>
        </w:rPr>
        <w:t>high-performance data pipeline</w:t>
      </w:r>
      <w:r w:rsidR="00C30E34" w:rsidRPr="00C30E34">
        <w:rPr>
          <w:rFonts w:asciiTheme="majorHAnsi" w:hAnsiTheme="majorHAnsi" w:cstheme="majorHAnsi"/>
          <w:sz w:val="20"/>
          <w:szCs w:val="20"/>
        </w:rPr>
        <w:t xml:space="preserve"> using </w:t>
      </w:r>
      <w:r w:rsidR="00C30E34" w:rsidRPr="00C30E34">
        <w:rPr>
          <w:rFonts w:asciiTheme="majorHAnsi" w:hAnsiTheme="majorHAnsi" w:cstheme="majorHAnsi"/>
          <w:b/>
          <w:bCs/>
          <w:sz w:val="20"/>
          <w:szCs w:val="20"/>
        </w:rPr>
        <w:t>Pandas</w:t>
      </w:r>
      <w:r w:rsidR="00C30E34" w:rsidRPr="00C30E34">
        <w:rPr>
          <w:rFonts w:asciiTheme="majorHAnsi" w:hAnsiTheme="majorHAnsi" w:cstheme="majorHAnsi"/>
          <w:sz w:val="20"/>
          <w:szCs w:val="20"/>
        </w:rPr>
        <w:t xml:space="preserve">, </w:t>
      </w:r>
      <w:r w:rsidR="00C30E34" w:rsidRPr="00C30E34">
        <w:rPr>
          <w:rFonts w:asciiTheme="majorHAnsi" w:hAnsiTheme="majorHAnsi" w:cstheme="majorHAnsi"/>
          <w:b/>
          <w:bCs/>
          <w:sz w:val="20"/>
          <w:szCs w:val="20"/>
        </w:rPr>
        <w:t>OpenPyXL</w:t>
      </w:r>
      <w:r w:rsidR="00C30E34" w:rsidRPr="00C30E34">
        <w:rPr>
          <w:rFonts w:asciiTheme="majorHAnsi" w:hAnsiTheme="majorHAnsi" w:cstheme="majorHAnsi"/>
          <w:sz w:val="20"/>
          <w:szCs w:val="20"/>
        </w:rPr>
        <w:t xml:space="preserve">, and </w:t>
      </w:r>
      <w:r w:rsidR="00C30E34" w:rsidRPr="00C30E34">
        <w:rPr>
          <w:rFonts w:asciiTheme="majorHAnsi" w:hAnsiTheme="majorHAnsi" w:cstheme="majorHAnsi"/>
          <w:b/>
          <w:bCs/>
          <w:sz w:val="20"/>
          <w:szCs w:val="20"/>
        </w:rPr>
        <w:t>NumPy</w:t>
      </w:r>
      <w:r w:rsidR="00C30E34" w:rsidRPr="00C30E34">
        <w:rPr>
          <w:rFonts w:asciiTheme="majorHAnsi" w:hAnsiTheme="majorHAnsi" w:cstheme="majorHAnsi"/>
          <w:sz w:val="20"/>
          <w:szCs w:val="20"/>
        </w:rPr>
        <w:t xml:space="preserve"> for dynamic schema mapping, large-scale data ingestion, and transformation.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30E34">
        <w:rPr>
          <w:rFonts w:asciiTheme="majorHAnsi" w:hAnsiTheme="majorHAnsi" w:cstheme="majorHAnsi"/>
          <w:sz w:val="20"/>
          <w:szCs w:val="20"/>
        </w:rPr>
        <w:t xml:space="preserve">Designed and optimized database operations with </w:t>
      </w:r>
      <w:r w:rsidRPr="00C30E34">
        <w:rPr>
          <w:rFonts w:asciiTheme="majorHAnsi" w:hAnsiTheme="majorHAnsi" w:cstheme="majorHAnsi"/>
          <w:b/>
          <w:bCs/>
          <w:sz w:val="20"/>
          <w:szCs w:val="20"/>
        </w:rPr>
        <w:t>SQLite</w:t>
      </w:r>
      <w:r w:rsidRPr="00C30E34">
        <w:rPr>
          <w:rFonts w:asciiTheme="majorHAnsi" w:hAnsiTheme="majorHAnsi" w:cstheme="majorHAnsi"/>
          <w:sz w:val="20"/>
          <w:szCs w:val="20"/>
        </w:rPr>
        <w:t>, including schema validation, bulk inserts, and transactional processing for structured da</w:t>
      </w:r>
      <w:r w:rsidRPr="00C30E34">
        <w:rPr>
          <w:rFonts w:asciiTheme="majorHAnsi" w:hAnsiTheme="majorHAnsi" w:cstheme="majorHAnsi"/>
          <w:sz w:val="20"/>
          <w:szCs w:val="20"/>
        </w:rPr>
        <w:t>ta storage.</w:t>
      </w:r>
    </w:p>
    <w:p w:rsidR="00321009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30E34">
        <w:rPr>
          <w:rFonts w:asciiTheme="majorHAnsi" w:hAnsiTheme="majorHAnsi" w:cstheme="majorHAnsi"/>
          <w:sz w:val="20"/>
          <w:szCs w:val="20"/>
        </w:rPr>
        <w:t>Implemented robust validation and error-handling frameworks (</w:t>
      </w:r>
      <w:r w:rsidR="003A5374" w:rsidRPr="00C30E34">
        <w:rPr>
          <w:rFonts w:asciiTheme="majorHAnsi" w:hAnsiTheme="majorHAnsi" w:cstheme="majorHAnsi"/>
          <w:sz w:val="20"/>
          <w:szCs w:val="20"/>
        </w:rPr>
        <w:t>Doctype</w:t>
      </w:r>
      <w:r w:rsidRPr="00C30E34">
        <w:rPr>
          <w:rFonts w:asciiTheme="majorHAnsi" w:hAnsiTheme="majorHAnsi" w:cstheme="majorHAnsi"/>
          <w:sz w:val="20"/>
          <w:szCs w:val="20"/>
        </w:rPr>
        <w:t xml:space="preserve"> validation, data normalization, batch checks), ensuring high data integrity and system reliability.</w:t>
      </w:r>
    </w:p>
    <w:p w:rsidR="00C30E34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30E34">
        <w:rPr>
          <w:rFonts w:asciiTheme="majorHAnsi" w:hAnsiTheme="majorHAnsi" w:cstheme="majorHAnsi"/>
          <w:sz w:val="20"/>
          <w:szCs w:val="20"/>
        </w:rPr>
        <w:t xml:space="preserve">Delivered a high-throughput backend system processing </w:t>
      </w:r>
      <w:r w:rsidRPr="00C30E34">
        <w:rPr>
          <w:rFonts w:asciiTheme="majorHAnsi" w:hAnsiTheme="majorHAnsi" w:cstheme="majorHAnsi"/>
          <w:b/>
          <w:bCs/>
          <w:sz w:val="20"/>
          <w:szCs w:val="20"/>
        </w:rPr>
        <w:t xml:space="preserve">1,000+ documents/day </w:t>
      </w:r>
      <w:r w:rsidRPr="00C30E34">
        <w:rPr>
          <w:rFonts w:asciiTheme="majorHAnsi" w:hAnsiTheme="majorHAnsi" w:cstheme="majorHAnsi"/>
          <w:b/>
          <w:bCs/>
          <w:sz w:val="20"/>
          <w:szCs w:val="20"/>
        </w:rPr>
        <w:t>with 99.5% accuracy</w:t>
      </w:r>
      <w:r w:rsidRPr="00C30E34">
        <w:rPr>
          <w:rFonts w:asciiTheme="majorHAnsi" w:hAnsiTheme="majorHAnsi" w:cstheme="majorHAnsi"/>
          <w:sz w:val="20"/>
          <w:szCs w:val="20"/>
        </w:rPr>
        <w:t>, improving performance, scalability, and operational efficiency.</w:t>
      </w:r>
    </w:p>
    <w:p w:rsidR="00AF3D26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AF3D26">
        <w:rPr>
          <w:rFonts w:asciiTheme="majorHAnsi" w:hAnsiTheme="majorHAnsi" w:cstheme="majorHAnsi"/>
          <w:sz w:val="20"/>
          <w:szCs w:val="20"/>
        </w:rPr>
        <w:t xml:space="preserve">Developed responsive user interfaces using </w:t>
      </w:r>
      <w:r w:rsidRPr="00AF3D26">
        <w:rPr>
          <w:rFonts w:asciiTheme="majorHAnsi" w:hAnsiTheme="majorHAnsi" w:cstheme="majorHAnsi"/>
          <w:b/>
          <w:bCs/>
          <w:sz w:val="20"/>
          <w:szCs w:val="20"/>
        </w:rPr>
        <w:t>HTML</w:t>
      </w:r>
      <w:r w:rsidRPr="00AF3D26">
        <w:rPr>
          <w:rFonts w:asciiTheme="majorHAnsi" w:hAnsiTheme="majorHAnsi" w:cstheme="majorHAnsi"/>
          <w:sz w:val="20"/>
          <w:szCs w:val="20"/>
        </w:rPr>
        <w:t xml:space="preserve"> and </w:t>
      </w:r>
      <w:r w:rsidRPr="00AF3D26">
        <w:rPr>
          <w:rFonts w:asciiTheme="majorHAnsi" w:hAnsiTheme="majorHAnsi" w:cstheme="majorHAnsi"/>
          <w:b/>
          <w:bCs/>
          <w:sz w:val="20"/>
          <w:szCs w:val="20"/>
        </w:rPr>
        <w:t>CSS</w:t>
      </w:r>
      <w:r w:rsidRPr="00AF3D26">
        <w:rPr>
          <w:rFonts w:asciiTheme="majorHAnsi" w:hAnsiTheme="majorHAnsi" w:cstheme="majorHAnsi"/>
          <w:sz w:val="20"/>
          <w:szCs w:val="20"/>
        </w:rPr>
        <w:t>, enabling seamless file upload, validation, and user interaction workflows.</w:t>
      </w:r>
    </w:p>
    <w:p w:rsidR="00F95C2A" w:rsidRPr="005121E5" w:rsidRDefault="00472519" w:rsidP="00F95C2A">
      <w:pPr>
        <w:pStyle w:val="Heading2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lastRenderedPageBreak/>
        <w:t xml:space="preserve">Project: </w:t>
      </w:r>
      <w:r w:rsidRPr="00F95C2A">
        <w:rPr>
          <w:rFonts w:cstheme="majorHAnsi"/>
          <w:sz w:val="20"/>
          <w:szCs w:val="20"/>
        </w:rPr>
        <w:t xml:space="preserve">LLM-Based Document Automation </w:t>
      </w:r>
      <w:r w:rsidRPr="00F95C2A">
        <w:rPr>
          <w:rFonts w:cstheme="majorHAnsi"/>
          <w:sz w:val="20"/>
          <w:szCs w:val="20"/>
        </w:rPr>
        <w:t>&amp; Backend Engineering</w:t>
      </w:r>
    </w:p>
    <w:p w:rsidR="00F95C2A" w:rsidRPr="005121E5" w:rsidRDefault="00472519" w:rsidP="00F95C2A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F95C2A">
        <w:rPr>
          <w:rFonts w:asciiTheme="majorHAnsi" w:hAnsiTheme="majorHAnsi" w:cstheme="majorHAnsi"/>
          <w:sz w:val="20"/>
          <w:szCs w:val="20"/>
        </w:rPr>
        <w:t xml:space="preserve">Built an </w:t>
      </w:r>
      <w:r w:rsidRPr="00F95C2A">
        <w:rPr>
          <w:rFonts w:asciiTheme="majorHAnsi" w:hAnsiTheme="majorHAnsi" w:cstheme="majorHAnsi"/>
          <w:b/>
          <w:bCs/>
          <w:sz w:val="20"/>
          <w:szCs w:val="20"/>
        </w:rPr>
        <w:t>Intelligent Document Processing (IDP)</w:t>
      </w:r>
      <w:r w:rsidRPr="00F95C2A">
        <w:rPr>
          <w:rFonts w:asciiTheme="majorHAnsi" w:hAnsiTheme="majorHAnsi" w:cstheme="majorHAnsi"/>
          <w:sz w:val="20"/>
          <w:szCs w:val="20"/>
        </w:rPr>
        <w:t xml:space="preserve"> pipeline for PDFs/images using OCR, enabling automated text extraction and document understanding.</w:t>
      </w:r>
    </w:p>
    <w:p w:rsidR="00F95C2A" w:rsidRPr="00D52642" w:rsidRDefault="00D52642" w:rsidP="00D52642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D52642">
        <w:rPr>
          <w:sz w:val="20"/>
          <w:szCs w:val="20"/>
        </w:rPr>
        <w:t xml:space="preserve">Integrated </w:t>
      </w:r>
      <w:proofErr w:type="spellStart"/>
      <w:r w:rsidRPr="00D52642">
        <w:rPr>
          <w:rStyle w:val="Strong"/>
          <w:sz w:val="20"/>
          <w:szCs w:val="20"/>
        </w:rPr>
        <w:t>OpenAI</w:t>
      </w:r>
      <w:proofErr w:type="spellEnd"/>
      <w:r w:rsidRPr="00D52642">
        <w:rPr>
          <w:rStyle w:val="Strong"/>
          <w:sz w:val="20"/>
          <w:szCs w:val="20"/>
        </w:rPr>
        <w:t xml:space="preserve"> </w:t>
      </w:r>
      <w:r w:rsidRPr="00D52642">
        <w:rPr>
          <w:sz w:val="20"/>
          <w:szCs w:val="20"/>
        </w:rPr>
        <w:t xml:space="preserve">and </w:t>
      </w:r>
      <w:r w:rsidRPr="00D52642">
        <w:rPr>
          <w:rStyle w:val="Strong"/>
          <w:sz w:val="20"/>
          <w:szCs w:val="20"/>
        </w:rPr>
        <w:t>Gemini family LLMs</w:t>
      </w:r>
      <w:r w:rsidRPr="00D52642">
        <w:rPr>
          <w:sz w:val="20"/>
          <w:szCs w:val="20"/>
        </w:rPr>
        <w:t xml:space="preserve"> through </w:t>
      </w:r>
      <w:proofErr w:type="spellStart"/>
      <w:r w:rsidRPr="00D52642">
        <w:rPr>
          <w:rStyle w:val="Strong"/>
          <w:sz w:val="20"/>
          <w:szCs w:val="20"/>
        </w:rPr>
        <w:t>LangChain</w:t>
      </w:r>
      <w:proofErr w:type="spellEnd"/>
      <w:r w:rsidRPr="00D52642">
        <w:rPr>
          <w:sz w:val="20"/>
          <w:szCs w:val="20"/>
        </w:rPr>
        <w:t xml:space="preserve"> to implement prompt-driven field extraction, document understanding, and conversational AI capabilities.</w:t>
      </w:r>
    </w:p>
    <w:p w:rsidR="00F95C2A" w:rsidRPr="005121E5" w:rsidRDefault="00472519" w:rsidP="00F95C2A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F95C2A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F95C2A">
        <w:rPr>
          <w:rFonts w:asciiTheme="majorHAnsi" w:hAnsiTheme="majorHAnsi" w:cstheme="majorHAnsi"/>
          <w:b/>
          <w:bCs/>
          <w:sz w:val="20"/>
          <w:szCs w:val="20"/>
        </w:rPr>
        <w:t>Retrieval-Augmented Generation (RAG)</w:t>
      </w:r>
      <w:r w:rsidRPr="00F95C2A">
        <w:rPr>
          <w:rFonts w:asciiTheme="majorHAnsi" w:hAnsiTheme="majorHAnsi" w:cstheme="majorHAnsi"/>
          <w:sz w:val="20"/>
          <w:szCs w:val="20"/>
        </w:rPr>
        <w:t xml:space="preserve"> for context-aware Q&amp;A using document embeddings, improving response accuracy and relevance.</w:t>
      </w:r>
    </w:p>
    <w:p w:rsidR="00F95C2A" w:rsidRDefault="00472519" w:rsidP="00F95C2A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F95C2A">
        <w:rPr>
          <w:rFonts w:asciiTheme="majorHAnsi" w:hAnsiTheme="majorHAnsi" w:cstheme="majorHAnsi"/>
          <w:sz w:val="20"/>
          <w:szCs w:val="20"/>
        </w:rPr>
        <w:t xml:space="preserve">Developed scalable backend services in </w:t>
      </w:r>
      <w:r w:rsidRPr="00F95C2A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F95C2A">
        <w:rPr>
          <w:rFonts w:asciiTheme="majorHAnsi" w:hAnsiTheme="majorHAnsi" w:cstheme="majorHAnsi"/>
          <w:sz w:val="20"/>
          <w:szCs w:val="20"/>
        </w:rPr>
        <w:t xml:space="preserve"> for PDF-to-image conversion, OCR pipelin</w:t>
      </w:r>
      <w:r w:rsidRPr="00F95C2A">
        <w:rPr>
          <w:rFonts w:asciiTheme="majorHAnsi" w:hAnsiTheme="majorHAnsi" w:cstheme="majorHAnsi"/>
          <w:sz w:val="20"/>
          <w:szCs w:val="20"/>
        </w:rPr>
        <w:t>es, and automated batch processing of documents (PDF, images, ZIP).</w:t>
      </w:r>
    </w:p>
    <w:p w:rsidR="003C3F1D" w:rsidRPr="005121E5" w:rsidRDefault="00472519" w:rsidP="00180E60">
      <w:pPr>
        <w:pStyle w:val="Heading2"/>
        <w:rPr>
          <w:rFonts w:cstheme="majorHAnsi"/>
          <w:sz w:val="20"/>
          <w:szCs w:val="20"/>
        </w:rPr>
      </w:pPr>
      <w:r w:rsidRPr="00FF2603">
        <w:rPr>
          <w:rFonts w:cstheme="majorHAnsi"/>
          <w:sz w:val="20"/>
          <w:szCs w:val="20"/>
        </w:rPr>
        <w:t>Data Analyst</w:t>
      </w:r>
      <w:r w:rsidR="00481F3F">
        <w:rPr>
          <w:rFonts w:cstheme="majorHAnsi"/>
          <w:sz w:val="20"/>
          <w:szCs w:val="20"/>
        </w:rPr>
        <w:t xml:space="preserve"> -</w:t>
      </w:r>
      <w:r w:rsidR="00481F3F" w:rsidRPr="00481F3F">
        <w:rPr>
          <w:rFonts w:cstheme="majorHAnsi"/>
          <w:sz w:val="20"/>
          <w:szCs w:val="20"/>
        </w:rPr>
        <w:t>OCR &amp; Business Intelligence</w:t>
      </w:r>
      <w:r w:rsidR="00481F3F" w:rsidRPr="005121E5">
        <w:rPr>
          <w:rFonts w:cstheme="majorHAnsi"/>
          <w:sz w:val="20"/>
          <w:szCs w:val="20"/>
        </w:rPr>
        <w:t>-</w:t>
      </w:r>
      <w:r w:rsidRPr="00180E60">
        <w:rPr>
          <w:rFonts w:cstheme="majorHAnsi"/>
          <w:sz w:val="20"/>
          <w:szCs w:val="20"/>
        </w:rPr>
        <w:t>2015 – 2020</w:t>
      </w:r>
    </w:p>
    <w:p w:rsidR="003C3F1D" w:rsidRPr="00FF2603" w:rsidRDefault="00472519" w:rsidP="00FF2603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 xml:space="preserve">Analyzed large OCR and operational datasets using 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E80FF0">
        <w:rPr>
          <w:rFonts w:asciiTheme="majorHAnsi" w:hAnsiTheme="majorHAnsi" w:cstheme="majorHAnsi"/>
          <w:sz w:val="20"/>
          <w:szCs w:val="20"/>
        </w:rPr>
        <w:t xml:space="preserve">, 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SQL</w:t>
      </w:r>
      <w:r w:rsidRPr="00E80FF0">
        <w:rPr>
          <w:rFonts w:asciiTheme="majorHAnsi" w:hAnsiTheme="majorHAnsi" w:cstheme="majorHAnsi"/>
          <w:sz w:val="20"/>
          <w:szCs w:val="20"/>
        </w:rPr>
        <w:t xml:space="preserve">, and 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Microsoft Excel</w:t>
      </w:r>
      <w:r w:rsidRPr="00E80FF0">
        <w:rPr>
          <w:rFonts w:asciiTheme="majorHAnsi" w:hAnsiTheme="majorHAnsi" w:cstheme="majorHAnsi"/>
          <w:sz w:val="20"/>
          <w:szCs w:val="20"/>
        </w:rPr>
        <w:t xml:space="preserve"> to identify trends and support business intelligence reporting.</w:t>
      </w:r>
    </w:p>
    <w:p w:rsidR="00FF2603" w:rsidRPr="00FF2603" w:rsidRDefault="00472519" w:rsidP="00FF2603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 xml:space="preserve">Performed data cleaning, validation, and transformation using 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regular expressions</w:t>
      </w:r>
      <w:r w:rsidRPr="00E80FF0">
        <w:rPr>
          <w:rFonts w:asciiTheme="majorHAnsi" w:hAnsiTheme="majorHAnsi" w:cstheme="majorHAnsi"/>
          <w:sz w:val="20"/>
          <w:szCs w:val="20"/>
        </w:rPr>
        <w:t xml:space="preserve"> and business rules, improving data accuracy and reducing processing errors.</w:t>
      </w:r>
    </w:p>
    <w:p w:rsidR="003C3F1D" w:rsidRDefault="00472519" w:rsidP="00323284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 xml:space="preserve">Built dashboards and reports in 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M</w:t>
      </w:r>
      <w:r w:rsidRPr="00E80FF0">
        <w:rPr>
          <w:rFonts w:asciiTheme="majorHAnsi" w:hAnsiTheme="majorHAnsi" w:cstheme="majorHAnsi"/>
          <w:b/>
          <w:bCs/>
          <w:sz w:val="20"/>
          <w:szCs w:val="20"/>
        </w:rPr>
        <w:t>icrosoft Power BI</w:t>
      </w:r>
      <w:r w:rsidRPr="00E80FF0">
        <w:rPr>
          <w:rFonts w:asciiTheme="majorHAnsi" w:hAnsiTheme="majorHAnsi" w:cstheme="majorHAnsi"/>
          <w:sz w:val="20"/>
          <w:szCs w:val="20"/>
        </w:rPr>
        <w:t xml:space="preserve"> to track OCR accuracy, performance metrics, and benchmarking insights for decision-making.</w:t>
      </w:r>
    </w:p>
    <w:p w:rsidR="00E80FF0" w:rsidRDefault="00472519" w:rsidP="00323284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>Conducted time study, load analysis, and performance benchmarking to optimize workflows, reduce turnaround time, and guide resource allocation.</w:t>
      </w:r>
    </w:p>
    <w:p w:rsidR="00E80FF0" w:rsidRDefault="00472519" w:rsidP="00323284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>Val</w:t>
      </w:r>
      <w:r w:rsidRPr="00E80FF0">
        <w:rPr>
          <w:rFonts w:asciiTheme="majorHAnsi" w:hAnsiTheme="majorHAnsi" w:cstheme="majorHAnsi"/>
          <w:sz w:val="20"/>
          <w:szCs w:val="20"/>
        </w:rPr>
        <w:t>idated extracted OCR data and identified inconsistencies, ensuring high data integrity and reliability of downstream reports and analytics.</w:t>
      </w:r>
    </w:p>
    <w:p w:rsidR="00323284" w:rsidRPr="00E80FF0" w:rsidRDefault="00472519" w:rsidP="00E80FF0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E80FF0">
        <w:rPr>
          <w:rFonts w:asciiTheme="majorHAnsi" w:hAnsiTheme="majorHAnsi" w:cstheme="majorHAnsi"/>
          <w:sz w:val="20"/>
          <w:szCs w:val="20"/>
        </w:rPr>
        <w:t>Collaborated with Data Science teams by preparing clean, structured datasets and feature-ready inputs to support mac</w:t>
      </w:r>
      <w:r w:rsidRPr="00E80FF0">
        <w:rPr>
          <w:rFonts w:asciiTheme="majorHAnsi" w:hAnsiTheme="majorHAnsi" w:cstheme="majorHAnsi"/>
          <w:sz w:val="20"/>
          <w:szCs w:val="20"/>
        </w:rPr>
        <w:t>hine learning model development.</w:t>
      </w:r>
    </w:p>
    <w:p w:rsidR="00321009" w:rsidRPr="005121E5" w:rsidRDefault="00472519" w:rsidP="00180E60">
      <w:pPr>
        <w:pStyle w:val="Heading2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Product Configuration &amp; Support (Inhouse Products)</w:t>
      </w:r>
      <w:r w:rsidR="006E2030" w:rsidRPr="00180E60">
        <w:rPr>
          <w:rFonts w:cstheme="majorHAnsi"/>
          <w:sz w:val="20"/>
          <w:szCs w:val="20"/>
        </w:rPr>
        <w:t xml:space="preserve"> - </w:t>
      </w:r>
      <w:r w:rsidRPr="00180E60">
        <w:rPr>
          <w:rFonts w:cstheme="majorHAnsi"/>
          <w:sz w:val="20"/>
          <w:szCs w:val="20"/>
        </w:rPr>
        <w:t>2010 – 20</w:t>
      </w:r>
      <w:r w:rsidR="003C3F1D" w:rsidRPr="00180E60">
        <w:rPr>
          <w:rFonts w:cstheme="majorHAnsi"/>
          <w:sz w:val="20"/>
          <w:szCs w:val="20"/>
        </w:rPr>
        <w:t>15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Configured in-house products to classify images and extract data efficiently.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Collaborated with IT teams to address service-level concerns, including database</w:t>
      </w:r>
      <w:r w:rsidRPr="005121E5">
        <w:rPr>
          <w:rFonts w:asciiTheme="majorHAnsi" w:hAnsiTheme="majorHAnsi" w:cstheme="majorHAnsi"/>
          <w:sz w:val="20"/>
          <w:szCs w:val="20"/>
        </w:rPr>
        <w:t xml:space="preserve"> management, issue resolution via ticketing systems, and server troubleshooting.</w:t>
      </w:r>
    </w:p>
    <w:p w:rsidR="00321009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Oversaw artifact verification, repository maintenance, and release management while ensuring SLA compliance.</w:t>
      </w:r>
    </w:p>
    <w:p w:rsidR="002D5E67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2D5E67">
        <w:rPr>
          <w:rFonts w:asciiTheme="majorHAnsi" w:hAnsiTheme="majorHAnsi" w:cstheme="majorHAnsi"/>
          <w:sz w:val="20"/>
          <w:szCs w:val="20"/>
        </w:rPr>
        <w:t>Handled server maintenance and managed deployment packages, ensuri</w:t>
      </w:r>
      <w:r w:rsidRPr="002D5E67">
        <w:rPr>
          <w:rFonts w:asciiTheme="majorHAnsi" w:hAnsiTheme="majorHAnsi" w:cstheme="majorHAnsi"/>
          <w:sz w:val="20"/>
          <w:szCs w:val="20"/>
        </w:rPr>
        <w:t>ng smooth releases across both UAT and production environments for seamless testing and operations.</w:t>
      </w:r>
    </w:p>
    <w:p w:rsidR="00F053E1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4111A3">
        <w:rPr>
          <w:rFonts w:asciiTheme="majorHAnsi" w:hAnsiTheme="majorHAnsi" w:cstheme="majorHAnsi"/>
          <w:sz w:val="20"/>
          <w:szCs w:val="20"/>
        </w:rPr>
        <w:t xml:space="preserve">Analyzed server utilization data to guide </w:t>
      </w:r>
      <w:r>
        <w:rPr>
          <w:rFonts w:asciiTheme="majorHAnsi" w:hAnsiTheme="majorHAnsi" w:cstheme="majorHAnsi"/>
          <w:sz w:val="20"/>
          <w:szCs w:val="20"/>
        </w:rPr>
        <w:t>server</w:t>
      </w:r>
      <w:r w:rsidRPr="004111A3">
        <w:rPr>
          <w:rFonts w:asciiTheme="majorHAnsi" w:hAnsiTheme="majorHAnsi" w:cstheme="majorHAnsi"/>
          <w:sz w:val="20"/>
          <w:szCs w:val="20"/>
        </w:rPr>
        <w:t xml:space="preserve"> allocation, helping reduce costs, prevent process bottlenecks, and improve overall server efficiency.</w:t>
      </w:r>
    </w:p>
    <w:p w:rsidR="00321009" w:rsidRPr="005121E5" w:rsidRDefault="00472519" w:rsidP="00180E60">
      <w:pPr>
        <w:pStyle w:val="Heading1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Quali</w:t>
      </w:r>
      <w:r w:rsidRPr="005121E5">
        <w:rPr>
          <w:rFonts w:cstheme="majorHAnsi"/>
          <w:sz w:val="20"/>
          <w:szCs w:val="20"/>
        </w:rPr>
        <w:t>ty Analyst | JCY HDD Technology</w:t>
      </w:r>
      <w:r w:rsidR="006E2030" w:rsidRPr="00180E60">
        <w:rPr>
          <w:rFonts w:cstheme="majorHAnsi"/>
          <w:sz w:val="20"/>
          <w:szCs w:val="20"/>
        </w:rPr>
        <w:t xml:space="preserve"> - </w:t>
      </w:r>
      <w:r w:rsidRPr="00180E60">
        <w:rPr>
          <w:rFonts w:cstheme="majorHAnsi"/>
          <w:sz w:val="20"/>
          <w:szCs w:val="20"/>
        </w:rPr>
        <w:t>2006 – 2009</w:t>
      </w:r>
    </w:p>
    <w:p w:rsidR="00321009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66AB4">
        <w:rPr>
          <w:rFonts w:asciiTheme="majorHAnsi" w:hAnsiTheme="majorHAnsi" w:cstheme="majorHAnsi"/>
          <w:sz w:val="20"/>
          <w:szCs w:val="20"/>
        </w:rPr>
        <w:t xml:space="preserve">Developed and executed inspection programs using </w:t>
      </w:r>
      <w:r w:rsidRPr="00C66AB4">
        <w:rPr>
          <w:rFonts w:asciiTheme="majorHAnsi" w:hAnsiTheme="majorHAnsi" w:cstheme="majorHAnsi"/>
          <w:b/>
          <w:bCs/>
          <w:sz w:val="20"/>
          <w:szCs w:val="20"/>
        </w:rPr>
        <w:t>Coordinate Measuring Machine (CMM)</w:t>
      </w:r>
      <w:r w:rsidRPr="00C66AB4">
        <w:rPr>
          <w:rFonts w:asciiTheme="majorHAnsi" w:hAnsiTheme="majorHAnsi" w:cstheme="majorHAnsi"/>
          <w:sz w:val="20"/>
          <w:szCs w:val="20"/>
        </w:rPr>
        <w:t xml:space="preserve"> for fixtures and parts, ensuring precise dimensional accuracy and quality compliance.</w:t>
      </w:r>
    </w:p>
    <w:p w:rsidR="00C66AB4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66AB4">
        <w:rPr>
          <w:rFonts w:asciiTheme="majorHAnsi" w:hAnsiTheme="majorHAnsi" w:cstheme="majorHAnsi"/>
          <w:sz w:val="20"/>
          <w:szCs w:val="20"/>
        </w:rPr>
        <w:t xml:space="preserve">Performed calibration of measuring </w:t>
      </w:r>
      <w:r w:rsidRPr="00C66AB4">
        <w:rPr>
          <w:rFonts w:asciiTheme="majorHAnsi" w:hAnsiTheme="majorHAnsi" w:cstheme="majorHAnsi"/>
          <w:sz w:val="20"/>
          <w:szCs w:val="20"/>
        </w:rPr>
        <w:t>instruments as per international and customer standards, maintaining accuracy and reliability of inspection systems.</w:t>
      </w:r>
    </w:p>
    <w:p w:rsidR="00C66AB4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C66AB4">
        <w:rPr>
          <w:rFonts w:asciiTheme="majorHAnsi" w:hAnsiTheme="majorHAnsi" w:cstheme="majorHAnsi"/>
          <w:sz w:val="20"/>
          <w:szCs w:val="20"/>
        </w:rPr>
        <w:t xml:space="preserve">Planned and executed </w:t>
      </w:r>
      <w:r w:rsidRPr="00C66AB4">
        <w:rPr>
          <w:rFonts w:asciiTheme="majorHAnsi" w:hAnsiTheme="majorHAnsi" w:cstheme="majorHAnsi"/>
          <w:b/>
          <w:bCs/>
          <w:sz w:val="20"/>
          <w:szCs w:val="20"/>
        </w:rPr>
        <w:t>First Article (FA) inspections</w:t>
      </w:r>
      <w:r w:rsidRPr="00C66AB4">
        <w:rPr>
          <w:rFonts w:asciiTheme="majorHAnsi" w:hAnsiTheme="majorHAnsi" w:cstheme="majorHAnsi"/>
          <w:sz w:val="20"/>
          <w:szCs w:val="20"/>
        </w:rPr>
        <w:t>, prepared FA documentation, and supported calibration activities to improve overall qua</w:t>
      </w:r>
      <w:r w:rsidRPr="00C66AB4">
        <w:rPr>
          <w:rFonts w:asciiTheme="majorHAnsi" w:hAnsiTheme="majorHAnsi" w:cstheme="majorHAnsi"/>
          <w:sz w:val="20"/>
          <w:szCs w:val="20"/>
        </w:rPr>
        <w:t>lity processes.</w:t>
      </w:r>
    </w:p>
    <w:p w:rsidR="00321009" w:rsidRPr="005121E5" w:rsidRDefault="00472519">
      <w:pPr>
        <w:pStyle w:val="Heading1"/>
        <w:rPr>
          <w:rFonts w:cstheme="majorHAnsi"/>
          <w:sz w:val="20"/>
          <w:szCs w:val="20"/>
        </w:rPr>
      </w:pPr>
      <w:r w:rsidRPr="005121E5">
        <w:rPr>
          <w:rFonts w:cstheme="majorHAnsi"/>
          <w:sz w:val="20"/>
          <w:szCs w:val="20"/>
        </w:rPr>
        <w:t>Certifications &amp; Education</w:t>
      </w:r>
    </w:p>
    <w:p w:rsidR="00321009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Python for Data Science, AI &amp; Development (Certification)</w:t>
      </w:r>
    </w:p>
    <w:p w:rsidR="001950EF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1950EF">
        <w:rPr>
          <w:rFonts w:asciiTheme="majorHAnsi" w:hAnsiTheme="majorHAnsi" w:cstheme="majorHAnsi"/>
          <w:b/>
          <w:bCs/>
          <w:sz w:val="20"/>
          <w:szCs w:val="20"/>
        </w:rPr>
        <w:t>Claude 101</w:t>
      </w:r>
      <w:r w:rsidRPr="001950EF">
        <w:rPr>
          <w:rFonts w:asciiTheme="majorHAnsi" w:hAnsiTheme="majorHAnsi" w:cstheme="majorHAnsi"/>
          <w:sz w:val="20"/>
          <w:szCs w:val="20"/>
        </w:rPr>
        <w:t xml:space="preserve"> — Anthropic Academy </w:t>
      </w:r>
      <w:r w:rsidRPr="001950EF">
        <w:rPr>
          <w:rFonts w:asciiTheme="majorHAnsi" w:hAnsiTheme="majorHAnsi" w:cstheme="majorHAnsi"/>
          <w:i/>
          <w:iCs/>
          <w:sz w:val="20"/>
          <w:szCs w:val="20"/>
        </w:rPr>
        <w:t>(May 2026 | Certificate No: vtdr8n5vnbix)</w:t>
      </w:r>
    </w:p>
    <w:p w:rsidR="00321009" w:rsidRPr="005121E5" w:rsidRDefault="00472519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5121E5">
        <w:rPr>
          <w:rFonts w:asciiTheme="majorHAnsi" w:hAnsiTheme="majorHAnsi" w:cstheme="majorHAnsi"/>
          <w:sz w:val="20"/>
          <w:szCs w:val="20"/>
        </w:rPr>
        <w:t>Bachelor of Commerce with Computer Application | RRC, MK University</w:t>
      </w:r>
      <w:r w:rsidR="00F92769" w:rsidRPr="00F9276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7"/>
          </v:shape>
        </w:pict>
      </w:r>
    </w:p>
    <w:sectPr w:rsidR="00321009" w:rsidRPr="005121E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6840A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0BC6"/>
    <w:rsid w:val="00034616"/>
    <w:rsid w:val="0003574D"/>
    <w:rsid w:val="0006063C"/>
    <w:rsid w:val="000B575C"/>
    <w:rsid w:val="0015074B"/>
    <w:rsid w:val="00180E60"/>
    <w:rsid w:val="001950EF"/>
    <w:rsid w:val="00204A0F"/>
    <w:rsid w:val="0021491A"/>
    <w:rsid w:val="0029639D"/>
    <w:rsid w:val="002D5E67"/>
    <w:rsid w:val="00321009"/>
    <w:rsid w:val="00323284"/>
    <w:rsid w:val="00326F90"/>
    <w:rsid w:val="003323E0"/>
    <w:rsid w:val="00365BE5"/>
    <w:rsid w:val="003A5374"/>
    <w:rsid w:val="003C3F1D"/>
    <w:rsid w:val="00406EEB"/>
    <w:rsid w:val="004111A3"/>
    <w:rsid w:val="004428BB"/>
    <w:rsid w:val="00472519"/>
    <w:rsid w:val="00481F3F"/>
    <w:rsid w:val="005121E5"/>
    <w:rsid w:val="005A15FD"/>
    <w:rsid w:val="005A7BD5"/>
    <w:rsid w:val="00671CE1"/>
    <w:rsid w:val="00695AA3"/>
    <w:rsid w:val="006E2030"/>
    <w:rsid w:val="007855FC"/>
    <w:rsid w:val="00791C44"/>
    <w:rsid w:val="007A353C"/>
    <w:rsid w:val="008B7780"/>
    <w:rsid w:val="008F0ED3"/>
    <w:rsid w:val="009B5B79"/>
    <w:rsid w:val="009D58BE"/>
    <w:rsid w:val="009F5EDC"/>
    <w:rsid w:val="00A154CD"/>
    <w:rsid w:val="00A44BD5"/>
    <w:rsid w:val="00AA1D8D"/>
    <w:rsid w:val="00AC5411"/>
    <w:rsid w:val="00AF3D26"/>
    <w:rsid w:val="00B47730"/>
    <w:rsid w:val="00B84C0F"/>
    <w:rsid w:val="00BA7CA3"/>
    <w:rsid w:val="00C30E34"/>
    <w:rsid w:val="00C66AB4"/>
    <w:rsid w:val="00C71D58"/>
    <w:rsid w:val="00CB0664"/>
    <w:rsid w:val="00D52642"/>
    <w:rsid w:val="00E158E2"/>
    <w:rsid w:val="00E80FF0"/>
    <w:rsid w:val="00EA63ED"/>
    <w:rsid w:val="00EB653F"/>
    <w:rsid w:val="00F053E1"/>
    <w:rsid w:val="00F23770"/>
    <w:rsid w:val="00F47065"/>
    <w:rsid w:val="00F92769"/>
    <w:rsid w:val="00F95C2A"/>
    <w:rsid w:val="00FC693F"/>
    <w:rsid w:val="00FF2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B84C0F"/>
  </w:style>
  <w:style w:type="character" w:styleId="Hyperlink">
    <w:name w:val="Hyperlink"/>
    <w:basedOn w:val="DefaultParagraphFont"/>
    <w:uiPriority w:val="99"/>
    <w:unhideWhenUsed/>
    <w:rsid w:val="0003574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3574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23635ab16d378cbe28535c7fbe776a60134f4b0419514c4847440321091b5b58120b140b1546585509435601514841481f0f2b561358191b195115495d0c00584e4209430247460c590858184508105042445b0c0f054e4108120211474a411b02154e49405d58380c4f03434c120d11021653444f530e18705c4458440321091b5b58170915061047585d1b4d58505045111b5350580e514a14081704105315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eshjcy.hd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Home</cp:lastModifiedBy>
  <cp:revision>2</cp:revision>
  <dcterms:created xsi:type="dcterms:W3CDTF">2026-06-30T10:09:00Z</dcterms:created>
  <dcterms:modified xsi:type="dcterms:W3CDTF">2026-06-30T10:09:00Z</dcterms:modified>
</cp:coreProperties>
</file>