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Vinay S</w:t>
      </w:r>
    </w:p>
    <w:p>
      <w:pPr>
        <w:pStyle w:val="Normal"/>
        <w:rPr/>
      </w:pPr>
      <w:r>
        <w:rPr>
          <w:b/>
          <w:bCs/>
        </w:rPr>
        <w:t>Bengaluru</w:t>
      </w:r>
      <w:r>
        <w:rPr/>
        <w:t xml:space="preserve"> | </w:t>
      </w:r>
      <w:r>
        <w:rPr>
          <w:b/>
          <w:bCs/>
        </w:rPr>
        <w:t>+91 9353024085</w:t>
      </w:r>
      <w:r>
        <w:rPr/>
        <w:t xml:space="preserve"> | </w:t>
      </w:r>
      <w:r>
        <w:rPr>
          <w:b/>
          <w:bCs/>
          <w:u w:val="none"/>
        </w:rPr>
        <w:t>vinay_ocean@hotmail.com</w:t>
      </w:r>
      <w:r>
        <w:rPr>
          <w:b/>
          <w:bCs/>
        </w:rPr>
        <w:t>|</w:t>
      </w:r>
      <w:r>
        <w:rPr/>
        <w:t xml:space="preserve"> </w:t>
      </w:r>
      <w:hyperlink r:id="rId2">
        <w:r>
          <w:rPr>
            <w:rStyle w:val="InternetLink"/>
            <w:b/>
            <w:bCs/>
          </w:rPr>
          <w:t>LinkedIn</w:t>
        </w:r>
      </w:hyperlink>
      <w:r>
        <w:rPr/>
        <w:t xml:space="preserve"> | </w:t>
      </w:r>
      <w:hyperlink r:id="rId3">
        <w:r>
          <w:rPr>
            <w:rStyle w:val="InternetLink"/>
            <w:b/>
            <w:bCs/>
          </w:rPr>
          <w:t>GitHub</w:t>
        </w:r>
      </w:hyperlink>
      <w:r>
        <w:rPr/>
        <w:t xml:space="preserve">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Professional Summary</w:t>
      </w:r>
    </w:p>
    <w:p>
      <w:pPr>
        <w:pStyle w:val="Normal"/>
        <w:rPr/>
      </w:pPr>
      <w:r>
        <w:rPr/>
        <w:t xml:space="preserve">Full-Stack .NET Developer with 7.5 years of experience building scalable enterprise applications using </w:t>
      </w:r>
      <w:r>
        <w:rPr>
          <w:b/>
          <w:bCs/>
        </w:rPr>
        <w:t>ASP.NET Core</w:t>
      </w:r>
      <w:r>
        <w:rPr/>
        <w:t xml:space="preserve">, </w:t>
      </w:r>
      <w:r>
        <w:rPr>
          <w:b/>
          <w:bCs/>
        </w:rPr>
        <w:t>React</w:t>
      </w:r>
      <w:r>
        <w:rPr/>
        <w:t xml:space="preserve">, </w:t>
      </w:r>
      <w:r>
        <w:rPr>
          <w:b/>
          <w:bCs/>
        </w:rPr>
        <w:t>microservices architecture and distributed systems</w:t>
      </w:r>
      <w:r>
        <w:rPr/>
        <w:t xml:space="preserve">. Strong expertise in developing </w:t>
      </w:r>
      <w:r>
        <w:rPr>
          <w:b/>
          <w:bCs/>
        </w:rPr>
        <w:t>reusable automation solutions</w:t>
      </w:r>
      <w:r>
        <w:rPr/>
        <w:t xml:space="preserve"> to optimize engineering workflows and reduce manual effort. Proven ability to improve system performance and integrate industrial systems such as PLC with software platforms. Passionate about building efficient, maintainable, and high-impact production systems.</w:t>
      </w: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Technical Skills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Backend</w:t>
      </w:r>
      <w:r>
        <w:rPr/>
        <w:t>: C#, .NET Core 8, ASP.NET Core Web API, ASP.NET MVC, Web Forms, Microservices.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Frontend</w:t>
      </w:r>
      <w:r>
        <w:rPr/>
        <w:t>: React, TypeScript, JavaScript, HTML, CSS.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Architecture</w:t>
      </w:r>
      <w:r>
        <w:rPr/>
        <w:t>: Clean Architecture, SOLID Principles, Design Patterns, Result Pattern.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Databases</w:t>
      </w:r>
      <w:r>
        <w:rPr/>
        <w:t>: SQL Server, PostgreSQL, Oracle, MySQL.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Testing</w:t>
      </w:r>
      <w:r>
        <w:rPr/>
        <w:t>: xUnit, Moq, Fluent Validation, Fluent Assertions.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Cloud &amp; DevOps</w:t>
      </w:r>
      <w:r>
        <w:rPr/>
        <w:t>: Microsoft Azure, Azure App Service, Azure Functions (Serverless), Azure Blob Storage, Azure Key Vault, Logs, CI/CD, GitHub Actions.</w:t>
      </w:r>
    </w:p>
    <w:p>
      <w:pPr>
        <w:pStyle w:val="ListParagraph"/>
        <w:rPr/>
      </w:pP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Key Achievements</w:t>
      </w:r>
    </w:p>
    <w:p>
      <w:pPr>
        <w:pStyle w:val="ListParagraph"/>
        <w:numPr>
          <w:ilvl w:val="0"/>
          <w:numId w:val="1"/>
        </w:numPr>
        <w:rPr/>
      </w:pPr>
      <w:r>
        <w:rPr/>
        <w:t>Built reusable automation tools to improve developer productivity and reduce repetitive work.</w:t>
      </w:r>
    </w:p>
    <w:p>
      <w:pPr>
        <w:pStyle w:val="ListParagraph"/>
        <w:numPr>
          <w:ilvl w:val="0"/>
          <w:numId w:val="1"/>
        </w:numPr>
        <w:rPr/>
      </w:pPr>
      <w:r>
        <w:rPr/>
        <w:t>Improved system performance by ~30% by designing and deploying optimized .NET Core microservices.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Built microservices-based backend systems integrated with industrial PLC devices for real-time automation workflows 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Contributed to modernization of legacy systems into scalable microservices architecture 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Developed reusable React + TypeScript components integrated with secure APIs  </w:t>
      </w:r>
    </w:p>
    <w:p>
      <w:pPr>
        <w:pStyle w:val="ListParagraph"/>
        <w:numPr>
          <w:ilvl w:val="0"/>
          <w:numId w:val="1"/>
        </w:numPr>
        <w:rPr/>
      </w:pPr>
      <w:r>
        <w:rPr/>
        <w:t>Increased application reliability through structured unit testing using xUnit and Moq</w:t>
      </w:r>
      <w:r>
        <w:rPr>
          <w:b/>
          <w:bCs/>
        </w:rPr>
        <w:t>.</w:t>
      </w:r>
      <w:r>
        <w:rPr>
          <w:b/>
          <w:bCs/>
        </w:rPr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Work Experience</w:t>
      </w:r>
    </w:p>
    <w:p>
      <w:pPr>
        <w:pStyle w:val="Normal"/>
        <w:rPr/>
      </w:pPr>
      <w:r>
        <w:rPr>
          <w:b/>
          <w:bCs/>
        </w:rPr>
        <w:t>Senior Software Engineer | Eurofins</w:t>
      </w:r>
      <w:r>
        <w:rPr/>
        <w:t xml:space="preserve"> | </w:t>
      </w:r>
      <w:r>
        <w:rPr>
          <w:i/>
          <w:iCs/>
        </w:rPr>
        <w:t>July 2025 – Feb 2026</w:t>
      </w:r>
      <w:r>
        <w:rPr/>
        <w:t xml:space="preserve"> </w:t>
      </w:r>
    </w:p>
    <w:p>
      <w:pPr>
        <w:pStyle w:val="ListParagraph"/>
        <w:numPr>
          <w:ilvl w:val="0"/>
          <w:numId w:val="1"/>
        </w:numPr>
        <w:rPr/>
      </w:pPr>
      <w:r>
        <w:rPr/>
        <w:t>Maintained and enhanced enterprise-grade legacy .NET applications for laboratory platforms under tight delivery timelines.</w:t>
      </w:r>
    </w:p>
    <w:p>
      <w:pPr>
        <w:pStyle w:val="ListParagraph"/>
        <w:numPr>
          <w:ilvl w:val="0"/>
          <w:numId w:val="1"/>
        </w:numPr>
        <w:rPr/>
      </w:pPr>
      <w:r>
        <w:rPr/>
        <w:t>Developed and enhanced RESTful APIs using ASP.NET Core 8, following Clean Architecture and microservices-based design principles.</w:t>
      </w:r>
    </w:p>
    <w:p>
      <w:pPr>
        <w:pStyle w:val="ListParagraph"/>
        <w:numPr>
          <w:ilvl w:val="0"/>
          <w:numId w:val="1"/>
        </w:numPr>
        <w:rPr/>
      </w:pPr>
      <w:r>
        <w:rPr/>
        <w:t>Implemented multi-format data export (XML, Excel, JSON) for regulatory compliance.</w:t>
      </w:r>
    </w:p>
    <w:p>
      <w:pPr>
        <w:pStyle w:val="ListParagraph"/>
        <w:numPr>
          <w:ilvl w:val="0"/>
          <w:numId w:val="1"/>
        </w:numPr>
        <w:rPr/>
      </w:pPr>
      <w:r>
        <w:rPr/>
        <w:t>Integrated ESB messaging for reliable cross-system communication.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Analyzed complex legacy systems to improve issue resolution efficiency.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Built and integrated responsive UI components using React and TypeScript to improve usability and streamline laboratory workflows. </w:t>
      </w:r>
    </w:p>
    <w:p>
      <w:pPr>
        <w:pStyle w:val="Normal"/>
        <w:rPr/>
      </w:pPr>
      <w:r>
        <w:rPr>
          <w:b/>
          <w:bCs/>
        </w:rPr>
        <w:t>Software Engineer | Smart Controls India Ltd</w:t>
      </w:r>
      <w:r>
        <w:rPr/>
        <w:t xml:space="preserve"> | </w:t>
      </w:r>
      <w:r>
        <w:rPr>
          <w:i/>
          <w:iCs/>
        </w:rPr>
        <w:t>Sep 2023 – Mar 2025</w:t>
      </w:r>
      <w:r>
        <w:rPr/>
        <w:t xml:space="preserve"> </w:t>
      </w:r>
    </w:p>
    <w:p>
      <w:pPr>
        <w:pStyle w:val="Normal"/>
        <w:numPr>
          <w:ilvl w:val="0"/>
          <w:numId w:val="6"/>
        </w:numPr>
        <w:rPr/>
      </w:pPr>
      <w:r>
        <w:rPr/>
        <w:t>Enabled large-scale code consistency and maintainability across distributed microservices through intelligent automation tooling.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Designed and optimized .NET Core 8 microservices for industrial automation platforms, improving performance by </w:t>
      </w:r>
      <w:r>
        <w:rPr>
          <w:b/>
          <w:bCs/>
        </w:rPr>
        <w:t>~30%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Designed and built reusable automation tools to refactor variable, class, and method names across multi-service solutions while preserving naming conventions (camelCase, PascalCase, etc.) Integrated backend services with PLC systems via OPC UA for real-time machine and sensor data processing.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Built </w:t>
      </w:r>
      <w:r>
        <w:rPr>
          <w:b/>
          <w:bCs/>
        </w:rPr>
        <w:t>automation utilities for bulk refactoring</w:t>
      </w:r>
      <w:r>
        <w:rPr/>
        <w:t xml:space="preserve"> and engineering workflows, reducing manual effort by </w:t>
      </w:r>
      <w:r>
        <w:rPr>
          <w:b/>
          <w:bCs/>
        </w:rPr>
        <w:t>~40%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Developed reusable React + TypeScript UI components integrated with secure backend APIs.</w:t>
      </w:r>
    </w:p>
    <w:p>
      <w:pPr>
        <w:pStyle w:val="Normal"/>
        <w:numPr>
          <w:ilvl w:val="0"/>
          <w:numId w:val="6"/>
        </w:numPr>
        <w:rPr/>
      </w:pPr>
      <w:r>
        <w:rPr/>
        <w:t>Applied Clean Architecture, validation, and unit testing frameworks to improve maintainability.</w:t>
      </w:r>
    </w:p>
    <w:p>
      <w:pPr>
        <w:pStyle w:val="Normal"/>
        <w:rPr/>
      </w:pPr>
      <w:r>
        <w:rPr>
          <w:b/>
          <w:bCs/>
        </w:rPr>
        <w:t>Software Engineer | STL - Sterlite Technologies Ltd</w:t>
      </w:r>
      <w:r>
        <w:rPr/>
        <w:t xml:space="preserve"> | </w:t>
      </w:r>
      <w:r>
        <w:rPr>
          <w:i/>
          <w:iCs/>
        </w:rPr>
        <w:t>May 2022 – Aug 2023</w:t>
      </w:r>
      <w:r>
        <w:rPr/>
        <w:t xml:space="preserve"> </w:t>
      </w:r>
    </w:p>
    <w:p>
      <w:pPr>
        <w:pStyle w:val="ListParagraph"/>
        <w:numPr>
          <w:ilvl w:val="0"/>
          <w:numId w:val="5"/>
        </w:numPr>
        <w:rPr/>
      </w:pPr>
      <w:r>
        <w:rPr/>
        <w:t>Assisted in process documentation and workflow management, enhancing team efficiency.</w:t>
      </w:r>
    </w:p>
    <w:p>
      <w:pPr>
        <w:pStyle w:val="ListParagraph"/>
        <w:numPr>
          <w:ilvl w:val="0"/>
          <w:numId w:val="5"/>
        </w:numPr>
        <w:rPr/>
      </w:pPr>
      <w:r>
        <w:rPr/>
        <w:t>Gained exposure to large-scale enterprise software development methodologies.</w:t>
      </w:r>
    </w:p>
    <w:p>
      <w:pPr>
        <w:pStyle w:val="ListParagraph"/>
        <w:numPr>
          <w:ilvl w:val="0"/>
          <w:numId w:val="5"/>
        </w:numPr>
        <w:rPr/>
      </w:pPr>
      <w:r>
        <w:rPr/>
        <w:t>Collaborated with cross-functional teams to streamline software development workflows.</w:t>
      </w:r>
    </w:p>
    <w:p>
      <w:pPr>
        <w:pStyle w:val="ListParagraph"/>
        <w:numPr>
          <w:ilvl w:val="0"/>
          <w:numId w:val="5"/>
        </w:numPr>
        <w:rPr/>
      </w:pPr>
      <w:r>
        <w:rPr/>
        <w:t>Contributed to the development of an eCommerce application using ASP.NET Core and React following Modular Monolithic Architecture principles.</w:t>
      </w:r>
    </w:p>
    <w:p>
      <w:pPr>
        <w:pStyle w:val="ListParagraph"/>
        <w:numPr>
          <w:ilvl w:val="0"/>
          <w:numId w:val="5"/>
        </w:numPr>
        <w:rPr/>
      </w:pPr>
      <w:r>
        <w:rPr/>
        <w:t>Implemented CQRS pattern with Clean Architecture to improve code maintainability, separation of concerns, and scalability.</w:t>
      </w:r>
    </w:p>
    <w:p>
      <w:pPr>
        <w:pStyle w:val="ListParagraph"/>
        <w:numPr>
          <w:ilvl w:val="0"/>
          <w:numId w:val="5"/>
        </w:numPr>
        <w:rPr/>
      </w:pPr>
      <w:r>
        <w:rPr/>
        <w:t>Developed RESTful APIs and integrated PostgreSQL for product, order, and customer management modules.</w:t>
      </w:r>
    </w:p>
    <w:p>
      <w:pPr>
        <w:pStyle w:val="ListParagraph"/>
        <w:numPr>
          <w:ilvl w:val="0"/>
          <w:numId w:val="5"/>
        </w:numPr>
        <w:rPr/>
      </w:pPr>
      <w:r>
        <w:rPr/>
        <w:t>Wrote unit tests using xUnit and Moq to improve application reliability and support regression testing.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Software Engineer | Legato Health Technologies </w:t>
      </w:r>
      <w:r>
        <w:rPr>
          <w:i/>
          <w:iCs/>
        </w:rPr>
        <w:t>Dec 2020 – May 2022</w:t>
      </w:r>
      <w:r>
        <w:rPr/>
        <w:t xml:space="preserve"> </w:t>
      </w:r>
      <w:r>
        <w:rPr>
          <w:b/>
          <w:bCs/>
        </w:rPr>
        <w:t>/ Infotech Global India</w:t>
      </w:r>
      <w:r>
        <w:rPr/>
        <w:t xml:space="preserve"> | </w:t>
      </w:r>
      <w:r>
        <w:rPr>
          <w:i/>
          <w:iCs/>
        </w:rPr>
        <w:t>Sep 2019 – Sep 2020</w:t>
      </w:r>
      <w:r>
        <w:rPr/>
        <w:t xml:space="preserve"> </w:t>
      </w:r>
    </w:p>
    <w:p>
      <w:pPr>
        <w:pStyle w:val="ListParagraph"/>
        <w:numPr>
          <w:ilvl w:val="0"/>
          <w:numId w:val="4"/>
        </w:numPr>
        <w:rPr/>
      </w:pPr>
      <w:r>
        <w:rPr/>
        <w:t>Contributed to 'Population Health Management', a system aggregating patient data across multiple healthcare platforms.</w:t>
      </w:r>
    </w:p>
    <w:p>
      <w:pPr>
        <w:pStyle w:val="ListParagraph"/>
        <w:numPr>
          <w:ilvl w:val="0"/>
          <w:numId w:val="4"/>
        </w:numPr>
        <w:rPr/>
      </w:pPr>
      <w:r>
        <w:rPr/>
        <w:t>Collaborated with Business Analysts to gather requirements for product design and enhancement.</w:t>
      </w:r>
    </w:p>
    <w:p>
      <w:pPr>
        <w:pStyle w:val="ListParagraph"/>
        <w:numPr>
          <w:ilvl w:val="0"/>
          <w:numId w:val="4"/>
        </w:numPr>
        <w:rPr/>
      </w:pPr>
      <w:r>
        <w:rPr/>
        <w:t>Applied OOP concepts in C#, Web Forms and MVC for application development.</w:t>
      </w:r>
    </w:p>
    <w:p>
      <w:pPr>
        <w:pStyle w:val="ListParagraph"/>
        <w:numPr>
          <w:ilvl w:val="0"/>
          <w:numId w:val="4"/>
        </w:numPr>
        <w:rPr/>
      </w:pPr>
      <w:r>
        <w:rPr/>
        <w:t>Designed UI components using the DevExpress, Telerik framework along with Kendo JS.</w:t>
      </w:r>
    </w:p>
    <w:p>
      <w:pPr>
        <w:pStyle w:val="ListParagraph"/>
        <w:numPr>
          <w:ilvl w:val="0"/>
          <w:numId w:val="4"/>
        </w:numPr>
        <w:rPr/>
      </w:pPr>
      <w:r>
        <w:rPr/>
        <w:t>Created and optimized Stored Procedures using T-SQL.</w:t>
      </w:r>
    </w:p>
    <w:p>
      <w:pPr>
        <w:pStyle w:val="ListParagraph"/>
        <w:numPr>
          <w:ilvl w:val="0"/>
          <w:numId w:val="4"/>
        </w:numPr>
        <w:rPr/>
      </w:pPr>
      <w:r>
        <w:rPr/>
        <w:t>Implemented Master-Detail Grid Views with sorting and paging and developed dashboards using DevExpress.</w:t>
      </w:r>
    </w:p>
    <w:p>
      <w:pPr>
        <w:pStyle w:val="ListParagraph"/>
        <w:numPr>
          <w:ilvl w:val="0"/>
          <w:numId w:val="4"/>
        </w:numPr>
        <w:rPr/>
      </w:pPr>
      <w:r>
        <w:rPr/>
        <w:t>Designed and integrated Master Pages and Layout Pages for consistent UI structure.</w:t>
      </w:r>
    </w:p>
    <w:p>
      <w:pPr>
        <w:pStyle w:val="Normal"/>
        <w:rPr/>
      </w:pPr>
      <w:r>
        <w:rPr>
          <w:b/>
          <w:bCs/>
        </w:rPr>
        <w:t>Development Engineer | Pixel Softek</w:t>
      </w:r>
      <w:r>
        <w:rPr/>
        <w:t xml:space="preserve"> | </w:t>
      </w:r>
      <w:r>
        <w:rPr>
          <w:i/>
          <w:iCs/>
        </w:rPr>
        <w:t>Nov 2017 – Aug 2019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r>
        <w:rPr/>
        <w:t>Developed the ‘Water Resources Department’ portal for Karnataka state government using ASP.NET MVC</w:t>
      </w:r>
    </w:p>
    <w:p>
      <w:pPr>
        <w:pStyle w:val="ListParagraph"/>
        <w:numPr>
          <w:ilvl w:val="0"/>
          <w:numId w:val="3"/>
        </w:numPr>
        <w:rPr/>
      </w:pPr>
      <w:r>
        <w:rPr/>
        <w:t>Implemented AES 128 CBC encryption and MD5 hashing for secure data transactions.</w:t>
      </w:r>
    </w:p>
    <w:p>
      <w:pPr>
        <w:pStyle w:val="ListParagraph"/>
        <w:numPr>
          <w:ilvl w:val="0"/>
          <w:numId w:val="3"/>
        </w:numPr>
        <w:rPr/>
      </w:pPr>
      <w:r>
        <w:rPr/>
        <w:t>Enabled exporting of reports to Excel and PDF from Grid Views.</w:t>
      </w:r>
    </w:p>
    <w:p>
      <w:pPr>
        <w:pStyle w:val="ListParagraph"/>
        <w:numPr>
          <w:ilvl w:val="0"/>
          <w:numId w:val="3"/>
        </w:numPr>
        <w:rPr/>
      </w:pPr>
      <w:r>
        <w:rPr/>
        <w:t>Integrated Google Charts (pie chart, bar graph, doughnut chart), Google Maps, and High Charts for data visualization.</w:t>
      </w: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Education and Languages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B.E. in Electrical &amp; Electronics Engineering</w:t>
      </w:r>
      <w:r>
        <w:rPr/>
        <w:t xml:space="preserve"> — Visvesvaraya Technological University, </w:t>
      </w:r>
      <w:r>
        <w:rPr>
          <w:b/>
          <w:bCs/>
        </w:rPr>
        <w:t>2014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Languages:</w:t>
      </w:r>
      <w:r>
        <w:rPr/>
        <w:t xml:space="preserve"> Kannada and English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style="position:absolute;margin-left:0pt;margin-top:-1.6pt;width:0.05pt;height:1.5pt;mso-position-vertical:top">
                <w10:wrap type="none"/>
                <v:fill o:detectmouseclick="t" type="solid" color2="#7f7f7f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970" cy="13970"/>
                <wp:effectExtent l="0" t="0" r="0" b="0"/>
                <wp:wrapNone/>
                <wp:docPr id="7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1" stroked="f" style="position:absolute;margin-left:0.05pt;margin-top:0.05pt;width:1pt;height:1pt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ptos" w:hAnsi="Aptos" w:cs="Aptos" w:hint="default"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hAnsi="Aptos" w:cs="Aptos" w:hint="default"/>
        <w:sz w:val="20"/>
        <w:rFonts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ptos" w:hAnsi="Aptos" w:cs="Aptos" w:hint="default"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ptos" w:hAnsi="Aptos" w:cs="Aptos" w:hint="default"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Aptos" w:hAnsi="Aptos" w:cs="Aptos" w:hint="default"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hAnsi="Aptos" w:cs="Aptos" w:hint="default"/>
        <w:sz w:val="20"/>
        <w:rFonts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Aptos" w:hAnsi="Aptos" w:cs="Aptos" w:hint="default"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Cs w:val="24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152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52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52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52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52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52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52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52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52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d7152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d7152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d7152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d7152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d7152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d7152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d7152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d7152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d7152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cd7152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d7152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d71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d7152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d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52"/>
    <w:rPr>
      <w:b/>
      <w:bCs/>
      <w:smallCaps/>
      <w:color w:val="0F4761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sid w:val="00fe1d47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fe1d47"/>
    <w:rPr>
      <w:color w:val="605E5C"/>
      <w:shd w:fill="E1DFDD" w:val="clear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Courier New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Courier New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Courier New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eastAsia="Aptos" w:cs="Arial"/>
    </w:rPr>
  </w:style>
  <w:style w:type="character" w:styleId="ListLabel89">
    <w:name w:val="ListLabel 89"/>
    <w:qFormat/>
    <w:rPr>
      <w:rFonts w:cs="Courier New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Courier New"/>
    </w:rPr>
  </w:style>
  <w:style w:type="character" w:styleId="ListLabel92">
    <w:name w:val="ListLabel 92"/>
    <w:qFormat/>
    <w:rPr>
      <w:rFonts w:eastAsia="Aptos" w:cs="Aria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Courier New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eastAsia="Aptos" w:cs="Arial"/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rFonts w:eastAsia="Aptos" w:cs="Arial"/>
    </w:rPr>
  </w:style>
  <w:style w:type="character" w:styleId="ListLabel106">
    <w:name w:val="ListLabel 106"/>
    <w:qFormat/>
    <w:rPr>
      <w:rFonts w:cs="Courier New"/>
    </w:rPr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eastAsia="Aptos" w:cs="Arial"/>
    </w:rPr>
  </w:style>
  <w:style w:type="character" w:styleId="ListLabel110">
    <w:name w:val="ListLabel 110"/>
    <w:qFormat/>
    <w:rPr>
      <w:rFonts w:cs="Courier New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Courier New"/>
    </w:rPr>
  </w:style>
  <w:style w:type="character" w:styleId="ListLabel113">
    <w:name w:val="ListLabel 113"/>
    <w:qFormat/>
    <w:rPr>
      <w:rFonts w:eastAsia="Aptos" w:cs="Arial"/>
    </w:rPr>
  </w:style>
  <w:style w:type="character" w:styleId="ListLabel114">
    <w:name w:val="ListLabel 114"/>
    <w:qFormat/>
    <w:rPr>
      <w:rFonts w:cs="Courier New"/>
    </w:rPr>
  </w:style>
  <w:style w:type="character" w:styleId="ListLabel115">
    <w:name w:val="ListLabel 115"/>
    <w:qFormat/>
    <w:rPr>
      <w:rFonts w:cs="Courier New"/>
    </w:rPr>
  </w:style>
  <w:style w:type="character" w:styleId="ListLabel116">
    <w:name w:val="ListLabel 116"/>
    <w:qFormat/>
    <w:rPr>
      <w:rFonts w:cs="Courier New"/>
    </w:rPr>
  </w:style>
  <w:style w:type="character" w:styleId="ListLabel117">
    <w:name w:val="ListLabel 117"/>
    <w:qFormat/>
    <w:rPr>
      <w:rFonts w:eastAsia="Aptos" w:cs="Arial"/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rFonts w:eastAsia="Aptos" w:cs="Arial"/>
    </w:rPr>
  </w:style>
  <w:style w:type="character" w:styleId="ListLabel127">
    <w:name w:val="ListLabel 127"/>
    <w:qFormat/>
    <w:rPr>
      <w:rFonts w:cs="Courier New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Courier New"/>
    </w:rPr>
  </w:style>
  <w:style w:type="character" w:styleId="ListLabel130">
    <w:name w:val="ListLabel 130"/>
    <w:qFormat/>
    <w:rPr>
      <w:b/>
      <w:bCs/>
    </w:rPr>
  </w:style>
  <w:style w:type="character" w:styleId="ListLabel131">
    <w:name w:val="ListLabel 131"/>
    <w:qFormat/>
    <w:rPr>
      <w:rFonts w:cs="Arial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Symbol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40">
    <w:name w:val="ListLabel 140"/>
    <w:qFormat/>
    <w:rPr>
      <w:rFonts w:cs="Arial"/>
      <w:sz w:val="20"/>
    </w:rPr>
  </w:style>
  <w:style w:type="character" w:styleId="ListLabel141">
    <w:name w:val="ListLabel 141"/>
    <w:qFormat/>
    <w:rPr>
      <w:rFonts w:cs="Courier New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cs="Wingdings"/>
      <w:sz w:val="20"/>
    </w:rPr>
  </w:style>
  <w:style w:type="character" w:styleId="ListLabel149">
    <w:name w:val="ListLabel 149"/>
    <w:qFormat/>
    <w:rPr>
      <w:rFonts w:cs="Arial"/>
    </w:rPr>
  </w:style>
  <w:style w:type="character" w:styleId="ListLabel150">
    <w:name w:val="ListLabel 150"/>
    <w:qFormat/>
    <w:rPr>
      <w:rFonts w:cs="Courier New"/>
    </w:rPr>
  </w:style>
  <w:style w:type="character" w:styleId="ListLabel151">
    <w:name w:val="ListLabel 151"/>
    <w:qFormat/>
    <w:rPr>
      <w:rFonts w:cs="Wingdings"/>
    </w:rPr>
  </w:style>
  <w:style w:type="character" w:styleId="ListLabel152">
    <w:name w:val="ListLabel 152"/>
    <w:qFormat/>
    <w:rPr>
      <w:rFonts w:cs="Symbol"/>
    </w:rPr>
  </w:style>
  <w:style w:type="character" w:styleId="ListLabel153">
    <w:name w:val="ListLabel 153"/>
    <w:qFormat/>
    <w:rPr>
      <w:rFonts w:cs="Courier New"/>
    </w:rPr>
  </w:style>
  <w:style w:type="character" w:styleId="ListLabel154">
    <w:name w:val="ListLabel 154"/>
    <w:qFormat/>
    <w:rPr>
      <w:rFonts w:cs="Wingdings"/>
    </w:rPr>
  </w:style>
  <w:style w:type="character" w:styleId="ListLabel155">
    <w:name w:val="ListLabel 155"/>
    <w:qFormat/>
    <w:rPr>
      <w:rFonts w:cs="Symbol"/>
    </w:rPr>
  </w:style>
  <w:style w:type="character" w:styleId="ListLabel156">
    <w:name w:val="ListLabel 156"/>
    <w:qFormat/>
    <w:rPr>
      <w:rFonts w:cs="Courier New"/>
    </w:rPr>
  </w:style>
  <w:style w:type="character" w:styleId="ListLabel157">
    <w:name w:val="ListLabel 157"/>
    <w:qFormat/>
    <w:rPr>
      <w:rFonts w:cs="Wingdings"/>
    </w:rPr>
  </w:style>
  <w:style w:type="character" w:styleId="ListLabel158">
    <w:name w:val="ListLabel 158"/>
    <w:qFormat/>
    <w:rPr>
      <w:rFonts w:cs="Arial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Arial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Symbol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Courier New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Arial"/>
      <w:sz w:val="20"/>
    </w:rPr>
  </w:style>
  <w:style w:type="character" w:styleId="ListLabel177">
    <w:name w:val="ListLabel 177"/>
    <w:qFormat/>
    <w:rPr>
      <w:rFonts w:cs="Courier New"/>
      <w:sz w:val="20"/>
    </w:rPr>
  </w:style>
  <w:style w:type="character" w:styleId="ListLabel178">
    <w:name w:val="ListLabel 178"/>
    <w:qFormat/>
    <w:rPr>
      <w:rFonts w:cs="Wingdings"/>
      <w:sz w:val="20"/>
    </w:rPr>
  </w:style>
  <w:style w:type="character" w:styleId="ListLabel179">
    <w:name w:val="ListLabel 179"/>
    <w:qFormat/>
    <w:rPr>
      <w:rFonts w:cs="Wingdings"/>
      <w:sz w:val="20"/>
    </w:rPr>
  </w:style>
  <w:style w:type="character" w:styleId="ListLabel180">
    <w:name w:val="ListLabel 180"/>
    <w:qFormat/>
    <w:rPr>
      <w:rFonts w:cs="Wingdings"/>
      <w:sz w:val="20"/>
    </w:rPr>
  </w:style>
  <w:style w:type="character" w:styleId="ListLabel181">
    <w:name w:val="ListLabel 181"/>
    <w:qFormat/>
    <w:rPr>
      <w:rFonts w:cs="Wingdings"/>
      <w:sz w:val="20"/>
    </w:rPr>
  </w:style>
  <w:style w:type="character" w:styleId="ListLabel182">
    <w:name w:val="ListLabel 182"/>
    <w:qFormat/>
    <w:rPr>
      <w:rFonts w:cs="Wingdings"/>
      <w:sz w:val="20"/>
    </w:rPr>
  </w:style>
  <w:style w:type="character" w:styleId="ListLabel183">
    <w:name w:val="ListLabel 183"/>
    <w:qFormat/>
    <w:rPr>
      <w:rFonts w:cs="Wingdings"/>
      <w:sz w:val="20"/>
    </w:rPr>
  </w:style>
  <w:style w:type="character" w:styleId="ListLabel184">
    <w:name w:val="ListLabel 184"/>
    <w:qFormat/>
    <w:rPr>
      <w:rFonts w:cs="Wingdings"/>
      <w:sz w:val="20"/>
    </w:rPr>
  </w:style>
  <w:style w:type="character" w:styleId="ListLabel185">
    <w:name w:val="ListLabel 185"/>
    <w:qFormat/>
    <w:rPr>
      <w:rFonts w:cs="Arial"/>
    </w:rPr>
  </w:style>
  <w:style w:type="character" w:styleId="ListLabel186">
    <w:name w:val="ListLabel 186"/>
    <w:qFormat/>
    <w:rPr>
      <w:rFonts w:cs="Courier New"/>
    </w:rPr>
  </w:style>
  <w:style w:type="character" w:styleId="ListLabel187">
    <w:name w:val="ListLabel 187"/>
    <w:qFormat/>
    <w:rPr>
      <w:rFonts w:cs="Wingdings"/>
    </w:rPr>
  </w:style>
  <w:style w:type="character" w:styleId="ListLabel188">
    <w:name w:val="ListLabel 188"/>
    <w:qFormat/>
    <w:rPr>
      <w:rFonts w:cs="Symbol"/>
    </w:rPr>
  </w:style>
  <w:style w:type="character" w:styleId="ListLabel189">
    <w:name w:val="ListLabel 189"/>
    <w:qFormat/>
    <w:rPr>
      <w:rFonts w:cs="Courier New"/>
    </w:rPr>
  </w:style>
  <w:style w:type="character" w:styleId="ListLabel190">
    <w:name w:val="ListLabel 190"/>
    <w:qFormat/>
    <w:rPr>
      <w:rFonts w:cs="Wingdings"/>
    </w:rPr>
  </w:style>
  <w:style w:type="character" w:styleId="ListLabel191">
    <w:name w:val="ListLabel 191"/>
    <w:qFormat/>
    <w:rPr>
      <w:rFonts w:cs="Symbol"/>
    </w:rPr>
  </w:style>
  <w:style w:type="character" w:styleId="ListLabel192">
    <w:name w:val="ListLabel 192"/>
    <w:qFormat/>
    <w:rPr>
      <w:rFonts w:cs="Courier New"/>
    </w:rPr>
  </w:style>
  <w:style w:type="character" w:styleId="ListLabel193">
    <w:name w:val="ListLabel 193"/>
    <w:qFormat/>
    <w:rPr>
      <w:rFonts w:cs="Wingdings"/>
    </w:rPr>
  </w:style>
  <w:style w:type="character" w:styleId="ListLabel194">
    <w:name w:val="ListLabel 194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d7152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52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5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52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5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vinay-s-a00850a0/" TargetMode="External"/><Relationship Id="rId3" Type="http://schemas.openxmlformats.org/officeDocument/2006/relationships/hyperlink" Target="https://github.com/vinaytker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LibreOffice/6.0.7.3$Linux_X86_64 LibreOffice_project/00m0$Build-3</Application>
  <Pages>3</Pages>
  <Words>737</Words>
  <Characters>4686</Characters>
  <CharactersWithSpaces>5344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2026-03-24T09:10:00Z</dcterms:created>
  <dc:creator>vinay tkere</dc:creator>
  <dc:description/>
  <dc:language>en-IN</dc:language>
  <cp:lastModifiedBy/>
  <dcterms:modified xsi:type="dcterms:W3CDTF">2026-07-14T11:36:07Z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