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ind w:left="0" w:right="0" w:hanging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TextBody"/>
        <w:spacing w:before="213" w:after="0"/>
        <w:ind w:left="0" w:right="0" w:hanging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105410</wp:posOffset>
                </wp:positionH>
                <wp:positionV relativeFrom="paragraph">
                  <wp:posOffset>175895</wp:posOffset>
                </wp:positionV>
                <wp:extent cx="2510790" cy="1045400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280" cy="10453320"/>
                        </a:xfrm>
                      </wpg:grpSpPr>
                      <wps:wsp>
                        <wps:cNvSpPr/>
                        <wps:spPr>
                          <a:xfrm>
                            <a:off x="11520" y="0"/>
                            <a:ext cx="2498760" cy="10453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98725" h="10453370">
                                <a:moveTo>
                                  <a:pt x="2498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3116"/>
                                </a:lnTo>
                                <a:lnTo>
                                  <a:pt x="2498471" y="10453116"/>
                                </a:lnTo>
                                <a:lnTo>
                                  <a:pt x="2498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800" y="3472200"/>
                            <a:ext cx="2390760" cy="5891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90775" h="5890895">
                                <a:moveTo>
                                  <a:pt x="2390267" y="5878665"/>
                                </a:moveTo>
                                <a:lnTo>
                                  <a:pt x="0" y="5878665"/>
                                </a:lnTo>
                                <a:lnTo>
                                  <a:pt x="0" y="5890844"/>
                                </a:lnTo>
                                <a:lnTo>
                                  <a:pt x="2390267" y="5890844"/>
                                </a:lnTo>
                                <a:lnTo>
                                  <a:pt x="2390267" y="5878665"/>
                                </a:lnTo>
                                <a:close/>
                                <a:moveTo>
                                  <a:pt x="23902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390267" y="12192"/>
                                </a:lnTo>
                                <a:lnTo>
                                  <a:pt x="2390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9cc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4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83880" y="9123840"/>
                            <a:ext cx="199440" cy="172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83880" y="5474160"/>
                            <a:ext cx="222840" cy="17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 6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83880" y="3247560"/>
                            <a:ext cx="222120" cy="170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607680"/>
                            <a:ext cx="2376000" cy="2507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76170" h="2508250">
                                <a:moveTo>
                                  <a:pt x="2359025" y="1082040"/>
                                </a:moveTo>
                                <a:lnTo>
                                  <a:pt x="0" y="1082040"/>
                                </a:lnTo>
                                <a:lnTo>
                                  <a:pt x="0" y="1367790"/>
                                </a:lnTo>
                                <a:lnTo>
                                  <a:pt x="2359025" y="1367790"/>
                                </a:lnTo>
                                <a:lnTo>
                                  <a:pt x="2278126" y="1224915"/>
                                </a:lnTo>
                                <a:lnTo>
                                  <a:pt x="2359025" y="1082040"/>
                                </a:lnTo>
                                <a:close/>
                                <a:moveTo>
                                  <a:pt x="2366645" y="2222119"/>
                                </a:moveTo>
                                <a:lnTo>
                                  <a:pt x="7620" y="2222119"/>
                                </a:lnTo>
                                <a:lnTo>
                                  <a:pt x="7620" y="2507869"/>
                                </a:lnTo>
                                <a:lnTo>
                                  <a:pt x="2366645" y="2507869"/>
                                </a:lnTo>
                                <a:lnTo>
                                  <a:pt x="2285746" y="2364994"/>
                                </a:lnTo>
                                <a:lnTo>
                                  <a:pt x="2366645" y="2222119"/>
                                </a:lnTo>
                                <a:close/>
                                <a:moveTo>
                                  <a:pt x="2369820" y="538734"/>
                                </a:moveTo>
                                <a:lnTo>
                                  <a:pt x="10795" y="538734"/>
                                </a:lnTo>
                                <a:lnTo>
                                  <a:pt x="10795" y="824484"/>
                                </a:lnTo>
                                <a:lnTo>
                                  <a:pt x="2369820" y="824484"/>
                                </a:lnTo>
                                <a:lnTo>
                                  <a:pt x="2288921" y="681609"/>
                                </a:lnTo>
                                <a:lnTo>
                                  <a:pt x="2369820" y="538734"/>
                                </a:lnTo>
                                <a:close/>
                                <a:moveTo>
                                  <a:pt x="2369820" y="0"/>
                                </a:moveTo>
                                <a:lnTo>
                                  <a:pt x="10795" y="0"/>
                                </a:lnTo>
                                <a:lnTo>
                                  <a:pt x="10795" y="285750"/>
                                </a:lnTo>
                                <a:lnTo>
                                  <a:pt x="2369820" y="285750"/>
                                </a:lnTo>
                                <a:lnTo>
                                  <a:pt x="2288921" y="142875"/>
                                </a:lnTo>
                                <a:lnTo>
                                  <a:pt x="2369820" y="0"/>
                                </a:lnTo>
                                <a:close/>
                                <a:moveTo>
                                  <a:pt x="2376170" y="1679194"/>
                                </a:moveTo>
                                <a:lnTo>
                                  <a:pt x="17145" y="1679194"/>
                                </a:lnTo>
                                <a:lnTo>
                                  <a:pt x="17145" y="1964944"/>
                                </a:lnTo>
                                <a:lnTo>
                                  <a:pt x="2376170" y="1964944"/>
                                </a:lnTo>
                                <a:lnTo>
                                  <a:pt x="2295271" y="1822069"/>
                                </a:lnTo>
                                <a:lnTo>
                                  <a:pt x="2376170" y="1679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8.3pt;margin-top:13.85pt;width:197.65pt;height:823.1pt" coordorigin="166,277" coordsize="3953,16462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4" stroked="f" style="position:absolute;left:298;top:14645;width:313;height:270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5" stroked="f" style="position:absolute;left:298;top:8898;width:350;height:273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6" stroked="f" style="position:absolute;left:298;top:5391;width:349;height:267" type="shapetype_75">
                  <v:imagedata r:id="rId4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Heading4"/>
        <w:ind w:left="351" w:right="0" w:hanging="0"/>
        <w:rPr/>
      </w:pPr>
      <w:r>
        <w:rPr>
          <w:color w:val="1F487C"/>
          <w:spacing w:val="-2"/>
        </w:rPr>
        <w:t>Phone</w:t>
      </w:r>
    </w:p>
    <w:p>
      <w:pPr>
        <w:pStyle w:val="TextBody"/>
        <w:spacing w:before="150" w:after="0"/>
        <w:ind w:left="293" w:right="0" w:hanging="0"/>
        <w:rPr/>
      </w:pPr>
      <w:r>
        <w:rPr>
          <w:color w:val="FFFFFF"/>
        </w:rPr>
        <w:t>+91-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9944640372</w:t>
      </w:r>
    </w:p>
    <w:p>
      <w:pPr>
        <w:pStyle w:val="Normal"/>
        <w:spacing w:lineRule="auto" w:line="415" w:before="186" w:after="0"/>
        <w:ind w:left="276" w:right="422" w:firstLine="74"/>
        <w:jc w:val="left"/>
        <w:rPr>
          <w:sz w:val="18"/>
        </w:rPr>
      </w:pPr>
      <w:r>
        <w:rPr>
          <w:b/>
          <w:color w:val="FFFFFF"/>
          <w:spacing w:val="-2"/>
          <w:sz w:val="22"/>
        </w:rPr>
        <w:t xml:space="preserve">Email </w:t>
      </w:r>
      <w:hyperlink r:id="rId6">
        <w:r>
          <w:rPr>
            <w:rStyle w:val="InternetLink"/>
            <w:b/>
            <w:color w:val="0000FF"/>
            <w:spacing w:val="-2"/>
            <w:sz w:val="16"/>
            <w:szCs w:val="16"/>
          </w:rPr>
          <w:t>bowyasrieduservices@gmail.com</w:t>
        </w:r>
      </w:hyperlink>
    </w:p>
    <w:p>
      <w:pPr>
        <w:pStyle w:val="Normal"/>
        <w:spacing w:lineRule="auto" w:line="415" w:before="186" w:after="0"/>
        <w:ind w:left="276" w:right="422" w:firstLine="74"/>
        <w:jc w:val="left"/>
        <w:rPr>
          <w:sz w:val="18"/>
        </w:rPr>
      </w:pPr>
      <w:r>
        <w:rPr>
          <w:b/>
          <w:color w:val="FFFFFF"/>
          <w:spacing w:val="-2"/>
          <w:sz w:val="16"/>
          <w:szCs w:val="16"/>
        </w:rPr>
        <w:t>Li</w:t>
      </w:r>
      <w:r>
        <w:rPr>
          <w:b/>
          <w:color w:val="FFFFFF"/>
          <w:spacing w:val="-2"/>
          <w:sz w:val="22"/>
        </w:rPr>
        <w:t xml:space="preserve">nkedIn </w:t>
      </w:r>
      <w:hyperlink r:id="rId7">
        <w:r>
          <w:rPr>
            <w:color w:val="0000FF"/>
            <w:spacing w:val="-2"/>
            <w:sz w:val="16"/>
            <w:szCs w:val="16"/>
            <w:u w:val="single" w:color="0000FF"/>
          </w:rPr>
          <w:t>https://www.linkedin.com/in/bowyasri</w:t>
        </w:r>
      </w:hyperlink>
    </w:p>
    <w:p>
      <w:pPr>
        <w:pStyle w:val="Heading4"/>
        <w:spacing w:before="57" w:after="0"/>
        <w:rPr/>
      </w:pPr>
      <w:r>
        <w:rPr>
          <w:color w:val="1F487C"/>
          <w:spacing w:val="-2"/>
        </w:rPr>
        <w:t>GitHub</w:t>
      </w:r>
    </w:p>
    <w:p>
      <w:pPr>
        <w:pStyle w:val="TextBody"/>
        <w:ind w:left="0" w:right="0" w:hanging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left="302" w:right="0" w:hanging="0"/>
        <w:jc w:val="left"/>
        <w:rPr>
          <w:sz w:val="18"/>
        </w:rPr>
      </w:pPr>
      <w:hyperlink r:id="rId8">
        <w:r>
          <w:rPr>
            <w:color w:val="0000FF"/>
            <w:spacing w:val="-2"/>
            <w:sz w:val="18"/>
            <w:u w:val="single" w:color="0000FF"/>
          </w:rPr>
          <w:t>https://github.com/Bowyasri</w:t>
        </w:r>
      </w:hyperlink>
    </w:p>
    <w:p>
      <w:pPr>
        <w:pStyle w:val="Heading4"/>
        <w:spacing w:before="157" w:after="0"/>
        <w:rPr/>
      </w:pPr>
      <w:r>
        <w:rPr>
          <w:color w:val="1F487C"/>
          <w:spacing w:val="-2"/>
        </w:rPr>
        <w:t>Location</w:t>
      </w:r>
    </w:p>
    <w:p>
      <w:pPr>
        <w:pStyle w:val="TextBody"/>
        <w:spacing w:before="2" w:after="0"/>
        <w:ind w:left="0" w:right="0" w:hanging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left="288" w:right="0" w:hanging="0"/>
        <w:jc w:val="left"/>
        <w:rPr>
          <w:b/>
          <w:b/>
          <w:sz w:val="20"/>
        </w:rPr>
      </w:pPr>
      <w:r>
        <w:rPr>
          <w:b/>
          <w:color w:val="FFFFFF"/>
          <w:sz w:val="20"/>
        </w:rPr>
        <w:t>Coimbatore,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z w:val="20"/>
        </w:rPr>
        <w:t>Tamil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z w:val="20"/>
        </w:rPr>
        <w:t>Nadu,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pacing w:val="-4"/>
          <w:sz w:val="20"/>
        </w:rPr>
        <w:t>India</w:t>
      </w:r>
    </w:p>
    <w:p>
      <w:pPr>
        <w:pStyle w:val="TextBody"/>
        <w:spacing w:before="44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Heading3"/>
        <w:ind w:left="665" w:right="0" w:hanging="0"/>
        <w:rPr/>
      </w:pPr>
      <w:r>
        <w:rPr>
          <w:color w:val="1F487C"/>
          <w:spacing w:val="-2"/>
        </w:rPr>
        <w:t>EDUCATION</w:t>
      </w:r>
    </w:p>
    <w:p>
      <w:pPr>
        <w:pStyle w:val="Normal"/>
        <w:spacing w:before="251" w:after="0"/>
        <w:ind w:left="603" w:right="183" w:hanging="360"/>
        <w:jc w:val="left"/>
        <w:rPr>
          <w:sz w:val="20"/>
        </w:rPr>
      </w:pPr>
      <w:r>
        <w:rPr>
          <w:rFonts w:ascii="Cambria Math" w:hAnsi="Cambria Math"/>
          <w:color w:val="1F487C"/>
          <w:sz w:val="20"/>
        </w:rPr>
        <w:t>▶</w:t>
      </w:r>
      <w:r>
        <w:rPr>
          <w:rFonts w:ascii="Cambria Math" w:hAnsi="Cambria Math"/>
          <w:color w:val="1F487C"/>
          <w:spacing w:val="80"/>
          <w:w w:val="150"/>
          <w:sz w:val="20"/>
        </w:rPr>
        <w:t xml:space="preserve"> </w:t>
      </w:r>
      <w:r>
        <w:rPr>
          <w:b/>
          <w:sz w:val="20"/>
        </w:rPr>
        <w:t xml:space="preserve">M.Sc. Mathematics </w:t>
      </w:r>
      <w:r>
        <w:rPr>
          <w:sz w:val="20"/>
        </w:rPr>
        <w:t>| Govt. Arts College</w:t>
      </w:r>
      <w:r>
        <w:rPr>
          <w:spacing w:val="-12"/>
          <w:sz w:val="20"/>
        </w:rPr>
        <w:t xml:space="preserve"> </w:t>
      </w:r>
      <w:r>
        <w:rPr>
          <w:sz w:val="20"/>
        </w:rPr>
        <w:t>(Autonomous)</w:t>
      </w:r>
      <w:r>
        <w:rPr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11"/>
          <w:sz w:val="20"/>
        </w:rPr>
        <w:t xml:space="preserve"> </w:t>
      </w:r>
      <w:r>
        <w:rPr>
          <w:sz w:val="20"/>
        </w:rPr>
        <w:t>2018–2020</w:t>
      </w:r>
    </w:p>
    <w:p>
      <w:pPr>
        <w:pStyle w:val="Normal"/>
        <w:spacing w:lineRule="exact" w:line="234" w:before="0" w:after="0"/>
        <w:ind w:left="603" w:right="0" w:hanging="0"/>
        <w:jc w:val="left"/>
        <w:rPr>
          <w:b/>
          <w:b/>
          <w:sz w:val="20"/>
        </w:rPr>
      </w:pP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b/>
          <w:spacing w:val="-5"/>
          <w:sz w:val="20"/>
        </w:rPr>
        <w:t>86%</w:t>
      </w:r>
    </w:p>
    <w:p>
      <w:pPr>
        <w:pStyle w:val="Normal"/>
        <w:spacing w:before="1" w:after="0"/>
        <w:ind w:left="603" w:right="422" w:hanging="360"/>
        <w:jc w:val="left"/>
        <w:rPr>
          <w:b/>
          <w:b/>
          <w:sz w:val="20"/>
        </w:rPr>
      </w:pPr>
      <w:r>
        <w:rPr>
          <w:rFonts w:ascii="Cambria Math" w:hAnsi="Cambria Math"/>
          <w:color w:val="1F487C"/>
          <w:sz w:val="20"/>
        </w:rPr>
        <w:t>▶</w:t>
      </w:r>
      <w:r>
        <w:rPr>
          <w:rFonts w:ascii="Cambria Math" w:hAnsi="Cambria Math"/>
          <w:color w:val="1F487C"/>
          <w:spacing w:val="80"/>
          <w:w w:val="150"/>
          <w:sz w:val="20"/>
        </w:rPr>
        <w:t xml:space="preserve"> </w:t>
      </w:r>
      <w:r>
        <w:rPr>
          <w:b/>
          <w:sz w:val="20"/>
        </w:rPr>
        <w:t>B.Sc.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Mathematics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KG</w:t>
      </w:r>
      <w:r>
        <w:rPr>
          <w:spacing w:val="-3"/>
          <w:sz w:val="20"/>
        </w:rPr>
        <w:t xml:space="preserve"> </w:t>
      </w:r>
      <w:r>
        <w:rPr>
          <w:sz w:val="20"/>
        </w:rPr>
        <w:t>College</w:t>
      </w:r>
      <w:r>
        <w:rPr>
          <w:spacing w:val="-2"/>
          <w:sz w:val="20"/>
        </w:rPr>
        <w:t xml:space="preserve"> </w:t>
      </w:r>
      <w:r>
        <w:rPr>
          <w:sz w:val="20"/>
        </w:rPr>
        <w:t>of Arts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2015–2018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b/>
          <w:spacing w:val="-5"/>
          <w:sz w:val="20"/>
        </w:rPr>
        <w:t>83%</w:t>
      </w:r>
    </w:p>
    <w:p>
      <w:pPr>
        <w:pStyle w:val="TextBody"/>
        <w:ind w:left="603" w:right="568" w:hanging="360"/>
        <w:jc w:val="both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</w:rPr>
        <w:t xml:space="preserve"> </w:t>
      </w:r>
      <w:r>
        <w:rPr>
          <w:b/>
        </w:rPr>
        <w:t>HSC</w:t>
      </w:r>
      <w:r>
        <w:rPr>
          <w:b/>
          <w:spacing w:val="-5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r>
        <w:rPr/>
        <w:t>PSGR</w:t>
      </w:r>
      <w:r>
        <w:rPr>
          <w:spacing w:val="-3"/>
        </w:rPr>
        <w:t xml:space="preserve"> </w:t>
      </w:r>
      <w:r>
        <w:rPr/>
        <w:t>Krishnammal</w:t>
      </w:r>
      <w:r>
        <w:rPr>
          <w:spacing w:val="-5"/>
        </w:rPr>
        <w:t xml:space="preserve"> </w:t>
      </w:r>
      <w:r>
        <w:rPr/>
        <w:t>Hr.</w:t>
      </w:r>
      <w:r>
        <w:rPr>
          <w:spacing w:val="-5"/>
        </w:rPr>
        <w:t xml:space="preserve"> </w:t>
      </w:r>
      <w:r>
        <w:rPr/>
        <w:t>Sec. school | Bio-Maths | 2013-2015 | Percentage: 88.5%</w:t>
      </w:r>
    </w:p>
    <w:p>
      <w:pPr>
        <w:pStyle w:val="TextBody"/>
        <w:ind w:left="603" w:right="399" w:hanging="36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  <w:w w:val="150"/>
        </w:rPr>
        <w:t xml:space="preserve"> </w:t>
      </w:r>
      <w:r>
        <w:rPr>
          <w:b/>
        </w:rPr>
        <w:t>SSLC</w:t>
      </w:r>
      <w:r>
        <w:rPr>
          <w:b/>
          <w:spacing w:val="-3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r>
        <w:rPr/>
        <w:t>T.R.A.</w:t>
      </w:r>
      <w:r>
        <w:rPr>
          <w:spacing w:val="-5"/>
        </w:rPr>
        <w:t xml:space="preserve"> </w:t>
      </w:r>
      <w:r>
        <w:rPr/>
        <w:t>Hr.</w:t>
      </w:r>
      <w:r>
        <w:rPr>
          <w:spacing w:val="-5"/>
        </w:rPr>
        <w:t xml:space="preserve"> </w:t>
      </w:r>
      <w:r>
        <w:rPr/>
        <w:t>Sec.</w:t>
      </w:r>
      <w:r>
        <w:rPr>
          <w:spacing w:val="-3"/>
        </w:rPr>
        <w:t xml:space="preserve"> </w:t>
      </w:r>
      <w:r>
        <w:rPr/>
        <w:t>School</w:t>
      </w:r>
      <w:r>
        <w:rPr>
          <w:spacing w:val="-1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r>
        <w:rPr/>
        <w:t xml:space="preserve">2012-2013 | Percentage: </w:t>
      </w:r>
    </w:p>
    <w:p>
      <w:pPr>
        <w:pStyle w:val="TextBody"/>
        <w:ind w:left="603" w:right="399" w:hanging="360"/>
        <w:rPr/>
      </w:pPr>
      <w:r>
        <w:rPr/>
        <w:t xml:space="preserve">         </w:t>
      </w:r>
      <w:r>
        <w:rPr/>
        <w:t>93.8%</w:t>
      </w:r>
    </w:p>
    <w:p>
      <w:pPr>
        <w:pStyle w:val="Heading3"/>
        <w:tabs>
          <w:tab w:val="clear" w:pos="720"/>
          <w:tab w:val="left" w:pos="665" w:leader="none"/>
          <w:tab w:val="left" w:pos="3978" w:leader="none"/>
        </w:tabs>
        <w:ind w:left="0" w:right="0" w:hanging="0"/>
        <w:rPr/>
      </w:pPr>
      <w:r>
        <w:rPr>
          <w:color w:val="1F487C"/>
          <w:u w:val="single" w:color="3E9CC7"/>
        </w:rPr>
        <w:t xml:space="preserve"> </w:t>
      </w:r>
      <w:r>
        <w:rPr>
          <w:color w:val="1F487C"/>
          <w:u w:val="single" w:color="3E9CC7"/>
        </w:rPr>
        <w:t>CORE</w:t>
      </w:r>
      <w:r>
        <w:rPr>
          <w:color w:val="1F487C"/>
          <w:spacing w:val="-4"/>
          <w:u w:val="single" w:color="3E9CC7"/>
        </w:rPr>
        <w:t xml:space="preserve"> </w:t>
      </w:r>
      <w:r>
        <w:rPr>
          <w:color w:val="1F487C"/>
          <w:spacing w:val="-2"/>
          <w:u w:val="single" w:color="3E9CC7"/>
        </w:rPr>
        <w:t>COMPETENCIES</w:t>
      </w:r>
      <w:r>
        <w:rPr>
          <w:color w:val="1F487C"/>
          <w:u w:val="single" w:color="3E9CC7"/>
        </w:rPr>
        <w:tab/>
      </w:r>
    </w:p>
    <w:p>
      <w:pPr>
        <w:pStyle w:val="TextBody"/>
        <w:spacing w:lineRule="auto" w:line="276" w:before="38" w:after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  <w:w w:val="150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Preprocessing</w:t>
      </w:r>
      <w:r>
        <w:rPr>
          <w:spacing w:val="-6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 xml:space="preserve">Feature </w:t>
      </w:r>
      <w:r>
        <w:rPr>
          <w:spacing w:val="-2"/>
        </w:rPr>
        <w:t>Engineering</w:t>
      </w:r>
    </w:p>
    <w:p>
      <w:pPr>
        <w:pStyle w:val="TextBody"/>
        <w:spacing w:lineRule="auto" w:line="276" w:before="1" w:after="0"/>
        <w:ind w:left="603" w:right="422" w:hanging="36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  <w:w w:val="150"/>
        </w:rPr>
        <w:t xml:space="preserve"> </w:t>
      </w:r>
      <w:r>
        <w:rPr/>
        <w:t>Statistical</w:t>
      </w:r>
      <w:r>
        <w:rPr>
          <w:spacing w:val="-5"/>
        </w:rPr>
        <w:t xml:space="preserve"> </w:t>
      </w:r>
      <w:r>
        <w:rPr/>
        <w:t>Analysis</w:t>
      </w:r>
      <w:r>
        <w:rPr>
          <w:spacing w:val="-6"/>
        </w:rPr>
        <w:t xml:space="preserve"> </w:t>
      </w:r>
      <w:r>
        <w:rPr/>
        <w:t>&amp;</w:t>
      </w:r>
      <w:r>
        <w:rPr>
          <w:spacing w:val="-7"/>
        </w:rPr>
        <w:t xml:space="preserve"> </w:t>
      </w:r>
      <w:r>
        <w:rPr/>
        <w:t xml:space="preserve">Hypothesis </w:t>
      </w:r>
      <w:r>
        <w:rPr>
          <w:spacing w:val="-2"/>
        </w:rPr>
        <w:t>Testing</w:t>
      </w:r>
    </w:p>
    <w:p>
      <w:pPr>
        <w:pStyle w:val="TextBody"/>
        <w:spacing w:lineRule="auto" w:line="276"/>
        <w:ind w:left="603" w:right="422" w:hanging="36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  <w:w w:val="150"/>
        </w:rPr>
        <w:t xml:space="preserve"> </w:t>
      </w:r>
      <w:r>
        <w:rPr/>
        <w:t>Predictive</w:t>
      </w:r>
      <w:r>
        <w:rPr>
          <w:spacing w:val="-6"/>
        </w:rPr>
        <w:t xml:space="preserve"> </w:t>
      </w:r>
      <w:r>
        <w:rPr/>
        <w:t>Modeling</w:t>
      </w:r>
      <w:r>
        <w:rPr>
          <w:spacing w:val="-5"/>
        </w:rPr>
        <w:t xml:space="preserve"> </w:t>
      </w:r>
      <w:r>
        <w:rPr/>
        <w:t>&amp;</w:t>
      </w:r>
      <w:r>
        <w:rPr>
          <w:spacing w:val="-7"/>
        </w:rPr>
        <w:t xml:space="preserve"> </w:t>
      </w:r>
      <w:r>
        <w:rPr/>
        <w:t>Machine Learning Algorithms</w:t>
      </w:r>
    </w:p>
    <w:p>
      <w:pPr>
        <w:pStyle w:val="TextBody"/>
        <w:spacing w:lineRule="auto" w:line="276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  <w:w w:val="150"/>
        </w:rPr>
        <w:t xml:space="preserve"> </w:t>
      </w:r>
      <w:r>
        <w:rPr/>
        <w:t>Deep</w:t>
      </w:r>
      <w:r>
        <w:rPr>
          <w:spacing w:val="-7"/>
        </w:rPr>
        <w:t xml:space="preserve"> </w:t>
      </w:r>
      <w:r>
        <w:rPr/>
        <w:t>Learning</w:t>
      </w:r>
      <w:r>
        <w:rPr>
          <w:spacing w:val="-6"/>
        </w:rPr>
        <w:t xml:space="preserve"> </w:t>
      </w:r>
      <w:r>
        <w:rPr/>
        <w:t>(Neural</w:t>
      </w:r>
      <w:r>
        <w:rPr>
          <w:spacing w:val="-6"/>
        </w:rPr>
        <w:t xml:space="preserve"> </w:t>
      </w:r>
      <w:r>
        <w:rPr/>
        <w:t>Networks, TensorFlow/PyTorch basics)</w:t>
      </w:r>
    </w:p>
    <w:p>
      <w:pPr>
        <w:pStyle w:val="TextBody"/>
        <w:spacing w:lineRule="auto" w:line="276"/>
        <w:ind w:left="603" w:right="422" w:hanging="36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  <w:w w:val="150"/>
        </w:rPr>
        <w:t xml:space="preserve"> </w:t>
      </w:r>
      <w:r>
        <w:rPr/>
        <w:t>Data</w:t>
      </w:r>
      <w:r>
        <w:rPr>
          <w:spacing w:val="-7"/>
        </w:rPr>
        <w:t xml:space="preserve"> </w:t>
      </w:r>
      <w:r>
        <w:rPr/>
        <w:t>Visualization</w:t>
      </w:r>
      <w:r>
        <w:rPr>
          <w:spacing w:val="-9"/>
        </w:rPr>
        <w:t xml:space="preserve"> </w:t>
      </w:r>
      <w:r>
        <w:rPr/>
        <w:t>(Matplotlib, Seaborn, Power BI)</w:t>
      </w:r>
    </w:p>
    <w:p>
      <w:pPr>
        <w:pStyle w:val="TextBody"/>
        <w:ind w:left="242" w:right="0" w:hanging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3"/>
        </w:rPr>
        <w:t xml:space="preserve">  </w:t>
      </w:r>
      <w:r>
        <w:rPr/>
        <w:t>Programming</w:t>
      </w:r>
      <w:r>
        <w:rPr>
          <w:spacing w:val="-4"/>
        </w:rPr>
        <w:t xml:space="preserve"> </w:t>
      </w:r>
      <w:r>
        <w:rPr/>
        <w:t>(Python,</w:t>
      </w:r>
      <w:r>
        <w:rPr>
          <w:spacing w:val="-3"/>
        </w:rPr>
        <w:t xml:space="preserve"> </w:t>
      </w:r>
      <w:r>
        <w:rPr>
          <w:spacing w:val="-4"/>
        </w:rPr>
        <w:t>SQL)</w:t>
      </w:r>
    </w:p>
    <w:p>
      <w:pPr>
        <w:pStyle w:val="TextBody"/>
        <w:spacing w:lineRule="auto" w:line="276" w:before="26" w:after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  <w:w w:val="150"/>
        </w:rPr>
        <w:t xml:space="preserve"> </w:t>
      </w:r>
      <w:r>
        <w:rPr/>
        <w:t>Model</w:t>
      </w:r>
      <w:r>
        <w:rPr>
          <w:spacing w:val="-6"/>
        </w:rPr>
        <w:t xml:space="preserve"> </w:t>
      </w:r>
      <w:r>
        <w:rPr/>
        <w:t>Deployment</w:t>
      </w:r>
      <w:r>
        <w:rPr>
          <w:spacing w:val="-7"/>
        </w:rPr>
        <w:t xml:space="preserve"> </w:t>
      </w:r>
      <w:r>
        <w:rPr/>
        <w:t>(Flask,</w:t>
      </w:r>
      <w:r>
        <w:rPr>
          <w:spacing w:val="-7"/>
        </w:rPr>
        <w:t xml:space="preserve"> </w:t>
      </w:r>
      <w:r>
        <w:rPr/>
        <w:t xml:space="preserve">API </w:t>
      </w:r>
      <w:r>
        <w:rPr>
          <w:spacing w:val="-2"/>
        </w:rPr>
        <w:t>Integration)</w:t>
      </w:r>
    </w:p>
    <w:p>
      <w:pPr>
        <w:pStyle w:val="TextBody"/>
        <w:spacing w:before="1" w:after="0"/>
        <w:ind w:left="242" w:right="0" w:hanging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3"/>
        </w:rPr>
        <w:t xml:space="preserve">  </w:t>
      </w:r>
      <w:r>
        <w:rPr/>
        <w:t>Exploratory</w:t>
      </w:r>
      <w:r>
        <w:rPr>
          <w:spacing w:val="-2"/>
        </w:rPr>
        <w:t xml:space="preserve"> </w:t>
      </w:r>
      <w:r>
        <w:rPr/>
        <w:t>Data</w:t>
      </w:r>
      <w:r>
        <w:rPr>
          <w:spacing w:val="-5"/>
        </w:rPr>
        <w:t xml:space="preserve"> </w:t>
      </w:r>
      <w:r>
        <w:rPr/>
        <w:t>Analysis</w:t>
      </w:r>
      <w:r>
        <w:rPr>
          <w:spacing w:val="-5"/>
        </w:rPr>
        <w:t xml:space="preserve"> </w:t>
      </w:r>
      <w:r>
        <w:rPr>
          <w:spacing w:val="-2"/>
        </w:rPr>
        <w:t>(EDA)</w:t>
      </w:r>
    </w:p>
    <w:p>
      <w:pPr>
        <w:pStyle w:val="TextBody"/>
        <w:spacing w:before="34" w:after="0"/>
        <w:ind w:left="242" w:right="0" w:hanging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5"/>
        </w:rPr>
        <w:t xml:space="preserve">  </w:t>
      </w:r>
      <w:r>
        <w:rPr/>
        <w:t>Business</w:t>
      </w:r>
      <w:r>
        <w:rPr>
          <w:spacing w:val="-5"/>
        </w:rPr>
        <w:t xml:space="preserve"> </w:t>
      </w:r>
      <w:r>
        <w:rPr/>
        <w:t>Intelligence</w:t>
      </w:r>
      <w:r>
        <w:rPr>
          <w:spacing w:val="-3"/>
        </w:rPr>
        <w:t xml:space="preserve"> </w:t>
      </w:r>
      <w:r>
        <w:rPr/>
        <w:t>&amp;</w:t>
      </w:r>
      <w:r>
        <w:rPr>
          <w:spacing w:val="-4"/>
        </w:rPr>
        <w:t xml:space="preserve">        </w:t>
      </w:r>
    </w:p>
    <w:p>
      <w:pPr>
        <w:pStyle w:val="TextBody"/>
        <w:spacing w:before="34" w:after="0"/>
        <w:ind w:left="242" w:right="0" w:hanging="0"/>
        <w:rPr/>
      </w:pPr>
      <w:r>
        <w:rPr>
          <w:spacing w:val="-4"/>
        </w:rPr>
        <w:t xml:space="preserve"> </w:t>
      </w:r>
      <w:r>
        <w:rPr>
          <w:spacing w:val="-2"/>
        </w:rPr>
        <w:t>Dashboarding</w:t>
      </w:r>
    </w:p>
    <w:p>
      <w:pPr>
        <w:pStyle w:val="TextBody"/>
        <w:spacing w:before="35" w:after="0"/>
        <w:ind w:left="242" w:right="0" w:hanging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7"/>
        </w:rPr>
        <w:t xml:space="preserve">  </w:t>
      </w:r>
      <w:r>
        <w:rPr/>
        <w:t>Data</w:t>
      </w:r>
      <w:r>
        <w:rPr>
          <w:spacing w:val="-4"/>
        </w:rPr>
        <w:t xml:space="preserve"> </w:t>
      </w:r>
      <w:r>
        <w:rPr/>
        <w:t>Cleaning</w:t>
      </w:r>
      <w:r>
        <w:rPr>
          <w:spacing w:val="-3"/>
        </w:rPr>
        <w:t xml:space="preserve"> </w:t>
      </w:r>
      <w:r>
        <w:rPr/>
        <w:t>&amp;</w:t>
      </w:r>
      <w:r>
        <w:rPr>
          <w:spacing w:val="-2"/>
        </w:rPr>
        <w:t xml:space="preserve"> Transformation</w:t>
      </w:r>
    </w:p>
    <w:p>
      <w:pPr>
        <w:pStyle w:val="TextBody"/>
        <w:spacing w:before="36" w:after="0"/>
        <w:ind w:left="242" w:right="0" w:hanging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3"/>
        </w:rPr>
        <w:t xml:space="preserve">  </w:t>
      </w:r>
      <w:r>
        <w:rPr/>
        <w:t>Problem-Solving</w:t>
      </w:r>
      <w:r>
        <w:rPr>
          <w:spacing w:val="-3"/>
        </w:rPr>
        <w:t xml:space="preserve"> </w:t>
      </w:r>
      <w:r>
        <w:rPr/>
        <w:t>&amp;</w:t>
      </w:r>
      <w:r>
        <w:rPr>
          <w:spacing w:val="-4"/>
        </w:rPr>
        <w:t xml:space="preserve"> </w:t>
      </w:r>
      <w:r>
        <w:rPr/>
        <w:t>Analytical</w:t>
      </w:r>
      <w:r>
        <w:rPr>
          <w:spacing w:val="-4"/>
        </w:rPr>
        <w:t xml:space="preserve"> </w:t>
      </w:r>
      <w:r>
        <w:rPr>
          <w:spacing w:val="-2"/>
        </w:rPr>
        <w:t>Thinking</w:t>
      </w:r>
    </w:p>
    <w:p>
      <w:pPr>
        <w:pStyle w:val="TextBody"/>
        <w:spacing w:before="35" w:after="0"/>
        <w:ind w:left="242" w:right="0" w:hanging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4"/>
        </w:rPr>
        <w:t xml:space="preserve">  </w:t>
      </w:r>
      <w:r>
        <w:rPr/>
        <w:t>Communication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>
      <w:pPr>
        <w:pStyle w:val="TextBody"/>
        <w:spacing w:before="35" w:after="0"/>
        <w:ind w:left="242" w:right="0" w:hanging="0"/>
        <w:rPr>
          <w:color w:val="1F487C"/>
          <w:spacing w:val="-2"/>
        </w:rPr>
      </w:pPr>
      <w:r>
        <w:rPr/>
      </w:r>
    </w:p>
    <w:p>
      <w:pPr>
        <w:pStyle w:val="TextBody"/>
        <w:spacing w:before="35" w:after="0"/>
        <w:ind w:left="242" w:right="0" w:hanging="0"/>
        <w:rPr>
          <w:color w:val="1F487C"/>
          <w:spacing w:val="-2"/>
        </w:rPr>
      </w:pPr>
      <w:r>
        <w:rPr/>
      </w:r>
    </w:p>
    <w:p>
      <w:pPr>
        <w:pStyle w:val="TextBody"/>
        <w:spacing w:before="35" w:after="0"/>
        <w:ind w:left="242" w:right="0" w:hanging="0"/>
        <w:rPr>
          <w:color w:val="1F487C"/>
          <w:spacing w:val="-2"/>
        </w:rPr>
      </w:pPr>
      <w:r>
        <w:rPr/>
      </w:r>
    </w:p>
    <w:p>
      <w:pPr>
        <w:pStyle w:val="TextBody"/>
        <w:spacing w:before="35" w:after="0"/>
        <w:ind w:left="242" w:right="0" w:hanging="0"/>
        <w:rPr>
          <w:color w:val="1F487C"/>
          <w:spacing w:val="-2"/>
        </w:rPr>
      </w:pPr>
      <w:r>
        <w:rPr/>
      </w:r>
    </w:p>
    <w:p>
      <w:pPr>
        <w:pStyle w:val="TextBody"/>
        <w:spacing w:before="1" w:after="0"/>
        <w:rPr>
          <w:b/>
          <w:b/>
          <w:bCs/>
          <w:sz w:val="30"/>
          <w:szCs w:val="30"/>
        </w:rPr>
      </w:pPr>
      <w:r>
        <w:rPr>
          <w:b/>
          <w:bCs/>
          <w:color w:val="1F487C"/>
          <w:spacing w:val="17"/>
          <w:sz w:val="30"/>
          <w:szCs w:val="30"/>
        </w:rPr>
        <w:t>BOWYASRI</w:t>
      </w:r>
      <w:r>
        <w:rPr>
          <w:b/>
          <w:bCs/>
          <w:color w:val="1F487C"/>
          <w:spacing w:val="16"/>
          <w:sz w:val="30"/>
          <w:szCs w:val="30"/>
        </w:rPr>
        <w:t xml:space="preserve"> </w:t>
      </w:r>
      <w:r>
        <w:rPr>
          <w:b/>
          <w:bCs/>
          <w:color w:val="1F487C"/>
          <w:spacing w:val="-10"/>
          <w:sz w:val="30"/>
          <w:szCs w:val="30"/>
        </w:rPr>
        <w:t>D</w:t>
      </w:r>
    </w:p>
    <w:p>
      <w:pPr>
        <w:pStyle w:val="Heading2"/>
        <w:rPr/>
      </w:pPr>
      <w:r>
        <w:rPr>
          <w:color w:val="1F487C"/>
          <w:spacing w:val="14"/>
        </w:rPr>
        <w:t>DATA</w:t>
      </w:r>
      <w:r>
        <w:rPr>
          <w:color w:val="1F487C"/>
          <w:spacing w:val="39"/>
        </w:rPr>
        <w:t xml:space="preserve"> </w:t>
      </w:r>
      <w:r>
        <w:rPr>
          <w:color w:val="1F487C"/>
          <w:spacing w:val="15"/>
        </w:rPr>
        <w:t>SCIENTIST</w:t>
      </w:r>
    </w:p>
    <w:p>
      <w:pPr>
        <w:pStyle w:val="Normal"/>
        <w:spacing w:before="61" w:after="0"/>
        <w:ind w:left="243" w:right="131" w:hanging="0"/>
        <w:jc w:val="left"/>
        <w:rPr>
          <w:b/>
          <w:b/>
          <w:i/>
          <w:i/>
          <w:sz w:val="20"/>
        </w:rPr>
      </w:pPr>
      <w:r>
        <w:rPr>
          <w:b/>
          <w:i/>
          <w:sz w:val="20"/>
        </w:rPr>
        <w:t>Transitioning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into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Data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Science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strong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foundation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Mathematics, Statistics and 4.5+ years as a Subject Matter Expert, adept at machine learning, SQL, and Python-based analytics to uncover insights and build scalable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solutions.</w:t>
      </w:r>
    </w:p>
    <w:p>
      <w:pPr>
        <w:pStyle w:val="Normal"/>
        <w:spacing w:before="61" w:after="0"/>
        <w:ind w:left="243" w:right="131" w:hanging="0"/>
        <w:jc w:val="left"/>
        <w:rPr>
          <w:b/>
          <w:b/>
          <w:i/>
          <w:i/>
          <w:sz w:val="20"/>
        </w:rPr>
      </w:pPr>
      <w:r>
        <w:rPr/>
      </w:r>
    </w:p>
    <w:p>
      <w:pPr>
        <w:pStyle w:val="Heading3"/>
        <w:spacing w:before="72" w:after="0"/>
        <w:ind w:left="244" w:right="0" w:hanging="0"/>
        <w:rPr/>
      </w:pPr>
      <w:r>
        <w:rPr/>
        <w:drawing>
          <wp:inline distT="0" distB="0" distL="0" distR="0">
            <wp:extent cx="173990" cy="168910"/>
            <wp:effectExtent l="0" t="0" r="0" b="0"/>
            <wp:docPr id="2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z w:val="20"/>
        </w:rPr>
        <w:t xml:space="preserve"> </w:t>
      </w:r>
      <w:r>
        <w:rPr>
          <w:color w:val="1F487C"/>
        </w:rPr>
        <w:t>PROFILE SUMMARY</w:t>
      </w:r>
    </w:p>
    <w:p>
      <w:pPr>
        <w:pStyle w:val="Normal"/>
        <w:spacing w:lineRule="exact" w:line="20"/>
        <w:ind w:left="214" w:right="0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4434840" cy="13335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412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43412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34205" h="12700">
                                <a:moveTo>
                                  <a:pt x="4434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434205" y="12192"/>
                                </a:lnTo>
                                <a:lnTo>
                                  <a:pt x="4434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9cc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.05pt;width:349.15pt;height:1pt" coordorigin="0,-21" coordsize="6983,20"/>
            </w:pict>
          </mc:Fallback>
        </mc:AlternateContent>
      </w:r>
    </w:p>
    <w:p>
      <w:pPr>
        <w:pStyle w:val="TextBody"/>
        <w:spacing w:lineRule="auto" w:line="276" w:before="179" w:after="0"/>
        <w:ind w:left="603" w:right="121" w:hanging="360"/>
        <w:jc w:val="both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53"/>
        </w:rPr>
        <w:t xml:space="preserve"> </w:t>
      </w:r>
      <w:r>
        <w:rPr/>
        <w:t>Aspiring</w:t>
      </w:r>
      <w:r>
        <w:rPr>
          <w:spacing w:val="-11"/>
        </w:rPr>
        <w:t xml:space="preserve"> </w:t>
      </w:r>
      <w:r>
        <w:rPr/>
        <w:t>Data</w:t>
      </w:r>
      <w:r>
        <w:rPr>
          <w:spacing w:val="-11"/>
        </w:rPr>
        <w:t xml:space="preserve"> </w:t>
      </w:r>
      <w:r>
        <w:rPr/>
        <w:t>Scientist</w:t>
      </w:r>
      <w:r>
        <w:rPr>
          <w:spacing w:val="-11"/>
        </w:rPr>
        <w:t xml:space="preserve"> </w:t>
      </w:r>
      <w:r>
        <w:rPr/>
        <w:t>with</w:t>
      </w:r>
      <w:r>
        <w:rPr>
          <w:spacing w:val="-11"/>
        </w:rPr>
        <w:t xml:space="preserve"> </w:t>
      </w:r>
      <w:r>
        <w:rPr/>
        <w:t>4.5+</w:t>
      </w:r>
      <w:r>
        <w:rPr>
          <w:spacing w:val="-11"/>
        </w:rPr>
        <w:t xml:space="preserve"> </w:t>
      </w:r>
      <w:r>
        <w:rPr/>
        <w:t>years</w:t>
      </w:r>
      <w:r>
        <w:rPr>
          <w:spacing w:val="-1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experience</w:t>
      </w:r>
      <w:r>
        <w:rPr>
          <w:spacing w:val="-11"/>
        </w:rPr>
        <w:t xml:space="preserve"> </w:t>
      </w:r>
      <w:r>
        <w:rPr/>
        <w:t>as</w:t>
      </w:r>
      <w:r>
        <w:rPr>
          <w:spacing w:val="-11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Subject</w:t>
      </w:r>
      <w:r>
        <w:rPr>
          <w:spacing w:val="-11"/>
        </w:rPr>
        <w:t xml:space="preserve"> </w:t>
      </w:r>
      <w:r>
        <w:rPr/>
        <w:t>Matter</w:t>
      </w:r>
      <w:r>
        <w:rPr>
          <w:spacing w:val="-11"/>
        </w:rPr>
        <w:t xml:space="preserve"> </w:t>
      </w:r>
      <w:r>
        <w:rPr/>
        <w:t xml:space="preserve">Expert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Advanced</w:t>
      </w:r>
      <w:r>
        <w:rPr>
          <w:spacing w:val="-6"/>
        </w:rPr>
        <w:t xml:space="preserve"> </w:t>
      </w:r>
      <w:r>
        <w:rPr>
          <w:spacing w:val="-4"/>
        </w:rPr>
        <w:t>Mathematics,</w:t>
      </w:r>
      <w:r>
        <w:rPr>
          <w:spacing w:val="-6"/>
        </w:rPr>
        <w:t xml:space="preserve"> </w:t>
      </w:r>
      <w:r>
        <w:rPr>
          <w:spacing w:val="-4"/>
        </w:rPr>
        <w:t>delivering high-quality</w:t>
      </w:r>
      <w:r>
        <w:rPr>
          <w:spacing w:val="-6"/>
        </w:rPr>
        <w:t xml:space="preserve"> </w:t>
      </w:r>
      <w:r>
        <w:rPr>
          <w:spacing w:val="-4"/>
        </w:rPr>
        <w:t>solutions across</w:t>
      </w:r>
      <w:r>
        <w:rPr>
          <w:spacing w:val="-5"/>
        </w:rPr>
        <w:t xml:space="preserve"> </w:t>
      </w:r>
      <w:r>
        <w:rPr>
          <w:spacing w:val="-4"/>
        </w:rPr>
        <w:t>academic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/>
        <w:t xml:space="preserve"> AI-driven</w:t>
      </w:r>
      <w:r>
        <w:rPr>
          <w:spacing w:val="-12"/>
        </w:rPr>
        <w:t xml:space="preserve"> </w:t>
      </w:r>
      <w:r>
        <w:rPr/>
        <w:t>projects</w:t>
      </w:r>
    </w:p>
    <w:p>
      <w:pPr>
        <w:pStyle w:val="TextBody"/>
        <w:spacing w:lineRule="auto" w:line="276"/>
        <w:ind w:left="603" w:right="126" w:hanging="360"/>
        <w:jc w:val="both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0"/>
        </w:rPr>
        <w:t xml:space="preserve"> </w:t>
      </w:r>
      <w:r>
        <w:rPr/>
        <w:t>Skilled in Python, SQL, and Power BI with hands-on expertise in Machine learning, Data preprocessing, and Predictive modeling</w:t>
      </w:r>
    </w:p>
    <w:p>
      <w:pPr>
        <w:pStyle w:val="TextBody"/>
        <w:spacing w:lineRule="auto" w:line="276"/>
        <w:ind w:left="603" w:right="134" w:hanging="360"/>
        <w:jc w:val="both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0"/>
        </w:rPr>
        <w:t xml:space="preserve"> </w:t>
      </w:r>
      <w:r>
        <w:rPr/>
        <w:t>Experienced in analyzing complex datasets, applying statistical techniques, and</w:t>
      </w:r>
      <w:r>
        <w:rPr>
          <w:spacing w:val="-3"/>
        </w:rPr>
        <w:t xml:space="preserve"> </w:t>
      </w:r>
      <w:r>
        <w:rPr/>
        <w:t>developing</w:t>
      </w:r>
      <w:r>
        <w:rPr>
          <w:spacing w:val="-1"/>
        </w:rPr>
        <w:t xml:space="preserve"> </w:t>
      </w:r>
      <w:r>
        <w:rPr/>
        <w:t>algorithms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extract</w:t>
      </w:r>
      <w:r>
        <w:rPr>
          <w:spacing w:val="-4"/>
        </w:rPr>
        <w:t xml:space="preserve"> </w:t>
      </w:r>
      <w:r>
        <w:rPr/>
        <w:t>actionable</w:t>
      </w:r>
      <w:r>
        <w:rPr>
          <w:spacing w:val="-2"/>
        </w:rPr>
        <w:t xml:space="preserve"> </w:t>
      </w:r>
      <w:r>
        <w:rPr/>
        <w:t>insights</w:t>
      </w:r>
      <w:r>
        <w:rPr>
          <w:spacing w:val="-1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decision-making</w:t>
      </w:r>
    </w:p>
    <w:p>
      <w:pPr>
        <w:pStyle w:val="TextBody"/>
        <w:spacing w:lineRule="auto" w:line="276"/>
        <w:ind w:left="603" w:right="129" w:hanging="360"/>
        <w:jc w:val="both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80"/>
        </w:rPr>
        <w:t xml:space="preserve"> </w:t>
      </w:r>
      <w:r>
        <w:rPr/>
        <w:t>Proven ability to collaborate with cross-functional teams, ensuring accuracy, scalability, and efficiency in analytical problem-solving</w:t>
      </w:r>
    </w:p>
    <w:p>
      <w:pPr>
        <w:pStyle w:val="TextBody"/>
        <w:spacing w:lineRule="auto" w:line="276"/>
        <w:ind w:left="603" w:right="126" w:hanging="360"/>
        <w:jc w:val="both"/>
        <w:rPr/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page">
              <wp:posOffset>2901950</wp:posOffset>
            </wp:positionH>
            <wp:positionV relativeFrom="paragraph">
              <wp:posOffset>511175</wp:posOffset>
            </wp:positionV>
            <wp:extent cx="200025" cy="172720"/>
            <wp:effectExtent l="0" t="0" r="0" b="0"/>
            <wp:wrapNone/>
            <wp:docPr id="4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0"/>
        </w:rPr>
        <w:t xml:space="preserve"> </w:t>
      </w:r>
      <w:r>
        <w:rPr/>
        <w:t xml:space="preserve">Recognized for strong problem-solving skills, academic excellence, and contributions to AI model training, enabling smarter and data-informed </w:t>
      </w:r>
      <w:r>
        <w:rPr>
          <w:spacing w:val="-2"/>
        </w:rPr>
        <w:t>systems</w:t>
      </w:r>
    </w:p>
    <w:p>
      <w:pPr>
        <w:pStyle w:val="Heading3"/>
        <w:tabs>
          <w:tab w:val="clear" w:pos="720"/>
          <w:tab w:val="left" w:pos="634" w:leader="none"/>
          <w:tab w:val="left" w:pos="7197" w:leader="none"/>
        </w:tabs>
        <w:spacing w:before="3" w:after="0"/>
        <w:rPr/>
      </w:pPr>
      <w:r>
        <w:rPr>
          <w:color w:val="1F487C"/>
          <w:u w:val="single" w:color="3E9CC7"/>
        </w:rPr>
        <w:tab/>
        <w:t>WORK</w:t>
      </w:r>
      <w:r>
        <w:rPr>
          <w:color w:val="1F487C"/>
          <w:spacing w:val="-3"/>
          <w:u w:val="single" w:color="3E9CC7"/>
        </w:rPr>
        <w:t xml:space="preserve"> </w:t>
      </w:r>
      <w:r>
        <w:rPr>
          <w:color w:val="1F487C"/>
          <w:spacing w:val="-2"/>
          <w:u w:val="single" w:color="3E9CC7"/>
        </w:rPr>
        <w:t>EXPERIENCE</w:t>
      </w:r>
      <w:r>
        <w:rPr>
          <w:color w:val="1F487C"/>
          <w:u w:val="single" w:color="3E9CC7"/>
        </w:rPr>
        <w:tab/>
      </w:r>
    </w:p>
    <w:p>
      <w:pPr>
        <w:pStyle w:val="Normal"/>
        <w:spacing w:before="95" w:after="0"/>
        <w:ind w:left="243" w:right="0" w:hanging="0"/>
        <w:jc w:val="left"/>
        <w:rPr>
          <w:b/>
          <w:b/>
          <w:sz w:val="20"/>
        </w:rPr>
      </w:pPr>
      <w:r>
        <w:rPr>
          <w:b/>
          <w:sz w:val="20"/>
        </w:rPr>
        <w:t>Subject Matter Expert – Mathematics | Raptor Technologies India Pvt Ltd., Coimbatore | Jul 2023 – Jan 2025</w:t>
      </w:r>
    </w:p>
    <w:p>
      <w:pPr>
        <w:pStyle w:val="TextBody"/>
        <w:spacing w:lineRule="auto" w:line="276" w:before="61" w:after="0"/>
        <w:ind w:left="603" w:right="124" w:hanging="36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0"/>
        </w:rPr>
        <w:t xml:space="preserve">  </w:t>
      </w:r>
      <w:r>
        <w:rPr/>
        <w:t>Created</w:t>
      </w:r>
      <w:r>
        <w:rPr>
          <w:spacing w:val="80"/>
          <w:w w:val="150"/>
        </w:rPr>
        <w:t xml:space="preserve"> </w:t>
      </w:r>
      <w:r>
        <w:rPr/>
        <w:t>and</w:t>
      </w:r>
      <w:r>
        <w:rPr>
          <w:spacing w:val="80"/>
          <w:w w:val="150"/>
        </w:rPr>
        <w:t xml:space="preserve"> </w:t>
      </w:r>
      <w:r>
        <w:rPr/>
        <w:t>reviewed</w:t>
      </w:r>
      <w:r>
        <w:rPr>
          <w:spacing w:val="80"/>
          <w:w w:val="150"/>
        </w:rPr>
        <w:t xml:space="preserve"> </w:t>
      </w:r>
      <w:r>
        <w:rPr/>
        <w:t>advanced</w:t>
      </w:r>
      <w:r>
        <w:rPr>
          <w:spacing w:val="80"/>
          <w:w w:val="150"/>
        </w:rPr>
        <w:t xml:space="preserve"> </w:t>
      </w:r>
      <w:r>
        <w:rPr/>
        <w:t>math</w:t>
      </w:r>
      <w:r>
        <w:rPr>
          <w:spacing w:val="80"/>
          <w:w w:val="150"/>
        </w:rPr>
        <w:t xml:space="preserve"> </w:t>
      </w:r>
      <w:r>
        <w:rPr/>
        <w:t>content</w:t>
      </w:r>
      <w:r>
        <w:rPr>
          <w:spacing w:val="80"/>
          <w:w w:val="150"/>
        </w:rPr>
        <w:t xml:space="preserve"> </w:t>
      </w:r>
      <w:r>
        <w:rPr/>
        <w:t>for</w:t>
      </w:r>
      <w:r>
        <w:rPr>
          <w:spacing w:val="80"/>
          <w:w w:val="150"/>
        </w:rPr>
        <w:t xml:space="preserve"> </w:t>
      </w:r>
      <w:r>
        <w:rPr/>
        <w:t>curriculum</w:t>
      </w:r>
      <w:r>
        <w:rPr>
          <w:spacing w:val="80"/>
          <w:w w:val="150"/>
        </w:rPr>
        <w:t xml:space="preserve"> </w:t>
      </w:r>
      <w:r>
        <w:rPr/>
        <w:t xml:space="preserve">and </w:t>
      </w:r>
      <w:r>
        <w:rPr>
          <w:spacing w:val="-2"/>
        </w:rPr>
        <w:t>assessments.</w:t>
      </w:r>
    </w:p>
    <w:p>
      <w:pPr>
        <w:pStyle w:val="TextBody"/>
        <w:spacing w:lineRule="auto" w:line="276" w:before="1" w:after="0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0"/>
        </w:rPr>
        <w:t xml:space="preserve">  </w:t>
      </w:r>
      <w:r>
        <w:rPr/>
        <w:t>Collaborated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academic</w:t>
      </w:r>
      <w:r>
        <w:rPr>
          <w:spacing w:val="40"/>
        </w:rPr>
        <w:t xml:space="preserve"> </w:t>
      </w:r>
      <w:r>
        <w:rPr/>
        <w:t>teams</w:t>
      </w:r>
      <w:r>
        <w:rPr>
          <w:spacing w:val="40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ensure</w:t>
      </w:r>
      <w:r>
        <w:rPr>
          <w:spacing w:val="40"/>
        </w:rPr>
        <w:t xml:space="preserve"> </w:t>
      </w:r>
      <w:r>
        <w:rPr/>
        <w:t>quality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 xml:space="preserve">problem-solving </w:t>
      </w:r>
      <w:r>
        <w:rPr>
          <w:spacing w:val="-2"/>
        </w:rPr>
        <w:t>workflows.</w:t>
      </w:r>
    </w:p>
    <w:p>
      <w:pPr>
        <w:pStyle w:val="TextBody"/>
        <w:spacing w:lineRule="auto" w:line="276" w:before="1" w:after="0"/>
        <w:rPr/>
      </w:pPr>
      <w:r>
        <w:rPr>
          <w:spacing w:val="-2"/>
        </w:rPr>
        <w:t xml:space="preserve">     </w:t>
      </w:r>
      <w:r>
        <w:rPr>
          <w:spacing w:val="-2"/>
        </w:rPr>
        <w:t>Demonstrated expertise in advanced mathematics, proof-based reasoning, problem design, LaTeX documentation, and analytical evaluation with experience in competitive math and model assessment.</w:t>
      </w:r>
    </w:p>
    <w:p>
      <w:pPr>
        <w:pStyle w:val="Normal"/>
        <w:spacing w:lineRule="exact" w:line="233" w:before="0" w:after="0"/>
        <w:ind w:left="243" w:right="0" w:hanging="0"/>
        <w:jc w:val="left"/>
        <w:rPr>
          <w:sz w:val="20"/>
        </w:rPr>
      </w:pPr>
      <w:r>
        <w:rPr>
          <w:rFonts w:ascii="Cambria Math" w:hAnsi="Cambria Math"/>
          <w:color w:val="1F487C"/>
          <w:sz w:val="20"/>
        </w:rPr>
        <w:t>▶</w:t>
      </w:r>
      <w:r>
        <w:rPr>
          <w:rFonts w:ascii="Cambria Math" w:hAnsi="Cambria Math"/>
          <w:color w:val="1F487C"/>
          <w:spacing w:val="60"/>
          <w:sz w:val="20"/>
        </w:rPr>
        <w:t xml:space="preserve">  </w:t>
      </w:r>
      <w:r>
        <w:rPr>
          <w:sz w:val="20"/>
        </w:rPr>
        <w:t>Delivered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JEE-level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problem-solving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quality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assurance.</w:t>
      </w:r>
    </w:p>
    <w:p>
      <w:pPr>
        <w:pStyle w:val="Normal"/>
        <w:spacing w:before="95" w:after="0"/>
        <w:ind w:left="243" w:right="0" w:hanging="0"/>
        <w:jc w:val="left"/>
        <w:rPr>
          <w:b/>
          <w:b/>
          <w:sz w:val="20"/>
        </w:rPr>
      </w:pPr>
      <w:r>
        <w:rPr/>
      </w:r>
    </w:p>
    <w:p>
      <w:pPr>
        <w:pStyle w:val="Normal"/>
        <w:spacing w:before="58" w:after="0"/>
        <w:ind w:left="243" w:right="0" w:hanging="0"/>
        <w:jc w:val="left"/>
        <w:rPr>
          <w:b/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Subject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Matter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Expert – Advanced Mathematics | Acadecraft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Ltd., Noida | Apr 2021 – Jun 2023</w:t>
      </w:r>
    </w:p>
    <w:p>
      <w:pPr>
        <w:pStyle w:val="Normal"/>
        <w:spacing w:lineRule="auto" w:line="276" w:before="62" w:after="0"/>
        <w:ind w:left="603" w:right="124" w:hanging="360"/>
        <w:jc w:val="left"/>
        <w:rPr>
          <w:sz w:val="20"/>
        </w:rPr>
      </w:pPr>
      <w:r>
        <w:rPr>
          <w:rFonts w:ascii="Cambria Math" w:hAnsi="Cambria Math"/>
          <w:color w:val="1F487C"/>
          <w:sz w:val="20"/>
        </w:rPr>
        <w:t>▶</w:t>
      </w:r>
      <w:r>
        <w:rPr>
          <w:rFonts w:ascii="Cambria Math" w:hAnsi="Cambria Math"/>
          <w:color w:val="1F487C"/>
          <w:spacing w:val="80"/>
          <w:w w:val="150"/>
          <w:sz w:val="20"/>
        </w:rPr>
        <w:t xml:space="preserve"> </w:t>
      </w:r>
      <w:r>
        <w:rPr>
          <w:sz w:val="20"/>
        </w:rPr>
        <w:t xml:space="preserve">Solved </w:t>
      </w:r>
      <w:r>
        <w:rPr>
          <w:b/>
          <w:sz w:val="20"/>
        </w:rPr>
        <w:t xml:space="preserve">4,000+ basic math problems </w:t>
      </w:r>
      <w:r>
        <w:rPr>
          <w:sz w:val="20"/>
        </w:rPr>
        <w:t>(Brainly US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chat support) and </w:t>
      </w:r>
      <w:r>
        <w:rPr>
          <w:b/>
          <w:sz w:val="20"/>
        </w:rPr>
        <w:t xml:space="preserve">1,100+ advanced math problems </w:t>
      </w:r>
      <w:r>
        <w:rPr>
          <w:sz w:val="20"/>
        </w:rPr>
        <w:t>(Chegg, Study.com, Bartleby).</w:t>
      </w:r>
    </w:p>
    <w:p>
      <w:pPr>
        <w:pStyle w:val="Normal"/>
        <w:spacing w:lineRule="auto" w:line="276" w:before="62" w:after="0"/>
        <w:ind w:left="603" w:right="124" w:hanging="360"/>
        <w:jc w:val="left"/>
        <w:rPr>
          <w:sz w:val="20"/>
        </w:rPr>
      </w:pPr>
      <w:r>
        <w:rPr>
          <w:sz w:val="20"/>
        </w:rPr>
        <w:t xml:space="preserve">      </w:t>
      </w:r>
      <w:r>
        <w:rPr>
          <w:sz w:val="20"/>
        </w:rPr>
        <w:t>Designed and solved advanced mathematics problems across Algebra, Number Theory, Combinatorics, and Geometry, developing rigorous solutions, annotations, and evaluation frameworks to assess and improve AI reasoning models.</w:t>
      </w:r>
    </w:p>
    <w:p>
      <w:pPr>
        <w:pStyle w:val="TextBody"/>
        <w:spacing w:lineRule="auto" w:line="276"/>
        <w:rPr/>
      </w:pPr>
      <w:r>
        <w:rPr>
          <w:rFonts w:ascii="Cambria Math" w:hAnsi="Cambria Math"/>
          <w:color w:val="1F487C"/>
        </w:rPr>
        <w:t>▶</w:t>
      </w:r>
      <w:r>
        <w:rPr>
          <w:rFonts w:ascii="Cambria Math" w:hAnsi="Cambria Math"/>
          <w:color w:val="1F487C"/>
          <w:spacing w:val="40"/>
        </w:rPr>
        <w:t xml:space="preserve">  </w:t>
      </w:r>
      <w:r>
        <w:rPr/>
        <w:t>Mentored</w:t>
      </w:r>
      <w:r>
        <w:rPr>
          <w:spacing w:val="80"/>
          <w:w w:val="150"/>
        </w:rPr>
        <w:t xml:space="preserve"> </w:t>
      </w:r>
      <w:r>
        <w:rPr/>
        <w:t>junior</w:t>
      </w:r>
      <w:r>
        <w:rPr>
          <w:spacing w:val="80"/>
          <w:w w:val="150"/>
        </w:rPr>
        <w:t xml:space="preserve"> </w:t>
      </w:r>
      <w:r>
        <w:rPr/>
        <w:t>experts</w:t>
      </w:r>
      <w:r>
        <w:rPr>
          <w:spacing w:val="80"/>
          <w:w w:val="150"/>
        </w:rPr>
        <w:t xml:space="preserve"> </w:t>
      </w:r>
      <w:r>
        <w:rPr/>
        <w:t>and</w:t>
      </w:r>
      <w:r>
        <w:rPr>
          <w:spacing w:val="80"/>
          <w:w w:val="150"/>
        </w:rPr>
        <w:t xml:space="preserve"> </w:t>
      </w:r>
      <w:r>
        <w:rPr/>
        <w:t>ensured</w:t>
      </w:r>
      <w:r>
        <w:rPr>
          <w:spacing w:val="80"/>
          <w:w w:val="150"/>
        </w:rPr>
        <w:t xml:space="preserve"> </w:t>
      </w:r>
      <w:r>
        <w:rPr/>
        <w:t>alignment</w:t>
      </w:r>
      <w:r>
        <w:rPr>
          <w:spacing w:val="80"/>
          <w:w w:val="150"/>
        </w:rPr>
        <w:t xml:space="preserve"> </w:t>
      </w:r>
      <w:r>
        <w:rPr/>
        <w:t>with</w:t>
      </w:r>
      <w:r>
        <w:rPr>
          <w:spacing w:val="80"/>
          <w:w w:val="150"/>
        </w:rPr>
        <w:t xml:space="preserve"> </w:t>
      </w:r>
      <w:r>
        <w:rPr/>
        <w:t>international academic standards.</w:t>
      </w:r>
    </w:p>
    <w:tbl>
      <w:tblPr>
        <w:tblW w:w="11286" w:type="dxa"/>
        <w:jc w:val="left"/>
        <w:tblInd w:w="137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5"/>
        <w:gridCol w:w="7350"/>
      </w:tblGrid>
      <w:tr>
        <w:trPr>
          <w:trHeight w:val="3478" w:hRule="atLeast"/>
        </w:trPr>
        <w:tc>
          <w:tcPr>
            <w:tcW w:w="3935" w:type="dxa"/>
            <w:tcBorders/>
            <w:shd w:color="auto" w:fill="C5D9F0" w:val="clear"/>
          </w:tcPr>
          <w:p>
            <w:pPr>
              <w:pStyle w:val="TableParagraph"/>
              <w:ind w:left="472" w:right="1177" w:hanging="360"/>
              <w:jc w:val="both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</w:p>
          <w:p>
            <w:pPr>
              <w:pStyle w:val="TextBody"/>
              <w:spacing w:before="35" w:after="0"/>
              <w:ind w:left="242" w:right="0" w:hanging="0"/>
              <w:rPr>
                <w:b/>
                <w:b/>
                <w:bCs/>
              </w:rPr>
            </w:pPr>
            <w:r>
              <w:rPr>
                <w:b/>
                <w:bCs/>
                <w:color w:val="1F487C"/>
              </w:rPr>
              <w:t>TECHNICAL</w:t>
            </w:r>
            <w:r>
              <w:rPr>
                <w:b/>
                <w:bCs/>
                <w:color w:val="1F487C"/>
                <w:spacing w:val="-4"/>
              </w:rPr>
              <w:t xml:space="preserve"> </w:t>
            </w:r>
            <w:r>
              <w:rPr>
                <w:b/>
                <w:bCs/>
                <w:color w:val="1F487C"/>
                <w:spacing w:val="-2"/>
              </w:rPr>
              <w:t>SKILLS</w:t>
            </w:r>
          </w:p>
          <w:p>
            <w:pPr>
              <w:pStyle w:val="TextBody"/>
              <w:spacing w:before="180" w:after="0"/>
              <w:rPr/>
            </w:pPr>
            <w:r>
              <w:rPr>
                <w:rFonts w:ascii="Cambria Math" w:hAnsi="Cambria Math"/>
                <w:color w:val="1F487C"/>
              </w:rPr>
              <w:t>▶</w:t>
            </w:r>
            <w:r>
              <w:rPr>
                <w:rFonts w:ascii="Cambria Math" w:hAnsi="Cambria Math"/>
                <w:color w:val="1F487C"/>
                <w:spacing w:val="80"/>
                <w:w w:val="150"/>
              </w:rPr>
              <w:t xml:space="preserve"> </w:t>
            </w:r>
            <w:r>
              <w:rPr/>
              <w:t>Python</w:t>
            </w:r>
            <w:r>
              <w:rPr>
                <w:spacing w:val="-6"/>
              </w:rPr>
              <w:t xml:space="preserve"> </w:t>
            </w:r>
            <w:r>
              <w:rPr/>
              <w:t>(NumPy,</w:t>
            </w:r>
            <w:r>
              <w:rPr>
                <w:spacing w:val="-5"/>
              </w:rPr>
              <w:t xml:space="preserve"> </w:t>
            </w:r>
            <w:r>
              <w:rPr/>
              <w:t>Pandas,</w:t>
            </w:r>
            <w:r>
              <w:rPr>
                <w:spacing w:val="-6"/>
              </w:rPr>
              <w:t xml:space="preserve"> </w:t>
            </w:r>
            <w:r>
              <w:rPr/>
              <w:t>Scikit-learn, Matplotlib, Seaborn)</w:t>
            </w:r>
          </w:p>
          <w:p>
            <w:pPr>
              <w:pStyle w:val="TextBody"/>
              <w:spacing w:lineRule="exact" w:line="234"/>
              <w:ind w:left="242" w:right="0" w:hanging="0"/>
              <w:rPr/>
            </w:pPr>
            <w:r>
              <w:rPr>
                <w:rFonts w:ascii="Cambria Math" w:hAnsi="Cambria Math"/>
                <w:color w:val="1F487C"/>
              </w:rPr>
              <w:t>▶</w:t>
            </w:r>
            <w:r>
              <w:rPr>
                <w:rFonts w:ascii="Cambria Math" w:hAnsi="Cambria Math"/>
                <w:color w:val="1F487C"/>
                <w:spacing w:val="46"/>
              </w:rPr>
              <w:t xml:space="preserve">  </w:t>
            </w:r>
            <w:r>
              <w:rPr/>
              <w:t>SQL</w:t>
            </w:r>
            <w:r>
              <w:rPr>
                <w:spacing w:val="-2"/>
              </w:rPr>
              <w:t xml:space="preserve"> </w:t>
            </w:r>
            <w:r>
              <w:rPr/>
              <w:t>(Data</w:t>
            </w:r>
            <w:r>
              <w:rPr>
                <w:spacing w:val="-4"/>
              </w:rPr>
              <w:t xml:space="preserve"> </w:t>
            </w:r>
            <w:r>
              <w:rPr/>
              <w:t>Querying</w:t>
            </w:r>
            <w:r>
              <w:rPr>
                <w:spacing w:val="-2"/>
              </w:rPr>
              <w:t xml:space="preserve"> </w:t>
            </w:r>
            <w:r>
              <w:rPr/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</w:t>
            </w:r>
            <w:r>
              <w:rPr>
                <w:color w:val="314004"/>
                <w:spacing w:val="-2"/>
              </w:rPr>
              <w:t>nipulation)</w:t>
            </w:r>
          </w:p>
          <w:p>
            <w:pPr>
              <w:pStyle w:val="TextBody"/>
              <w:spacing w:before="1" w:after="0"/>
              <w:ind w:left="472" w:right="1177" w:hanging="360"/>
              <w:jc w:val="both"/>
              <w:rPr>
                <w:color w:val="314004"/>
              </w:rPr>
            </w:pPr>
            <w:r>
              <w:rPr>
                <w:rFonts w:ascii="Cambria Math" w:hAnsi="Cambria Math"/>
                <w:color w:val="314004"/>
                <w:spacing w:val="40"/>
                <w:sz w:val="20"/>
              </w:rPr>
              <w:t>▶</w:t>
            </w:r>
            <w:r>
              <w:rPr>
                <w:rFonts w:ascii="Cambria Math" w:hAnsi="Cambria Math"/>
                <w:color w:val="314004"/>
                <w:spacing w:val="80"/>
                <w:w w:val="150"/>
                <w:sz w:val="20"/>
              </w:rPr>
              <w:t xml:space="preserve"> </w:t>
            </w:r>
            <w:r>
              <w:rPr>
                <w:rFonts w:ascii="Cambria Math" w:hAnsi="Cambria Math"/>
                <w:color w:val="314004"/>
                <w:spacing w:val="40"/>
                <w:sz w:val="20"/>
              </w:rPr>
              <w:t>Math &amp; Statistics (Probability, Hypothesis</w:t>
            </w:r>
            <w:r>
              <w:rPr>
                <w:rFonts w:ascii="Cambria Math" w:hAnsi="Cambria Math"/>
                <w:color w:val="314004"/>
                <w:spacing w:val="-12"/>
                <w:sz w:val="20"/>
              </w:rPr>
              <w:t xml:space="preserve"> </w:t>
            </w:r>
            <w:r>
              <w:rPr>
                <w:rFonts w:ascii="Cambria Math" w:hAnsi="Cambria Math"/>
                <w:color w:val="314004"/>
                <w:spacing w:val="40"/>
                <w:sz w:val="20"/>
              </w:rPr>
              <w:t>Testing,</w:t>
            </w:r>
            <w:r>
              <w:rPr>
                <w:rFonts w:ascii="Cambria Math" w:hAnsi="Cambria Math"/>
                <w:color w:val="314004"/>
                <w:spacing w:val="-11"/>
                <w:sz w:val="20"/>
              </w:rPr>
              <w:t xml:space="preserve"> </w:t>
            </w:r>
            <w:r>
              <w:rPr>
                <w:rFonts w:ascii="Cambria Math" w:hAnsi="Cambria Math"/>
                <w:color w:val="314004"/>
                <w:spacing w:val="40"/>
                <w:sz w:val="20"/>
              </w:rPr>
              <w:t xml:space="preserve">Linear/Non-linear </w:t>
            </w:r>
            <w:r>
              <w:rPr>
                <w:rFonts w:ascii="Cambria Math" w:hAnsi="Cambria Math"/>
                <w:color w:val="314004"/>
                <w:spacing w:val="-2"/>
                <w:sz w:val="20"/>
              </w:rPr>
              <w:t>Models</w:t>
            </w:r>
          </w:p>
          <w:p>
            <w:pPr>
              <w:pStyle w:val="TextBody"/>
              <w:spacing w:before="1" w:after="0"/>
              <w:ind w:left="472" w:right="1177" w:hanging="360"/>
              <w:jc w:val="both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Power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(Dashboarding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Visualization)</w:t>
            </w:r>
          </w:p>
          <w:p>
            <w:pPr>
              <w:pStyle w:val="TableParagraph"/>
              <w:ind w:left="472" w:right="824" w:hanging="360"/>
              <w:jc w:val="both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  <w:r>
              <w:rPr>
                <w:rFonts w:ascii="Cambria Math" w:hAnsi="Cambria Math"/>
                <w:color w:val="1F487C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(Regression, Classification,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Clustering,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KNN, Random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Forest)</w:t>
            </w:r>
          </w:p>
          <w:p>
            <w:pPr>
              <w:pStyle w:val="TableParagraph"/>
              <w:ind w:left="472" w:right="0" w:hanging="360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  <w:r>
              <w:rPr>
                <w:rFonts w:ascii="Cambria Math" w:hAnsi="Cambria Math"/>
                <w:color w:val="1F487C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(Neural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Networks, TensorFlow, PyTorch basics)</w:t>
            </w:r>
          </w:p>
          <w:p>
            <w:pPr>
              <w:pStyle w:val="TableParagraph"/>
              <w:ind w:left="472" w:right="0" w:hanging="360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  <w:r>
              <w:rPr>
                <w:rFonts w:ascii="Cambria Math" w:hAnsi="Cambria Math"/>
                <w:color w:val="1F487C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(Flask,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API </w:t>
            </w:r>
            <w:r>
              <w:rPr>
                <w:spacing w:val="-2"/>
                <w:sz w:val="20"/>
              </w:rPr>
              <w:t>Integration)</w:t>
            </w:r>
          </w:p>
          <w:p>
            <w:pPr>
              <w:pStyle w:val="TableParagraph"/>
              <w:ind w:left="0" w:right="0" w:hanging="3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0" w:after="70"/>
              <w:ind w:left="0" w:right="0" w:hanging="0"/>
              <w:rPr>
                <w:b/>
                <w:b/>
                <w:sz w:val="28"/>
              </w:rPr>
            </w:pPr>
            <w:r>
              <w:rPr>
                <w:b/>
                <w:color w:val="1F487C"/>
                <w:sz w:val="28"/>
              </w:rPr>
              <w:t>LANGUAGES KNOWN</w:t>
            </w:r>
          </w:p>
          <w:p>
            <w:pPr>
              <w:pStyle w:val="TableParagraph"/>
              <w:spacing w:lineRule="exact" w:line="20"/>
              <w:ind w:left="84" w:right="0" w:hanging="360"/>
              <w:rPr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2673985" cy="5715"/>
                      <wp:effectExtent l="0" t="0" r="0" b="0"/>
                      <wp:docPr id="5" name="Shape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60" cy="5040"/>
                              </a:xfrm>
                            </wpg:grpSpPr>
                            <wps:wsp>
                              <wps:cNvSpPr/>
                              <wps:spPr>
                                <a:xfrm flipV="1">
                                  <a:off x="0" y="0"/>
                                  <a:ext cx="2673360" cy="50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390775" h="12700">
                                      <a:moveTo>
                                        <a:pt x="23902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390267" y="12192"/>
                                      </a:lnTo>
                                      <a:lnTo>
                                        <a:pt x="239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e9cc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3" style="position:absolute;margin-left:0pt;margin-top:-2.05pt;width:210.5pt;height:0.4pt" coordorigin="0,-41" coordsize="4210,8"/>
                  </w:pict>
                </mc:Fallback>
              </mc:AlternateContent>
            </w:r>
          </w:p>
          <w:p>
            <w:pPr>
              <w:pStyle w:val="TableParagraph"/>
              <w:spacing w:before="58" w:after="0"/>
              <w:ind w:left="112" w:right="0" w:hanging="360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>
              <w:rPr>
                <w:sz w:val="20"/>
              </w:rPr>
              <w:t>English,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Tamil,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Hindi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write)</w:t>
            </w:r>
          </w:p>
          <w:p>
            <w:pPr>
              <w:pStyle w:val="TableParagraph"/>
              <w:spacing w:before="58" w:after="0"/>
              <w:ind w:left="112" w:right="0" w:hanging="360"/>
              <w:rPr>
                <w:sz w:val="20"/>
              </w:rPr>
            </w:pPr>
            <w:r>
              <w:rPr/>
            </w:r>
          </w:p>
          <w:p>
            <w:pPr>
              <w:pStyle w:val="TableParagraph"/>
              <w:spacing w:before="58" w:after="0"/>
              <w:ind w:left="112" w:right="0" w:hanging="360"/>
              <w:rPr>
                <w:sz w:val="20"/>
              </w:rPr>
            </w:pPr>
            <w:r>
              <w:rPr/>
            </w:r>
          </w:p>
          <w:p>
            <w:pPr>
              <w:pStyle w:val="TableParagraph"/>
              <w:spacing w:before="58" w:after="0"/>
              <w:ind w:left="112" w:right="0" w:hanging="360"/>
              <w:rPr>
                <w:sz w:val="20"/>
              </w:rPr>
            </w:pPr>
            <w:r>
              <w:rPr/>
            </w:r>
          </w:p>
          <w:p>
            <w:pPr>
              <w:pStyle w:val="TableParagraph"/>
              <w:spacing w:before="58" w:after="0"/>
              <w:ind w:left="112" w:right="0" w:hanging="360"/>
              <w:rPr>
                <w:sz w:val="20"/>
              </w:rPr>
            </w:pPr>
            <w:r>
              <w:rPr/>
            </w:r>
          </w:p>
          <w:p>
            <w:pPr>
              <w:pStyle w:val="TableParagraph"/>
              <w:spacing w:before="58" w:after="0"/>
              <w:ind w:left="112" w:right="0" w:hanging="360"/>
              <w:rPr>
                <w:sz w:val="20"/>
              </w:rPr>
            </w:pPr>
            <w:r>
              <w:rPr/>
            </w:r>
          </w:p>
          <w:p>
            <w:pPr>
              <w:pStyle w:val="TableParagraph"/>
              <w:spacing w:before="58" w:after="0"/>
              <w:ind w:left="112" w:right="0" w:hanging="360"/>
              <w:rPr>
                <w:sz w:val="20"/>
              </w:rPr>
            </w:pPr>
            <w:r>
              <w:rPr/>
            </w:r>
          </w:p>
        </w:tc>
        <w:tc>
          <w:tcPr>
            <w:tcW w:w="7350" w:type="dxa"/>
            <w:tcBorders/>
          </w:tcPr>
          <w:p>
            <w:pPr>
              <w:pStyle w:val="TableParagraph"/>
              <w:spacing w:before="222" w:after="22"/>
              <w:ind w:left="363" w:right="0" w:hanging="360"/>
              <w:rPr>
                <w:b/>
                <w:b/>
                <w:sz w:val="28"/>
              </w:rPr>
            </w:pPr>
            <w:r>
              <w:rPr/>
              <w:drawing>
                <wp:inline distT="0" distB="0" distL="0" distR="0">
                  <wp:extent cx="200025" cy="172720"/>
                  <wp:effectExtent l="0" t="0" r="0" b="0"/>
                  <wp:docPr id="6" name="Imag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/>
                <w:color w:val="1F487C"/>
                <w:sz w:val="28"/>
              </w:rPr>
              <w:t>PROJECTS</w:t>
            </w:r>
          </w:p>
          <w:p>
            <w:pPr>
              <w:pStyle w:val="TableParagraph"/>
              <w:spacing w:lineRule="exact" w:line="20"/>
              <w:ind w:left="335" w:right="-29" w:hanging="360"/>
              <w:rPr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4434840" cy="13335"/>
                      <wp:effectExtent l="0" t="0" r="0" b="0"/>
                      <wp:docPr id="7" name="Shape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34120" cy="126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4434120" cy="126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4434205" h="12700">
                                      <a:moveTo>
                                        <a:pt x="44342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4434205" y="12192"/>
                                      </a:lnTo>
                                      <a:lnTo>
                                        <a:pt x="44342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e9cc7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4" style="position:absolute;margin-left:0pt;margin-top:-1.05pt;width:349.15pt;height:1pt" coordorigin="0,-21" coordsize="6983,20"/>
                  </w:pict>
                </mc:Fallback>
              </mc:AlternateContent>
            </w:r>
          </w:p>
          <w:p>
            <w:pPr>
              <w:pStyle w:val="TableParagraph"/>
              <w:spacing w:before="176" w:after="0"/>
              <w:ind w:left="364" w:right="0" w:hanging="36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Purchase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Method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Prediction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Python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Machine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</w:p>
          <w:p>
            <w:pPr>
              <w:pStyle w:val="TableParagraph"/>
              <w:spacing w:before="58" w:after="0"/>
              <w:ind w:left="724" w:right="0" w:hanging="360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  <w:r>
              <w:rPr>
                <w:rFonts w:ascii="Cambria Math" w:hAnsi="Cambria Math"/>
                <w:color w:val="1F487C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Analyzed transaction dataset from an electronics showroom to understand customer payment behaviors (cash, card, digital).</w:t>
            </w:r>
          </w:p>
          <w:p>
            <w:pPr>
              <w:pStyle w:val="TableParagraph"/>
              <w:ind w:left="724" w:right="0" w:hanging="360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  <w:r>
              <w:rPr>
                <w:rFonts w:ascii="Cambria Math" w:hAnsi="Cambria Math"/>
                <w:color w:val="1F487C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Applied </w:t>
            </w:r>
            <w:r>
              <w:rPr>
                <w:b/>
                <w:sz w:val="20"/>
              </w:rPr>
              <w:t xml:space="preserve">data preprocessing, feature engineering, and exploratory data analysis (EDA) </w:t>
            </w:r>
            <w:r>
              <w:rPr>
                <w:sz w:val="20"/>
              </w:rPr>
              <w:t>using Python (Pandas, NumPy, Seaborn, Matplotlib).</w:t>
            </w:r>
          </w:p>
          <w:p>
            <w:pPr>
              <w:pStyle w:val="TableParagraph"/>
              <w:spacing w:before="1" w:after="0"/>
              <w:ind w:left="724" w:right="0" w:hanging="360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  <w:r>
              <w:rPr>
                <w:rFonts w:ascii="Cambria Math" w:hAnsi="Cambria Math"/>
                <w:color w:val="1F487C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Built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compared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Logistic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Regression,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Decision Tree, Random Forest, KNN</w:t>
            </w:r>
            <w:r>
              <w:rPr>
                <w:sz w:val="20"/>
              </w:rPr>
              <w:t>) to classify purchase methods.</w:t>
            </w:r>
          </w:p>
          <w:p>
            <w:pPr>
              <w:pStyle w:val="TableParagraph"/>
              <w:ind w:left="724" w:right="0" w:hanging="360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  <w:r>
              <w:rPr>
                <w:rFonts w:ascii="Cambria Math" w:hAnsi="Cambria Math"/>
                <w:color w:val="1F487C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82%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prediction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accuracy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payment preferences by age group and region.</w:t>
            </w:r>
          </w:p>
          <w:p>
            <w:pPr>
              <w:pStyle w:val="TableParagraph"/>
              <w:spacing w:before="1" w:after="0"/>
              <w:ind w:left="364" w:right="0" w:hanging="360"/>
              <w:rPr>
                <w:sz w:val="20"/>
              </w:rPr>
            </w:pPr>
            <w:r>
              <w:rPr>
                <w:rFonts w:ascii="Cambria Math" w:hAnsi="Cambria Math"/>
                <w:color w:val="1F487C"/>
                <w:sz w:val="20"/>
              </w:rPr>
              <w:t>▶</w:t>
            </w:r>
            <w:r>
              <w:rPr>
                <w:rFonts w:ascii="Cambria Math" w:hAnsi="Cambria Math"/>
                <w:color w:val="1F487C"/>
                <w:spacing w:val="58"/>
                <w:sz w:val="20"/>
              </w:rPr>
              <w:t xml:space="preserve">  </w:t>
            </w:r>
            <w:r>
              <w:rPr>
                <w:sz w:val="20"/>
              </w:rPr>
              <w:t>Deployed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best-performing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locally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Flask.</w:t>
            </w:r>
          </w:p>
        </w:tc>
      </w:tr>
    </w:tbl>
    <w:sectPr>
      <w:type w:val="nextPage"/>
      <w:pgSz w:w="11906" w:h="16838"/>
      <w:pgMar w:left="141" w:right="283" w:header="0" w:top="100" w:footer="0" w:bottom="0" w:gutter="0"/>
      <w:pgNumType w:fmt="decimal"/>
      <w:cols w:num="2" w:equalWidth="false" w:sep="false">
        <w:col w:w="4017" w:space="168"/>
        <w:col w:w="7296"/>
      </w:cols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6" w:after="0"/>
      <w:ind w:left="243" w:right="0" w:hanging="0"/>
      <w:outlineLvl w:val="1"/>
    </w:pPr>
    <w:rPr>
      <w:rFonts w:ascii="Cambria" w:hAnsi="Cambria" w:eastAsia="Cambria" w:cs="Cambria"/>
      <w:b/>
      <w:bCs/>
      <w:sz w:val="56"/>
      <w:szCs w:val="5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98" w:after="0"/>
      <w:ind w:left="243" w:right="0" w:hanging="0"/>
      <w:outlineLvl w:val="2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14" w:right="0" w:hanging="0"/>
      <w:outlineLvl w:val="3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339" w:right="0" w:hanging="0"/>
      <w:outlineLvl w:val="4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603" w:right="0" w:hanging="360"/>
    </w:pPr>
    <w:rPr>
      <w:rFonts w:ascii="Cambria" w:hAnsi="Cambria" w:eastAsia="Cambria" w:cs="Cambri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472" w:right="0" w:hanging="0"/>
    </w:pPr>
    <w:rPr>
      <w:rFonts w:ascii="Cambria" w:hAnsi="Cambria" w:eastAsia="Cambria" w:cs="Cambria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bowyasrieduservices@gmail.com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www.linkedin.com/in/bowyasri" TargetMode="External"/><Relationship Id="rId8" Type="http://schemas.openxmlformats.org/officeDocument/2006/relationships/hyperlink" Target="https://github.com/Bowyasri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LibreOffice/6.4.7.2$Linux_X86_64 LibreOffice_project/40$Build-2</Application>
  <Pages>2</Pages>
  <Words>562</Words>
  <Characters>3638</Characters>
  <CharactersWithSpaces>4190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2026-06-19T09:54:32Z</dcterms:created>
  <dc:creator>Preeti Arora</dc:creator>
  <dc:description/>
  <dc:language>en-IN</dc:language>
  <cp:lastModifiedBy/>
  <dcterms:modified xsi:type="dcterms:W3CDTF">2026-06-19T16:41:40Z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2025-09-08T00:00:00Z</vt:filetime>
  </property>
  <property fmtid="{D5CDD505-2E9C-101B-9397-08002B2CF9AE}" pid="5" name="Creator">
    <vt:lpwstr>Microsoft® Word 2021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2026-06-19T00:00:00Z</vt:filetime>
  </property>
  <property fmtid="{D5CDD505-2E9C-101B-9397-08002B2CF9AE}" pid="9" name="LinksUpToDate">
    <vt:bool>0</vt:bool>
  </property>
  <property fmtid="{D5CDD505-2E9C-101B-9397-08002B2CF9AE}" pid="10" name="Producer">
    <vt:lpwstr>Microsoft® Word 2021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