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3497E" w14:textId="691B6D9F" w:rsidR="000A07F6" w:rsidRDefault="000A07F6"/>
    <w:p w14:paraId="5C496A1E" w14:textId="0778D652" w:rsidR="00D75021" w:rsidRDefault="00D75021"/>
    <w:p w14:paraId="41C2BDF6" w14:textId="66FE6CB8" w:rsidR="00D75021" w:rsidRDefault="00D75021"/>
    <w:p w14:paraId="499DAD54" w14:textId="410F4B3A" w:rsidR="00D75021" w:rsidRDefault="00D75021"/>
    <w:p w14:paraId="02C5D680" w14:textId="7AC2AB96" w:rsidR="00D75021" w:rsidRDefault="00D75021"/>
    <w:p w14:paraId="193D9774" w14:textId="6AE7EE37" w:rsidR="00D75021" w:rsidRDefault="00D75021"/>
    <w:p w14:paraId="5EAAB335" w14:textId="55A9E293" w:rsidR="00D75021" w:rsidRDefault="00D75021"/>
    <w:p w14:paraId="716617F0" w14:textId="74B139A9" w:rsidR="00D75021" w:rsidRDefault="00D75021"/>
    <w:p w14:paraId="4DFE02C0" w14:textId="24BC716B" w:rsidR="00D75021" w:rsidRDefault="00D75021"/>
    <w:p w14:paraId="6C57DE66" w14:textId="01FBE8AB" w:rsidR="00D75021" w:rsidRDefault="00D75021"/>
    <w:p w14:paraId="3819941B" w14:textId="48539B30" w:rsidR="00D75021" w:rsidRDefault="00D75021"/>
    <w:p w14:paraId="4A7566F0" w14:textId="14FAF19D" w:rsidR="00D75021" w:rsidRDefault="00D75021"/>
    <w:p w14:paraId="7A13C124" w14:textId="62E56941" w:rsidR="00D75021" w:rsidRDefault="00D75021"/>
    <w:p w14:paraId="1603C11A" w14:textId="2913B7CC" w:rsidR="00D75021" w:rsidRDefault="00D75021"/>
    <w:p w14:paraId="747ECD2C" w14:textId="3F91F670" w:rsidR="00D75021" w:rsidRDefault="00D75021"/>
    <w:p w14:paraId="5DA7FE6D" w14:textId="10D89057" w:rsidR="00D75021" w:rsidRDefault="00D75021"/>
    <w:p w14:paraId="5F260CEE" w14:textId="51CAF08F" w:rsidR="00D75021" w:rsidRDefault="00D75021"/>
    <w:p w14:paraId="717B7F94" w14:textId="29DA449B" w:rsidR="00D75021" w:rsidRDefault="00D75021"/>
    <w:p w14:paraId="3586C141" w14:textId="0DB0B761" w:rsidR="00D75021" w:rsidRDefault="00D75021"/>
    <w:p w14:paraId="4F77B2C5" w14:textId="3E1201B0" w:rsidR="00D75021" w:rsidRDefault="00D75021"/>
    <w:p w14:paraId="53D799C6" w14:textId="11331CCC" w:rsidR="00D75021" w:rsidRDefault="00D75021"/>
    <w:p w14:paraId="70E465BE" w14:textId="05202D9A" w:rsidR="00D75021" w:rsidRDefault="00D75021"/>
    <w:p w14:paraId="3E821EEC" w14:textId="20E9237F" w:rsidR="00D75021" w:rsidRDefault="00D75021"/>
    <w:p w14:paraId="2B0377DC" w14:textId="3F19F9A8" w:rsidR="00D75021" w:rsidRDefault="00D75021"/>
    <w:p w14:paraId="628B677D" w14:textId="190E0EDD" w:rsidR="00D75021" w:rsidRDefault="00D75021"/>
    <w:p w14:paraId="4B5CEFB4" w14:textId="4764A7CE" w:rsidR="00D75021" w:rsidRDefault="00D75021"/>
    <w:p w14:paraId="7B865463" w14:textId="6B604FE6" w:rsidR="00D75021" w:rsidRDefault="00D75021"/>
    <w:p w14:paraId="68E62729" w14:textId="60792C6E" w:rsidR="00D75021" w:rsidRDefault="00D75021"/>
    <w:p w14:paraId="23AA5E51" w14:textId="59F1018C" w:rsidR="00D75021" w:rsidRDefault="00D75021"/>
    <w:p w14:paraId="0DD53393" w14:textId="47284E77" w:rsidR="00D75021" w:rsidRDefault="00D75021"/>
    <w:p w14:paraId="705710AE" w14:textId="5727E12A" w:rsidR="00D75021" w:rsidRDefault="00D75021"/>
    <w:p w14:paraId="2FF5EF23" w14:textId="08E3D441" w:rsidR="00D75021" w:rsidRDefault="00D75021"/>
    <w:p w14:paraId="2752807B" w14:textId="2317B15F" w:rsidR="00D75021" w:rsidRDefault="00D75021"/>
    <w:p w14:paraId="5EFC5650" w14:textId="11881BDF" w:rsidR="00D75021" w:rsidRDefault="00D75021"/>
    <w:p w14:paraId="2DA20790" w14:textId="3C08F914" w:rsidR="00D75021" w:rsidRDefault="00D75021"/>
    <w:p w14:paraId="3F483EF8" w14:textId="51A48D9A" w:rsidR="00D75021" w:rsidRDefault="00D75021"/>
    <w:p w14:paraId="30D94129" w14:textId="19A5912C" w:rsidR="00D75021" w:rsidRDefault="00D75021"/>
    <w:p w14:paraId="7FBEFF33" w14:textId="5D514CE6" w:rsidR="00D75021" w:rsidRDefault="00D75021"/>
    <w:p w14:paraId="12FFF9AF" w14:textId="011A7828" w:rsidR="00D75021" w:rsidRDefault="00D75021"/>
    <w:p w14:paraId="6F80583E" w14:textId="29C627D4" w:rsidR="00D75021" w:rsidRDefault="00D75021"/>
    <w:p w14:paraId="31F2C536" w14:textId="49847040" w:rsidR="00D75021" w:rsidRDefault="00D75021"/>
    <w:p w14:paraId="78D31399" w14:textId="54A3D84E" w:rsidR="00D75021" w:rsidRDefault="00D75021"/>
    <w:p w14:paraId="2CAE0EC4" w14:textId="2C79344B" w:rsidR="00D75021" w:rsidRDefault="00D75021"/>
    <w:p w14:paraId="40D7F8D6" w14:textId="3872108B" w:rsidR="00D75021" w:rsidRDefault="00D75021"/>
    <w:p w14:paraId="62D5FCAB" w14:textId="3383C2AC" w:rsidR="00D75021" w:rsidRDefault="00217F5E" w:rsidP="00D7502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序言</w:t>
      </w:r>
    </w:p>
    <w:p w14:paraId="418DB2C8" w14:textId="3B51987A" w:rsidR="00140FB7" w:rsidRPr="00140FB7" w:rsidRDefault="00140FB7" w:rsidP="00D75021">
      <w:pPr>
        <w:rPr>
          <w:sz w:val="24"/>
          <w:szCs w:val="24"/>
        </w:rPr>
      </w:pPr>
      <w:r>
        <w:rPr>
          <w:b/>
          <w:sz w:val="30"/>
          <w:szCs w:val="30"/>
        </w:rPr>
        <w:tab/>
      </w:r>
      <w:r>
        <w:rPr>
          <w:rFonts w:hint="eastAsia"/>
          <w:sz w:val="24"/>
          <w:szCs w:val="24"/>
        </w:rPr>
        <w:t>实验目标： 完成SPL语言编译器，输入为符合SPL语言规范的文本，输出</w:t>
      </w:r>
      <w:r w:rsidR="005436B9">
        <w:rPr>
          <w:rFonts w:hint="eastAsia"/>
          <w:sz w:val="24"/>
          <w:szCs w:val="24"/>
        </w:rPr>
        <w:t>汇编代码和可执行文件</w:t>
      </w:r>
      <w:r>
        <w:rPr>
          <w:rFonts w:hint="eastAsia"/>
          <w:sz w:val="24"/>
          <w:szCs w:val="24"/>
        </w:rPr>
        <w:t>。</w:t>
      </w:r>
    </w:p>
    <w:p w14:paraId="3186DD95" w14:textId="77777777" w:rsidR="00DE563F" w:rsidRDefault="00217F5E" w:rsidP="00D75021">
      <w:pPr>
        <w:rPr>
          <w:sz w:val="24"/>
          <w:szCs w:val="24"/>
        </w:rPr>
      </w:pPr>
      <w:r>
        <w:rPr>
          <w:b/>
          <w:sz w:val="30"/>
          <w:szCs w:val="30"/>
        </w:rPr>
        <w:tab/>
      </w:r>
      <w:r w:rsidR="00DE563F">
        <w:rPr>
          <w:rFonts w:hint="eastAsia"/>
          <w:sz w:val="24"/>
          <w:szCs w:val="24"/>
        </w:rPr>
        <w:t>实验环境：</w:t>
      </w:r>
    </w:p>
    <w:p w14:paraId="7DA2B313" w14:textId="036265C3" w:rsidR="00DE563F" w:rsidRPr="00DE563F" w:rsidRDefault="00DE563F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E563F">
        <w:rPr>
          <w:rFonts w:hint="eastAsia"/>
          <w:sz w:val="24"/>
          <w:szCs w:val="24"/>
        </w:rPr>
        <w:t>操作系统：Ubuntu</w:t>
      </w:r>
    </w:p>
    <w:p w14:paraId="5726B7B4" w14:textId="7633E7CA" w:rsidR="00DE563F" w:rsidRDefault="00DE563F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构建工具：</w:t>
      </w:r>
      <w:proofErr w:type="spellStart"/>
      <w:r>
        <w:rPr>
          <w:rFonts w:hint="eastAsia"/>
          <w:sz w:val="24"/>
          <w:szCs w:val="24"/>
        </w:rPr>
        <w:t>CMake</w:t>
      </w:r>
      <w:proofErr w:type="spellEnd"/>
    </w:p>
    <w:p w14:paraId="40502E56" w14:textId="2624A105" w:rsidR="005C2CD0" w:rsidRDefault="005C2CD0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编译器：GCC</w:t>
      </w:r>
    </w:p>
    <w:p w14:paraId="0DD5E624" w14:textId="31150A9A" w:rsidR="00AE6AAB" w:rsidRDefault="00DE563F" w:rsidP="00AE6AA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其他工具：Bison，Flex，LLVM</w:t>
      </w:r>
    </w:p>
    <w:p w14:paraId="7CC35AB6" w14:textId="562585B8" w:rsidR="00D55A26" w:rsidRPr="00D55A26" w:rsidRDefault="00D55A26" w:rsidP="00D55A2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实验设计：</w:t>
      </w:r>
    </w:p>
    <w:p w14:paraId="66D40561" w14:textId="6020CE7E" w:rsidR="00AE6AAB" w:rsidRPr="00AE6AAB" w:rsidRDefault="001D5579" w:rsidP="001D557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组员分工：</w:t>
      </w:r>
    </w:p>
    <w:p w14:paraId="49B62E4B" w14:textId="51E8D552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75021">
        <w:rPr>
          <w:rFonts w:hint="eastAsia"/>
          <w:b/>
          <w:sz w:val="30"/>
          <w:szCs w:val="30"/>
        </w:rPr>
        <w:t>词法分析</w:t>
      </w:r>
    </w:p>
    <w:p w14:paraId="6C4C9569" w14:textId="777B87A4" w:rsidR="00F16B1F" w:rsidRDefault="009A1358" w:rsidP="009A13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A1358">
        <w:rPr>
          <w:rFonts w:hint="eastAsia"/>
          <w:sz w:val="24"/>
          <w:szCs w:val="24"/>
        </w:rPr>
        <w:t>实验原理</w:t>
      </w:r>
    </w:p>
    <w:p w14:paraId="590FA047" w14:textId="6B880D59" w:rsidR="00294627" w:rsidRPr="00294627" w:rsidRDefault="00294627" w:rsidP="00294627">
      <w:pPr>
        <w:ind w:left="42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词法分析的目标是将源代码</w:t>
      </w:r>
      <w:r w:rsidR="0022139D">
        <w:rPr>
          <w:rFonts w:hint="eastAsia"/>
          <w:sz w:val="24"/>
          <w:szCs w:val="24"/>
        </w:rPr>
        <w:t>根据</w:t>
      </w:r>
      <w:r w:rsidR="005E11AE">
        <w:rPr>
          <w:rFonts w:hint="eastAsia"/>
          <w:sz w:val="24"/>
          <w:szCs w:val="24"/>
        </w:rPr>
        <w:t>正则表达式</w:t>
      </w:r>
      <w:r w:rsidR="0022139D">
        <w:rPr>
          <w:rFonts w:hint="eastAsia"/>
          <w:sz w:val="24"/>
          <w:szCs w:val="24"/>
        </w:rPr>
        <w:t>转换成token序列。SPL的token包括标识符、</w:t>
      </w:r>
      <w:r w:rsidR="00C86A88">
        <w:rPr>
          <w:rFonts w:hint="eastAsia"/>
          <w:sz w:val="24"/>
          <w:szCs w:val="24"/>
        </w:rPr>
        <w:t>常数值</w:t>
      </w:r>
      <w:r w:rsidR="00F61561">
        <w:rPr>
          <w:rFonts w:hint="eastAsia"/>
          <w:sz w:val="24"/>
          <w:szCs w:val="24"/>
        </w:rPr>
        <w:t>、</w:t>
      </w:r>
      <w:r w:rsidR="0022139D">
        <w:rPr>
          <w:rFonts w:hint="eastAsia"/>
          <w:sz w:val="24"/>
          <w:szCs w:val="24"/>
        </w:rPr>
        <w:t>运算符、分界符、系统函数、系统过程、系统类型、关键字等。</w:t>
      </w:r>
      <w:r w:rsidR="006309A5">
        <w:rPr>
          <w:rFonts w:hint="eastAsia"/>
          <w:sz w:val="24"/>
          <w:szCs w:val="24"/>
        </w:rPr>
        <w:t>除标识符和常数值外，其他token都</w:t>
      </w:r>
      <w:r w:rsidR="00CD4021">
        <w:rPr>
          <w:rFonts w:hint="eastAsia"/>
          <w:sz w:val="24"/>
          <w:szCs w:val="24"/>
        </w:rPr>
        <w:t>是某个特定字符串</w:t>
      </w:r>
      <w:r w:rsidR="006309A5">
        <w:rPr>
          <w:rFonts w:hint="eastAsia"/>
          <w:sz w:val="24"/>
          <w:szCs w:val="24"/>
        </w:rPr>
        <w:t>。</w:t>
      </w:r>
      <w:r w:rsidR="005C47DE">
        <w:rPr>
          <w:rFonts w:hint="eastAsia"/>
          <w:sz w:val="24"/>
          <w:szCs w:val="24"/>
        </w:rPr>
        <w:t>标识符可以使用</w:t>
      </w:r>
      <w:r w:rsidR="001F0DB1">
        <w:rPr>
          <w:rFonts w:hint="eastAsia"/>
          <w:sz w:val="24"/>
          <w:szCs w:val="24"/>
        </w:rPr>
        <w:t>（Lex）</w:t>
      </w:r>
      <w:r w:rsidR="005C47DE">
        <w:rPr>
          <w:rFonts w:hint="eastAsia"/>
          <w:sz w:val="24"/>
          <w:szCs w:val="24"/>
        </w:rPr>
        <w:t>正则表达式表示：[</w:t>
      </w:r>
      <w:r w:rsidR="005C47DE">
        <w:rPr>
          <w:sz w:val="24"/>
          <w:szCs w:val="24"/>
        </w:rPr>
        <w:t>a-</w:t>
      </w:r>
      <w:proofErr w:type="spellStart"/>
      <w:r w:rsidR="005C47DE">
        <w:rPr>
          <w:sz w:val="24"/>
          <w:szCs w:val="24"/>
        </w:rPr>
        <w:t>zA</w:t>
      </w:r>
      <w:proofErr w:type="spellEnd"/>
      <w:r w:rsidR="005C47DE">
        <w:rPr>
          <w:sz w:val="24"/>
          <w:szCs w:val="24"/>
        </w:rPr>
        <w:t>-z][_a-zA-Z0-9]*</w:t>
      </w:r>
      <w:r w:rsidR="005C47DE">
        <w:rPr>
          <w:rFonts w:hint="eastAsia"/>
          <w:sz w:val="24"/>
          <w:szCs w:val="24"/>
        </w:rPr>
        <w:t>，整数值表示为：[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，实数值可以表示为：[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(</w:t>
      </w:r>
      <w:r w:rsidR="005C47DE">
        <w:rPr>
          <w:sz w:val="24"/>
          <w:szCs w:val="24"/>
        </w:rPr>
        <w:t>“.”)</w:t>
      </w:r>
      <w:r w:rsidR="005C47DE" w:rsidRPr="005C47DE">
        <w:rPr>
          <w:rFonts w:hint="eastAsia"/>
          <w:sz w:val="24"/>
          <w:szCs w:val="24"/>
        </w:rPr>
        <w:t xml:space="preserve"> </w:t>
      </w:r>
      <w:r w:rsidR="005C47DE">
        <w:rPr>
          <w:rFonts w:hint="eastAsia"/>
          <w:sz w:val="24"/>
          <w:szCs w:val="24"/>
        </w:rPr>
        <w:t>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（在Lex中，.匹配任意单个字符，需要转义处理）</w:t>
      </w:r>
      <w:r w:rsidR="008C748B">
        <w:rPr>
          <w:rFonts w:hint="eastAsia"/>
          <w:sz w:val="24"/>
          <w:szCs w:val="24"/>
        </w:rPr>
        <w:t>，字符值可以为表示为\‘.</w:t>
      </w:r>
      <w:r w:rsidR="008C748B">
        <w:rPr>
          <w:sz w:val="24"/>
          <w:szCs w:val="24"/>
        </w:rPr>
        <w:t>\’</w:t>
      </w:r>
      <w:r w:rsidR="008C748B">
        <w:rPr>
          <w:rFonts w:hint="eastAsia"/>
          <w:sz w:val="24"/>
          <w:szCs w:val="24"/>
        </w:rPr>
        <w:t>（单引号也需要使用转义字符表示）</w:t>
      </w:r>
      <w:r w:rsidR="005C47DE">
        <w:rPr>
          <w:rFonts w:hint="eastAsia"/>
          <w:sz w:val="24"/>
          <w:szCs w:val="24"/>
        </w:rPr>
        <w:t>。</w:t>
      </w:r>
      <w:r w:rsidR="00F9270A">
        <w:rPr>
          <w:rFonts w:hint="eastAsia"/>
          <w:sz w:val="24"/>
          <w:szCs w:val="24"/>
        </w:rPr>
        <w:t>关键字、系统函数等</w:t>
      </w:r>
      <w:r w:rsidR="007F6E2C">
        <w:rPr>
          <w:rFonts w:hint="eastAsia"/>
          <w:sz w:val="24"/>
          <w:szCs w:val="24"/>
        </w:rPr>
        <w:t>字符串虽然满足标识符对应的正则表达式，但是</w:t>
      </w:r>
      <w:r w:rsidR="00F9270A">
        <w:rPr>
          <w:rFonts w:hint="eastAsia"/>
          <w:sz w:val="24"/>
          <w:szCs w:val="24"/>
        </w:rPr>
        <w:t>不会视为标识符。</w:t>
      </w:r>
    </w:p>
    <w:p w14:paraId="0E106940" w14:textId="1B75F4FD" w:rsidR="006B48EC" w:rsidRPr="009A1358" w:rsidRDefault="009A1358" w:rsidP="006B48EC">
      <w:pPr>
        <w:ind w:left="420" w:firstLine="420"/>
        <w:rPr>
          <w:sz w:val="24"/>
          <w:szCs w:val="24"/>
        </w:rPr>
      </w:pPr>
      <w:r w:rsidRPr="009A1358">
        <w:rPr>
          <w:rFonts w:hint="eastAsia"/>
          <w:sz w:val="24"/>
          <w:szCs w:val="24"/>
        </w:rPr>
        <w:t>Le</w:t>
      </w:r>
      <w:r w:rsidRPr="009A1358">
        <w:rPr>
          <w:sz w:val="24"/>
          <w:szCs w:val="24"/>
        </w:rPr>
        <w:t>x</w:t>
      </w:r>
      <w:r w:rsidRPr="009A1358">
        <w:rPr>
          <w:rFonts w:hint="eastAsia"/>
          <w:sz w:val="24"/>
          <w:szCs w:val="24"/>
        </w:rPr>
        <w:t>源代码</w:t>
      </w:r>
      <w:r w:rsidR="00366000">
        <w:rPr>
          <w:rFonts w:hint="eastAsia"/>
          <w:sz w:val="24"/>
          <w:szCs w:val="24"/>
        </w:rPr>
        <w:t>主要是一个</w:t>
      </w:r>
      <w:r w:rsidRPr="009A1358">
        <w:rPr>
          <w:rFonts w:hint="eastAsia"/>
          <w:sz w:val="24"/>
          <w:szCs w:val="24"/>
        </w:rPr>
        <w:t>由正则表达式和相应代码片段组成的表。Lex会将表转换为</w:t>
      </w:r>
      <w:r>
        <w:rPr>
          <w:rFonts w:hint="eastAsia"/>
          <w:sz w:val="24"/>
          <w:szCs w:val="24"/>
        </w:rPr>
        <w:t>对应程序，以读取输入流并且将输入划分为匹配正则表达式的字符</w:t>
      </w:r>
      <w:r>
        <w:rPr>
          <w:rFonts w:hint="eastAsia"/>
          <w:sz w:val="24"/>
          <w:szCs w:val="24"/>
        </w:rPr>
        <w:lastRenderedPageBreak/>
        <w:t>串，并且识别出对应字符串后会执行相应程序片段。</w:t>
      </w:r>
      <w:r w:rsidR="00C57E9E">
        <w:rPr>
          <w:rFonts w:hint="eastAsia"/>
          <w:sz w:val="24"/>
          <w:szCs w:val="24"/>
        </w:rPr>
        <w:t>Lex是通过生成确定性有限自动机来进行表达式的识别，并且代码片段会按照输入流中出现的字符串对应表达式顺序执行。</w:t>
      </w:r>
    </w:p>
    <w:p w14:paraId="6018DF29" w14:textId="0BEFC494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语法分析</w:t>
      </w:r>
    </w:p>
    <w:p w14:paraId="09C2508E" w14:textId="77EA2240" w:rsidR="00954F2F" w:rsidRDefault="00954F2F" w:rsidP="00954F2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实验原理</w:t>
      </w:r>
    </w:p>
    <w:p w14:paraId="6C30F4D2" w14:textId="3A865D02" w:rsidR="005E11AE" w:rsidRDefault="005E11AE" w:rsidP="005E11AE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语法分析的目标是将token</w:t>
      </w:r>
      <w:r w:rsidR="001F0DB1">
        <w:rPr>
          <w:rFonts w:hint="eastAsia"/>
          <w:sz w:val="24"/>
          <w:szCs w:val="24"/>
        </w:rPr>
        <w:t>序列转换为parse树。</w:t>
      </w:r>
      <w:r w:rsidR="007A54CE">
        <w:rPr>
          <w:sz w:val="24"/>
          <w:szCs w:val="24"/>
        </w:rPr>
        <w:t>P</w:t>
      </w:r>
      <w:r w:rsidR="007A54CE">
        <w:rPr>
          <w:rFonts w:hint="eastAsia"/>
          <w:sz w:val="24"/>
          <w:szCs w:val="24"/>
        </w:rPr>
        <w:t>arse树通过</w:t>
      </w:r>
    </w:p>
    <w:p w14:paraId="569BC24C" w14:textId="18B659F7" w:rsidR="00954F2F" w:rsidRPr="00954F2F" w:rsidRDefault="00366000" w:rsidP="00366000">
      <w:pPr>
        <w:ind w:left="420" w:firstLine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Yacc</w:t>
      </w:r>
      <w:proofErr w:type="spellEnd"/>
      <w:r>
        <w:rPr>
          <w:rFonts w:hint="eastAsia"/>
          <w:sz w:val="24"/>
          <w:szCs w:val="24"/>
        </w:rPr>
        <w:t>源代码主要是一个由上下文无关文法和相应代码片段组成的表，当对应结构被识别出来时会执行相应代码。</w:t>
      </w:r>
      <w:r w:rsidR="00606956">
        <w:rPr>
          <w:rFonts w:hint="eastAsia"/>
          <w:sz w:val="24"/>
          <w:szCs w:val="24"/>
        </w:rPr>
        <w:t>Bi</w:t>
      </w:r>
      <w:r w:rsidR="00606956">
        <w:rPr>
          <w:sz w:val="24"/>
          <w:szCs w:val="24"/>
        </w:rPr>
        <w:t>son</w:t>
      </w:r>
      <w:r w:rsidR="00606956">
        <w:rPr>
          <w:rFonts w:hint="eastAsia"/>
          <w:sz w:val="24"/>
          <w:szCs w:val="24"/>
        </w:rPr>
        <w:t>通过将LALR（1）文法转换为程序来解析语法。</w:t>
      </w:r>
    </w:p>
    <w:p w14:paraId="175F6C27" w14:textId="1260E8D8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语义分析</w:t>
      </w:r>
    </w:p>
    <w:p w14:paraId="2AD1724C" w14:textId="66D44274" w:rsidR="00F16B1F" w:rsidRPr="00F16B1F" w:rsidRDefault="00F16B1F" w:rsidP="00F16B1F">
      <w:pPr>
        <w:ind w:firstLineChars="200" w:firstLine="480"/>
        <w:rPr>
          <w:sz w:val="24"/>
          <w:szCs w:val="24"/>
        </w:rPr>
      </w:pPr>
      <w:r w:rsidRPr="00F16B1F">
        <w:rPr>
          <w:rFonts w:hint="eastAsia"/>
          <w:sz w:val="24"/>
          <w:szCs w:val="24"/>
        </w:rPr>
        <w:t>语</w:t>
      </w:r>
      <w:r>
        <w:rPr>
          <w:rFonts w:hint="eastAsia"/>
          <w:sz w:val="24"/>
          <w:szCs w:val="24"/>
        </w:rPr>
        <w:t>义</w:t>
      </w:r>
      <w:r w:rsidRPr="00F16B1F">
        <w:rPr>
          <w:rFonts w:hint="eastAsia"/>
          <w:sz w:val="24"/>
          <w:szCs w:val="24"/>
        </w:rPr>
        <w:t>分析</w:t>
      </w:r>
    </w:p>
    <w:p w14:paraId="782F7D2A" w14:textId="17B2C500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优化考虑</w:t>
      </w:r>
    </w:p>
    <w:p w14:paraId="403C5470" w14:textId="30CA4E12" w:rsidR="000567B3" w:rsidRDefault="003677C7" w:rsidP="002F02A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编译时</w:t>
      </w:r>
      <w:r w:rsidR="002241FF">
        <w:rPr>
          <w:rFonts w:hint="eastAsia"/>
          <w:sz w:val="24"/>
          <w:szCs w:val="24"/>
        </w:rPr>
        <w:t>对</w:t>
      </w:r>
      <w:r w:rsidR="00631DF1">
        <w:rPr>
          <w:rFonts w:hint="eastAsia"/>
          <w:sz w:val="24"/>
          <w:szCs w:val="24"/>
        </w:rPr>
        <w:t>要生成的代码进行一些优化可以</w:t>
      </w:r>
      <w:r w:rsidR="002D4C6C">
        <w:rPr>
          <w:rFonts w:hint="eastAsia"/>
          <w:sz w:val="24"/>
          <w:szCs w:val="24"/>
        </w:rPr>
        <w:t>使生成的代码更加漂亮美观，更可以</w:t>
      </w:r>
      <w:r w:rsidR="00631DF1">
        <w:rPr>
          <w:rFonts w:hint="eastAsia"/>
          <w:sz w:val="24"/>
          <w:szCs w:val="24"/>
        </w:rPr>
        <w:t>减少最终生成的可执行文件的执行时间</w:t>
      </w:r>
      <w:r w:rsidR="002D4C6C">
        <w:rPr>
          <w:rFonts w:hint="eastAsia"/>
          <w:sz w:val="24"/>
          <w:szCs w:val="24"/>
        </w:rPr>
        <w:t>，但</w:t>
      </w:r>
      <w:r>
        <w:rPr>
          <w:rFonts w:hint="eastAsia"/>
          <w:sz w:val="24"/>
          <w:szCs w:val="24"/>
        </w:rPr>
        <w:t>进行代码</w:t>
      </w:r>
      <w:r w:rsidR="00A658D5">
        <w:rPr>
          <w:rFonts w:hint="eastAsia"/>
          <w:sz w:val="24"/>
          <w:szCs w:val="24"/>
        </w:rPr>
        <w:t>优化</w:t>
      </w:r>
      <w:r w:rsidR="007328F1">
        <w:rPr>
          <w:rFonts w:hint="eastAsia"/>
          <w:sz w:val="24"/>
          <w:szCs w:val="24"/>
        </w:rPr>
        <w:t>本身可能会比较复杂，也会增加编译需要的时间。</w:t>
      </w:r>
      <w:r w:rsidR="00C87233">
        <w:rPr>
          <w:rFonts w:hint="eastAsia"/>
          <w:sz w:val="24"/>
          <w:szCs w:val="24"/>
        </w:rPr>
        <w:t>经过对一些优化方</w:t>
      </w:r>
      <w:r w:rsidR="00610DD2">
        <w:rPr>
          <w:rFonts w:hint="eastAsia"/>
          <w:sz w:val="24"/>
          <w:szCs w:val="24"/>
        </w:rPr>
        <w:t>法</w:t>
      </w:r>
      <w:r w:rsidR="00C87233">
        <w:rPr>
          <w:rFonts w:hint="eastAsia"/>
          <w:sz w:val="24"/>
          <w:szCs w:val="24"/>
        </w:rPr>
        <w:t>的考虑，</w:t>
      </w:r>
      <w:r w:rsidR="002241FF">
        <w:rPr>
          <w:rFonts w:hint="eastAsia"/>
          <w:sz w:val="24"/>
          <w:szCs w:val="24"/>
        </w:rPr>
        <w:t>我们</w:t>
      </w:r>
      <w:r w:rsidR="00C97D1D">
        <w:rPr>
          <w:rFonts w:hint="eastAsia"/>
          <w:sz w:val="24"/>
          <w:szCs w:val="24"/>
        </w:rPr>
        <w:t>最终</w:t>
      </w:r>
      <w:r w:rsidR="002241FF">
        <w:rPr>
          <w:rFonts w:hint="eastAsia"/>
          <w:sz w:val="24"/>
          <w:szCs w:val="24"/>
        </w:rPr>
        <w:t>实现</w:t>
      </w:r>
      <w:r w:rsidR="002F02A4">
        <w:rPr>
          <w:rFonts w:hint="eastAsia"/>
          <w:sz w:val="24"/>
          <w:szCs w:val="24"/>
        </w:rPr>
        <w:t>了常数折叠与</w:t>
      </w:r>
      <w:r w:rsidR="004F3681">
        <w:rPr>
          <w:rFonts w:hint="eastAsia"/>
          <w:sz w:val="24"/>
          <w:szCs w:val="24"/>
        </w:rPr>
        <w:t>一个比较弱的</w:t>
      </w:r>
      <w:r w:rsidR="002F02A4">
        <w:rPr>
          <w:rFonts w:hint="eastAsia"/>
          <w:sz w:val="24"/>
          <w:szCs w:val="24"/>
        </w:rPr>
        <w:t>常数扩散两个优化。</w:t>
      </w:r>
    </w:p>
    <w:p w14:paraId="0F7E73CD" w14:textId="1F589417" w:rsidR="00FC0304" w:rsidRPr="00BC501B" w:rsidRDefault="00BC501B" w:rsidP="002F02A4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常数折叠是指，</w:t>
      </w:r>
      <w:r w:rsidR="007F22DC">
        <w:rPr>
          <w:rFonts w:hint="eastAsia"/>
          <w:sz w:val="24"/>
          <w:szCs w:val="24"/>
        </w:rPr>
        <w:t>把程序中出现的常数表达式在编译期直接计算出结果，</w:t>
      </w:r>
      <w:r w:rsidR="000136D2">
        <w:rPr>
          <w:rFonts w:hint="eastAsia"/>
          <w:sz w:val="24"/>
          <w:szCs w:val="24"/>
        </w:rPr>
        <w:t>生成代码时</w:t>
      </w:r>
      <w:r w:rsidR="001F5DD7">
        <w:rPr>
          <w:rFonts w:hint="eastAsia"/>
          <w:sz w:val="24"/>
          <w:szCs w:val="24"/>
        </w:rPr>
        <w:t>使用</w:t>
      </w:r>
    </w:p>
    <w:p w14:paraId="2D877600" w14:textId="059D058C" w:rsidR="000567B3" w:rsidRDefault="00D75021" w:rsidP="000567B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代码生成</w:t>
      </w:r>
    </w:p>
    <w:p w14:paraId="73EA6FBF" w14:textId="2401EA9B" w:rsidR="000567B3" w:rsidRPr="000567B3" w:rsidRDefault="000567B3" w:rsidP="000567B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代码生成</w:t>
      </w:r>
    </w:p>
    <w:p w14:paraId="3608BC0B" w14:textId="7892037D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测试案例</w:t>
      </w:r>
    </w:p>
    <w:p w14:paraId="149CC1AF" w14:textId="5A72284B" w:rsidR="000567B3" w:rsidRPr="000567B3" w:rsidRDefault="000567B3" w:rsidP="000567B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测试案例</w:t>
      </w:r>
    </w:p>
    <w:sectPr w:rsidR="000567B3" w:rsidRPr="00056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F64D4"/>
    <w:multiLevelType w:val="hybridMultilevel"/>
    <w:tmpl w:val="04D6D98C"/>
    <w:lvl w:ilvl="0" w:tplc="C3A88A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2A5584"/>
    <w:multiLevelType w:val="hybridMultilevel"/>
    <w:tmpl w:val="5F7EFB3A"/>
    <w:lvl w:ilvl="0" w:tplc="30129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E55927"/>
    <w:multiLevelType w:val="hybridMultilevel"/>
    <w:tmpl w:val="F81CEF30"/>
    <w:lvl w:ilvl="0" w:tplc="274006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79B3DFE"/>
    <w:multiLevelType w:val="hybridMultilevel"/>
    <w:tmpl w:val="1D40850E"/>
    <w:lvl w:ilvl="0" w:tplc="C9685820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BA"/>
    <w:rsid w:val="000136D2"/>
    <w:rsid w:val="00045C42"/>
    <w:rsid w:val="000567B3"/>
    <w:rsid w:val="000A07F6"/>
    <w:rsid w:val="00140FB7"/>
    <w:rsid w:val="001D5579"/>
    <w:rsid w:val="001F0DB1"/>
    <w:rsid w:val="001F5DD7"/>
    <w:rsid w:val="00217F5E"/>
    <w:rsid w:val="0022139D"/>
    <w:rsid w:val="002241FF"/>
    <w:rsid w:val="00241DB5"/>
    <w:rsid w:val="00294627"/>
    <w:rsid w:val="002D4C6C"/>
    <w:rsid w:val="002F02A4"/>
    <w:rsid w:val="00366000"/>
    <w:rsid w:val="003677C7"/>
    <w:rsid w:val="004F3681"/>
    <w:rsid w:val="005436B9"/>
    <w:rsid w:val="005674BA"/>
    <w:rsid w:val="00591E57"/>
    <w:rsid w:val="005C2CD0"/>
    <w:rsid w:val="005C3073"/>
    <w:rsid w:val="005C47DE"/>
    <w:rsid w:val="005E11AE"/>
    <w:rsid w:val="00606956"/>
    <w:rsid w:val="00610DD2"/>
    <w:rsid w:val="006309A5"/>
    <w:rsid w:val="00631DF1"/>
    <w:rsid w:val="006B48EC"/>
    <w:rsid w:val="007328F1"/>
    <w:rsid w:val="007A54CE"/>
    <w:rsid w:val="007F22DC"/>
    <w:rsid w:val="007F6E2C"/>
    <w:rsid w:val="008C748B"/>
    <w:rsid w:val="00912111"/>
    <w:rsid w:val="00954F2F"/>
    <w:rsid w:val="009A1358"/>
    <w:rsid w:val="00A3182C"/>
    <w:rsid w:val="00A546A2"/>
    <w:rsid w:val="00A658D5"/>
    <w:rsid w:val="00AE6AAB"/>
    <w:rsid w:val="00BC501B"/>
    <w:rsid w:val="00C57E9E"/>
    <w:rsid w:val="00C86A88"/>
    <w:rsid w:val="00C87233"/>
    <w:rsid w:val="00C97D1D"/>
    <w:rsid w:val="00CD4021"/>
    <w:rsid w:val="00D55A26"/>
    <w:rsid w:val="00D75021"/>
    <w:rsid w:val="00D909F4"/>
    <w:rsid w:val="00DE563F"/>
    <w:rsid w:val="00F16B1F"/>
    <w:rsid w:val="00F61561"/>
    <w:rsid w:val="00F9270A"/>
    <w:rsid w:val="00FC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E1CA"/>
  <w15:chartTrackingRefBased/>
  <w15:docId w15:val="{F8DF7C78-C969-4B8F-8E5B-1D5DBF17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0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5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Yaowei Lyu</dc:creator>
  <cp:keywords/>
  <dc:description/>
  <cp:lastModifiedBy>陈 昱文</cp:lastModifiedBy>
  <cp:revision>54</cp:revision>
  <dcterms:created xsi:type="dcterms:W3CDTF">2020-05-26T12:38:00Z</dcterms:created>
  <dcterms:modified xsi:type="dcterms:W3CDTF">2020-05-30T13:46:00Z</dcterms:modified>
</cp:coreProperties>
</file>