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73DF5" w14:textId="77777777" w:rsidR="000A3174" w:rsidRDefault="000A3174">
      <w:pPr>
        <w:spacing w:afterAutospacing="0"/>
      </w:pPr>
    </w:p>
    <w:tbl>
      <w:tblPr>
        <w:tblStyle w:val="Tablaconcuadrcula"/>
        <w:tblW w:w="11016" w:type="dxa"/>
        <w:tblLayout w:type="fixed"/>
        <w:tblLook w:val="04A0" w:firstRow="1" w:lastRow="0" w:firstColumn="1" w:lastColumn="0" w:noHBand="0" w:noVBand="1"/>
      </w:tblPr>
      <w:tblGrid>
        <w:gridCol w:w="1186"/>
        <w:gridCol w:w="3705"/>
        <w:gridCol w:w="1208"/>
        <w:gridCol w:w="1830"/>
        <w:gridCol w:w="1539"/>
        <w:gridCol w:w="1548"/>
      </w:tblGrid>
      <w:tr w:rsidR="000A3174" w14:paraId="45440CBB" w14:textId="77777777">
        <w:tc>
          <w:tcPr>
            <w:tcW w:w="1185" w:type="dxa"/>
            <w:shd w:val="clear" w:color="auto" w:fill="D9D9D9" w:themeFill="background1" w:themeFillShade="D9"/>
            <w:vAlign w:val="center"/>
          </w:tcPr>
          <w:p w14:paraId="56A0C648" w14:textId="77777777" w:rsidR="000A3174" w:rsidRDefault="00000000">
            <w:pPr>
              <w:spacing w:line="240" w:lineRule="auto"/>
              <w:jc w:val="center"/>
              <w:rPr>
                <w:b/>
                <w:sz w:val="20"/>
              </w:rPr>
            </w:pPr>
            <w:r>
              <w:rPr>
                <w:rFonts w:eastAsia="Calibri"/>
                <w:b/>
                <w:sz w:val="20"/>
              </w:rPr>
              <w:t>PROYECTO</w:t>
            </w:r>
          </w:p>
        </w:tc>
        <w:tc>
          <w:tcPr>
            <w:tcW w:w="3705" w:type="dxa"/>
            <w:vAlign w:val="center"/>
          </w:tcPr>
          <w:p w14:paraId="650B9951" w14:textId="512CE436" w:rsidR="000A3174" w:rsidRPr="00D51F87" w:rsidRDefault="00D51F87" w:rsidP="00D51F87">
            <w:pPr>
              <w:spacing w:line="240" w:lineRule="auto"/>
              <w:jc w:val="center"/>
              <w:rPr>
                <w:b/>
                <w:color w:val="0070C0"/>
                <w:sz w:val="20"/>
              </w:rPr>
            </w:pPr>
            <w:r w:rsidRPr="00D51F87">
              <w:rPr>
                <w:b/>
                <w:color w:val="0070C0"/>
                <w:sz w:val="20"/>
              </w:rPr>
              <w:t>Orchid Cosmetics</w:t>
            </w:r>
          </w:p>
        </w:tc>
        <w:tc>
          <w:tcPr>
            <w:tcW w:w="1208" w:type="dxa"/>
            <w:shd w:val="clear" w:color="auto" w:fill="D9D9D9" w:themeFill="background1" w:themeFillShade="D9"/>
            <w:vAlign w:val="center"/>
          </w:tcPr>
          <w:p w14:paraId="09059E8F" w14:textId="77777777" w:rsidR="000A3174" w:rsidRDefault="00000000">
            <w:pPr>
              <w:spacing w:line="240" w:lineRule="auto"/>
              <w:jc w:val="center"/>
              <w:rPr>
                <w:b/>
                <w:sz w:val="20"/>
              </w:rPr>
            </w:pPr>
            <w:r>
              <w:rPr>
                <w:rFonts w:eastAsia="Calibri"/>
                <w:b/>
                <w:sz w:val="20"/>
              </w:rPr>
              <w:t>CÓDIGO DE PROYECTO</w:t>
            </w:r>
          </w:p>
        </w:tc>
        <w:tc>
          <w:tcPr>
            <w:tcW w:w="1830" w:type="dxa"/>
            <w:vAlign w:val="center"/>
          </w:tcPr>
          <w:p w14:paraId="37A0772B" w14:textId="03B6BB20" w:rsidR="000A3174" w:rsidRDefault="00D51F87">
            <w:pPr>
              <w:spacing w:line="240" w:lineRule="auto"/>
              <w:jc w:val="center"/>
              <w:rPr>
                <w:b/>
                <w:sz w:val="20"/>
              </w:rPr>
            </w:pPr>
            <w:r w:rsidRPr="00D51F87">
              <w:rPr>
                <w:b/>
                <w:color w:val="0070C0"/>
                <w:sz w:val="20"/>
              </w:rPr>
              <w:t>2025-001</w:t>
            </w:r>
          </w:p>
        </w:tc>
        <w:tc>
          <w:tcPr>
            <w:tcW w:w="1539" w:type="dxa"/>
            <w:shd w:val="clear" w:color="auto" w:fill="D9D9D9" w:themeFill="background1" w:themeFillShade="D9"/>
            <w:vAlign w:val="center"/>
          </w:tcPr>
          <w:p w14:paraId="22086E56" w14:textId="77777777" w:rsidR="000A3174" w:rsidRDefault="00000000">
            <w:pPr>
              <w:spacing w:line="240" w:lineRule="auto"/>
              <w:jc w:val="center"/>
              <w:rPr>
                <w:b/>
                <w:sz w:val="20"/>
              </w:rPr>
            </w:pPr>
            <w:r>
              <w:rPr>
                <w:rFonts w:eastAsia="Calibri"/>
                <w:b/>
                <w:sz w:val="20"/>
              </w:rPr>
              <w:t>FECHA DE ELABORACIÓN</w:t>
            </w:r>
          </w:p>
        </w:tc>
        <w:tc>
          <w:tcPr>
            <w:tcW w:w="1548" w:type="dxa"/>
            <w:vAlign w:val="center"/>
          </w:tcPr>
          <w:p w14:paraId="387D982F" w14:textId="39020574" w:rsidR="000A3174" w:rsidRPr="00D51F87" w:rsidRDefault="00D51F87">
            <w:pPr>
              <w:spacing w:line="240" w:lineRule="auto"/>
              <w:jc w:val="center"/>
              <w:rPr>
                <w:b/>
                <w:color w:val="0070C0"/>
                <w:sz w:val="20"/>
              </w:rPr>
            </w:pPr>
            <w:r>
              <w:rPr>
                <w:b/>
                <w:color w:val="0070C0"/>
                <w:sz w:val="20"/>
              </w:rPr>
              <w:t>25-09-2025</w:t>
            </w:r>
          </w:p>
        </w:tc>
      </w:tr>
    </w:tbl>
    <w:p w14:paraId="5EA92A9D" w14:textId="77777777" w:rsidR="000A3174" w:rsidRDefault="000A3174">
      <w:pPr>
        <w:spacing w:afterAutospacing="0"/>
        <w:jc w:val="both"/>
      </w:pPr>
    </w:p>
    <w:p w14:paraId="1AD4AA38" w14:textId="77777777" w:rsidR="000A3174" w:rsidRDefault="00000000">
      <w:pPr>
        <w:shd w:val="clear" w:color="auto" w:fill="D9D9D9" w:themeFill="background1" w:themeFillShade="D9"/>
        <w:spacing w:afterAutospacing="0"/>
        <w:jc w:val="both"/>
        <w:rPr>
          <w:b/>
        </w:rPr>
      </w:pPr>
      <w:r>
        <w:rPr>
          <w:b/>
        </w:rPr>
        <w:t>RECOPILACIÓN DE REQUISITOS</w:t>
      </w:r>
    </w:p>
    <w:tbl>
      <w:tblPr>
        <w:tblStyle w:val="Tablaconcuadrcula"/>
        <w:tblW w:w="10940" w:type="dxa"/>
        <w:tblLayout w:type="fixed"/>
        <w:tblLook w:val="04A0" w:firstRow="1" w:lastRow="0" w:firstColumn="1" w:lastColumn="0" w:noHBand="0" w:noVBand="1"/>
      </w:tblPr>
      <w:tblGrid>
        <w:gridCol w:w="10940"/>
      </w:tblGrid>
      <w:tr w:rsidR="000A3174" w14:paraId="6219ABAE" w14:textId="77777777">
        <w:tc>
          <w:tcPr>
            <w:tcW w:w="10940" w:type="dxa"/>
          </w:tcPr>
          <w:p w14:paraId="06CCCEE5" w14:textId="7A314C7A" w:rsidR="00253FBB" w:rsidRPr="00253FBB" w:rsidRDefault="00000000">
            <w:pPr>
              <w:pStyle w:val="Textoindependiente"/>
              <w:spacing w:after="0" w:line="240" w:lineRule="auto"/>
              <w:jc w:val="both"/>
              <w:rPr>
                <w:rFonts w:eastAsia="Calibri"/>
                <w:b/>
                <w:bCs/>
                <w:i/>
                <w:iCs/>
                <w:color w:val="5983B0"/>
                <w:sz w:val="16"/>
                <w:szCs w:val="16"/>
              </w:rPr>
            </w:pPr>
            <w:r>
              <w:rPr>
                <w:rStyle w:val="Textoennegrita"/>
                <w:rFonts w:eastAsia="Calibri"/>
                <w:i/>
                <w:iCs/>
                <w:color w:val="5983B0"/>
                <w:sz w:val="16"/>
                <w:szCs w:val="16"/>
              </w:rPr>
              <w:t>Métodos y técnicas de recopilación</w:t>
            </w:r>
            <w:r w:rsidR="00253FBB">
              <w:rPr>
                <w:rStyle w:val="Textoennegrita"/>
                <w:rFonts w:eastAsia="Calibri"/>
                <w:i/>
                <w:iCs/>
                <w:color w:val="5983B0"/>
                <w:sz w:val="16"/>
                <w:szCs w:val="16"/>
              </w:rPr>
              <w:t xml:space="preserve"> a emplear por el ingeniero/s de requisitos:</w:t>
            </w:r>
          </w:p>
          <w:p w14:paraId="3B930FDC" w14:textId="5364B803" w:rsidR="00D51F87" w:rsidRDefault="00D51F87" w:rsidP="00D51F87">
            <w:pPr>
              <w:pStyle w:val="Textoindependiente"/>
              <w:numPr>
                <w:ilvl w:val="0"/>
                <w:numId w:val="4"/>
              </w:numPr>
              <w:spacing w:after="0" w:line="240" w:lineRule="auto"/>
              <w:jc w:val="both"/>
              <w:rPr>
                <w:rStyle w:val="Textoennegrita"/>
                <w:i/>
                <w:iCs/>
                <w:color w:val="5983B0"/>
                <w:sz w:val="16"/>
                <w:szCs w:val="16"/>
              </w:rPr>
            </w:pPr>
            <w:r>
              <w:rPr>
                <w:rStyle w:val="Textoennegrita"/>
                <w:i/>
                <w:iCs/>
                <w:color w:val="5983B0"/>
                <w:sz w:val="16"/>
                <w:szCs w:val="16"/>
              </w:rPr>
              <w:t xml:space="preserve">Reuniones con </w:t>
            </w:r>
            <w:r w:rsidR="00253FBB">
              <w:rPr>
                <w:rStyle w:val="Textoennegrita"/>
                <w:i/>
                <w:iCs/>
                <w:color w:val="5983B0"/>
                <w:sz w:val="16"/>
                <w:szCs w:val="16"/>
              </w:rPr>
              <w:t>los</w:t>
            </w:r>
            <w:r>
              <w:rPr>
                <w:rStyle w:val="Textoennegrita"/>
                <w:i/>
                <w:iCs/>
                <w:color w:val="5983B0"/>
                <w:sz w:val="16"/>
                <w:szCs w:val="16"/>
              </w:rPr>
              <w:t xml:space="preserve"> interesado</w:t>
            </w:r>
            <w:r w:rsidR="00253FBB">
              <w:rPr>
                <w:rStyle w:val="Textoennegrita"/>
                <w:i/>
                <w:iCs/>
                <w:color w:val="5983B0"/>
                <w:sz w:val="16"/>
                <w:szCs w:val="16"/>
              </w:rPr>
              <w:t>s</w:t>
            </w:r>
          </w:p>
          <w:p w14:paraId="0E62FE84" w14:textId="0A0CF9DA" w:rsidR="00D51F87" w:rsidRDefault="00D51F87" w:rsidP="00D51F87">
            <w:pPr>
              <w:pStyle w:val="Textoindependiente"/>
              <w:numPr>
                <w:ilvl w:val="0"/>
                <w:numId w:val="4"/>
              </w:numPr>
              <w:spacing w:after="0" w:line="240" w:lineRule="auto"/>
              <w:jc w:val="both"/>
              <w:rPr>
                <w:rStyle w:val="Textoennegrita"/>
                <w:i/>
                <w:iCs/>
                <w:color w:val="5983B0"/>
                <w:sz w:val="16"/>
                <w:szCs w:val="16"/>
              </w:rPr>
            </w:pPr>
            <w:r>
              <w:rPr>
                <w:rStyle w:val="Textoennegrita"/>
                <w:i/>
                <w:iCs/>
                <w:color w:val="5983B0"/>
                <w:sz w:val="16"/>
                <w:szCs w:val="16"/>
              </w:rPr>
              <w:t>Análisis de tiendas virtuales similares</w:t>
            </w:r>
          </w:p>
          <w:p w14:paraId="77B0E719" w14:textId="28D9EEF3" w:rsidR="00D51F87" w:rsidRDefault="00D51F87" w:rsidP="00D51F87">
            <w:pPr>
              <w:pStyle w:val="Textoindependiente"/>
              <w:numPr>
                <w:ilvl w:val="0"/>
                <w:numId w:val="4"/>
              </w:numPr>
              <w:spacing w:after="0" w:line="240" w:lineRule="auto"/>
              <w:jc w:val="both"/>
              <w:rPr>
                <w:rStyle w:val="Textoennegrita"/>
                <w:i/>
                <w:iCs/>
                <w:color w:val="5983B0"/>
                <w:sz w:val="16"/>
                <w:szCs w:val="16"/>
              </w:rPr>
            </w:pPr>
            <w:r>
              <w:rPr>
                <w:rStyle w:val="Textoennegrita"/>
                <w:i/>
                <w:iCs/>
                <w:color w:val="5983B0"/>
                <w:sz w:val="16"/>
                <w:szCs w:val="16"/>
              </w:rPr>
              <w:t>Análisis del entorno de trabajo</w:t>
            </w:r>
          </w:p>
          <w:p w14:paraId="12FD4DE7" w14:textId="117DB896" w:rsidR="00D51F87" w:rsidRDefault="00D51F87" w:rsidP="00253FBB">
            <w:pPr>
              <w:pStyle w:val="Textoindependiente"/>
              <w:numPr>
                <w:ilvl w:val="0"/>
                <w:numId w:val="4"/>
              </w:numPr>
              <w:spacing w:after="0" w:line="240" w:lineRule="auto"/>
              <w:jc w:val="both"/>
              <w:rPr>
                <w:rStyle w:val="Textoennegrita"/>
                <w:i/>
                <w:iCs/>
                <w:color w:val="5983B0"/>
                <w:sz w:val="16"/>
                <w:szCs w:val="16"/>
              </w:rPr>
            </w:pPr>
            <w:r>
              <w:rPr>
                <w:rStyle w:val="Textoennegrita"/>
                <w:i/>
                <w:iCs/>
                <w:color w:val="5983B0"/>
                <w:sz w:val="16"/>
                <w:szCs w:val="16"/>
              </w:rPr>
              <w:t>Revisión de procesos de negocio actuales</w:t>
            </w:r>
          </w:p>
          <w:p w14:paraId="11A910BD" w14:textId="23E861AF" w:rsidR="00253FBB" w:rsidRDefault="00253FBB" w:rsidP="00253FBB">
            <w:pPr>
              <w:pStyle w:val="Textoindependiente"/>
              <w:numPr>
                <w:ilvl w:val="0"/>
                <w:numId w:val="4"/>
              </w:numPr>
              <w:spacing w:after="0" w:line="240" w:lineRule="auto"/>
              <w:jc w:val="both"/>
              <w:rPr>
                <w:rStyle w:val="Textoennegrita"/>
                <w:i/>
                <w:iCs/>
                <w:color w:val="5983B0"/>
                <w:sz w:val="16"/>
                <w:szCs w:val="16"/>
              </w:rPr>
            </w:pPr>
            <w:r>
              <w:rPr>
                <w:rStyle w:val="Textoennegrita"/>
                <w:i/>
                <w:iCs/>
                <w:color w:val="5983B0"/>
                <w:sz w:val="16"/>
                <w:szCs w:val="16"/>
              </w:rPr>
              <w:t>Reunión con el cliente para ver su conformidad con los requisitos</w:t>
            </w:r>
          </w:p>
          <w:p w14:paraId="268BF3EE" w14:textId="1C155BF5" w:rsidR="000A3174" w:rsidRDefault="00253FBB" w:rsidP="00253FBB">
            <w:pPr>
              <w:pStyle w:val="Textoindependiente"/>
              <w:spacing w:after="0" w:line="240" w:lineRule="auto"/>
              <w:jc w:val="both"/>
              <w:rPr>
                <w:i/>
                <w:iCs/>
              </w:rPr>
            </w:pPr>
            <w:r>
              <w:rPr>
                <w:rStyle w:val="Textoennegrita"/>
                <w:i/>
                <w:iCs/>
                <w:color w:val="5983B0"/>
                <w:sz w:val="16"/>
                <w:szCs w:val="16"/>
              </w:rPr>
              <w:t>Los requisitos se recogerán en una lista numerada siguiendo el formato de historias de usuario.</w:t>
            </w:r>
          </w:p>
        </w:tc>
      </w:tr>
    </w:tbl>
    <w:p w14:paraId="0DDC1139" w14:textId="77777777" w:rsidR="000A3174" w:rsidRDefault="000A3174">
      <w:pPr>
        <w:spacing w:afterAutospacing="0"/>
        <w:jc w:val="both"/>
      </w:pPr>
    </w:p>
    <w:p w14:paraId="4E8D7778" w14:textId="77777777" w:rsidR="000A3174" w:rsidRDefault="00000000">
      <w:pPr>
        <w:shd w:val="clear" w:color="auto" w:fill="D9D9D9" w:themeFill="background1" w:themeFillShade="D9"/>
        <w:spacing w:afterAutospacing="0"/>
        <w:jc w:val="both"/>
        <w:rPr>
          <w:b/>
        </w:rPr>
      </w:pPr>
      <w:r>
        <w:rPr>
          <w:b/>
        </w:rPr>
        <w:t>ANÁLISIS DE REQUISITOS</w:t>
      </w:r>
    </w:p>
    <w:tbl>
      <w:tblPr>
        <w:tblStyle w:val="Tablaconcuadrcula"/>
        <w:tblW w:w="10940" w:type="dxa"/>
        <w:tblLayout w:type="fixed"/>
        <w:tblLook w:val="04A0" w:firstRow="1" w:lastRow="0" w:firstColumn="1" w:lastColumn="0" w:noHBand="0" w:noVBand="1"/>
      </w:tblPr>
      <w:tblGrid>
        <w:gridCol w:w="10940"/>
      </w:tblGrid>
      <w:tr w:rsidR="000A3174" w14:paraId="26BFBFE5" w14:textId="77777777">
        <w:tc>
          <w:tcPr>
            <w:tcW w:w="10940" w:type="dxa"/>
          </w:tcPr>
          <w:p w14:paraId="6F17E7EE" w14:textId="42AE12FD" w:rsidR="0047155C" w:rsidRDefault="0047155C" w:rsidP="0047155C">
            <w:pPr>
              <w:pStyle w:val="Textoindependiente"/>
              <w:tabs>
                <w:tab w:val="left" w:pos="0"/>
              </w:tabs>
              <w:spacing w:after="0" w:line="240" w:lineRule="auto"/>
              <w:jc w:val="both"/>
              <w:rPr>
                <w:rFonts w:eastAsia="Calibri"/>
                <w:b/>
                <w:bCs/>
                <w:i/>
                <w:iCs/>
                <w:color w:val="5983B0"/>
                <w:sz w:val="16"/>
                <w:szCs w:val="16"/>
              </w:rPr>
            </w:pPr>
            <w:r>
              <w:rPr>
                <w:rFonts w:eastAsia="Calibri"/>
                <w:b/>
                <w:bCs/>
                <w:i/>
                <w:iCs/>
                <w:color w:val="5983B0"/>
                <w:sz w:val="16"/>
                <w:szCs w:val="16"/>
              </w:rPr>
              <w:t>El análisis será realizado por el Equipo Director de Proyecto y los interesados, para esto el equipo llevará a cabo un análisis para cada uno de los requisitos y se hará una clasificación de estos, a su vez, se realizará un estudio de su complejidad.</w:t>
            </w:r>
          </w:p>
          <w:p w14:paraId="433015C3" w14:textId="191174E2" w:rsidR="0047155C" w:rsidRPr="00B47B7B" w:rsidRDefault="0047155C" w:rsidP="0047155C">
            <w:pPr>
              <w:pStyle w:val="Textoindependiente"/>
              <w:tabs>
                <w:tab w:val="left" w:pos="0"/>
              </w:tabs>
              <w:spacing w:after="0" w:line="240" w:lineRule="auto"/>
              <w:jc w:val="both"/>
              <w:rPr>
                <w:rFonts w:eastAsia="Calibri"/>
                <w:b/>
                <w:bCs/>
                <w:i/>
                <w:iCs/>
                <w:color w:val="5983B0"/>
                <w:sz w:val="16"/>
                <w:szCs w:val="16"/>
              </w:rPr>
            </w:pPr>
            <w:r>
              <w:rPr>
                <w:rFonts w:eastAsia="Calibri"/>
                <w:b/>
                <w:bCs/>
                <w:i/>
                <w:iCs/>
                <w:color w:val="5983B0"/>
                <w:sz w:val="16"/>
                <w:szCs w:val="16"/>
              </w:rPr>
              <w:t xml:space="preserve">En colaboración con los interesados se evaluarán y priorizarán dichos requisitos en base a factores que se describen más adelante en este documento, para identificar posibles conflictos entre requisitos se definirán diferentes casos de uso, para </w:t>
            </w:r>
            <w:r w:rsidR="00426900">
              <w:rPr>
                <w:rFonts w:eastAsia="Calibri"/>
                <w:b/>
                <w:bCs/>
                <w:i/>
                <w:iCs/>
                <w:color w:val="5983B0"/>
                <w:sz w:val="16"/>
                <w:szCs w:val="16"/>
              </w:rPr>
              <w:t>solventar posibles inconsistencias</w:t>
            </w:r>
            <w:r>
              <w:rPr>
                <w:rFonts w:eastAsia="Calibri"/>
                <w:b/>
                <w:bCs/>
                <w:i/>
                <w:iCs/>
                <w:color w:val="5983B0"/>
                <w:sz w:val="16"/>
                <w:szCs w:val="16"/>
              </w:rPr>
              <w:t xml:space="preserve"> o ambigüedades</w:t>
            </w:r>
            <w:r w:rsidR="00426900">
              <w:rPr>
                <w:rFonts w:eastAsia="Calibri"/>
                <w:b/>
                <w:bCs/>
                <w:i/>
                <w:iCs/>
                <w:color w:val="5983B0"/>
                <w:sz w:val="16"/>
                <w:szCs w:val="16"/>
              </w:rPr>
              <w:t xml:space="preserve"> entre ellos se consultará al patrocinador.</w:t>
            </w:r>
          </w:p>
        </w:tc>
      </w:tr>
    </w:tbl>
    <w:p w14:paraId="253176CE" w14:textId="77777777" w:rsidR="000A3174" w:rsidRDefault="000A3174">
      <w:pPr>
        <w:spacing w:afterAutospacing="0"/>
        <w:jc w:val="both"/>
      </w:pPr>
    </w:p>
    <w:p w14:paraId="75A782AB" w14:textId="77777777" w:rsidR="000A3174" w:rsidRDefault="00000000">
      <w:pPr>
        <w:shd w:val="clear" w:color="auto" w:fill="D9D9D9" w:themeFill="background1" w:themeFillShade="D9"/>
        <w:spacing w:afterAutospacing="0"/>
        <w:jc w:val="both"/>
        <w:rPr>
          <w:b/>
        </w:rPr>
      </w:pPr>
      <w:r>
        <w:rPr>
          <w:b/>
        </w:rPr>
        <w:t>CLASIFICACIÓN DE REQUISITOS</w:t>
      </w:r>
    </w:p>
    <w:tbl>
      <w:tblPr>
        <w:tblStyle w:val="Tablaconcuadrcula"/>
        <w:tblW w:w="10940" w:type="dxa"/>
        <w:tblLayout w:type="fixed"/>
        <w:tblLook w:val="04A0" w:firstRow="1" w:lastRow="0" w:firstColumn="1" w:lastColumn="0" w:noHBand="0" w:noVBand="1"/>
      </w:tblPr>
      <w:tblGrid>
        <w:gridCol w:w="10940"/>
      </w:tblGrid>
      <w:tr w:rsidR="000A3174" w:rsidRPr="0008045F" w14:paraId="1F7D9D24" w14:textId="77777777">
        <w:tc>
          <w:tcPr>
            <w:tcW w:w="10940" w:type="dxa"/>
          </w:tcPr>
          <w:p w14:paraId="394A22F9" w14:textId="736555AD" w:rsidR="000A3174" w:rsidRDefault="0008045F" w:rsidP="0008045F">
            <w:pPr>
              <w:pStyle w:val="Textoindependiente"/>
              <w:spacing w:after="26" w:line="240" w:lineRule="auto"/>
              <w:jc w:val="both"/>
            </w:pPr>
            <w:r>
              <w:rPr>
                <w:rStyle w:val="Textoennegrita"/>
                <w:i/>
                <w:iCs/>
                <w:color w:val="5983B0"/>
                <w:sz w:val="16"/>
                <w:szCs w:val="16"/>
              </w:rPr>
              <w:t>Los requisitos se clasificarán de la siguiente manera:</w:t>
            </w:r>
          </w:p>
          <w:p w14:paraId="046BB74F" w14:textId="24BC8E0F" w:rsidR="000A3174" w:rsidRPr="00725FB7" w:rsidRDefault="00000000" w:rsidP="00725FB7">
            <w:pPr>
              <w:pStyle w:val="Textoindependiente"/>
              <w:numPr>
                <w:ilvl w:val="0"/>
                <w:numId w:val="16"/>
              </w:numPr>
              <w:spacing w:after="26" w:line="240" w:lineRule="auto"/>
              <w:jc w:val="both"/>
              <w:rPr>
                <w:b/>
                <w:bCs/>
                <w:i/>
                <w:iCs/>
                <w:color w:val="5983B0"/>
                <w:sz w:val="16"/>
                <w:szCs w:val="16"/>
              </w:rPr>
            </w:pPr>
            <w:r w:rsidRPr="00725FB7">
              <w:rPr>
                <w:b/>
                <w:bCs/>
                <w:i/>
                <w:iCs/>
                <w:color w:val="5983B0"/>
                <w:sz w:val="16"/>
                <w:szCs w:val="16"/>
              </w:rPr>
              <w:t xml:space="preserve">Por categoría funcional: requisitos </w:t>
            </w:r>
            <w:r w:rsidR="0008045F" w:rsidRPr="00725FB7">
              <w:rPr>
                <w:b/>
                <w:bCs/>
                <w:i/>
                <w:iCs/>
                <w:color w:val="5983B0"/>
                <w:sz w:val="16"/>
                <w:szCs w:val="16"/>
              </w:rPr>
              <w:t>de información,</w:t>
            </w:r>
            <w:r w:rsidRPr="00725FB7">
              <w:rPr>
                <w:b/>
                <w:bCs/>
                <w:i/>
                <w:iCs/>
                <w:color w:val="5983B0"/>
                <w:sz w:val="16"/>
                <w:szCs w:val="16"/>
              </w:rPr>
              <w:t xml:space="preserve"> funcionales, técnicos, de calidad, de seguridad</w:t>
            </w:r>
            <w:r w:rsidR="0008045F" w:rsidRPr="00725FB7">
              <w:rPr>
                <w:b/>
                <w:bCs/>
                <w:i/>
                <w:iCs/>
                <w:color w:val="5983B0"/>
                <w:sz w:val="16"/>
                <w:szCs w:val="16"/>
              </w:rPr>
              <w:t>, no funcional</w:t>
            </w:r>
          </w:p>
          <w:p w14:paraId="1494DBC4" w14:textId="77777777" w:rsidR="000A3174" w:rsidRPr="00725FB7" w:rsidRDefault="00000000" w:rsidP="00725FB7">
            <w:pPr>
              <w:pStyle w:val="Textoindependiente"/>
              <w:numPr>
                <w:ilvl w:val="0"/>
                <w:numId w:val="16"/>
              </w:numPr>
              <w:spacing w:after="26" w:line="240" w:lineRule="auto"/>
              <w:jc w:val="both"/>
              <w:rPr>
                <w:b/>
                <w:bCs/>
                <w:i/>
                <w:iCs/>
                <w:color w:val="5983B0"/>
                <w:sz w:val="16"/>
                <w:szCs w:val="16"/>
              </w:rPr>
            </w:pPr>
            <w:r w:rsidRPr="00725FB7">
              <w:rPr>
                <w:b/>
                <w:bCs/>
                <w:i/>
                <w:iCs/>
                <w:color w:val="5983B0"/>
                <w:sz w:val="16"/>
                <w:szCs w:val="16"/>
              </w:rPr>
              <w:t>Por complejidad: simples, complejos, muy complejos</w:t>
            </w:r>
          </w:p>
          <w:p w14:paraId="689BA294" w14:textId="77777777" w:rsidR="00725FB7" w:rsidRDefault="0008045F" w:rsidP="00725FB7">
            <w:pPr>
              <w:pStyle w:val="Textoindependiente"/>
              <w:tabs>
                <w:tab w:val="left" w:pos="0"/>
              </w:tabs>
              <w:spacing w:after="0" w:line="240" w:lineRule="auto"/>
              <w:jc w:val="both"/>
              <w:rPr>
                <w:rFonts w:eastAsia="Calibri"/>
                <w:b/>
                <w:bCs/>
                <w:i/>
                <w:iCs/>
                <w:color w:val="5983B0"/>
                <w:sz w:val="16"/>
                <w:szCs w:val="16"/>
              </w:rPr>
            </w:pPr>
            <w:r>
              <w:rPr>
                <w:rFonts w:eastAsia="Calibri"/>
                <w:b/>
                <w:bCs/>
                <w:i/>
                <w:iCs/>
                <w:color w:val="5983B0"/>
                <w:sz w:val="16"/>
                <w:szCs w:val="16"/>
              </w:rPr>
              <w:t>Los requisitos se ordenarán de la siguiente manera:</w:t>
            </w:r>
          </w:p>
          <w:p w14:paraId="3364076D" w14:textId="198D9BB8" w:rsidR="0008045F" w:rsidRPr="00725FB7" w:rsidRDefault="0008045F" w:rsidP="00725FB7">
            <w:pPr>
              <w:pStyle w:val="Textoindependiente"/>
              <w:numPr>
                <w:ilvl w:val="0"/>
                <w:numId w:val="17"/>
              </w:numPr>
              <w:tabs>
                <w:tab w:val="left" w:pos="0"/>
              </w:tabs>
              <w:spacing w:after="0" w:line="240" w:lineRule="auto"/>
              <w:jc w:val="both"/>
              <w:rPr>
                <w:rFonts w:eastAsia="Calibri"/>
                <w:b/>
                <w:bCs/>
                <w:i/>
                <w:iCs/>
                <w:color w:val="5983B0"/>
                <w:sz w:val="16"/>
                <w:szCs w:val="16"/>
              </w:rPr>
            </w:pPr>
            <w:r w:rsidRPr="00725FB7">
              <w:rPr>
                <w:b/>
                <w:bCs/>
                <w:i/>
                <w:iCs/>
                <w:color w:val="5983B0"/>
                <w:sz w:val="16"/>
                <w:szCs w:val="16"/>
              </w:rPr>
              <w:t>Por prioridad: críticos, importantes, deseables</w:t>
            </w:r>
            <w:r w:rsidRPr="0024297B">
              <w:rPr>
                <w:rFonts w:eastAsia="Calibri"/>
                <w:b/>
                <w:bCs/>
                <w:i/>
                <w:iCs/>
                <w:color w:val="5983B0"/>
                <w:sz w:val="16"/>
                <w:szCs w:val="16"/>
                <w:lang w:val="es-ES"/>
              </w:rPr>
              <w:t xml:space="preserve"> </w:t>
            </w:r>
          </w:p>
        </w:tc>
      </w:tr>
    </w:tbl>
    <w:p w14:paraId="6D9B9E45" w14:textId="77777777" w:rsidR="000A3174" w:rsidRPr="0024297B" w:rsidRDefault="000A3174">
      <w:pPr>
        <w:spacing w:afterAutospacing="0"/>
        <w:jc w:val="both"/>
        <w:rPr>
          <w:lang w:val="es-ES"/>
        </w:rPr>
      </w:pPr>
    </w:p>
    <w:p w14:paraId="0613C0CB" w14:textId="77777777" w:rsidR="000A3174" w:rsidRDefault="00000000">
      <w:pPr>
        <w:shd w:val="clear" w:color="auto" w:fill="D9D9D9" w:themeFill="background1" w:themeFillShade="D9"/>
        <w:spacing w:afterAutospacing="0"/>
        <w:jc w:val="both"/>
        <w:rPr>
          <w:b/>
        </w:rPr>
      </w:pPr>
      <w:r>
        <w:rPr>
          <w:b/>
        </w:rPr>
        <w:t>PRIORIZACIÓN DE REQUISITOS</w:t>
      </w:r>
    </w:p>
    <w:tbl>
      <w:tblPr>
        <w:tblStyle w:val="Tablaconcuadrcula"/>
        <w:tblW w:w="10940" w:type="dxa"/>
        <w:tblLayout w:type="fixed"/>
        <w:tblLook w:val="04A0" w:firstRow="1" w:lastRow="0" w:firstColumn="1" w:lastColumn="0" w:noHBand="0" w:noVBand="1"/>
      </w:tblPr>
      <w:tblGrid>
        <w:gridCol w:w="10940"/>
      </w:tblGrid>
      <w:tr w:rsidR="000A3174" w14:paraId="43E26BBC" w14:textId="77777777">
        <w:tc>
          <w:tcPr>
            <w:tcW w:w="10940" w:type="dxa"/>
          </w:tcPr>
          <w:p w14:paraId="06CEECFE" w14:textId="4F598678" w:rsidR="00725FB7" w:rsidRDefault="00B47B7B" w:rsidP="00725FB7">
            <w:pPr>
              <w:pStyle w:val="Textoindependiente"/>
              <w:spacing w:after="26" w:line="240" w:lineRule="auto"/>
              <w:jc w:val="both"/>
              <w:rPr>
                <w:rStyle w:val="Textoennegrita"/>
                <w:i/>
                <w:iCs/>
                <w:color w:val="5983B0"/>
                <w:sz w:val="16"/>
                <w:szCs w:val="16"/>
              </w:rPr>
            </w:pPr>
            <w:r>
              <w:rPr>
                <w:rStyle w:val="Textoennegrita"/>
                <w:i/>
                <w:iCs/>
                <w:color w:val="5983B0"/>
                <w:sz w:val="16"/>
                <w:szCs w:val="16"/>
              </w:rPr>
              <w:t>Tal como se definió en el apartado de</w:t>
            </w:r>
            <w:r w:rsidR="00000000">
              <w:rPr>
                <w:rStyle w:val="Textoennegrita"/>
                <w:i/>
                <w:iCs/>
                <w:color w:val="5983B0"/>
                <w:sz w:val="16"/>
                <w:szCs w:val="16"/>
              </w:rPr>
              <w:t xml:space="preserve"> "clasificación</w:t>
            </w:r>
            <w:r>
              <w:rPr>
                <w:rStyle w:val="Textoennegrita"/>
                <w:i/>
                <w:iCs/>
                <w:color w:val="5983B0"/>
                <w:sz w:val="16"/>
                <w:szCs w:val="16"/>
              </w:rPr>
              <w:t xml:space="preserve"> de requisitos</w:t>
            </w:r>
            <w:r w:rsidR="00000000">
              <w:rPr>
                <w:rStyle w:val="Textoennegrita"/>
                <w:i/>
                <w:iCs/>
                <w:color w:val="5983B0"/>
                <w:sz w:val="16"/>
                <w:szCs w:val="16"/>
              </w:rPr>
              <w:t xml:space="preserve">", la "priorización" </w:t>
            </w:r>
            <w:r w:rsidR="00725FB7">
              <w:rPr>
                <w:rStyle w:val="Textoennegrita"/>
                <w:i/>
                <w:iCs/>
                <w:color w:val="5983B0"/>
                <w:sz w:val="16"/>
                <w:szCs w:val="16"/>
              </w:rPr>
              <w:t xml:space="preserve">se </w:t>
            </w:r>
            <w:r w:rsidR="00000000">
              <w:rPr>
                <w:rStyle w:val="Textoennegrita"/>
                <w:i/>
                <w:iCs/>
                <w:color w:val="5983B0"/>
                <w:sz w:val="16"/>
                <w:szCs w:val="16"/>
              </w:rPr>
              <w:t>defin</w:t>
            </w:r>
            <w:r w:rsidR="00725FB7">
              <w:rPr>
                <w:rStyle w:val="Textoennegrita"/>
                <w:i/>
                <w:iCs/>
                <w:color w:val="5983B0"/>
                <w:sz w:val="16"/>
                <w:szCs w:val="16"/>
              </w:rPr>
              <w:t>irá en tres niveles:</w:t>
            </w:r>
          </w:p>
          <w:p w14:paraId="690740E8" w14:textId="6312045F" w:rsidR="00725FB7" w:rsidRDefault="00725FB7" w:rsidP="00725FB7">
            <w:pPr>
              <w:pStyle w:val="Textoindependiente"/>
              <w:numPr>
                <w:ilvl w:val="0"/>
                <w:numId w:val="14"/>
              </w:numPr>
              <w:spacing w:after="26" w:line="240" w:lineRule="auto"/>
              <w:jc w:val="both"/>
              <w:rPr>
                <w:b/>
                <w:bCs/>
                <w:i/>
                <w:iCs/>
                <w:color w:val="5983B0"/>
                <w:sz w:val="16"/>
                <w:szCs w:val="16"/>
              </w:rPr>
            </w:pPr>
            <w:r>
              <w:rPr>
                <w:b/>
                <w:bCs/>
                <w:i/>
                <w:iCs/>
                <w:color w:val="5983B0"/>
                <w:sz w:val="16"/>
                <w:szCs w:val="16"/>
              </w:rPr>
              <w:t>Crítico</w:t>
            </w:r>
          </w:p>
          <w:p w14:paraId="0BDB4A09" w14:textId="20AB60E4" w:rsidR="00725FB7" w:rsidRDefault="00725FB7" w:rsidP="00725FB7">
            <w:pPr>
              <w:pStyle w:val="Textoindependiente"/>
              <w:numPr>
                <w:ilvl w:val="0"/>
                <w:numId w:val="14"/>
              </w:numPr>
              <w:spacing w:after="26" w:line="240" w:lineRule="auto"/>
              <w:jc w:val="both"/>
              <w:rPr>
                <w:b/>
                <w:bCs/>
                <w:i/>
                <w:iCs/>
                <w:color w:val="5983B0"/>
                <w:sz w:val="16"/>
                <w:szCs w:val="16"/>
              </w:rPr>
            </w:pPr>
            <w:r>
              <w:rPr>
                <w:b/>
                <w:bCs/>
                <w:i/>
                <w:iCs/>
                <w:color w:val="5983B0"/>
                <w:sz w:val="16"/>
                <w:szCs w:val="16"/>
              </w:rPr>
              <w:t>Importante</w:t>
            </w:r>
          </w:p>
          <w:p w14:paraId="3F55E76B" w14:textId="3AE74275" w:rsidR="00725FB7" w:rsidRPr="00725FB7" w:rsidRDefault="00725FB7" w:rsidP="00725FB7">
            <w:pPr>
              <w:pStyle w:val="Textoindependiente"/>
              <w:numPr>
                <w:ilvl w:val="0"/>
                <w:numId w:val="14"/>
              </w:numPr>
              <w:spacing w:after="26" w:line="240" w:lineRule="auto"/>
              <w:jc w:val="both"/>
              <w:rPr>
                <w:b/>
                <w:bCs/>
                <w:i/>
                <w:iCs/>
                <w:color w:val="5983B0"/>
                <w:sz w:val="16"/>
                <w:szCs w:val="16"/>
              </w:rPr>
            </w:pPr>
            <w:r>
              <w:rPr>
                <w:b/>
                <w:bCs/>
                <w:i/>
                <w:iCs/>
                <w:color w:val="5983B0"/>
                <w:sz w:val="16"/>
                <w:szCs w:val="16"/>
              </w:rPr>
              <w:t>Deseable</w:t>
            </w:r>
          </w:p>
          <w:p w14:paraId="7D6EE7C9" w14:textId="77777777" w:rsidR="00725FB7" w:rsidRDefault="00725FB7" w:rsidP="00725FB7">
            <w:pPr>
              <w:pStyle w:val="Textoindependiente"/>
              <w:spacing w:after="26" w:line="240" w:lineRule="auto"/>
              <w:jc w:val="both"/>
              <w:rPr>
                <w:rStyle w:val="Textoennegrita"/>
                <w:i/>
                <w:iCs/>
                <w:color w:val="5983B0"/>
                <w:sz w:val="16"/>
                <w:szCs w:val="16"/>
              </w:rPr>
            </w:pPr>
            <w:r w:rsidRPr="00725FB7">
              <w:rPr>
                <w:rStyle w:val="Textoennegrita"/>
                <w:i/>
                <w:iCs/>
                <w:color w:val="5983B0"/>
                <w:sz w:val="16"/>
                <w:szCs w:val="16"/>
              </w:rPr>
              <w:t>Se llevará a cabo un análisis de los requisitos para poder definir la prioridad de cada uno de ellos</w:t>
            </w:r>
            <w:r>
              <w:rPr>
                <w:rStyle w:val="Textoennegrita"/>
                <w:i/>
                <w:iCs/>
                <w:color w:val="5983B0"/>
                <w:sz w:val="16"/>
                <w:szCs w:val="16"/>
              </w:rPr>
              <w:t xml:space="preserve"> y también se harán consultas a los interesados. El análisis se basará en los siguientes aspectos:</w:t>
            </w:r>
          </w:p>
          <w:p w14:paraId="21B1742E" w14:textId="77777777" w:rsidR="00725FB7" w:rsidRDefault="00725FB7" w:rsidP="00725FB7">
            <w:pPr>
              <w:pStyle w:val="Textoindependiente"/>
              <w:numPr>
                <w:ilvl w:val="0"/>
                <w:numId w:val="16"/>
              </w:numPr>
              <w:spacing w:after="26" w:line="240" w:lineRule="auto"/>
              <w:jc w:val="both"/>
              <w:rPr>
                <w:b/>
                <w:bCs/>
                <w:i/>
                <w:iCs/>
                <w:color w:val="5983B0"/>
                <w:sz w:val="16"/>
                <w:szCs w:val="16"/>
              </w:rPr>
            </w:pPr>
            <w:r>
              <w:rPr>
                <w:b/>
                <w:bCs/>
                <w:i/>
                <w:iCs/>
                <w:color w:val="5983B0"/>
                <w:sz w:val="16"/>
                <w:szCs w:val="16"/>
              </w:rPr>
              <w:t>Valor para el negocio</w:t>
            </w:r>
          </w:p>
          <w:p w14:paraId="264B43D9" w14:textId="77777777" w:rsidR="00725FB7" w:rsidRDefault="00725FB7" w:rsidP="00725FB7">
            <w:pPr>
              <w:pStyle w:val="Textoindependiente"/>
              <w:numPr>
                <w:ilvl w:val="0"/>
                <w:numId w:val="16"/>
              </w:numPr>
              <w:spacing w:after="26" w:line="240" w:lineRule="auto"/>
              <w:jc w:val="both"/>
              <w:rPr>
                <w:b/>
                <w:bCs/>
                <w:i/>
                <w:iCs/>
                <w:color w:val="5983B0"/>
                <w:sz w:val="16"/>
                <w:szCs w:val="16"/>
              </w:rPr>
            </w:pPr>
            <w:r>
              <w:rPr>
                <w:b/>
                <w:bCs/>
                <w:i/>
                <w:iCs/>
                <w:color w:val="5983B0"/>
                <w:sz w:val="16"/>
                <w:szCs w:val="16"/>
              </w:rPr>
              <w:t>Urgencia</w:t>
            </w:r>
          </w:p>
          <w:p w14:paraId="33FC24F6" w14:textId="304AC865" w:rsidR="00725FB7" w:rsidRDefault="00725FB7" w:rsidP="00725FB7">
            <w:pPr>
              <w:pStyle w:val="Textoindependiente"/>
              <w:numPr>
                <w:ilvl w:val="0"/>
                <w:numId w:val="16"/>
              </w:numPr>
              <w:spacing w:after="26" w:line="240" w:lineRule="auto"/>
              <w:jc w:val="both"/>
              <w:rPr>
                <w:b/>
                <w:bCs/>
                <w:i/>
                <w:iCs/>
                <w:color w:val="5983B0"/>
                <w:sz w:val="16"/>
                <w:szCs w:val="16"/>
              </w:rPr>
            </w:pPr>
            <w:r>
              <w:rPr>
                <w:b/>
                <w:bCs/>
                <w:i/>
                <w:iCs/>
                <w:color w:val="5983B0"/>
                <w:sz w:val="16"/>
                <w:szCs w:val="16"/>
              </w:rPr>
              <w:t>Dependencias</w:t>
            </w:r>
          </w:p>
          <w:p w14:paraId="4D9ABA1B" w14:textId="1C7CED28" w:rsidR="00725FB7" w:rsidRPr="00725FB7" w:rsidRDefault="00725FB7" w:rsidP="00725FB7">
            <w:pPr>
              <w:pStyle w:val="Textoindependiente"/>
              <w:numPr>
                <w:ilvl w:val="0"/>
                <w:numId w:val="16"/>
              </w:numPr>
              <w:spacing w:after="26" w:line="240" w:lineRule="auto"/>
              <w:jc w:val="both"/>
              <w:rPr>
                <w:b/>
                <w:bCs/>
                <w:i/>
                <w:iCs/>
                <w:color w:val="5983B0"/>
                <w:sz w:val="16"/>
                <w:szCs w:val="16"/>
              </w:rPr>
            </w:pPr>
            <w:r>
              <w:rPr>
                <w:b/>
                <w:bCs/>
                <w:i/>
                <w:iCs/>
                <w:color w:val="5983B0"/>
                <w:sz w:val="16"/>
                <w:szCs w:val="16"/>
              </w:rPr>
              <w:t>Riesgo</w:t>
            </w:r>
          </w:p>
        </w:tc>
      </w:tr>
    </w:tbl>
    <w:p w14:paraId="604BE18A" w14:textId="77777777" w:rsidR="000A3174" w:rsidRDefault="000A3174">
      <w:pPr>
        <w:spacing w:afterAutospacing="0"/>
        <w:jc w:val="both"/>
      </w:pPr>
    </w:p>
    <w:p w14:paraId="5A184798" w14:textId="77777777" w:rsidR="000A3174" w:rsidRDefault="00000000">
      <w:pPr>
        <w:shd w:val="clear" w:color="auto" w:fill="D9D9D9" w:themeFill="background1" w:themeFillShade="D9"/>
        <w:spacing w:afterAutospacing="0"/>
        <w:jc w:val="both"/>
        <w:rPr>
          <w:b/>
        </w:rPr>
      </w:pPr>
      <w:r>
        <w:rPr>
          <w:b/>
        </w:rPr>
        <w:t>MÉTRICAS DE REQUISITOS</w:t>
      </w:r>
    </w:p>
    <w:tbl>
      <w:tblPr>
        <w:tblStyle w:val="Tablaconcuadrcula"/>
        <w:tblW w:w="10940" w:type="dxa"/>
        <w:tblLayout w:type="fixed"/>
        <w:tblLook w:val="04A0" w:firstRow="1" w:lastRow="0" w:firstColumn="1" w:lastColumn="0" w:noHBand="0" w:noVBand="1"/>
      </w:tblPr>
      <w:tblGrid>
        <w:gridCol w:w="10940"/>
      </w:tblGrid>
      <w:tr w:rsidR="000A3174" w14:paraId="79117939" w14:textId="77777777">
        <w:tc>
          <w:tcPr>
            <w:tcW w:w="10940" w:type="dxa"/>
          </w:tcPr>
          <w:p w14:paraId="6AFA1810" w14:textId="61953E80" w:rsidR="00A47BDF" w:rsidRDefault="00A47BDF" w:rsidP="00A47BDF">
            <w:pPr>
              <w:pStyle w:val="Textoindependiente"/>
              <w:tabs>
                <w:tab w:val="left" w:pos="0"/>
              </w:tabs>
              <w:spacing w:after="0" w:line="240" w:lineRule="auto"/>
              <w:jc w:val="both"/>
              <w:rPr>
                <w:rStyle w:val="Textoennegrita"/>
                <w:i/>
                <w:iCs/>
                <w:color w:val="5983B0"/>
                <w:sz w:val="16"/>
                <w:szCs w:val="16"/>
              </w:rPr>
            </w:pPr>
            <w:r>
              <w:rPr>
                <w:rStyle w:val="Textoennegrita"/>
                <w:i/>
                <w:iCs/>
                <w:color w:val="5983B0"/>
                <w:sz w:val="16"/>
                <w:szCs w:val="16"/>
              </w:rPr>
              <w:t>Las siguientes métricas definen cómo se van a medir y evaluar cuantitativamente los requisitos del proyecto para asegurar su cumplimiento y calidad</w:t>
            </w:r>
            <w:r>
              <w:rPr>
                <w:rStyle w:val="Textoennegrita"/>
                <w:i/>
                <w:iCs/>
                <w:color w:val="5983B0"/>
                <w:sz w:val="16"/>
                <w:szCs w:val="16"/>
              </w:rPr>
              <w:t>:</w:t>
            </w:r>
          </w:p>
          <w:p w14:paraId="141C21F6" w14:textId="44C55686" w:rsidR="00A47BDF" w:rsidRPr="00A47BDF" w:rsidRDefault="00A47BDF" w:rsidP="00A47BDF">
            <w:pPr>
              <w:pStyle w:val="Textoindependiente"/>
              <w:tabs>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lastRenderedPageBreak/>
              <w:t>1. Métricas de completitud</w:t>
            </w:r>
          </w:p>
          <w:p w14:paraId="164F9AE2" w14:textId="2DE17F5D"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Indicador: % de requisitos documentados respecto a los identificados</w:t>
            </w:r>
            <w:r>
              <w:rPr>
                <w:rStyle w:val="Textoennegrita"/>
                <w:i/>
                <w:iCs/>
                <w:color w:val="5983B0"/>
                <w:sz w:val="16"/>
                <w:szCs w:val="16"/>
              </w:rPr>
              <w:t xml:space="preserve"> durante el desarrollo</w:t>
            </w:r>
            <w:r w:rsidRPr="00A47BDF">
              <w:rPr>
                <w:rStyle w:val="Textoennegrita"/>
                <w:i/>
                <w:iCs/>
                <w:color w:val="5983B0"/>
                <w:sz w:val="16"/>
                <w:szCs w:val="16"/>
              </w:rPr>
              <w:t xml:space="preserve"> en sesiones de </w:t>
            </w:r>
            <w:r>
              <w:rPr>
                <w:rStyle w:val="Textoennegrita"/>
                <w:i/>
                <w:iCs/>
                <w:color w:val="5983B0"/>
                <w:sz w:val="16"/>
                <w:szCs w:val="16"/>
              </w:rPr>
              <w:t>desarrollo</w:t>
            </w:r>
            <w:r w:rsidRPr="00A47BDF">
              <w:rPr>
                <w:rStyle w:val="Textoennegrita"/>
                <w:i/>
                <w:iCs/>
                <w:color w:val="5983B0"/>
                <w:sz w:val="16"/>
                <w:szCs w:val="16"/>
              </w:rPr>
              <w:t>.</w:t>
            </w:r>
          </w:p>
          <w:p w14:paraId="06F592A4" w14:textId="32B1A77A"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Criterio de aceptación: ≥ 9</w:t>
            </w:r>
            <w:r w:rsidR="00987DB2">
              <w:rPr>
                <w:rStyle w:val="Textoennegrita"/>
                <w:i/>
                <w:iCs/>
                <w:color w:val="5983B0"/>
                <w:sz w:val="16"/>
                <w:szCs w:val="16"/>
              </w:rPr>
              <w:t>0</w:t>
            </w:r>
            <w:r w:rsidRPr="00A47BDF">
              <w:rPr>
                <w:rStyle w:val="Textoennegrita"/>
                <w:i/>
                <w:iCs/>
                <w:color w:val="5983B0"/>
                <w:sz w:val="16"/>
                <w:szCs w:val="16"/>
              </w:rPr>
              <w:t>% documentados antes de la fase de diseño.</w:t>
            </w:r>
          </w:p>
          <w:p w14:paraId="16075C72" w14:textId="02107A93"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Método de medición: comparación </w:t>
            </w:r>
            <w:r w:rsidR="00987DB2">
              <w:rPr>
                <w:rStyle w:val="Textoennegrita"/>
                <w:i/>
                <w:iCs/>
                <w:color w:val="5983B0"/>
                <w:sz w:val="16"/>
                <w:szCs w:val="16"/>
              </w:rPr>
              <w:t>del registro de requisitos antes del desarrollo con el de cada iteración.</w:t>
            </w:r>
          </w:p>
          <w:p w14:paraId="3372441A" w14:textId="7E3E80AF"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Frecuencia: al cierre de</w:t>
            </w:r>
            <w:r w:rsidR="00987DB2">
              <w:rPr>
                <w:rStyle w:val="Textoennegrita"/>
                <w:i/>
                <w:iCs/>
                <w:color w:val="5983B0"/>
                <w:sz w:val="16"/>
                <w:szCs w:val="16"/>
              </w:rPr>
              <w:t xml:space="preserve"> cada</w:t>
            </w:r>
            <w:r w:rsidRPr="00A47BDF">
              <w:rPr>
                <w:rStyle w:val="Textoennegrita"/>
                <w:i/>
                <w:iCs/>
                <w:color w:val="5983B0"/>
                <w:sz w:val="16"/>
                <w:szCs w:val="16"/>
              </w:rPr>
              <w:t xml:space="preserve"> </w:t>
            </w:r>
            <w:r w:rsidR="00987DB2">
              <w:rPr>
                <w:rStyle w:val="Textoennegrita"/>
                <w:i/>
                <w:iCs/>
                <w:color w:val="5983B0"/>
                <w:sz w:val="16"/>
                <w:szCs w:val="16"/>
              </w:rPr>
              <w:t>iteración</w:t>
            </w:r>
            <w:r w:rsidRPr="00A47BDF">
              <w:rPr>
                <w:rStyle w:val="Textoennegrita"/>
                <w:i/>
                <w:iCs/>
                <w:color w:val="5983B0"/>
                <w:sz w:val="16"/>
                <w:szCs w:val="16"/>
              </w:rPr>
              <w:t>.</w:t>
            </w:r>
          </w:p>
          <w:p w14:paraId="677E5FB1" w14:textId="142004EB"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Responsable: </w:t>
            </w:r>
            <w:r w:rsidR="00987DB2">
              <w:rPr>
                <w:rStyle w:val="Textoennegrita"/>
                <w:i/>
                <w:iCs/>
                <w:color w:val="5983B0"/>
                <w:sz w:val="16"/>
                <w:szCs w:val="16"/>
              </w:rPr>
              <w:t xml:space="preserve">Equipo de </w:t>
            </w:r>
            <w:r w:rsidR="00B47B7B">
              <w:rPr>
                <w:rStyle w:val="Textoennegrita"/>
                <w:i/>
                <w:iCs/>
                <w:color w:val="5983B0"/>
                <w:sz w:val="16"/>
                <w:szCs w:val="16"/>
              </w:rPr>
              <w:t>Trabajo</w:t>
            </w:r>
            <w:r w:rsidRPr="00A47BDF">
              <w:rPr>
                <w:rStyle w:val="Textoennegrita"/>
                <w:i/>
                <w:iCs/>
                <w:color w:val="5983B0"/>
                <w:sz w:val="16"/>
                <w:szCs w:val="16"/>
              </w:rPr>
              <w:t>.</w:t>
            </w:r>
          </w:p>
          <w:p w14:paraId="43E400BF" w14:textId="286C91AE" w:rsidR="00A47BDF" w:rsidRPr="00A47BDF" w:rsidRDefault="00A47BDF" w:rsidP="00A47BDF">
            <w:pPr>
              <w:pStyle w:val="Textoindependiente"/>
              <w:tabs>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2. Métricas de calidad</w:t>
            </w:r>
          </w:p>
          <w:p w14:paraId="1CFD6A3E" w14:textId="1C17C468"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Indicador: % de requisitos sin ambigüedades, verificables y bien formados.</w:t>
            </w:r>
          </w:p>
          <w:p w14:paraId="40E1919C" w14:textId="5E96436E"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Criterio de aceptación: ≥ 90% </w:t>
            </w:r>
            <w:r w:rsidR="00987DB2" w:rsidRPr="00A47BDF">
              <w:rPr>
                <w:rStyle w:val="Textoennegrita"/>
                <w:i/>
                <w:iCs/>
                <w:color w:val="5983B0"/>
                <w:sz w:val="16"/>
                <w:szCs w:val="16"/>
              </w:rPr>
              <w:t xml:space="preserve">de </w:t>
            </w:r>
            <w:r w:rsidR="00987DB2">
              <w:rPr>
                <w:rStyle w:val="Textoennegrita"/>
                <w:i/>
                <w:iCs/>
                <w:color w:val="5983B0"/>
                <w:sz w:val="16"/>
                <w:szCs w:val="16"/>
              </w:rPr>
              <w:t>los casos</w:t>
            </w:r>
            <w:r w:rsidR="00987DB2">
              <w:rPr>
                <w:rStyle w:val="Textoennegrita"/>
                <w:i/>
                <w:iCs/>
                <w:color w:val="5983B0"/>
                <w:sz w:val="16"/>
                <w:szCs w:val="16"/>
              </w:rPr>
              <w:t xml:space="preserve"> de uso</w:t>
            </w:r>
            <w:r w:rsidRPr="00A47BDF">
              <w:rPr>
                <w:rStyle w:val="Textoennegrita"/>
                <w:i/>
                <w:iCs/>
                <w:color w:val="5983B0"/>
                <w:sz w:val="16"/>
                <w:szCs w:val="16"/>
              </w:rPr>
              <w:t xml:space="preserve"> aprobados en revisión por pares.</w:t>
            </w:r>
          </w:p>
          <w:p w14:paraId="289BD348" w14:textId="57F2EE98"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Método de medición: </w:t>
            </w:r>
            <w:r w:rsidR="00987DB2">
              <w:rPr>
                <w:rStyle w:val="Textoennegrita"/>
                <w:i/>
                <w:iCs/>
                <w:color w:val="5983B0"/>
                <w:sz w:val="16"/>
                <w:szCs w:val="16"/>
              </w:rPr>
              <w:t>análisis del caso de uso en la matriz de trazabilidad</w:t>
            </w:r>
          </w:p>
          <w:p w14:paraId="7D05412D" w14:textId="0548232F"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Frecuencia: en cada revisión de requisitos.</w:t>
            </w:r>
          </w:p>
          <w:p w14:paraId="7E01BFE3" w14:textId="171AE7F1"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Responsable: </w:t>
            </w:r>
            <w:r w:rsidR="00987DB2">
              <w:rPr>
                <w:rStyle w:val="Textoennegrita"/>
                <w:i/>
                <w:iCs/>
                <w:color w:val="5983B0"/>
                <w:sz w:val="16"/>
                <w:szCs w:val="16"/>
              </w:rPr>
              <w:t>Equipo Director del Proyecto</w:t>
            </w:r>
            <w:r w:rsidRPr="00A47BDF">
              <w:rPr>
                <w:rStyle w:val="Textoennegrita"/>
                <w:i/>
                <w:iCs/>
                <w:color w:val="5983B0"/>
                <w:sz w:val="16"/>
                <w:szCs w:val="16"/>
              </w:rPr>
              <w:t>.</w:t>
            </w:r>
          </w:p>
          <w:p w14:paraId="2CD1FD7B" w14:textId="00AC0CEB" w:rsidR="00A47BDF" w:rsidRPr="00A47BDF" w:rsidRDefault="00A47BDF" w:rsidP="00A47BDF">
            <w:pPr>
              <w:pStyle w:val="Textoindependiente"/>
              <w:tabs>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3. Métricas de estabilidad</w:t>
            </w:r>
          </w:p>
          <w:p w14:paraId="0EF61F05" w14:textId="6541B484"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Indicador: tasa de cambios (modificaciones, eliminaciones o añadidos) respecto al total de requisitos en cada fase.</w:t>
            </w:r>
          </w:p>
          <w:p w14:paraId="1310B34C" w14:textId="24B71BD3"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Criterio de aceptación: ≤ 10% de cambios por iteración después de la línea base.</w:t>
            </w:r>
          </w:p>
          <w:p w14:paraId="02BB3218" w14:textId="0049330A"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Método de medición: control de versiones del </w:t>
            </w:r>
            <w:r w:rsidR="00987DB2">
              <w:rPr>
                <w:rStyle w:val="Textoennegrita"/>
                <w:i/>
                <w:iCs/>
                <w:color w:val="5983B0"/>
                <w:sz w:val="16"/>
                <w:szCs w:val="16"/>
              </w:rPr>
              <w:t>registro</w:t>
            </w:r>
            <w:r w:rsidRPr="00A47BDF">
              <w:rPr>
                <w:rStyle w:val="Textoennegrita"/>
                <w:i/>
                <w:iCs/>
                <w:color w:val="5983B0"/>
                <w:sz w:val="16"/>
                <w:szCs w:val="16"/>
              </w:rPr>
              <w:t xml:space="preserve"> de requisitos.</w:t>
            </w:r>
          </w:p>
          <w:p w14:paraId="627D8122" w14:textId="57A6AD93"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Frecuencia: por </w:t>
            </w:r>
            <w:r w:rsidR="00987DB2">
              <w:rPr>
                <w:rStyle w:val="Textoennegrita"/>
                <w:i/>
                <w:iCs/>
                <w:color w:val="5983B0"/>
                <w:sz w:val="16"/>
                <w:szCs w:val="16"/>
              </w:rPr>
              <w:t>iteración</w:t>
            </w:r>
            <w:r w:rsidRPr="00A47BDF">
              <w:rPr>
                <w:rStyle w:val="Textoennegrita"/>
                <w:i/>
                <w:iCs/>
                <w:color w:val="5983B0"/>
                <w:sz w:val="16"/>
                <w:szCs w:val="16"/>
              </w:rPr>
              <w:t>.</w:t>
            </w:r>
          </w:p>
          <w:p w14:paraId="580FBF2C" w14:textId="1DCDF80D"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Responsable: </w:t>
            </w:r>
            <w:r w:rsidR="00987DB2">
              <w:rPr>
                <w:rStyle w:val="Textoennegrita"/>
                <w:i/>
                <w:iCs/>
                <w:color w:val="5983B0"/>
                <w:sz w:val="16"/>
                <w:szCs w:val="16"/>
              </w:rPr>
              <w:t>Equipo Director del Proyecto</w:t>
            </w:r>
            <w:r w:rsidR="00987DB2" w:rsidRPr="00A47BDF">
              <w:rPr>
                <w:rStyle w:val="Textoennegrita"/>
                <w:i/>
                <w:iCs/>
                <w:color w:val="5983B0"/>
                <w:sz w:val="16"/>
                <w:szCs w:val="16"/>
              </w:rPr>
              <w:t>.</w:t>
            </w:r>
          </w:p>
          <w:p w14:paraId="18BBBBD4" w14:textId="63783C6E" w:rsidR="00A47BDF" w:rsidRPr="00A47BDF" w:rsidRDefault="00A47BDF" w:rsidP="00A47BDF">
            <w:pPr>
              <w:pStyle w:val="Textoindependiente"/>
              <w:tabs>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4. Métricas de trazabilidad</w:t>
            </w:r>
          </w:p>
          <w:p w14:paraId="75216FE1" w14:textId="01B1CA0B"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Indicador: % de requisitos vinculados a objetivos de negocio, casos de prueba.</w:t>
            </w:r>
          </w:p>
          <w:p w14:paraId="1ECE0FF7" w14:textId="03986497"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Criterio de aceptación: 100% de requisitos críticos trazados, ≥ 95% del total.</w:t>
            </w:r>
          </w:p>
          <w:p w14:paraId="624728B5" w14:textId="0857A590"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Método de medición: revisión de la matriz de trazabilidad.</w:t>
            </w:r>
          </w:p>
          <w:p w14:paraId="5EF18783" w14:textId="25773B56"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Frecuencia: al inicio y fin de cada iteración.</w:t>
            </w:r>
          </w:p>
          <w:p w14:paraId="5E433294" w14:textId="5A50E4A5"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Responsable: </w:t>
            </w:r>
            <w:r w:rsidR="00987DB2">
              <w:rPr>
                <w:rStyle w:val="Textoennegrita"/>
                <w:i/>
                <w:iCs/>
                <w:color w:val="5983B0"/>
                <w:sz w:val="16"/>
                <w:szCs w:val="16"/>
              </w:rPr>
              <w:t>Equipo Director del Proyecto</w:t>
            </w:r>
            <w:r w:rsidR="00987DB2" w:rsidRPr="00A47BDF">
              <w:rPr>
                <w:rStyle w:val="Textoennegrita"/>
                <w:i/>
                <w:iCs/>
                <w:color w:val="5983B0"/>
                <w:sz w:val="16"/>
                <w:szCs w:val="16"/>
              </w:rPr>
              <w:t>.</w:t>
            </w:r>
          </w:p>
          <w:p w14:paraId="1945B9F2" w14:textId="1F3AE938" w:rsidR="00A47BDF" w:rsidRPr="00A47BDF" w:rsidRDefault="00A47BDF" w:rsidP="00A47BDF">
            <w:pPr>
              <w:pStyle w:val="Textoindependiente"/>
              <w:tabs>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5. Métricas de satisfacción</w:t>
            </w:r>
          </w:p>
          <w:p w14:paraId="22FB3456" w14:textId="488E7FEF"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Indicador: nivel de aprobación de los interesados</w:t>
            </w:r>
            <w:r w:rsidR="00987DB2">
              <w:rPr>
                <w:rStyle w:val="Textoennegrita"/>
                <w:i/>
                <w:iCs/>
                <w:color w:val="5983B0"/>
                <w:sz w:val="16"/>
                <w:szCs w:val="16"/>
              </w:rPr>
              <w:t>.</w:t>
            </w:r>
          </w:p>
          <w:p w14:paraId="1A137C4B" w14:textId="69C19802"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Criterio de aceptación: puntuación media ≥ 4/5 en revisiones de entregables.</w:t>
            </w:r>
          </w:p>
          <w:p w14:paraId="789413CC" w14:textId="799439B8"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Método de medición: </w:t>
            </w:r>
            <w:r w:rsidR="00987DB2">
              <w:rPr>
                <w:rStyle w:val="Textoennegrita"/>
                <w:i/>
                <w:iCs/>
                <w:color w:val="5983B0"/>
                <w:sz w:val="16"/>
                <w:szCs w:val="16"/>
              </w:rPr>
              <w:t>feedback del patrocinador.</w:t>
            </w:r>
          </w:p>
          <w:p w14:paraId="63C86F0B" w14:textId="433E15E5"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Frecuencia: en hitos de revisión o entregables parciales.</w:t>
            </w:r>
          </w:p>
          <w:p w14:paraId="09F2E4A0" w14:textId="67113D2E"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Responsable: </w:t>
            </w:r>
            <w:r w:rsidR="00987DB2">
              <w:rPr>
                <w:rStyle w:val="Textoennegrita"/>
                <w:i/>
                <w:iCs/>
                <w:color w:val="5983B0"/>
                <w:sz w:val="16"/>
                <w:szCs w:val="16"/>
              </w:rPr>
              <w:t>Equipo Director del Proyecto</w:t>
            </w:r>
            <w:r w:rsidR="00987DB2" w:rsidRPr="00A47BDF">
              <w:rPr>
                <w:rStyle w:val="Textoennegrita"/>
                <w:i/>
                <w:iCs/>
                <w:color w:val="5983B0"/>
                <w:sz w:val="16"/>
                <w:szCs w:val="16"/>
              </w:rPr>
              <w:t>.</w:t>
            </w:r>
          </w:p>
          <w:p w14:paraId="1DB20B04" w14:textId="49DD490A" w:rsidR="00A47BDF" w:rsidRPr="00A47BDF" w:rsidRDefault="00A47BDF" w:rsidP="00A47BDF">
            <w:pPr>
              <w:pStyle w:val="Textoindependiente"/>
              <w:tabs>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6. Métricas de cumplimiento</w:t>
            </w:r>
          </w:p>
          <w:p w14:paraId="525D49D5" w14:textId="784D0105"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Indicador: % de requisitos implementados y validados vs. planificados en la línea base.</w:t>
            </w:r>
          </w:p>
          <w:p w14:paraId="5FE63EC1" w14:textId="3D2D0F9B"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Criterio de aceptación: ≥ 95% implementados al cierre del proyecto.</w:t>
            </w:r>
          </w:p>
          <w:p w14:paraId="1F024BCE" w14:textId="2AC0D918"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Método de medición</w:t>
            </w:r>
            <w:r w:rsidR="00987DB2">
              <w:rPr>
                <w:rStyle w:val="Textoennegrita"/>
                <w:i/>
                <w:iCs/>
                <w:color w:val="5983B0"/>
                <w:sz w:val="16"/>
                <w:szCs w:val="16"/>
              </w:rPr>
              <w:t>: burndown de cada iteración.</w:t>
            </w:r>
          </w:p>
          <w:p w14:paraId="3622E192" w14:textId="37397C79"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Frecuencia: por </w:t>
            </w:r>
            <w:r w:rsidR="00B47B7B">
              <w:rPr>
                <w:rStyle w:val="Textoennegrita"/>
                <w:i/>
                <w:iCs/>
                <w:color w:val="5983B0"/>
                <w:sz w:val="16"/>
                <w:szCs w:val="16"/>
              </w:rPr>
              <w:t xml:space="preserve">iteración </w:t>
            </w:r>
            <w:r w:rsidR="00B47B7B" w:rsidRPr="00A47BDF">
              <w:rPr>
                <w:rStyle w:val="Textoennegrita"/>
                <w:i/>
                <w:iCs/>
                <w:color w:val="5983B0"/>
                <w:sz w:val="16"/>
                <w:szCs w:val="16"/>
              </w:rPr>
              <w:t>y</w:t>
            </w:r>
            <w:r w:rsidRPr="00A47BDF">
              <w:rPr>
                <w:rStyle w:val="Textoennegrita"/>
                <w:i/>
                <w:iCs/>
                <w:color w:val="5983B0"/>
                <w:sz w:val="16"/>
                <w:szCs w:val="16"/>
              </w:rPr>
              <w:t xml:space="preserve"> al cierre del proyecto.</w:t>
            </w:r>
          </w:p>
          <w:p w14:paraId="6E71C389" w14:textId="77777777" w:rsidR="00B47B7B" w:rsidRPr="00A47BDF" w:rsidRDefault="00B47B7B"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Responsable: </w:t>
            </w:r>
            <w:r>
              <w:rPr>
                <w:rStyle w:val="Textoennegrita"/>
                <w:i/>
                <w:iCs/>
                <w:color w:val="5983B0"/>
                <w:sz w:val="16"/>
                <w:szCs w:val="16"/>
              </w:rPr>
              <w:t>Equipo de Trabajo</w:t>
            </w:r>
            <w:r w:rsidRPr="00A47BDF">
              <w:rPr>
                <w:rStyle w:val="Textoennegrita"/>
                <w:i/>
                <w:iCs/>
                <w:color w:val="5983B0"/>
                <w:sz w:val="16"/>
                <w:szCs w:val="16"/>
              </w:rPr>
              <w:t>.</w:t>
            </w:r>
          </w:p>
          <w:p w14:paraId="4012B6F6" w14:textId="32B11E08" w:rsidR="00A47BDF" w:rsidRPr="00A47BDF" w:rsidRDefault="00A47BDF" w:rsidP="00A47BDF">
            <w:pPr>
              <w:pStyle w:val="Textoindependiente"/>
              <w:tabs>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Acciones correctivas</w:t>
            </w:r>
          </w:p>
          <w:p w14:paraId="2901CE51" w14:textId="1874E210"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Si la completitud es baja → </w:t>
            </w:r>
            <w:r w:rsidR="00B47B7B">
              <w:rPr>
                <w:rStyle w:val="Textoennegrita"/>
                <w:i/>
                <w:iCs/>
                <w:color w:val="5983B0"/>
                <w:sz w:val="16"/>
                <w:szCs w:val="16"/>
              </w:rPr>
              <w:t>reuniones con los interesados.</w:t>
            </w:r>
          </w:p>
          <w:p w14:paraId="4554AFD3" w14:textId="571137EF"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Si la calidad no cumple → revisar redacción, realizar capacitaciones en especificación de requisitos.</w:t>
            </w:r>
          </w:p>
          <w:p w14:paraId="5CEA068B" w14:textId="4A9BA789"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Si la estabilidad es </w:t>
            </w:r>
            <w:r w:rsidR="00B47B7B">
              <w:rPr>
                <w:rStyle w:val="Textoennegrita"/>
                <w:i/>
                <w:iCs/>
                <w:color w:val="5983B0"/>
                <w:sz w:val="16"/>
                <w:szCs w:val="16"/>
              </w:rPr>
              <w:t>baja</w:t>
            </w:r>
            <w:r w:rsidRPr="00A47BDF">
              <w:rPr>
                <w:rStyle w:val="Textoennegrita"/>
                <w:i/>
                <w:iCs/>
                <w:color w:val="5983B0"/>
                <w:sz w:val="16"/>
                <w:szCs w:val="16"/>
              </w:rPr>
              <w:t xml:space="preserve"> → analizar causas de cambios, reforzar control de alcance.</w:t>
            </w:r>
          </w:p>
          <w:p w14:paraId="1909FAFC" w14:textId="50771932" w:rsidR="00A47BDF" w:rsidRPr="00A47BDF"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Si la trazabilidad no llega al umbral → actualizar la matriz, reforzar disciplina en registro de vínculos.</w:t>
            </w:r>
          </w:p>
          <w:p w14:paraId="679C59EB" w14:textId="38DB4AA4" w:rsidR="00B47B7B" w:rsidRDefault="00A47BDF" w:rsidP="00B47B7B">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A47BDF">
              <w:rPr>
                <w:rStyle w:val="Textoennegrita"/>
                <w:i/>
                <w:iCs/>
                <w:color w:val="5983B0"/>
                <w:sz w:val="16"/>
                <w:szCs w:val="16"/>
              </w:rPr>
              <w:t xml:space="preserve">Si la satisfacción es baja → realizar talleres de alineación con </w:t>
            </w:r>
            <w:r w:rsidR="00426900">
              <w:rPr>
                <w:rStyle w:val="Textoennegrita"/>
                <w:i/>
                <w:iCs/>
                <w:color w:val="5983B0"/>
                <w:sz w:val="16"/>
                <w:szCs w:val="16"/>
              </w:rPr>
              <w:t>los interesados</w:t>
            </w:r>
            <w:r w:rsidRPr="00A47BDF">
              <w:rPr>
                <w:rStyle w:val="Textoennegrita"/>
                <w:i/>
                <w:iCs/>
                <w:color w:val="5983B0"/>
                <w:sz w:val="16"/>
                <w:szCs w:val="16"/>
              </w:rPr>
              <w:t>.</w:t>
            </w:r>
          </w:p>
          <w:p w14:paraId="704097EE" w14:textId="3863FC40" w:rsidR="00A47BDF" w:rsidRPr="00B47B7B" w:rsidRDefault="00A47BDF" w:rsidP="00B47B7B">
            <w:pPr>
              <w:pStyle w:val="Textoindependiente"/>
              <w:numPr>
                <w:ilvl w:val="0"/>
                <w:numId w:val="1"/>
              </w:numPr>
              <w:tabs>
                <w:tab w:val="clear" w:pos="708"/>
                <w:tab w:val="left" w:pos="0"/>
              </w:tabs>
              <w:spacing w:after="0" w:line="240" w:lineRule="auto"/>
              <w:jc w:val="both"/>
              <w:rPr>
                <w:b/>
                <w:bCs/>
                <w:i/>
                <w:iCs/>
                <w:color w:val="5983B0"/>
                <w:sz w:val="16"/>
                <w:szCs w:val="16"/>
              </w:rPr>
            </w:pPr>
            <w:r w:rsidRPr="00B47B7B">
              <w:rPr>
                <w:rStyle w:val="Textoennegrita"/>
                <w:i/>
                <w:iCs/>
                <w:color w:val="5983B0"/>
                <w:sz w:val="16"/>
                <w:szCs w:val="16"/>
              </w:rPr>
              <w:t xml:space="preserve">Si el cumplimiento es insuficiente → priorizar </w:t>
            </w:r>
            <w:r w:rsidR="00B47B7B">
              <w:rPr>
                <w:rStyle w:val="Textoennegrita"/>
                <w:i/>
                <w:iCs/>
                <w:color w:val="5983B0"/>
                <w:sz w:val="16"/>
                <w:szCs w:val="16"/>
              </w:rPr>
              <w:t>los requisitos críticos e importantes</w:t>
            </w:r>
          </w:p>
        </w:tc>
      </w:tr>
    </w:tbl>
    <w:p w14:paraId="2E6471F9" w14:textId="77777777" w:rsidR="000A3174" w:rsidRDefault="000A3174">
      <w:pPr>
        <w:spacing w:afterAutospacing="0"/>
        <w:jc w:val="both"/>
      </w:pPr>
    </w:p>
    <w:p w14:paraId="5E753772" w14:textId="77777777" w:rsidR="000A3174" w:rsidRDefault="00000000">
      <w:pPr>
        <w:shd w:val="clear" w:color="auto" w:fill="D9D9D9" w:themeFill="background1" w:themeFillShade="D9"/>
        <w:spacing w:afterAutospacing="0"/>
        <w:jc w:val="both"/>
        <w:rPr>
          <w:b/>
        </w:rPr>
      </w:pPr>
      <w:r>
        <w:rPr>
          <w:b/>
        </w:rPr>
        <w:t>VALIDACIÓN DE REQUISITOS</w:t>
      </w:r>
    </w:p>
    <w:tbl>
      <w:tblPr>
        <w:tblStyle w:val="Tablaconcuadrcula"/>
        <w:tblW w:w="10940" w:type="dxa"/>
        <w:tblLayout w:type="fixed"/>
        <w:tblLook w:val="04A0" w:firstRow="1" w:lastRow="0" w:firstColumn="1" w:lastColumn="0" w:noHBand="0" w:noVBand="1"/>
      </w:tblPr>
      <w:tblGrid>
        <w:gridCol w:w="10940"/>
      </w:tblGrid>
      <w:tr w:rsidR="000A3174" w14:paraId="1FA555CB" w14:textId="77777777">
        <w:tc>
          <w:tcPr>
            <w:tcW w:w="10940" w:type="dxa"/>
          </w:tcPr>
          <w:p w14:paraId="680CB93C" w14:textId="77777777" w:rsidR="00876BFE" w:rsidRDefault="00876BFE" w:rsidP="00876BFE">
            <w:pPr>
              <w:pStyle w:val="Textoindependiente"/>
              <w:tabs>
                <w:tab w:val="left" w:pos="0"/>
              </w:tabs>
              <w:spacing w:after="0" w:line="240" w:lineRule="auto"/>
              <w:jc w:val="both"/>
              <w:rPr>
                <w:b/>
                <w:bCs/>
                <w:i/>
                <w:iCs/>
                <w:color w:val="5983B0"/>
                <w:sz w:val="16"/>
                <w:szCs w:val="16"/>
              </w:rPr>
            </w:pPr>
            <w:r w:rsidRPr="00876BFE">
              <w:rPr>
                <w:b/>
                <w:bCs/>
                <w:i/>
                <w:iCs/>
                <w:color w:val="5983B0"/>
                <w:sz w:val="16"/>
                <w:szCs w:val="16"/>
              </w:rPr>
              <w:lastRenderedPageBreak/>
              <w:t xml:space="preserve">Para validar </w:t>
            </w:r>
            <w:r>
              <w:rPr>
                <w:b/>
                <w:bCs/>
                <w:i/>
                <w:iCs/>
                <w:color w:val="5983B0"/>
                <w:sz w:val="16"/>
                <w:szCs w:val="16"/>
              </w:rPr>
              <w:t>los requisitos se hará uso de las siguientes herramientas:</w:t>
            </w:r>
          </w:p>
          <w:p w14:paraId="795A7C04" w14:textId="1343A3AB" w:rsidR="00876BFE" w:rsidRDefault="00876BFE" w:rsidP="00876BFE">
            <w:pPr>
              <w:pStyle w:val="Textoindependiente"/>
              <w:numPr>
                <w:ilvl w:val="0"/>
                <w:numId w:val="18"/>
              </w:numPr>
              <w:tabs>
                <w:tab w:val="left" w:pos="0"/>
              </w:tabs>
              <w:spacing w:after="0" w:line="240" w:lineRule="auto"/>
              <w:jc w:val="both"/>
              <w:rPr>
                <w:b/>
                <w:bCs/>
                <w:i/>
                <w:iCs/>
                <w:color w:val="5983B0"/>
                <w:sz w:val="16"/>
                <w:szCs w:val="16"/>
              </w:rPr>
            </w:pPr>
            <w:r>
              <w:rPr>
                <w:b/>
                <w:bCs/>
                <w:i/>
                <w:iCs/>
                <w:color w:val="5983B0"/>
                <w:sz w:val="16"/>
                <w:szCs w:val="16"/>
              </w:rPr>
              <w:t>Definición de casos de uso para validar requisitos funcionales</w:t>
            </w:r>
            <w:r w:rsidR="00C14DBC">
              <w:rPr>
                <w:b/>
                <w:bCs/>
                <w:i/>
                <w:iCs/>
                <w:color w:val="5983B0"/>
                <w:sz w:val="16"/>
                <w:szCs w:val="16"/>
              </w:rPr>
              <w:t>.</w:t>
            </w:r>
          </w:p>
          <w:p w14:paraId="5712C763" w14:textId="77777777" w:rsidR="00876BFE" w:rsidRDefault="00C14DBC" w:rsidP="00876BFE">
            <w:pPr>
              <w:pStyle w:val="Textoindependiente"/>
              <w:numPr>
                <w:ilvl w:val="0"/>
                <w:numId w:val="18"/>
              </w:numPr>
              <w:tabs>
                <w:tab w:val="left" w:pos="0"/>
              </w:tabs>
              <w:spacing w:after="0" w:line="240" w:lineRule="auto"/>
              <w:jc w:val="both"/>
              <w:rPr>
                <w:b/>
                <w:bCs/>
                <w:i/>
                <w:iCs/>
                <w:color w:val="5983B0"/>
                <w:sz w:val="16"/>
                <w:szCs w:val="16"/>
              </w:rPr>
            </w:pPr>
            <w:r>
              <w:rPr>
                <w:b/>
                <w:bCs/>
                <w:i/>
                <w:iCs/>
                <w:color w:val="5983B0"/>
                <w:sz w:val="16"/>
                <w:szCs w:val="16"/>
              </w:rPr>
              <w:t>Revisión con las partes interesadas para los requisitos de información.</w:t>
            </w:r>
          </w:p>
          <w:p w14:paraId="2EE9D671" w14:textId="10612733" w:rsidR="00C14DBC" w:rsidRDefault="00C14DBC" w:rsidP="00876BFE">
            <w:pPr>
              <w:pStyle w:val="Textoindependiente"/>
              <w:numPr>
                <w:ilvl w:val="0"/>
                <w:numId w:val="18"/>
              </w:numPr>
              <w:tabs>
                <w:tab w:val="left" w:pos="0"/>
              </w:tabs>
              <w:spacing w:after="0" w:line="240" w:lineRule="auto"/>
              <w:jc w:val="both"/>
              <w:rPr>
                <w:b/>
                <w:bCs/>
                <w:i/>
                <w:iCs/>
                <w:color w:val="5983B0"/>
                <w:sz w:val="16"/>
                <w:szCs w:val="16"/>
              </w:rPr>
            </w:pPr>
            <w:r>
              <w:rPr>
                <w:b/>
                <w:bCs/>
                <w:i/>
                <w:iCs/>
                <w:color w:val="5983B0"/>
                <w:sz w:val="16"/>
                <w:szCs w:val="16"/>
              </w:rPr>
              <w:t>Estudio de la infraestructura del cliente y de las capacidades de las tecnologías para los requisitos técnicos.</w:t>
            </w:r>
          </w:p>
          <w:p w14:paraId="24012125" w14:textId="77777777" w:rsidR="00C14DBC" w:rsidRDefault="00C14DBC" w:rsidP="00C14DBC">
            <w:pPr>
              <w:pStyle w:val="Textoindependiente"/>
              <w:numPr>
                <w:ilvl w:val="0"/>
                <w:numId w:val="18"/>
              </w:numPr>
              <w:tabs>
                <w:tab w:val="left" w:pos="0"/>
              </w:tabs>
              <w:spacing w:after="0" w:line="240" w:lineRule="auto"/>
              <w:jc w:val="both"/>
              <w:rPr>
                <w:b/>
                <w:bCs/>
                <w:i/>
                <w:iCs/>
                <w:color w:val="5983B0"/>
                <w:sz w:val="16"/>
                <w:szCs w:val="16"/>
              </w:rPr>
            </w:pPr>
            <w:r>
              <w:rPr>
                <w:b/>
                <w:bCs/>
                <w:i/>
                <w:iCs/>
                <w:color w:val="5983B0"/>
                <w:sz w:val="16"/>
                <w:szCs w:val="16"/>
              </w:rPr>
              <w:t>Pruebas de hacking para los requisitos de seguridad.</w:t>
            </w:r>
          </w:p>
          <w:p w14:paraId="698EA037" w14:textId="74A2B85A" w:rsidR="00C14DBC" w:rsidRPr="00C14DBC" w:rsidRDefault="00C14DBC" w:rsidP="00C14DBC">
            <w:pPr>
              <w:pStyle w:val="Textoindependiente"/>
              <w:numPr>
                <w:ilvl w:val="0"/>
                <w:numId w:val="18"/>
              </w:numPr>
              <w:tabs>
                <w:tab w:val="left" w:pos="0"/>
              </w:tabs>
              <w:spacing w:after="0" w:line="240" w:lineRule="auto"/>
              <w:jc w:val="both"/>
              <w:rPr>
                <w:b/>
                <w:bCs/>
                <w:i/>
                <w:iCs/>
                <w:color w:val="5983B0"/>
                <w:sz w:val="16"/>
                <w:szCs w:val="16"/>
              </w:rPr>
            </w:pPr>
            <w:r>
              <w:rPr>
                <w:b/>
                <w:bCs/>
                <w:i/>
                <w:iCs/>
                <w:color w:val="5983B0"/>
                <w:sz w:val="16"/>
                <w:szCs w:val="16"/>
              </w:rPr>
              <w:t>Mediante la evaluación y definición de métricas para los requisitos de calidad.</w:t>
            </w:r>
          </w:p>
        </w:tc>
      </w:tr>
    </w:tbl>
    <w:p w14:paraId="5E3CE2BD" w14:textId="77777777" w:rsidR="000A3174" w:rsidRDefault="000A3174">
      <w:pPr>
        <w:spacing w:afterAutospacing="0"/>
        <w:jc w:val="both"/>
      </w:pPr>
    </w:p>
    <w:p w14:paraId="60D364FE" w14:textId="77777777" w:rsidR="000A3174" w:rsidRDefault="00000000">
      <w:pPr>
        <w:shd w:val="clear" w:color="auto" w:fill="D9D9D9" w:themeFill="background1" w:themeFillShade="D9"/>
        <w:spacing w:afterAutospacing="0"/>
        <w:jc w:val="both"/>
        <w:rPr>
          <w:b/>
        </w:rPr>
      </w:pPr>
      <w:r>
        <w:rPr>
          <w:b/>
        </w:rPr>
        <w:t>TRAZABILIDAD DE REQUISITOS</w:t>
      </w:r>
    </w:p>
    <w:tbl>
      <w:tblPr>
        <w:tblStyle w:val="Tablaconcuadrcula"/>
        <w:tblW w:w="10940" w:type="dxa"/>
        <w:tblLayout w:type="fixed"/>
        <w:tblLook w:val="04A0" w:firstRow="1" w:lastRow="0" w:firstColumn="1" w:lastColumn="0" w:noHBand="0" w:noVBand="1"/>
      </w:tblPr>
      <w:tblGrid>
        <w:gridCol w:w="10940"/>
      </w:tblGrid>
      <w:tr w:rsidR="000A3174" w14:paraId="056CD05E" w14:textId="77777777">
        <w:tc>
          <w:tcPr>
            <w:tcW w:w="10940" w:type="dxa"/>
          </w:tcPr>
          <w:p w14:paraId="73E0CF72" w14:textId="77777777" w:rsidR="009163CA" w:rsidRDefault="009163CA" w:rsidP="009163CA">
            <w:pPr>
              <w:pStyle w:val="Textoindependiente"/>
              <w:tabs>
                <w:tab w:val="left" w:pos="0"/>
              </w:tabs>
              <w:spacing w:after="0" w:line="240" w:lineRule="auto"/>
              <w:jc w:val="both"/>
              <w:rPr>
                <w:b/>
                <w:bCs/>
                <w:i/>
                <w:iCs/>
                <w:color w:val="5983B0"/>
                <w:sz w:val="16"/>
                <w:szCs w:val="16"/>
              </w:rPr>
            </w:pPr>
            <w:r>
              <w:rPr>
                <w:b/>
                <w:bCs/>
                <w:i/>
                <w:iCs/>
                <w:color w:val="5983B0"/>
                <w:sz w:val="16"/>
                <w:szCs w:val="16"/>
              </w:rPr>
              <w:t>Se definirá una matriz para llevar la trazabilidad de los requisitos, está será definida por el Equipo Director de Proyecto durante la planificación, una vez comenzado el desarrollo está podrá ser modificada por el Equipo de Trabajo en caso de que se hayan identificado nuevos requisitos o se quieran realizar modificaciones sobre ellos.</w:t>
            </w:r>
          </w:p>
          <w:p w14:paraId="5646372E" w14:textId="77777777" w:rsidR="009163CA" w:rsidRDefault="009163CA" w:rsidP="009163CA">
            <w:pPr>
              <w:pStyle w:val="Textoindependiente"/>
              <w:tabs>
                <w:tab w:val="left" w:pos="0"/>
              </w:tabs>
              <w:spacing w:after="0" w:line="240" w:lineRule="auto"/>
              <w:jc w:val="both"/>
              <w:rPr>
                <w:b/>
                <w:bCs/>
                <w:i/>
                <w:iCs/>
                <w:color w:val="5983B0"/>
                <w:sz w:val="16"/>
                <w:szCs w:val="16"/>
              </w:rPr>
            </w:pPr>
            <w:r>
              <w:rPr>
                <w:b/>
                <w:bCs/>
                <w:i/>
                <w:iCs/>
                <w:color w:val="5983B0"/>
                <w:sz w:val="16"/>
                <w:szCs w:val="16"/>
              </w:rPr>
              <w:t xml:space="preserve"> La matriz de trazabilidad contendrá los siguientes campos:</w:t>
            </w:r>
          </w:p>
          <w:p w14:paraId="2D40089D" w14:textId="77777777" w:rsidR="009163CA" w:rsidRPr="00725FB7" w:rsidRDefault="00FE35B7" w:rsidP="00FE35B7">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FE35B7">
              <w:rPr>
                <w:rStyle w:val="Textoennegrita"/>
                <w:i/>
                <w:iCs/>
                <w:color w:val="5983B0"/>
                <w:sz w:val="16"/>
                <w:szCs w:val="16"/>
              </w:rPr>
              <w:t>Respect</w:t>
            </w:r>
            <w:r>
              <w:rPr>
                <w:rStyle w:val="Textoennegrita"/>
                <w:i/>
                <w:iCs/>
                <w:color w:val="5983B0"/>
                <w:sz w:val="16"/>
                <w:szCs w:val="16"/>
              </w:rPr>
              <w:t>o a los requisitos se reflejará: identificador, descripción de este, prioridad y categoría.</w:t>
            </w:r>
          </w:p>
          <w:p w14:paraId="73BEBD26" w14:textId="77777777" w:rsidR="00FE35B7" w:rsidRPr="00725FB7" w:rsidRDefault="00FE35B7" w:rsidP="00FE35B7">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Pr>
                <w:rStyle w:val="Textoennegrita"/>
                <w:i/>
                <w:iCs/>
                <w:color w:val="5983B0"/>
                <w:sz w:val="16"/>
                <w:szCs w:val="16"/>
              </w:rPr>
              <w:t>La traza contendrá al interesado, los objetivos del proyecto a los que afecta, entregables a los que pertenece y casos de uso.</w:t>
            </w:r>
          </w:p>
          <w:p w14:paraId="6C1BE6A9" w14:textId="0495FB91" w:rsidR="00FE35B7" w:rsidRDefault="00FE35B7" w:rsidP="00FE35B7">
            <w:pPr>
              <w:pStyle w:val="Textoindependiente"/>
              <w:tabs>
                <w:tab w:val="left" w:pos="0"/>
              </w:tabs>
              <w:spacing w:after="0" w:line="240" w:lineRule="auto"/>
              <w:jc w:val="both"/>
            </w:pPr>
            <w:r>
              <w:rPr>
                <w:i/>
                <w:iCs/>
                <w:color w:val="5983B0"/>
                <w:sz w:val="16"/>
                <w:szCs w:val="16"/>
              </w:rPr>
              <w:t xml:space="preserve">El proceso a seguir para poder verificar la trazabilidad de la matriz consistirá en </w:t>
            </w:r>
            <w:r w:rsidR="00CE7334">
              <w:rPr>
                <w:i/>
                <w:iCs/>
                <w:color w:val="5983B0"/>
                <w:sz w:val="16"/>
                <w:szCs w:val="16"/>
              </w:rPr>
              <w:t>un análisis</w:t>
            </w:r>
            <w:r>
              <w:rPr>
                <w:i/>
                <w:iCs/>
                <w:color w:val="5983B0"/>
                <w:sz w:val="16"/>
                <w:szCs w:val="16"/>
              </w:rPr>
              <w:t xml:space="preserve"> en el que se comprobará que todos los requisitos tienen alguna traza asociada</w:t>
            </w:r>
            <w:r w:rsidR="00CE7334">
              <w:rPr>
                <w:i/>
                <w:iCs/>
                <w:color w:val="5983B0"/>
                <w:sz w:val="16"/>
                <w:szCs w:val="16"/>
              </w:rPr>
              <w:t xml:space="preserve"> y que está sea congruente.</w:t>
            </w:r>
          </w:p>
        </w:tc>
      </w:tr>
    </w:tbl>
    <w:p w14:paraId="3A825A13" w14:textId="77777777" w:rsidR="000A3174" w:rsidRDefault="000A3174">
      <w:pPr>
        <w:spacing w:afterAutospacing="0"/>
        <w:jc w:val="both"/>
      </w:pPr>
    </w:p>
    <w:p w14:paraId="35C66006" w14:textId="77777777" w:rsidR="000A3174" w:rsidRDefault="00000000">
      <w:pPr>
        <w:shd w:val="clear" w:color="auto" w:fill="D9D9D9" w:themeFill="background1" w:themeFillShade="D9"/>
        <w:spacing w:afterAutospacing="0"/>
        <w:jc w:val="both"/>
        <w:rPr>
          <w:b/>
        </w:rPr>
      </w:pPr>
      <w:r>
        <w:rPr>
          <w:b/>
        </w:rPr>
        <w:t>DOCUMENTACIÓN DE REQUISITOS (REGISTRO DE REQUISITOS)</w:t>
      </w:r>
    </w:p>
    <w:tbl>
      <w:tblPr>
        <w:tblStyle w:val="Tablaconcuadrcula"/>
        <w:tblW w:w="10940" w:type="dxa"/>
        <w:tblLayout w:type="fixed"/>
        <w:tblLook w:val="04A0" w:firstRow="1" w:lastRow="0" w:firstColumn="1" w:lastColumn="0" w:noHBand="0" w:noVBand="1"/>
      </w:tblPr>
      <w:tblGrid>
        <w:gridCol w:w="10940"/>
      </w:tblGrid>
      <w:tr w:rsidR="000A3174" w14:paraId="6C72DF16" w14:textId="77777777">
        <w:tc>
          <w:tcPr>
            <w:tcW w:w="10940" w:type="dxa"/>
          </w:tcPr>
          <w:p w14:paraId="165E86D8" w14:textId="6B3FA1D4" w:rsidR="000A3174" w:rsidRDefault="00745C09">
            <w:pPr>
              <w:pStyle w:val="Textoindependiente"/>
              <w:spacing w:after="26" w:line="240" w:lineRule="auto"/>
              <w:jc w:val="both"/>
            </w:pPr>
            <w:r>
              <w:rPr>
                <w:rStyle w:val="Textoennegrita"/>
                <w:i/>
                <w:iCs/>
                <w:color w:val="5983B0"/>
                <w:sz w:val="16"/>
                <w:szCs w:val="16"/>
              </w:rPr>
              <w:t>El registro de requisitos tendrá la siguiente información:</w:t>
            </w:r>
          </w:p>
          <w:p w14:paraId="0293E68A" w14:textId="4EA3BCCD" w:rsidR="000A3174" w:rsidRPr="00725FB7" w:rsidRDefault="00000000" w:rsidP="00725FB7">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725FB7">
              <w:rPr>
                <w:rStyle w:val="Textoennegrita"/>
                <w:i/>
                <w:iCs/>
                <w:color w:val="5983B0"/>
                <w:sz w:val="16"/>
                <w:szCs w:val="16"/>
              </w:rPr>
              <w:t>Identificador único para cada requisito</w:t>
            </w:r>
          </w:p>
          <w:p w14:paraId="7EFFFF91" w14:textId="77777777" w:rsidR="000A3174" w:rsidRPr="00725FB7" w:rsidRDefault="00000000" w:rsidP="00725FB7">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725FB7">
              <w:rPr>
                <w:rStyle w:val="Textoennegrita"/>
                <w:i/>
                <w:iCs/>
                <w:color w:val="5983B0"/>
                <w:sz w:val="16"/>
                <w:szCs w:val="16"/>
              </w:rPr>
              <w:t>Categoría del requisito</w:t>
            </w:r>
          </w:p>
          <w:p w14:paraId="6A9BF85E" w14:textId="319992B1" w:rsidR="00745C09" w:rsidRPr="00725FB7" w:rsidRDefault="00745C09" w:rsidP="00725FB7">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725FB7">
              <w:rPr>
                <w:rStyle w:val="Textoennegrita"/>
                <w:i/>
                <w:iCs/>
                <w:color w:val="5983B0"/>
                <w:sz w:val="16"/>
                <w:szCs w:val="16"/>
              </w:rPr>
              <w:t>Descripción del requisito</w:t>
            </w:r>
          </w:p>
          <w:p w14:paraId="3DFC49CD" w14:textId="77777777" w:rsidR="000A3174" w:rsidRPr="00725FB7" w:rsidRDefault="00000000" w:rsidP="00725FB7">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725FB7">
              <w:rPr>
                <w:rStyle w:val="Textoennegrita"/>
                <w:i/>
                <w:iCs/>
                <w:color w:val="5983B0"/>
                <w:sz w:val="16"/>
                <w:szCs w:val="16"/>
              </w:rPr>
              <w:t>Prioridad asignada</w:t>
            </w:r>
          </w:p>
          <w:p w14:paraId="09A68B19" w14:textId="77777777" w:rsidR="00725FB7" w:rsidRDefault="00745C09" w:rsidP="00725FB7">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725FB7">
              <w:rPr>
                <w:rStyle w:val="Textoennegrita"/>
                <w:i/>
                <w:iCs/>
                <w:color w:val="5983B0"/>
                <w:sz w:val="16"/>
                <w:szCs w:val="16"/>
              </w:rPr>
              <w:t>Criterios de aceptación</w:t>
            </w:r>
          </w:p>
          <w:p w14:paraId="53E3FD22" w14:textId="55F3EBB6" w:rsidR="000A3174" w:rsidRPr="00725FB7" w:rsidRDefault="00000000" w:rsidP="00725FB7">
            <w:pPr>
              <w:pStyle w:val="Textoindependiente"/>
              <w:numPr>
                <w:ilvl w:val="0"/>
                <w:numId w:val="1"/>
              </w:numPr>
              <w:tabs>
                <w:tab w:val="clear" w:pos="708"/>
                <w:tab w:val="left" w:pos="0"/>
              </w:tabs>
              <w:spacing w:after="0" w:line="240" w:lineRule="auto"/>
              <w:jc w:val="both"/>
              <w:rPr>
                <w:b/>
                <w:bCs/>
                <w:i/>
                <w:iCs/>
                <w:color w:val="5983B0"/>
                <w:sz w:val="16"/>
                <w:szCs w:val="16"/>
              </w:rPr>
            </w:pPr>
            <w:r w:rsidRPr="00725FB7">
              <w:rPr>
                <w:rStyle w:val="Textoennegrita"/>
                <w:i/>
                <w:iCs/>
                <w:color w:val="5983B0"/>
                <w:sz w:val="16"/>
                <w:szCs w:val="16"/>
              </w:rPr>
              <w:t>Fuente u origen del requisito (interesado)</w:t>
            </w:r>
          </w:p>
        </w:tc>
      </w:tr>
    </w:tbl>
    <w:p w14:paraId="0DE531C0" w14:textId="77777777" w:rsidR="000A3174" w:rsidRDefault="000A3174">
      <w:pPr>
        <w:spacing w:afterAutospacing="0"/>
        <w:jc w:val="both"/>
      </w:pPr>
    </w:p>
    <w:p w14:paraId="2CB255D0" w14:textId="77777777" w:rsidR="000A3174" w:rsidRDefault="00000000">
      <w:pPr>
        <w:shd w:val="clear" w:color="auto" w:fill="D9D9D9" w:themeFill="background1" w:themeFillShade="D9"/>
        <w:spacing w:afterAutospacing="0"/>
        <w:jc w:val="both"/>
        <w:rPr>
          <w:b/>
        </w:rPr>
      </w:pPr>
      <w:r>
        <w:rPr>
          <w:b/>
        </w:rPr>
        <w:t>GESTIÓN DE LA CONFIGURACIÓN</w:t>
      </w:r>
    </w:p>
    <w:tbl>
      <w:tblPr>
        <w:tblStyle w:val="Tablaconcuadrcula"/>
        <w:tblW w:w="10940" w:type="dxa"/>
        <w:tblLayout w:type="fixed"/>
        <w:tblLook w:val="04A0" w:firstRow="1" w:lastRow="0" w:firstColumn="1" w:lastColumn="0" w:noHBand="0" w:noVBand="1"/>
      </w:tblPr>
      <w:tblGrid>
        <w:gridCol w:w="10940"/>
      </w:tblGrid>
      <w:tr w:rsidR="000A3174" w14:paraId="1749240A" w14:textId="77777777">
        <w:tc>
          <w:tcPr>
            <w:tcW w:w="10940" w:type="dxa"/>
          </w:tcPr>
          <w:p w14:paraId="5092D5D7" w14:textId="77777777" w:rsidR="000A3174" w:rsidRDefault="00000000">
            <w:pPr>
              <w:pStyle w:val="Textoindependiente"/>
              <w:spacing w:after="26" w:line="240" w:lineRule="auto"/>
              <w:jc w:val="both"/>
            </w:pPr>
            <w:r>
              <w:rPr>
                <w:rStyle w:val="Textoennegrita"/>
                <w:i/>
                <w:iCs/>
                <w:color w:val="5983B0"/>
                <w:sz w:val="16"/>
                <w:szCs w:val="16"/>
              </w:rPr>
              <w:t>Los requisitos se convierten en elementos de configuración una vez que son:</w:t>
            </w:r>
          </w:p>
          <w:p w14:paraId="2C228BAC" w14:textId="77777777" w:rsidR="000A3174" w:rsidRPr="00725FB7" w:rsidRDefault="00000000">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725FB7">
              <w:rPr>
                <w:rStyle w:val="Textoennegrita"/>
                <w:i/>
                <w:iCs/>
                <w:color w:val="5983B0"/>
                <w:sz w:val="16"/>
                <w:szCs w:val="16"/>
              </w:rPr>
              <w:t>Documentados formalmente</w:t>
            </w:r>
          </w:p>
          <w:p w14:paraId="445514E9" w14:textId="77777777" w:rsidR="000A3174" w:rsidRPr="00725FB7" w:rsidRDefault="00000000">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725FB7">
              <w:rPr>
                <w:rStyle w:val="Textoennegrita"/>
                <w:i/>
                <w:iCs/>
                <w:color w:val="5983B0"/>
                <w:sz w:val="16"/>
                <w:szCs w:val="16"/>
              </w:rPr>
              <w:t>Aprobados por los interesados</w:t>
            </w:r>
          </w:p>
          <w:p w14:paraId="0F0FF6CE" w14:textId="587745DD" w:rsidR="000A3174" w:rsidRPr="00725FB7" w:rsidRDefault="00000000">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725FB7">
              <w:rPr>
                <w:rStyle w:val="Textoennegrita"/>
                <w:i/>
                <w:iCs/>
                <w:color w:val="5983B0"/>
                <w:sz w:val="16"/>
                <w:szCs w:val="16"/>
              </w:rPr>
              <w:t>Establecidos como línea base (</w:t>
            </w:r>
            <w:r w:rsidR="0024297B" w:rsidRPr="00725FB7">
              <w:rPr>
                <w:rStyle w:val="Textoennegrita"/>
                <w:i/>
                <w:iCs/>
                <w:color w:val="5983B0"/>
                <w:sz w:val="16"/>
                <w:szCs w:val="16"/>
              </w:rPr>
              <w:t>línea</w:t>
            </w:r>
            <w:r w:rsidRPr="00725FB7">
              <w:rPr>
                <w:rStyle w:val="Textoennegrita"/>
                <w:i/>
                <w:iCs/>
                <w:color w:val="5983B0"/>
                <w:sz w:val="16"/>
                <w:szCs w:val="16"/>
              </w:rPr>
              <w:t xml:space="preserve"> base del alcance)</w:t>
            </w:r>
          </w:p>
          <w:p w14:paraId="58CDCFCE" w14:textId="77777777" w:rsidR="000A3174" w:rsidRPr="00725FB7" w:rsidRDefault="00000000">
            <w:pPr>
              <w:pStyle w:val="Textoindependiente"/>
              <w:numPr>
                <w:ilvl w:val="0"/>
                <w:numId w:val="1"/>
              </w:numPr>
              <w:tabs>
                <w:tab w:val="clear" w:pos="708"/>
                <w:tab w:val="left" w:pos="0"/>
              </w:tabs>
              <w:spacing w:after="0" w:line="240" w:lineRule="auto"/>
              <w:jc w:val="both"/>
              <w:rPr>
                <w:rStyle w:val="Textoennegrita"/>
                <w:i/>
                <w:iCs/>
                <w:color w:val="5983B0"/>
                <w:sz w:val="16"/>
                <w:szCs w:val="16"/>
              </w:rPr>
            </w:pPr>
            <w:r w:rsidRPr="00725FB7">
              <w:rPr>
                <w:rStyle w:val="Textoennegrita"/>
                <w:i/>
                <w:iCs/>
                <w:color w:val="5983B0"/>
                <w:sz w:val="16"/>
                <w:szCs w:val="16"/>
              </w:rPr>
              <w:t>Sujetos a control de cambios</w:t>
            </w:r>
          </w:p>
          <w:p w14:paraId="727BED3D" w14:textId="5700EFAE" w:rsidR="00995C84" w:rsidRDefault="00995C84" w:rsidP="00995C84">
            <w:pPr>
              <w:pStyle w:val="Textoindependiente"/>
              <w:tabs>
                <w:tab w:val="left" w:pos="0"/>
              </w:tabs>
              <w:spacing w:after="0" w:line="240" w:lineRule="auto"/>
              <w:jc w:val="both"/>
              <w:rPr>
                <w:i/>
                <w:iCs/>
              </w:rPr>
            </w:pPr>
            <w:r>
              <w:rPr>
                <w:b/>
                <w:bCs/>
                <w:i/>
                <w:iCs/>
                <w:color w:val="5983B0"/>
                <w:sz w:val="16"/>
                <w:szCs w:val="16"/>
              </w:rPr>
              <w:t xml:space="preserve">Los documentos generados serán almacenados en una carpeta de documentos ordenados por la semana en la que se redactaron/modificaron. Todos los documentos contendrán un histórico de cambios en el que se recogerá </w:t>
            </w:r>
            <w:r>
              <w:rPr>
                <w:b/>
                <w:bCs/>
                <w:i/>
                <w:iCs/>
                <w:color w:val="5983B0"/>
                <w:sz w:val="16"/>
                <w:szCs w:val="16"/>
              </w:rPr>
              <w:t>quién lo realizó</w:t>
            </w:r>
            <w:r>
              <w:rPr>
                <w:b/>
                <w:bCs/>
                <w:i/>
                <w:iCs/>
                <w:color w:val="5983B0"/>
                <w:sz w:val="16"/>
                <w:szCs w:val="16"/>
              </w:rPr>
              <w:t xml:space="preserve">, la fecha de cada cambio y una breve descripción de estos. Para poder validar las </w:t>
            </w:r>
            <w:r w:rsidR="009163CA">
              <w:rPr>
                <w:b/>
                <w:bCs/>
                <w:i/>
                <w:iCs/>
                <w:color w:val="5983B0"/>
                <w:sz w:val="16"/>
                <w:szCs w:val="16"/>
              </w:rPr>
              <w:t>modificaciones</w:t>
            </w:r>
            <w:r>
              <w:rPr>
                <w:b/>
                <w:bCs/>
                <w:i/>
                <w:iCs/>
                <w:color w:val="5983B0"/>
                <w:sz w:val="16"/>
                <w:szCs w:val="16"/>
              </w:rPr>
              <w:t xml:space="preserve"> se deberá consultar con el patrocinador previamente.</w:t>
            </w:r>
          </w:p>
        </w:tc>
      </w:tr>
    </w:tbl>
    <w:p w14:paraId="6BF8563E" w14:textId="77777777" w:rsidR="000A3174" w:rsidRDefault="000A3174">
      <w:pPr>
        <w:spacing w:afterAutospacing="0"/>
        <w:jc w:val="both"/>
      </w:pPr>
    </w:p>
    <w:sectPr w:rsidR="000A3174">
      <w:headerReference w:type="even" r:id="rId7"/>
      <w:headerReference w:type="default" r:id="rId8"/>
      <w:footerReference w:type="even" r:id="rId9"/>
      <w:footerReference w:type="default" r:id="rId10"/>
      <w:headerReference w:type="first" r:id="rId11"/>
      <w:footerReference w:type="first" r:id="rId12"/>
      <w:pgSz w:w="12240" w:h="15840"/>
      <w:pgMar w:top="765" w:right="720" w:bottom="765" w:left="72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ED37D" w14:textId="77777777" w:rsidR="00C87956" w:rsidRDefault="00C87956">
      <w:pPr>
        <w:spacing w:line="240" w:lineRule="auto"/>
      </w:pPr>
      <w:r>
        <w:separator/>
      </w:r>
    </w:p>
  </w:endnote>
  <w:endnote w:type="continuationSeparator" w:id="0">
    <w:p w14:paraId="732B912B" w14:textId="77777777" w:rsidR="00C87956" w:rsidRDefault="00C879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A67B" w14:textId="77777777" w:rsidR="000A3174" w:rsidRDefault="000A317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E6A80" w14:textId="77777777" w:rsidR="000A3174"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0A3174">
        <w:t>3</w:t>
      </w:r>
    </w:fldSimple>
  </w:p>
  <w:p w14:paraId="78B8A469" w14:textId="77777777" w:rsidR="000A3174"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BF3C" w14:textId="77777777" w:rsidR="000A3174"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0A3174">
        <w:t>3</w:t>
      </w:r>
    </w:fldSimple>
  </w:p>
  <w:p w14:paraId="38DE0690" w14:textId="77777777" w:rsidR="000A3174"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396B7" w14:textId="77777777" w:rsidR="00C87956" w:rsidRDefault="00C87956">
      <w:pPr>
        <w:spacing w:line="240" w:lineRule="auto"/>
      </w:pPr>
      <w:r>
        <w:separator/>
      </w:r>
    </w:p>
  </w:footnote>
  <w:footnote w:type="continuationSeparator" w:id="0">
    <w:p w14:paraId="70B9D841" w14:textId="77777777" w:rsidR="00C87956" w:rsidRDefault="00C879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35ED6" w14:textId="77777777" w:rsidR="000A3174" w:rsidRDefault="000A317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A199" w14:textId="77777777" w:rsidR="000A3174" w:rsidRDefault="00000000">
    <w:pPr>
      <w:pStyle w:val="Encabezado"/>
      <w:pBdr>
        <w:bottom w:val="single" w:sz="4" w:space="1" w:color="000000"/>
      </w:pBdr>
      <w:spacing w:afterAutospacing="0"/>
      <w:jc w:val="center"/>
      <w:rPr>
        <w:b/>
        <w:sz w:val="36"/>
      </w:rPr>
    </w:pPr>
    <w:r>
      <w:rPr>
        <w:b/>
        <w:sz w:val="36"/>
      </w:rPr>
      <w:t>PLAN DE GESTIÓN DE LOS REQUISITOS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3815" w14:textId="77777777" w:rsidR="000A3174" w:rsidRDefault="00000000">
    <w:pPr>
      <w:pStyle w:val="Encabezado"/>
      <w:pBdr>
        <w:bottom w:val="single" w:sz="4" w:space="1" w:color="000000"/>
      </w:pBdr>
      <w:spacing w:afterAutospacing="0"/>
      <w:jc w:val="center"/>
      <w:rPr>
        <w:b/>
        <w:sz w:val="36"/>
      </w:rPr>
    </w:pPr>
    <w:r>
      <w:rPr>
        <w:b/>
        <w:sz w:val="36"/>
      </w:rPr>
      <w:t>PLAN DE GESTIÓN DE LOS REQUISITOS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C7AA5"/>
    <w:multiLevelType w:val="hybridMultilevel"/>
    <w:tmpl w:val="C44AE5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EA8576A"/>
    <w:multiLevelType w:val="hybridMultilevel"/>
    <w:tmpl w:val="ADE853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4C944F8"/>
    <w:multiLevelType w:val="multilevel"/>
    <w:tmpl w:val="299A7E3A"/>
    <w:lvl w:ilvl="0">
      <w:start w:val="1"/>
      <w:numFmt w:val="bullet"/>
      <w:lvlText w:val=""/>
      <w:lvlJc w:val="left"/>
      <w:pPr>
        <w:tabs>
          <w:tab w:val="num" w:pos="708"/>
        </w:tabs>
        <w:ind w:left="708"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8D333D6"/>
    <w:multiLevelType w:val="hybridMultilevel"/>
    <w:tmpl w:val="BFA000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2C66F0A"/>
    <w:multiLevelType w:val="multilevel"/>
    <w:tmpl w:val="373C52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15:restartNumberingAfterBreak="0">
    <w:nsid w:val="45F21ED3"/>
    <w:multiLevelType w:val="hybridMultilevel"/>
    <w:tmpl w:val="7D22EB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E764B8B"/>
    <w:multiLevelType w:val="hybridMultilevel"/>
    <w:tmpl w:val="949E20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F605D52"/>
    <w:multiLevelType w:val="hybridMultilevel"/>
    <w:tmpl w:val="D2F483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2AB2CF5"/>
    <w:multiLevelType w:val="hybridMultilevel"/>
    <w:tmpl w:val="DEC02F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987607A"/>
    <w:multiLevelType w:val="multilevel"/>
    <w:tmpl w:val="C55A90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5F241FFD"/>
    <w:multiLevelType w:val="hybridMultilevel"/>
    <w:tmpl w:val="B26A13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0CD5600"/>
    <w:multiLevelType w:val="hybridMultilevel"/>
    <w:tmpl w:val="F69669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4F903D8"/>
    <w:multiLevelType w:val="hybridMultilevel"/>
    <w:tmpl w:val="5B0074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5204FF0"/>
    <w:multiLevelType w:val="hybridMultilevel"/>
    <w:tmpl w:val="F8020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BC40567"/>
    <w:multiLevelType w:val="hybridMultilevel"/>
    <w:tmpl w:val="C1A2D7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CFA75A2"/>
    <w:multiLevelType w:val="hybridMultilevel"/>
    <w:tmpl w:val="4E78A5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ED81D0D"/>
    <w:multiLevelType w:val="hybridMultilevel"/>
    <w:tmpl w:val="707007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6166BC9"/>
    <w:multiLevelType w:val="hybridMultilevel"/>
    <w:tmpl w:val="AB184B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00833972">
    <w:abstractNumId w:val="2"/>
  </w:num>
  <w:num w:numId="2" w16cid:durableId="955916395">
    <w:abstractNumId w:val="4"/>
  </w:num>
  <w:num w:numId="3" w16cid:durableId="1588340483">
    <w:abstractNumId w:val="9"/>
  </w:num>
  <w:num w:numId="4" w16cid:durableId="1190725664">
    <w:abstractNumId w:val="14"/>
  </w:num>
  <w:num w:numId="5" w16cid:durableId="2077388979">
    <w:abstractNumId w:val="7"/>
  </w:num>
  <w:num w:numId="6" w16cid:durableId="838929134">
    <w:abstractNumId w:val="15"/>
  </w:num>
  <w:num w:numId="7" w16cid:durableId="1906258685">
    <w:abstractNumId w:val="6"/>
  </w:num>
  <w:num w:numId="8" w16cid:durableId="290552345">
    <w:abstractNumId w:val="17"/>
  </w:num>
  <w:num w:numId="9" w16cid:durableId="904921449">
    <w:abstractNumId w:val="3"/>
  </w:num>
  <w:num w:numId="10" w16cid:durableId="1497645836">
    <w:abstractNumId w:val="10"/>
  </w:num>
  <w:num w:numId="11" w16cid:durableId="911278502">
    <w:abstractNumId w:val="13"/>
  </w:num>
  <w:num w:numId="12" w16cid:durableId="86927890">
    <w:abstractNumId w:val="0"/>
  </w:num>
  <w:num w:numId="13" w16cid:durableId="895120827">
    <w:abstractNumId w:val="8"/>
  </w:num>
  <w:num w:numId="14" w16cid:durableId="52852132">
    <w:abstractNumId w:val="16"/>
  </w:num>
  <w:num w:numId="15" w16cid:durableId="895043149">
    <w:abstractNumId w:val="5"/>
  </w:num>
  <w:num w:numId="16" w16cid:durableId="1604915953">
    <w:abstractNumId w:val="12"/>
  </w:num>
  <w:num w:numId="17" w16cid:durableId="1218468618">
    <w:abstractNumId w:val="11"/>
  </w:num>
  <w:num w:numId="18" w16cid:durableId="2047558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0A3174"/>
    <w:rsid w:val="0008045F"/>
    <w:rsid w:val="000A3174"/>
    <w:rsid w:val="0024297B"/>
    <w:rsid w:val="00253FBB"/>
    <w:rsid w:val="00426900"/>
    <w:rsid w:val="0047155C"/>
    <w:rsid w:val="004F20E8"/>
    <w:rsid w:val="00725FB7"/>
    <w:rsid w:val="00745C09"/>
    <w:rsid w:val="00830C7D"/>
    <w:rsid w:val="00876BFE"/>
    <w:rsid w:val="009163CA"/>
    <w:rsid w:val="0096362C"/>
    <w:rsid w:val="00987DB2"/>
    <w:rsid w:val="00995C84"/>
    <w:rsid w:val="00A47BDF"/>
    <w:rsid w:val="00B30CCE"/>
    <w:rsid w:val="00B47B7B"/>
    <w:rsid w:val="00C14DBC"/>
    <w:rsid w:val="00C87956"/>
    <w:rsid w:val="00CE7334"/>
    <w:rsid w:val="00D51F87"/>
    <w:rsid w:val="00FE35B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65A97"/>
  <w15:docId w15:val="{ABE7886A-DC5A-407F-A22B-8F5D8A2AA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pPr>
      <w:spacing w:afterAutospacing="1"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37F2F"/>
  </w:style>
  <w:style w:type="character" w:customStyle="1" w:styleId="PiedepginaCar">
    <w:name w:val="Pie de página Car"/>
    <w:basedOn w:val="Fuentedeprrafopredeter"/>
    <w:link w:val="Piedepgina"/>
    <w:uiPriority w:val="99"/>
    <w:qFormat/>
    <w:rsid w:val="00837F2F"/>
  </w:style>
  <w:style w:type="character" w:customStyle="1" w:styleId="TextodegloboCar">
    <w:name w:val="Texto de globo Car"/>
    <w:basedOn w:val="Fuentedeprrafopredeter"/>
    <w:link w:val="Textodeglobo"/>
    <w:uiPriority w:val="99"/>
    <w:semiHidden/>
    <w:qFormat/>
    <w:rsid w:val="00837F2F"/>
    <w:rPr>
      <w:rFonts w:ascii="Tahoma" w:hAnsi="Tahoma" w:cs="Tahoma"/>
      <w:sz w:val="16"/>
      <w:szCs w:val="16"/>
    </w:rPr>
  </w:style>
  <w:style w:type="character" w:styleId="Textoennegrita">
    <w:name w:val="Strong"/>
    <w:qFormat/>
    <w:rPr>
      <w:b/>
      <w:bCs/>
    </w:rPr>
  </w:style>
  <w:style w:type="character" w:customStyle="1" w:styleId="Bolos">
    <w:name w:val="Bolos"/>
    <w:qFormat/>
    <w:rPr>
      <w:rFonts w:ascii="OpenSymbol" w:eastAsia="OpenSymbol" w:hAnsi="OpenSymbol" w:cs="OpenSymbol"/>
    </w:rPr>
  </w:style>
  <w:style w:type="character" w:customStyle="1" w:styleId="Bolosuser">
    <w:name w:val="Bolos (user)"/>
    <w:qFormat/>
    <w:rPr>
      <w:rFonts w:ascii="OpenSymbol" w:eastAsia="OpenSymbol" w:hAnsi="OpenSymbol" w:cs="OpenSymbol"/>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iPriority w:val="99"/>
    <w:unhideWhenUsed/>
    <w:rsid w:val="00837F2F"/>
    <w:pPr>
      <w:tabs>
        <w:tab w:val="center" w:pos="4419"/>
        <w:tab w:val="right" w:pos="8838"/>
      </w:tabs>
      <w:spacing w:line="240" w:lineRule="auto"/>
    </w:pPr>
  </w:style>
  <w:style w:type="paragraph" w:styleId="Piedepgina">
    <w:name w:val="footer"/>
    <w:basedOn w:val="Normal"/>
    <w:link w:val="PiedepginaCar"/>
    <w:uiPriority w:val="99"/>
    <w:unhideWhenUsed/>
    <w:rsid w:val="00837F2F"/>
    <w:pPr>
      <w:tabs>
        <w:tab w:val="center" w:pos="4419"/>
        <w:tab w:val="right" w:pos="8838"/>
      </w:tabs>
      <w:spacing w:line="240" w:lineRule="auto"/>
    </w:pPr>
  </w:style>
  <w:style w:type="paragraph" w:styleId="Textodeglobo">
    <w:name w:val="Balloon Text"/>
    <w:basedOn w:val="Normal"/>
    <w:link w:val="TextodegloboCar"/>
    <w:uiPriority w:val="99"/>
    <w:semiHidden/>
    <w:unhideWhenUsed/>
    <w:qFormat/>
    <w:rsid w:val="00837F2F"/>
    <w:pPr>
      <w:spacing w:line="240" w:lineRule="auto"/>
    </w:pPr>
    <w:rPr>
      <w:rFonts w:ascii="Tahoma" w:hAnsi="Tahoma" w:cs="Tahoma"/>
      <w:sz w:val="16"/>
      <w:szCs w:val="16"/>
    </w:rPr>
  </w:style>
  <w:style w:type="paragraph" w:customStyle="1" w:styleId="GanttheadCoverSheet">
    <w:name w:val="Gantthead Cover Sheet"/>
    <w:basedOn w:val="Normal"/>
    <w:qFormat/>
    <w:rsid w:val="00D616A6"/>
    <w:pPr>
      <w:spacing w:before="240" w:after="240" w:afterAutospacing="0" w:line="240" w:lineRule="auto"/>
      <w:jc w:val="center"/>
    </w:pPr>
    <w:rPr>
      <w:rFonts w:ascii="Arial" w:eastAsia="Times New Roman" w:hAnsi="Arial" w:cs="Arial"/>
      <w:b/>
      <w:bCs/>
      <w:sz w:val="44"/>
      <w:szCs w:val="44"/>
      <w:lang w:val="en-US"/>
    </w:rPr>
  </w:style>
  <w:style w:type="paragraph" w:customStyle="1" w:styleId="Default">
    <w:name w:val="Default"/>
    <w:qFormat/>
    <w:pPr>
      <w:spacing w:afterAutospacing="1" w:line="276" w:lineRule="auto"/>
    </w:pPr>
    <w:rPr>
      <w:rFonts w:ascii="Calibri" w:eastAsia="Calibri" w:hAnsi="Calibri"/>
      <w:color w:val="000000"/>
      <w:sz w:val="24"/>
    </w:rPr>
  </w:style>
  <w:style w:type="numbering" w:customStyle="1" w:styleId="Ningunalista">
    <w:name w:val="Ninguna lista"/>
    <w:uiPriority w:val="99"/>
    <w:semiHidden/>
    <w:unhideWhenUsed/>
    <w:qFormat/>
  </w:style>
  <w:style w:type="table" w:styleId="Tablaconcuadrcula">
    <w:name w:val="Table Grid"/>
    <w:basedOn w:val="Tablanormal"/>
    <w:uiPriority w:val="59"/>
    <w:rsid w:val="00051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401</TotalTime>
  <Pages>3</Pages>
  <Words>1062</Words>
  <Characters>5845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PGPI-PLAN</vt:lpstr>
    </vt:vector>
  </TitlesOfParts>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PGPI-PLAN</dc:title>
  <dc:subject/>
  <dc:creator>Juan M. Cordero</dc:creator>
  <dc:description/>
  <cp:lastModifiedBy>JUAN PRIETO FERNÁNDEZ</cp:lastModifiedBy>
  <cp:revision>63</cp:revision>
  <dcterms:created xsi:type="dcterms:W3CDTF">2025-09-22T19:02:00Z</dcterms:created>
  <dcterms:modified xsi:type="dcterms:W3CDTF">2025-09-27T10:57:00Z</dcterms:modified>
  <dc:language>es-ES</dc:language>
</cp:coreProperties>
</file>