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5DAC" w14:textId="77777777" w:rsidR="00C33F70" w:rsidRPr="00263DA7" w:rsidRDefault="00C33F70" w:rsidP="00C33F70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50"/>
        <w:gridCol w:w="1199"/>
        <w:gridCol w:w="1850"/>
        <w:gridCol w:w="1427"/>
        <w:gridCol w:w="1678"/>
      </w:tblGrid>
      <w:tr w:rsidR="00C33F70" w:rsidRPr="006D54FD" w14:paraId="524EA80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C116594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46ED782" w14:textId="06E79A03" w:rsidR="00C33F70" w:rsidRPr="00547780" w:rsidRDefault="00547780" w:rsidP="00547780">
            <w:pPr>
              <w:rPr>
                <w:b/>
                <w:color w:val="0070C0"/>
                <w:sz w:val="20"/>
              </w:rPr>
            </w:pPr>
            <w:r w:rsidRPr="00547780">
              <w:rPr>
                <w:b/>
                <w:color w:val="0070C0"/>
                <w:sz w:val="20"/>
              </w:rPr>
              <w:t>Orchid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B4E781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C61A002" w14:textId="65103DAA" w:rsidR="00C33F70" w:rsidRPr="00547780" w:rsidRDefault="00547780" w:rsidP="009978D0">
            <w:pPr>
              <w:jc w:val="center"/>
              <w:rPr>
                <w:b/>
                <w:color w:val="0070C0"/>
                <w:sz w:val="20"/>
              </w:rPr>
            </w:pPr>
            <w:r w:rsidRPr="00547780">
              <w:rPr>
                <w:b/>
                <w:color w:val="0070C0"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844598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12B39A0" w14:textId="5C7E9AF8" w:rsidR="00C33F70" w:rsidRPr="00547780" w:rsidRDefault="00547780" w:rsidP="009978D0">
            <w:pPr>
              <w:jc w:val="center"/>
              <w:rPr>
                <w:b/>
                <w:color w:val="0070C0"/>
                <w:sz w:val="20"/>
              </w:rPr>
            </w:pPr>
            <w:r w:rsidRPr="00547780">
              <w:rPr>
                <w:b/>
                <w:color w:val="0070C0"/>
                <w:sz w:val="20"/>
              </w:rPr>
              <w:t>26-10-2025</w:t>
            </w:r>
          </w:p>
        </w:tc>
      </w:tr>
    </w:tbl>
    <w:p w14:paraId="2E9227BC" w14:textId="77777777" w:rsidR="00C33F70" w:rsidRDefault="00C33F70" w:rsidP="00C33F70">
      <w:pPr>
        <w:spacing w:after="0" w:afterAutospacing="0"/>
      </w:pPr>
    </w:p>
    <w:p w14:paraId="380B1A6F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07BD988C" w14:textId="77777777" w:rsidTr="009978D0">
        <w:tc>
          <w:tcPr>
            <w:tcW w:w="14540" w:type="dxa"/>
          </w:tcPr>
          <w:p w14:paraId="1D01E493" w14:textId="4164586D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CAAA37B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94E9BD8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0F91D5A1" w14:textId="77777777" w:rsidR="00C33F70" w:rsidRDefault="00C33F70" w:rsidP="00C33F70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68BD3FC0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3FF5127C" w14:textId="77777777" w:rsidTr="009978D0">
        <w:tc>
          <w:tcPr>
            <w:tcW w:w="14540" w:type="dxa"/>
          </w:tcPr>
          <w:p w14:paraId="3F43A6C8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21620E11" w14:textId="60FAACA7" w:rsidR="00C33F70" w:rsidRPr="00E64416" w:rsidRDefault="00DD6DAE" w:rsidP="009978D0">
            <w:pPr>
              <w:rPr>
                <w:rFonts w:cstheme="minorHAnsi"/>
                <w:color w:val="0070C0"/>
                <w:sz w:val="20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Plantilla del registro de cambios.</w:t>
            </w:r>
          </w:p>
          <w:p w14:paraId="49C2599F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37D30433" w14:textId="77777777" w:rsidR="00C33F70" w:rsidRDefault="00C33F70" w:rsidP="00C33F70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8"/>
        <w:gridCol w:w="4671"/>
        <w:gridCol w:w="5236"/>
      </w:tblGrid>
      <w:tr w:rsidR="00C33F70" w:rsidRPr="006D54FD" w14:paraId="181F039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554FA9C" w14:textId="3F36E86F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CAMBIOS</w:t>
            </w:r>
          </w:p>
        </w:tc>
      </w:tr>
      <w:tr w:rsidR="00C33F70" w:rsidRPr="006D54FD" w14:paraId="54D7DD7A" w14:textId="77777777" w:rsidTr="00E10E15">
        <w:trPr>
          <w:trHeight w:val="286"/>
        </w:trPr>
        <w:tc>
          <w:tcPr>
            <w:tcW w:w="499" w:type="pct"/>
            <w:shd w:val="clear" w:color="auto" w:fill="D9D9D9" w:themeFill="background1" w:themeFillShade="D9"/>
            <w:vAlign w:val="center"/>
          </w:tcPr>
          <w:p w14:paraId="78D9BEA6" w14:textId="1AFA5250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122" w:type="pct"/>
            <w:shd w:val="clear" w:color="auto" w:fill="D9D9D9" w:themeFill="background1" w:themeFillShade="D9"/>
            <w:vAlign w:val="center"/>
          </w:tcPr>
          <w:p w14:paraId="5473DDBD" w14:textId="4B5DD591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  <w:tc>
          <w:tcPr>
            <w:tcW w:w="2379" w:type="pct"/>
            <w:shd w:val="clear" w:color="auto" w:fill="D9D9D9" w:themeFill="background1" w:themeFillShade="D9"/>
            <w:vAlign w:val="center"/>
          </w:tcPr>
          <w:p w14:paraId="7C0E8A2D" w14:textId="7969EBFA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DIMENSIÓN</w:t>
            </w:r>
          </w:p>
        </w:tc>
      </w:tr>
      <w:tr w:rsidR="00C33F70" w:rsidRPr="006D54FD" w14:paraId="46E73EE7" w14:textId="77777777" w:rsidTr="00E10E15">
        <w:trPr>
          <w:trHeight w:val="386"/>
        </w:trPr>
        <w:tc>
          <w:tcPr>
            <w:tcW w:w="499" w:type="pct"/>
            <w:vAlign w:val="center"/>
          </w:tcPr>
          <w:p w14:paraId="78587858" w14:textId="35E5E1CC" w:rsidR="00C33F70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Poca prioridad</w:t>
            </w:r>
          </w:p>
        </w:tc>
        <w:tc>
          <w:tcPr>
            <w:tcW w:w="2122" w:type="pct"/>
            <w:vAlign w:val="center"/>
          </w:tcPr>
          <w:p w14:paraId="750DBECD" w14:textId="73BFCA7F" w:rsidR="00C33F70" w:rsidRPr="0012729C" w:rsidRDefault="00077CCC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 xml:space="preserve">Cambios que son considerados poco importantes, </w:t>
            </w:r>
            <w:r w:rsidR="002D7D82" w:rsidRPr="0012729C">
              <w:rPr>
                <w:rFonts w:cstheme="minorHAnsi"/>
                <w:color w:val="0070C0"/>
                <w:sz w:val="20"/>
                <w:lang w:val="es-ES"/>
              </w:rPr>
              <w:t>como cambios ligeros en las historias de usuario o cambios en el código que no afectase demasiado la funcionalidad</w:t>
            </w:r>
          </w:p>
        </w:tc>
        <w:tc>
          <w:tcPr>
            <w:tcW w:w="2379" w:type="pct"/>
            <w:vAlign w:val="center"/>
          </w:tcPr>
          <w:p w14:paraId="2B5DC1F9" w14:textId="418D402F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Código o historias de usuario</w:t>
            </w:r>
          </w:p>
        </w:tc>
      </w:tr>
      <w:tr w:rsidR="00C33F70" w:rsidRPr="006D54FD" w14:paraId="59F6DE6A" w14:textId="77777777" w:rsidTr="00E10E15">
        <w:trPr>
          <w:trHeight w:val="406"/>
        </w:trPr>
        <w:tc>
          <w:tcPr>
            <w:tcW w:w="499" w:type="pct"/>
            <w:vAlign w:val="center"/>
          </w:tcPr>
          <w:p w14:paraId="30650EC4" w14:textId="71BD7B94" w:rsidR="00C33F70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Media prioridad</w:t>
            </w:r>
          </w:p>
        </w:tc>
        <w:tc>
          <w:tcPr>
            <w:tcW w:w="2122" w:type="pct"/>
            <w:vAlign w:val="center"/>
          </w:tcPr>
          <w:p w14:paraId="2FF44FCB" w14:textId="2DA81C68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Cambios que son considerados de media envergadura, es decir, cambios que afecten a la planificación del proyecto o modificar algunos documentos menores</w:t>
            </w:r>
          </w:p>
        </w:tc>
        <w:tc>
          <w:tcPr>
            <w:tcW w:w="2379" w:type="pct"/>
            <w:vAlign w:val="center"/>
          </w:tcPr>
          <w:p w14:paraId="4AA5E960" w14:textId="6F112AFE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Planificación y metodología</w:t>
            </w:r>
          </w:p>
        </w:tc>
      </w:tr>
      <w:tr w:rsidR="00E10E15" w:rsidRPr="006D54FD" w14:paraId="500958CB" w14:textId="77777777" w:rsidTr="00E10E15">
        <w:trPr>
          <w:trHeight w:val="406"/>
        </w:trPr>
        <w:tc>
          <w:tcPr>
            <w:tcW w:w="499" w:type="pct"/>
            <w:vAlign w:val="center"/>
          </w:tcPr>
          <w:p w14:paraId="3BBBD7AD" w14:textId="2E31E522" w:rsidR="00E10E15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Alta prioridad</w:t>
            </w:r>
          </w:p>
        </w:tc>
        <w:tc>
          <w:tcPr>
            <w:tcW w:w="2122" w:type="pct"/>
            <w:vAlign w:val="center"/>
          </w:tcPr>
          <w:p w14:paraId="304DDFD1" w14:textId="5AD5A230" w:rsidR="00E10E15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Cambios que son considerados de alta prioridad, como cambios en el acta de constitución, salarios, o ampliación del proyecto</w:t>
            </w:r>
          </w:p>
        </w:tc>
        <w:tc>
          <w:tcPr>
            <w:tcW w:w="2379" w:type="pct"/>
            <w:vAlign w:val="center"/>
          </w:tcPr>
          <w:p w14:paraId="369011D8" w14:textId="2A36E75E" w:rsidR="00E10E15" w:rsidRPr="0012729C" w:rsidRDefault="0012729C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Alcance</w:t>
            </w:r>
          </w:p>
        </w:tc>
      </w:tr>
    </w:tbl>
    <w:p w14:paraId="7406F2F9" w14:textId="77777777" w:rsidR="00C33F70" w:rsidRDefault="00C33F70" w:rsidP="00C33F70">
      <w:pPr>
        <w:spacing w:after="0" w:afterAutospacing="0"/>
      </w:pPr>
    </w:p>
    <w:p w14:paraId="49A42BF9" w14:textId="77777777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05ADFD2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3A37D07D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0A462DDF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15A6B0D" w14:textId="55208DEF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TIPO DE CAMBIO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4C99D8D" w14:textId="7777777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C33F70" w14:paraId="26DAB630" w14:textId="77777777" w:rsidTr="009978D0">
        <w:tc>
          <w:tcPr>
            <w:tcW w:w="2235" w:type="dxa"/>
          </w:tcPr>
          <w:p w14:paraId="7ED63761" w14:textId="3831CDDA" w:rsidR="00C33F70" w:rsidRPr="006752F1" w:rsidRDefault="0054778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3543" w:type="dxa"/>
          </w:tcPr>
          <w:p w14:paraId="7B177F7E" w14:textId="4D072BB0" w:rsidR="00C33F70" w:rsidRPr="00E10E15" w:rsidRDefault="00E10E15" w:rsidP="00C33F70">
            <w:pPr>
              <w:spacing w:afterAutospacing="0"/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Seguimiento y análisis de cambios de poca o media importancia para el proyecto</w:t>
            </w:r>
          </w:p>
        </w:tc>
        <w:tc>
          <w:tcPr>
            <w:tcW w:w="2552" w:type="dxa"/>
          </w:tcPr>
          <w:p w14:paraId="4F82FD55" w14:textId="767E297A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Cambios de poca o media prioridad del proyecto</w:t>
            </w:r>
          </w:p>
        </w:tc>
        <w:tc>
          <w:tcPr>
            <w:tcW w:w="2693" w:type="dxa"/>
          </w:tcPr>
          <w:p w14:paraId="6F3D89C1" w14:textId="7DFD246A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Total</w:t>
            </w:r>
          </w:p>
        </w:tc>
      </w:tr>
      <w:tr w:rsidR="00C33F70" w14:paraId="680E95E9" w14:textId="77777777" w:rsidTr="009978D0">
        <w:tc>
          <w:tcPr>
            <w:tcW w:w="2235" w:type="dxa"/>
          </w:tcPr>
          <w:p w14:paraId="2F8C19B1" w14:textId="6DEA806B" w:rsidR="00C33F70" w:rsidRPr="006752F1" w:rsidRDefault="0054778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Equipo desarrollador</w:t>
            </w:r>
          </w:p>
        </w:tc>
        <w:tc>
          <w:tcPr>
            <w:tcW w:w="3543" w:type="dxa"/>
          </w:tcPr>
          <w:p w14:paraId="2CC2755E" w14:textId="7B3D8171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 xml:space="preserve">Presentación de los cambios al director y al patrocinador </w:t>
            </w:r>
          </w:p>
        </w:tc>
        <w:tc>
          <w:tcPr>
            <w:tcW w:w="2552" w:type="dxa"/>
          </w:tcPr>
          <w:p w14:paraId="3B1D575D" w14:textId="5E4E77F0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Todo tipo de cambios</w:t>
            </w:r>
          </w:p>
        </w:tc>
        <w:tc>
          <w:tcPr>
            <w:tcW w:w="2693" w:type="dxa"/>
          </w:tcPr>
          <w:p w14:paraId="6FAD57CF" w14:textId="5DA38636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Parcial</w:t>
            </w:r>
          </w:p>
        </w:tc>
      </w:tr>
      <w:tr w:rsidR="00C33F70" w14:paraId="0C6858D5" w14:textId="77777777" w:rsidTr="009978D0">
        <w:tc>
          <w:tcPr>
            <w:tcW w:w="2235" w:type="dxa"/>
          </w:tcPr>
          <w:p w14:paraId="1299F346" w14:textId="6E1224DB" w:rsidR="00C33F70" w:rsidRPr="006752F1" w:rsidRDefault="00E10E15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Patrocinador</w:t>
            </w:r>
          </w:p>
        </w:tc>
        <w:tc>
          <w:tcPr>
            <w:tcW w:w="3543" w:type="dxa"/>
          </w:tcPr>
          <w:p w14:paraId="37167FEC" w14:textId="22428A46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Análisis de los cambios críticos o que cambien en profundidad el proyecto para dar su parecer</w:t>
            </w:r>
          </w:p>
        </w:tc>
        <w:tc>
          <w:tcPr>
            <w:tcW w:w="2552" w:type="dxa"/>
          </w:tcPr>
          <w:p w14:paraId="7536631D" w14:textId="6E652DFB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Cambios de alta prioridad del proyecto</w:t>
            </w:r>
          </w:p>
        </w:tc>
        <w:tc>
          <w:tcPr>
            <w:tcW w:w="2693" w:type="dxa"/>
          </w:tcPr>
          <w:p w14:paraId="42853C55" w14:textId="0F06CA0B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Total</w:t>
            </w:r>
          </w:p>
        </w:tc>
      </w:tr>
    </w:tbl>
    <w:p w14:paraId="24DD3C36" w14:textId="77777777" w:rsidR="0058351C" w:rsidRDefault="0058351C" w:rsidP="00C33F70">
      <w:pPr>
        <w:spacing w:after="0" w:afterAutospacing="0"/>
        <w:rPr>
          <w:sz w:val="20"/>
        </w:rPr>
      </w:pPr>
    </w:p>
    <w:p w14:paraId="02A4B69E" w14:textId="7961A52D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PROCEDIMIENTO DE ANÁLISIS DE CAMBIOS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41FF790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03FE8EC3" w14:textId="1E98CB7C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57B78DA2" w14:textId="6AADEFEA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7C15290" w14:textId="76BA7B98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E893D40" w14:textId="644AB4B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 (ROL)</w:t>
            </w:r>
          </w:p>
        </w:tc>
      </w:tr>
      <w:tr w:rsidR="00C33F70" w14:paraId="08570AC6" w14:textId="77777777" w:rsidTr="009978D0">
        <w:tc>
          <w:tcPr>
            <w:tcW w:w="2235" w:type="dxa"/>
          </w:tcPr>
          <w:p w14:paraId="00D38F10" w14:textId="61E53BB6" w:rsidR="00C33F70" w:rsidRPr="006752F1" w:rsidRDefault="00A52A4A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</w:t>
            </w:r>
          </w:p>
        </w:tc>
        <w:tc>
          <w:tcPr>
            <w:tcW w:w="3543" w:type="dxa"/>
          </w:tcPr>
          <w:p w14:paraId="4F241A26" w14:textId="78DE070C" w:rsidR="00C33F70" w:rsidRPr="006A572C" w:rsidRDefault="00A52A4A" w:rsidP="009978D0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Recepción propuesta motivada de cambio</w:t>
            </w:r>
          </w:p>
        </w:tc>
        <w:tc>
          <w:tcPr>
            <w:tcW w:w="2552" w:type="dxa"/>
          </w:tcPr>
          <w:p w14:paraId="370C0CA2" w14:textId="61B024EC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Se recibe la propuesta de cambio para su próximo análisis</w:t>
            </w:r>
          </w:p>
        </w:tc>
        <w:tc>
          <w:tcPr>
            <w:tcW w:w="2693" w:type="dxa"/>
          </w:tcPr>
          <w:p w14:paraId="644D6636" w14:textId="7F4F1616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Director</w:t>
            </w:r>
          </w:p>
        </w:tc>
      </w:tr>
      <w:tr w:rsidR="00C33F70" w14:paraId="0457D759" w14:textId="77777777" w:rsidTr="009978D0">
        <w:tc>
          <w:tcPr>
            <w:tcW w:w="2235" w:type="dxa"/>
          </w:tcPr>
          <w:p w14:paraId="0E4509A7" w14:textId="1AA7540E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II</w:t>
            </w:r>
          </w:p>
        </w:tc>
        <w:tc>
          <w:tcPr>
            <w:tcW w:w="3543" w:type="dxa"/>
          </w:tcPr>
          <w:p w14:paraId="098FF63B" w14:textId="0F838989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Análisis y evaluación del cambio</w:t>
            </w:r>
          </w:p>
        </w:tc>
        <w:tc>
          <w:tcPr>
            <w:tcW w:w="2552" w:type="dxa"/>
          </w:tcPr>
          <w:p w14:paraId="72E5EF80" w14:textId="1C55A56E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 xml:space="preserve">Se analiza el cambio para ver su nivel de prioridad. Si la prioridad del análisis fuese baja o media, se realizaría el procedimiento saltándose la fase IV. Si fuese alta prioridad, se </w:t>
            </w:r>
            <w:r w:rsidRPr="006A572C">
              <w:rPr>
                <w:rFonts w:cstheme="minorHAnsi"/>
                <w:color w:val="0070C0"/>
                <w:sz w:val="20"/>
                <w:lang w:val="es-ES"/>
              </w:rPr>
              <w:lastRenderedPageBreak/>
              <w:t>seguiría hasta la Fase V y luego terminaría el procedimiento</w:t>
            </w:r>
          </w:p>
        </w:tc>
        <w:tc>
          <w:tcPr>
            <w:tcW w:w="2693" w:type="dxa"/>
          </w:tcPr>
          <w:p w14:paraId="7A21F8EF" w14:textId="26AB7D2C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lastRenderedPageBreak/>
              <w:t>Director</w:t>
            </w:r>
          </w:p>
        </w:tc>
      </w:tr>
      <w:tr w:rsidR="00C33F70" w14:paraId="63FFDDCE" w14:textId="77777777" w:rsidTr="009978D0">
        <w:tc>
          <w:tcPr>
            <w:tcW w:w="2235" w:type="dxa"/>
          </w:tcPr>
          <w:p w14:paraId="38ED21D0" w14:textId="234CA424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III</w:t>
            </w:r>
          </w:p>
        </w:tc>
        <w:tc>
          <w:tcPr>
            <w:tcW w:w="3543" w:type="dxa"/>
          </w:tcPr>
          <w:p w14:paraId="7C36F00A" w14:textId="54BB29F7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Decidir como lidiar con el cambio</w:t>
            </w:r>
          </w:p>
        </w:tc>
        <w:tc>
          <w:tcPr>
            <w:tcW w:w="2552" w:type="dxa"/>
          </w:tcPr>
          <w:p w14:paraId="62A3BAC6" w14:textId="5124DEA8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Elaborar una solución para realizar ese cambio</w:t>
            </w:r>
          </w:p>
        </w:tc>
        <w:tc>
          <w:tcPr>
            <w:tcW w:w="2693" w:type="dxa"/>
          </w:tcPr>
          <w:p w14:paraId="3E41239C" w14:textId="11022891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Director y equipo desarrollador</w:t>
            </w:r>
          </w:p>
        </w:tc>
      </w:tr>
      <w:tr w:rsidR="00C33F70" w14:paraId="6FA602E3" w14:textId="77777777" w:rsidTr="009978D0">
        <w:tc>
          <w:tcPr>
            <w:tcW w:w="2235" w:type="dxa"/>
          </w:tcPr>
          <w:p w14:paraId="69ED0246" w14:textId="4DF4D6AA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IV</w:t>
            </w:r>
          </w:p>
        </w:tc>
        <w:tc>
          <w:tcPr>
            <w:tcW w:w="3543" w:type="dxa"/>
          </w:tcPr>
          <w:p w14:paraId="447D1A7C" w14:textId="203EE2D5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Autorización del patrocinador</w:t>
            </w:r>
          </w:p>
        </w:tc>
        <w:tc>
          <w:tcPr>
            <w:tcW w:w="2552" w:type="dxa"/>
          </w:tcPr>
          <w:p w14:paraId="0E6DE5D6" w14:textId="3C275D29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Enviar el cambio y su plan de cambio al patrocinador para ver si aprueba el cambio</w:t>
            </w:r>
          </w:p>
        </w:tc>
        <w:tc>
          <w:tcPr>
            <w:tcW w:w="2693" w:type="dxa"/>
          </w:tcPr>
          <w:p w14:paraId="2916ED9A" w14:textId="17315EDA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Patrocinador</w:t>
            </w:r>
          </w:p>
        </w:tc>
      </w:tr>
      <w:tr w:rsidR="00C33F70" w14:paraId="1E7CE25C" w14:textId="77777777" w:rsidTr="009978D0">
        <w:tc>
          <w:tcPr>
            <w:tcW w:w="2235" w:type="dxa"/>
          </w:tcPr>
          <w:p w14:paraId="4EC9A56A" w14:textId="44DC1172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V</w:t>
            </w:r>
          </w:p>
        </w:tc>
        <w:tc>
          <w:tcPr>
            <w:tcW w:w="3543" w:type="dxa"/>
          </w:tcPr>
          <w:p w14:paraId="28DBC387" w14:textId="5BF8E34D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Implementar el plan de cambio</w:t>
            </w:r>
          </w:p>
        </w:tc>
        <w:tc>
          <w:tcPr>
            <w:tcW w:w="2552" w:type="dxa"/>
          </w:tcPr>
          <w:p w14:paraId="11E8DABA" w14:textId="4E8BE567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Implementar la solución propuesta si esta ha sido autorizada por el rol correspondiente</w:t>
            </w:r>
          </w:p>
        </w:tc>
        <w:tc>
          <w:tcPr>
            <w:tcW w:w="2693" w:type="dxa"/>
          </w:tcPr>
          <w:p w14:paraId="2D1BCC64" w14:textId="0500AFC7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Equipo desarrollador</w:t>
            </w:r>
          </w:p>
        </w:tc>
      </w:tr>
    </w:tbl>
    <w:p w14:paraId="3804A895" w14:textId="77777777" w:rsidR="00C33F70" w:rsidRDefault="00C33F70" w:rsidP="00C33F70">
      <w:pPr>
        <w:spacing w:after="0" w:afterAutospacing="0"/>
        <w:rPr>
          <w:sz w:val="20"/>
        </w:rPr>
      </w:pPr>
    </w:p>
    <w:p w14:paraId="118A5327" w14:textId="77777777" w:rsidR="00C33F70" w:rsidRDefault="00C33F70" w:rsidP="00C33F70">
      <w:pPr>
        <w:spacing w:after="0" w:afterAutospacing="0"/>
        <w:rPr>
          <w:sz w:val="20"/>
        </w:rPr>
      </w:pPr>
    </w:p>
    <w:sectPr w:rsidR="00C33F70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8735D" w14:textId="77777777" w:rsidR="00C3724A" w:rsidRDefault="00C3724A" w:rsidP="00837F2F">
      <w:pPr>
        <w:spacing w:after="0" w:line="240" w:lineRule="auto"/>
      </w:pPr>
      <w:r>
        <w:separator/>
      </w:r>
    </w:p>
  </w:endnote>
  <w:endnote w:type="continuationSeparator" w:id="0">
    <w:p w14:paraId="0340C1E5" w14:textId="77777777" w:rsidR="00C3724A" w:rsidRDefault="00C3724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E5985" w14:textId="0E0E5EE8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 w:rsidR="00C3724A">
      <w:fldChar w:fldCharType="begin"/>
    </w:r>
    <w:r w:rsidR="00C3724A">
      <w:instrText xml:space="preserve"> NUMPAGES   \* MERGEFORMAT </w:instrText>
    </w:r>
    <w:r w:rsidR="00C3724A">
      <w:fldChar w:fldCharType="separate"/>
    </w:r>
    <w:r w:rsidR="00591A7C">
      <w:rPr>
        <w:noProof/>
      </w:rPr>
      <w:t>1</w:t>
    </w:r>
    <w:r w:rsidR="00C3724A">
      <w:rPr>
        <w:noProof/>
      </w:rPr>
      <w:fldChar w:fldCharType="end"/>
    </w:r>
  </w:p>
  <w:p w14:paraId="536D3F66" w14:textId="0F96281A" w:rsidR="00837F2F" w:rsidRPr="00837F2F" w:rsidRDefault="007B2C1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72864" w14:textId="77777777" w:rsidR="00C3724A" w:rsidRDefault="00C3724A" w:rsidP="00837F2F">
      <w:pPr>
        <w:spacing w:after="0" w:line="240" w:lineRule="auto"/>
      </w:pPr>
      <w:r>
        <w:separator/>
      </w:r>
    </w:p>
  </w:footnote>
  <w:footnote w:type="continuationSeparator" w:id="0">
    <w:p w14:paraId="0048E39B" w14:textId="77777777" w:rsidR="00C3724A" w:rsidRDefault="00C3724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A04A5" w14:textId="71641188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>DE</w:t>
    </w:r>
    <w:r w:rsidR="0020547A">
      <w:rPr>
        <w:b/>
        <w:sz w:val="36"/>
      </w:rPr>
      <w:t>L</w:t>
    </w:r>
    <w:r w:rsidR="002766BC">
      <w:rPr>
        <w:b/>
        <w:sz w:val="36"/>
      </w:rPr>
      <w:t xml:space="preserve"> </w:t>
    </w:r>
    <w:r w:rsidR="007C1654">
      <w:rPr>
        <w:b/>
        <w:sz w:val="36"/>
      </w:rPr>
      <w:t>CAMBIO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7CCC"/>
    <w:rsid w:val="000B12EF"/>
    <w:rsid w:val="000D1D2A"/>
    <w:rsid w:val="00101579"/>
    <w:rsid w:val="0011757F"/>
    <w:rsid w:val="0012729C"/>
    <w:rsid w:val="00131E1D"/>
    <w:rsid w:val="00162139"/>
    <w:rsid w:val="00167DBE"/>
    <w:rsid w:val="00186231"/>
    <w:rsid w:val="001D06F7"/>
    <w:rsid w:val="0020547A"/>
    <w:rsid w:val="00211760"/>
    <w:rsid w:val="00217C94"/>
    <w:rsid w:val="00263DA7"/>
    <w:rsid w:val="002766BC"/>
    <w:rsid w:val="00276778"/>
    <w:rsid w:val="0028298D"/>
    <w:rsid w:val="002D3729"/>
    <w:rsid w:val="002D7D82"/>
    <w:rsid w:val="002E6C70"/>
    <w:rsid w:val="002F6413"/>
    <w:rsid w:val="003015AF"/>
    <w:rsid w:val="00333606"/>
    <w:rsid w:val="00353FC9"/>
    <w:rsid w:val="00394A5E"/>
    <w:rsid w:val="00397FBE"/>
    <w:rsid w:val="003A35C9"/>
    <w:rsid w:val="003D218D"/>
    <w:rsid w:val="003F35FD"/>
    <w:rsid w:val="004C47E0"/>
    <w:rsid w:val="004D078B"/>
    <w:rsid w:val="004F5617"/>
    <w:rsid w:val="004F5F61"/>
    <w:rsid w:val="0051331B"/>
    <w:rsid w:val="00547780"/>
    <w:rsid w:val="00550041"/>
    <w:rsid w:val="0055087B"/>
    <w:rsid w:val="00577D1C"/>
    <w:rsid w:val="0058351C"/>
    <w:rsid w:val="00591A7C"/>
    <w:rsid w:val="0059454E"/>
    <w:rsid w:val="005A7495"/>
    <w:rsid w:val="005C6798"/>
    <w:rsid w:val="005E4B64"/>
    <w:rsid w:val="006305C7"/>
    <w:rsid w:val="00666EB8"/>
    <w:rsid w:val="006836B6"/>
    <w:rsid w:val="006A572C"/>
    <w:rsid w:val="006B191B"/>
    <w:rsid w:val="006B2A51"/>
    <w:rsid w:val="006D4279"/>
    <w:rsid w:val="00733010"/>
    <w:rsid w:val="00760317"/>
    <w:rsid w:val="0079596E"/>
    <w:rsid w:val="00796E26"/>
    <w:rsid w:val="007B2C1D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B16B3"/>
    <w:rsid w:val="008D0127"/>
    <w:rsid w:val="00924D38"/>
    <w:rsid w:val="00924DFE"/>
    <w:rsid w:val="00941973"/>
    <w:rsid w:val="0095084F"/>
    <w:rsid w:val="0095401D"/>
    <w:rsid w:val="0099587A"/>
    <w:rsid w:val="009B57BF"/>
    <w:rsid w:val="009D27C9"/>
    <w:rsid w:val="009D6C5A"/>
    <w:rsid w:val="00A06159"/>
    <w:rsid w:val="00A163E7"/>
    <w:rsid w:val="00A52A4A"/>
    <w:rsid w:val="00A531DA"/>
    <w:rsid w:val="00A57A2D"/>
    <w:rsid w:val="00A95442"/>
    <w:rsid w:val="00AF4C81"/>
    <w:rsid w:val="00B43969"/>
    <w:rsid w:val="00B8124F"/>
    <w:rsid w:val="00B95FB6"/>
    <w:rsid w:val="00C33F70"/>
    <w:rsid w:val="00C3724A"/>
    <w:rsid w:val="00C7001A"/>
    <w:rsid w:val="00C8782E"/>
    <w:rsid w:val="00C96423"/>
    <w:rsid w:val="00CA3A78"/>
    <w:rsid w:val="00CC1D15"/>
    <w:rsid w:val="00CC6210"/>
    <w:rsid w:val="00D12D98"/>
    <w:rsid w:val="00D36340"/>
    <w:rsid w:val="00DD6DAE"/>
    <w:rsid w:val="00DF09F4"/>
    <w:rsid w:val="00E03089"/>
    <w:rsid w:val="00E10E15"/>
    <w:rsid w:val="00E36E24"/>
    <w:rsid w:val="00E53C71"/>
    <w:rsid w:val="00E64416"/>
    <w:rsid w:val="00EA4A2A"/>
    <w:rsid w:val="00EB24F4"/>
    <w:rsid w:val="00EB6167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PMBOK-Cambios</vt:lpstr>
    </vt:vector>
  </TitlesOfParts>
  <Company>US-LSI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PMBOK-Cambios</dc:title>
  <dc:creator>Juan M. Cordero</dc:creator>
  <cp:lastModifiedBy>Vegeku V. C.</cp:lastModifiedBy>
  <cp:revision>52</cp:revision>
  <cp:lastPrinted>2025-10-28T10:31:00Z</cp:lastPrinted>
  <dcterms:created xsi:type="dcterms:W3CDTF">2015-10-20T22:35:00Z</dcterms:created>
  <dcterms:modified xsi:type="dcterms:W3CDTF">2025-10-31T10:48:00Z</dcterms:modified>
</cp:coreProperties>
</file>