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925AD" w14:textId="77777777" w:rsidR="00FA7A18" w:rsidRPr="006D54F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6D54FD" w:rsidRPr="006D54FD" w14:paraId="50A8BE81" w14:textId="77777777" w:rsidTr="006D54FD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76D74193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3AFB9B8A" w14:textId="4A74A21E" w:rsidR="006D54FD" w:rsidRPr="006D54FD" w:rsidRDefault="00DB4C8A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Orchid Cosmetics</w:t>
            </w:r>
          </w:p>
          <w:p w14:paraId="618ACFC7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2551EC8C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52EC75E0" w14:textId="4F9B076E" w:rsidR="006D54FD" w:rsidRPr="006D54FD" w:rsidRDefault="00DB4C8A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472E2FF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567B3B8F" w14:textId="70DECFBD" w:rsidR="006D54FD" w:rsidRPr="006D54FD" w:rsidRDefault="00DB4C8A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29/9/2025</w:t>
            </w:r>
          </w:p>
        </w:tc>
      </w:tr>
    </w:tbl>
    <w:p w14:paraId="74A147BB" w14:textId="77777777" w:rsidR="001106CC" w:rsidRPr="006D54FD" w:rsidRDefault="001106CC" w:rsidP="00217C94">
      <w:pPr>
        <w:spacing w:after="0"/>
        <w:rPr>
          <w:sz w:val="20"/>
          <w:lang w:val="es-PA"/>
        </w:rPr>
      </w:pPr>
    </w:p>
    <w:tbl>
      <w:tblPr>
        <w:tblW w:w="4913" w:type="pct"/>
        <w:tblInd w:w="18" w:type="dxa"/>
        <w:tblLayout w:type="fixed"/>
        <w:tblLook w:val="00A0" w:firstRow="1" w:lastRow="0" w:firstColumn="1" w:lastColumn="0" w:noHBand="0" w:noVBand="0"/>
      </w:tblPr>
      <w:tblGrid>
        <w:gridCol w:w="1224"/>
        <w:gridCol w:w="4538"/>
        <w:gridCol w:w="1132"/>
        <w:gridCol w:w="1135"/>
        <w:gridCol w:w="1416"/>
        <w:gridCol w:w="1278"/>
        <w:gridCol w:w="1557"/>
        <w:gridCol w:w="1278"/>
        <w:gridCol w:w="804"/>
      </w:tblGrid>
      <w:tr w:rsidR="00575A70" w:rsidRPr="006D54FD" w14:paraId="3493769F" w14:textId="77777777" w:rsidTr="003F1249">
        <w:trPr>
          <w:trHeight w:val="241"/>
        </w:trPr>
        <w:tc>
          <w:tcPr>
            <w:tcW w:w="2795" w:type="pct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A49CE36" w14:textId="77777777" w:rsidR="00575A70" w:rsidRPr="006D54FD" w:rsidRDefault="00575A70" w:rsidP="00C527E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 w:rsidRPr="006D54FD">
              <w:rPr>
                <w:rFonts w:eastAsia="Calibri" w:cs="HelveticaNeueLT Std Med"/>
                <w:b/>
                <w:bCs/>
                <w:lang w:val="es-PA"/>
              </w:rPr>
              <w:t>Información de Requ</w:t>
            </w:r>
            <w:r>
              <w:rPr>
                <w:rFonts w:eastAsia="Calibri" w:cs="HelveticaNeueLT Std Med"/>
                <w:b/>
                <w:bCs/>
                <w:lang w:val="es-PA"/>
              </w:rPr>
              <w:t>isito</w:t>
            </w:r>
          </w:p>
        </w:tc>
        <w:tc>
          <w:tcPr>
            <w:tcW w:w="2205" w:type="pct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vAlign w:val="bottom"/>
          </w:tcPr>
          <w:p w14:paraId="58CEB86F" w14:textId="5D17F30E" w:rsidR="00575A70" w:rsidRPr="006D54FD" w:rsidRDefault="00575A70" w:rsidP="00A035B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>
              <w:rPr>
                <w:rFonts w:eastAsia="Calibri" w:cs="HelveticaNeueLT Std Med"/>
                <w:b/>
                <w:bCs/>
                <w:lang w:val="es-PA"/>
              </w:rPr>
              <w:t>Relación de Traza</w:t>
            </w:r>
            <w:r w:rsidRPr="006D54FD">
              <w:rPr>
                <w:rFonts w:eastAsia="Calibri" w:cs="HelveticaNeueLT Std Med"/>
                <w:b/>
                <w:bCs/>
                <w:lang w:val="es-PA"/>
              </w:rPr>
              <w:t>bilidad con…</w:t>
            </w:r>
          </w:p>
        </w:tc>
      </w:tr>
      <w:tr w:rsidR="003F1249" w:rsidRPr="006D54FD" w14:paraId="368F8B50" w14:textId="77777777" w:rsidTr="003F1249">
        <w:trPr>
          <w:trHeight w:val="458"/>
        </w:trPr>
        <w:tc>
          <w:tcPr>
            <w:tcW w:w="42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3A7161" w14:textId="77777777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 w:rsidRPr="006D54FD">
              <w:rPr>
                <w:rFonts w:eastAsia="Calibri" w:cs="HelveticaNeueLT Std Med"/>
                <w:b/>
                <w:bCs/>
                <w:lang w:val="es-PA"/>
              </w:rPr>
              <w:t>ID</w:t>
            </w:r>
          </w:p>
        </w:tc>
        <w:tc>
          <w:tcPr>
            <w:tcW w:w="1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1C51E2" w14:textId="77777777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 w:rsidRPr="006D54FD">
              <w:rPr>
                <w:rFonts w:eastAsia="Calibri" w:cs="HelveticaNeueLT Std Med"/>
                <w:b/>
                <w:bCs/>
                <w:lang w:val="es-PA"/>
              </w:rPr>
              <w:t>Requisito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7E150D" w14:textId="77777777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 w:rsidRPr="006D54FD">
              <w:rPr>
                <w:rFonts w:eastAsia="Calibri" w:cs="HelveticaNeueLT Std Med"/>
                <w:b/>
                <w:bCs/>
                <w:lang w:val="es-PA"/>
              </w:rPr>
              <w:t>Prioridad</w:t>
            </w:r>
          </w:p>
        </w:tc>
        <w:tc>
          <w:tcPr>
            <w:tcW w:w="3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FA9EA4" w14:textId="705AC803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 w:rsidRPr="006D54FD">
              <w:rPr>
                <w:rFonts w:eastAsia="Calibri" w:cs="HelveticaNeueLT Std Med"/>
                <w:b/>
                <w:bCs/>
                <w:lang w:val="es-PA"/>
              </w:rPr>
              <w:t>Categoría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16A4CA6E" w14:textId="61948E3B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 w:rsidRPr="006D54FD">
              <w:rPr>
                <w:rFonts w:eastAsia="Calibri" w:cs="HelveticaNeueLT Std Med"/>
                <w:b/>
                <w:bCs/>
                <w:lang w:val="es-PA"/>
              </w:rPr>
              <w:t xml:space="preserve">Fuente </w:t>
            </w:r>
            <w:r>
              <w:rPr>
                <w:rFonts w:eastAsia="Calibri" w:cs="HelveticaNeueLT Std Med"/>
                <w:b/>
                <w:bCs/>
                <w:lang w:val="es-PA"/>
              </w:rPr>
              <w:t>/</w:t>
            </w:r>
            <w:r w:rsidRPr="006D54FD">
              <w:rPr>
                <w:rFonts w:eastAsia="Calibri" w:cs="HelveticaNeueLT Std Med"/>
                <w:b/>
                <w:bCs/>
                <w:lang w:val="es-PA"/>
              </w:rPr>
              <w:t xml:space="preserve"> Interesado</w:t>
            </w:r>
          </w:p>
        </w:tc>
        <w:tc>
          <w:tcPr>
            <w:tcW w:w="4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AF69110" w14:textId="77777777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>
              <w:rPr>
                <w:rFonts w:eastAsia="Calibri" w:cs="HelveticaNeueLT Std Med"/>
                <w:b/>
                <w:bCs/>
                <w:lang w:val="es-PA"/>
              </w:rPr>
              <w:t>Objetivo(s) del Proyecto</w:t>
            </w:r>
          </w:p>
        </w:tc>
        <w:tc>
          <w:tcPr>
            <w:tcW w:w="5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27E801" w14:textId="03469B06" w:rsidR="00575A70" w:rsidRPr="006D54FD" w:rsidRDefault="00575A70" w:rsidP="006D54FD">
            <w:pPr>
              <w:widowControl w:val="0"/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>
              <w:rPr>
                <w:rFonts w:eastAsia="Calibri" w:cs="HelveticaNeueLT Std Med"/>
                <w:b/>
                <w:bCs/>
                <w:lang w:val="es-PA"/>
              </w:rPr>
              <w:t>Entregable(s)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FC5C5C" w14:textId="77777777" w:rsidR="00575A70" w:rsidRPr="006D54FD" w:rsidRDefault="00575A70" w:rsidP="006D54FD">
            <w:pPr>
              <w:widowControl w:val="0"/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>
              <w:rPr>
                <w:rFonts w:eastAsia="Calibri" w:cs="HelveticaNeueLT Std Med"/>
                <w:b/>
                <w:bCs/>
                <w:lang w:val="es-PA"/>
              </w:rPr>
              <w:t>Criterio(s) de Aceptación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D7001C5" w14:textId="77777777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>
              <w:rPr>
                <w:rFonts w:eastAsia="Calibri" w:cs="HelveticaNeueLT Std Med"/>
                <w:b/>
                <w:bCs/>
                <w:lang w:val="es-PA"/>
              </w:rPr>
              <w:t>Métrica(s)</w:t>
            </w:r>
          </w:p>
        </w:tc>
      </w:tr>
      <w:tr w:rsidR="003F1249" w:rsidRPr="003F1249" w14:paraId="54BDAC64" w14:textId="77777777" w:rsidTr="003F1249">
        <w:trPr>
          <w:trHeight w:val="567"/>
        </w:trPr>
        <w:tc>
          <w:tcPr>
            <w:tcW w:w="42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</w:tcPr>
          <w:p w14:paraId="3BE03B27" w14:textId="09876823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  <w:r>
              <w:rPr>
                <w:b/>
                <w:sz w:val="20"/>
                <w:lang w:val="es-PA"/>
              </w:rPr>
              <w:t>R01</w:t>
            </w:r>
          </w:p>
        </w:tc>
        <w:tc>
          <w:tcPr>
            <w:tcW w:w="1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44A1EC3" w14:textId="429A0A9B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  <w:r>
              <w:rPr>
                <w:b/>
                <w:sz w:val="20"/>
                <w:lang w:val="es-PA"/>
              </w:rPr>
              <w:t>La Cesta de la compra siempre estará visible durante el proceso de compra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A8ADF47" w14:textId="3FEA7700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CA488B9" w14:textId="29DB95DA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</w:tcPr>
          <w:p w14:paraId="5F1E0A8E" w14:textId="5D51DAE5" w:rsidR="00DB4C8A" w:rsidRPr="00DB4C8A" w:rsidRDefault="00DB4C8A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u w:val="single"/>
                <w:lang w:val="es-PA"/>
              </w:rPr>
            </w:pPr>
            <w:r w:rsidRPr="00DB4C8A">
              <w:rPr>
                <w:b/>
                <w:sz w:val="20"/>
                <w:u w:val="single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87D243" w14:textId="5DFCE0C8" w:rsidR="00DB4C8A" w:rsidRPr="00DB0B82" w:rsidRDefault="00DB0B82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Mejorar la experiencia de usuario y reducir abandonos.</w:t>
            </w:r>
          </w:p>
        </w:tc>
        <w:tc>
          <w:tcPr>
            <w:tcW w:w="5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9A24A9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D5CCF" w14:textId="559D8103" w:rsidR="00DB4C8A" w:rsidRPr="003F1249" w:rsidRDefault="003F1249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3F1249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La cesta permanece visible en todas las pantallas del proceso.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5E3CE1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</w:p>
        </w:tc>
      </w:tr>
      <w:tr w:rsidR="003F1249" w:rsidRPr="003F1249" w14:paraId="74668552" w14:textId="77777777" w:rsidTr="003F1249">
        <w:trPr>
          <w:trHeight w:val="567"/>
        </w:trPr>
        <w:tc>
          <w:tcPr>
            <w:tcW w:w="42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8B4C7A" w14:textId="23929303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R02</w:t>
            </w:r>
          </w:p>
        </w:tc>
        <w:tc>
          <w:tcPr>
            <w:tcW w:w="1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A01971E" w14:textId="4CC45E1D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La cesta de la compra dispondrá de un mecanismo simple para que el usuario pueda ampliar o reducir el número de unidades de los productos del pedido.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A0F5FF2" w14:textId="660F3B1F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AE09F1B" w14:textId="609F05DF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</w:tcPr>
          <w:p w14:paraId="0644A0A2" w14:textId="5969184B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D327D1" w14:textId="226AC058" w:rsidR="00DB4C8A" w:rsidRPr="00DB0B82" w:rsidRDefault="00DB0B82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Facilitar la gestión de pedidos y aumentar conversión.</w:t>
            </w:r>
          </w:p>
        </w:tc>
        <w:tc>
          <w:tcPr>
            <w:tcW w:w="5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AB42E8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32B127" w14:textId="470618EB" w:rsidR="00DB4C8A" w:rsidRPr="003F1249" w:rsidRDefault="003F1249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usuario puede añadir o quitar unidades sin salir del carrito.</w:t>
            </w:r>
          </w:p>
        </w:tc>
        <w:tc>
          <w:tcPr>
            <w:tcW w:w="2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C2C3D1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</w:tr>
      <w:tr w:rsidR="003F1249" w:rsidRPr="003F1249" w14:paraId="46234F69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15829B" w14:textId="374321A8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R03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402E15" w14:textId="79ACC8D2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F40D41">
              <w:rPr>
                <w:b/>
                <w:sz w:val="20"/>
                <w:lang w:val="es-PA"/>
              </w:rPr>
              <w:t xml:space="preserve">Los productos del catálogo estarán organizados por las mismas categorías que utiliza el </w:t>
            </w:r>
            <w:r w:rsidR="00DB0B82">
              <w:rPr>
                <w:b/>
                <w:sz w:val="20"/>
                <w:lang w:val="es-PA"/>
              </w:rPr>
              <w:t>usuario</w:t>
            </w:r>
            <w:r w:rsidRPr="00F40D41">
              <w:rPr>
                <w:b/>
                <w:sz w:val="20"/>
                <w:lang w:val="es-PA"/>
              </w:rPr>
              <w:t xml:space="preserve"> en sus tiendas físicas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3490D4" w14:textId="7419CFF1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A4ED82" w14:textId="5BD32D7F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3869F2" w14:textId="3CA9604C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453AF7" w14:textId="74F97E2F" w:rsidR="00DB4C8A" w:rsidRPr="00DB0B82" w:rsidRDefault="00DB0B82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Mantener coherencia entre canales físico y digital.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3C53C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E26EC9" w14:textId="459D850D" w:rsidR="00DB4C8A" w:rsidRPr="003F1249" w:rsidRDefault="003F1249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Categorías en la web coinciden con las de la tienda física.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0BC48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</w:tr>
      <w:tr w:rsidR="003F1249" w:rsidRPr="003F1249" w14:paraId="0F3A1467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AA4D07" w14:textId="256EEA8C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R04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59F63C" w14:textId="6309A34C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 xml:space="preserve">Las compras rápidas se realizarán con no más de tres pasos, sin que el </w:t>
            </w:r>
            <w:r w:rsidR="00DB0B82">
              <w:rPr>
                <w:b/>
                <w:sz w:val="20"/>
                <w:lang w:val="es-PA"/>
              </w:rPr>
              <w:t>usuario</w:t>
            </w:r>
            <w:r w:rsidRPr="00E34560">
              <w:rPr>
                <w:b/>
                <w:sz w:val="20"/>
                <w:lang w:val="es-PA"/>
              </w:rPr>
              <w:t xml:space="preserve"> tenga que registrarse necesariamente.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1483CD4" w14:textId="1D4B57A6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B527379" w14:textId="4F855A25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No 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24B65C" w14:textId="48E01641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4B340" w14:textId="475C0D07" w:rsidR="00DB4C8A" w:rsidRPr="00DB0B82" w:rsidRDefault="00DB0B82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Optimizar el proceso de compra y reducir abandono.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D7132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BC67EC" w14:textId="0A7A5F17" w:rsidR="00DB4C8A" w:rsidRPr="003F1249" w:rsidRDefault="003F1249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 xml:space="preserve">El </w:t>
            </w:r>
            <w:r w:rsid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usuario</w:t>
            </w: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 xml:space="preserve"> finaliza la compra en máximo 3 pasos.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BC3FE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DB0B82" w14:paraId="2A430C7A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2D64CC" w14:textId="2B28BF66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R05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80B47C" w14:textId="4738D6A4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 xml:space="preserve">El </w:t>
            </w:r>
            <w:r w:rsidR="00DB0B82">
              <w:rPr>
                <w:b/>
                <w:sz w:val="20"/>
                <w:lang w:val="es-PA"/>
              </w:rPr>
              <w:t>usuario</w:t>
            </w:r>
            <w:r w:rsidRPr="00E34560">
              <w:rPr>
                <w:b/>
                <w:sz w:val="20"/>
                <w:lang w:val="es-PA"/>
              </w:rPr>
              <w:t xml:space="preserve"> debe sentirse seguro durante la compra.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98D2BC" w14:textId="6E6E41F6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D96065" w14:textId="49E024B1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No 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53E452" w14:textId="57C2A2DD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6B11A1" w14:textId="0F315430" w:rsidR="00DB4C8A" w:rsidRPr="00DB0B82" w:rsidRDefault="00DB0B82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 xml:space="preserve">Garantizar confianza del </w:t>
            </w:r>
            <w:r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usuario</w:t>
            </w: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 xml:space="preserve"> en el proceso.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02070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91F16" w14:textId="6AAD22EB" w:rsidR="00DB4C8A" w:rsidRPr="006D54FD" w:rsidRDefault="00DB0B82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 xml:space="preserve">El </w:t>
            </w:r>
            <w:r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usuario</w:t>
            </w: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 xml:space="preserve"> no tiene que aportar más información de la necesaria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A63E4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3F1249" w14:paraId="5F49F468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428098" w14:textId="55436AEB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R06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74C285D" w14:textId="133FA415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 xml:space="preserve">El </w:t>
            </w:r>
            <w:r w:rsidR="00DB0B82">
              <w:rPr>
                <w:b/>
                <w:sz w:val="20"/>
                <w:lang w:val="es-PA"/>
              </w:rPr>
              <w:t>usuario</w:t>
            </w:r>
            <w:r w:rsidRPr="00E34560">
              <w:rPr>
                <w:b/>
                <w:sz w:val="20"/>
                <w:lang w:val="es-PA"/>
              </w:rPr>
              <w:t xml:space="preserve"> será atendido en español.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FB5518C" w14:textId="16E55F39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0658ED" w14:textId="36EC7FAE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No 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08E59B0" w14:textId="60EEDDA9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36365" w14:textId="4262C692" w:rsidR="00DB4C8A" w:rsidRPr="00DB0B82" w:rsidRDefault="00DB0B82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Ofrecer soporte accesible y localizado.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8E4D8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D0136E" w14:textId="35DDAE55" w:rsidR="00DB4C8A" w:rsidRPr="003F1249" w:rsidRDefault="003F1249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Toda la interfaz y ayuda disponibles en español.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861815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3F1249" w14:paraId="499FC1F4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3321040" w14:textId="1669A26C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lastRenderedPageBreak/>
              <w:t>R07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A63241" w14:textId="54056886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>La identificación del usuario en el registro se hará utilizando un correo y una clave.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E2BAA2" w14:textId="7882D410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1EBC96" w14:textId="29EB06D6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3570E8" w14:textId="46BA9361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39206B" w14:textId="3E903C6E" w:rsidR="00DB4C8A" w:rsidRPr="00DB0B82" w:rsidRDefault="00DB0B82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 xml:space="preserve">Proteger accesos y datos del </w:t>
            </w:r>
            <w:r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usuario</w:t>
            </w: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D6754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1B10F" w14:textId="32E71261" w:rsidR="00DB4C8A" w:rsidRPr="003F1249" w:rsidRDefault="003F1249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3F1249">
              <w:rPr>
                <w:rFonts w:eastAsia="Calibri" w:cs="HelveticaNeueLT Std Med"/>
                <w:lang w:val="es-ES"/>
              </w:rPr>
              <w:t>E</w:t>
            </w: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l usuario solo accede tras introducir credenciales válidas.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25CBC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DB0B82" w14:paraId="25C6436C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0E08922" w14:textId="6D88D609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R08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0F98883" w14:textId="41E8C54E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34560">
              <w:rPr>
                <w:b/>
                <w:sz w:val="20"/>
                <w:lang w:val="es-PA"/>
              </w:rPr>
              <w:t xml:space="preserve">El </w:t>
            </w:r>
            <w:r w:rsidR="00DB0B82">
              <w:rPr>
                <w:b/>
                <w:sz w:val="20"/>
                <w:lang w:val="es-PA"/>
              </w:rPr>
              <w:t>usuario</w:t>
            </w:r>
            <w:r w:rsidRPr="00E34560">
              <w:rPr>
                <w:b/>
                <w:sz w:val="20"/>
                <w:lang w:val="es-PA"/>
              </w:rPr>
              <w:t xml:space="preserve"> tiene acceso directo al seguimiento de su pedido, aunque sea un </w:t>
            </w:r>
            <w:r w:rsidR="00DB0B82">
              <w:rPr>
                <w:b/>
                <w:sz w:val="20"/>
                <w:lang w:val="es-PA"/>
              </w:rPr>
              <w:t>usuario</w:t>
            </w:r>
            <w:r w:rsidRPr="00E34560">
              <w:rPr>
                <w:b/>
                <w:sz w:val="20"/>
                <w:lang w:val="es-PA"/>
              </w:rPr>
              <w:t xml:space="preserve"> no registrado.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F6D50B" w14:textId="4E0E5928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57DD77" w14:textId="3872044D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D7E93D" w14:textId="7EB4DB28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1B75D1" w14:textId="34EE5C2C" w:rsidR="00DB4C8A" w:rsidRPr="006D54FD" w:rsidRDefault="00DB0B82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Aumentar transparencia y accesibilidad.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3B6A8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031BCD" w14:textId="2B516329" w:rsidR="00DB4C8A" w:rsidRPr="00C259B8" w:rsidRDefault="00DB0B82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 xml:space="preserve">El </w:t>
            </w:r>
            <w:r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usuario</w:t>
            </w: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 xml:space="preserve"> accede al estado de pedido con solo el número de referencia.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4E8056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DB0B82" w14:paraId="043A3D8F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215561C" w14:textId="3587F814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R09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953BC6" w14:textId="67D3999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Los productos agotados están claramente marcados.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322FF55" w14:textId="177F2A60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AA4901" w14:textId="091BDF88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FBF7F23" w14:textId="7B489573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D180A" w14:textId="2017CA51" w:rsidR="00DB4C8A" w:rsidRPr="00DB0B82" w:rsidRDefault="00DB0B82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Evitar frustración y mejorar confianza.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00590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B21530" w14:textId="2B265A21" w:rsidR="00DB4C8A" w:rsidRPr="00C259B8" w:rsidRDefault="00DB0B82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Producto agotado muestra mensaje visible.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3D544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DB0B82" w14:paraId="73246EAF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5843D5" w14:textId="21B7E010" w:rsidR="00DB4C8A" w:rsidRPr="006D54FD" w:rsidRDefault="00DB4C8A" w:rsidP="00DB0B82">
            <w:pPr>
              <w:spacing w:after="0" w:line="240" w:lineRule="auto"/>
              <w:ind w:left="708" w:hanging="708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R10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2F14A6" w14:textId="3BB81C95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Cada producto o servicio vendido en la tienda dispondrá de sólo una imagen.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380F13" w14:textId="04896C5C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0A745E4" w14:textId="0D5B2AEB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30E436" w14:textId="2A9A49CD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AFE825" w14:textId="21B43C63" w:rsidR="00DB4C8A" w:rsidRPr="00DB0B82" w:rsidRDefault="00DB0B82" w:rsidP="00DB4C8A">
            <w:pPr>
              <w:spacing w:after="0" w:line="240" w:lineRule="auto"/>
              <w:rPr>
                <w:rFonts w:eastAsia="Calibri" w:cs="HelveticaNeueLT Std Med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Aumentar atractivo visual y confianza en la compra.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9CF73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4839ED" w14:textId="1D3CFC3B" w:rsidR="00DB4C8A" w:rsidRPr="00C259B8" w:rsidRDefault="00DB0B82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DB0B82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Ningún producto se publica sin imagen asociada.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E3406C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037536" w14:paraId="3D909527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0AFFB1" w14:textId="77777777" w:rsidR="00DB4C8A" w:rsidRDefault="00DB4C8A" w:rsidP="00DB0B82">
            <w:pPr>
              <w:spacing w:before="120" w:after="120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R11</w:t>
            </w:r>
          </w:p>
          <w:p w14:paraId="57B71926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4C9E19" w14:textId="212D5B18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La tienda se estructurará por secciones, departamentos o fabricantes, según corresponda por el tipo de artículo.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459F002" w14:textId="270EC3D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596F24" w14:textId="7D8A29EC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7099FEE" w14:textId="7C0DFC09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493DDC" w14:textId="5B01BC95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Facilitar la navegación y organización del catálogo.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6F6F1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CC431B" w14:textId="37BECEA9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catálogo presenta secciones y subcategorías correctamente organizadas.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74E8E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037536" w14:paraId="1B69F4CB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EB6DB2C" w14:textId="52FFF401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R12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803174C" w14:textId="640C6ED3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Búsqueda en el catálogo de productos por el nombre o título del producto, así como por departamento, sección o fabricante.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A1C99A" w14:textId="7C7BCE5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EBFF0B0" w14:textId="3877378C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4815E50" w14:textId="3F8AD8CF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0BFCC0" w14:textId="447D65EE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Mejorar la localización de productos.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C3BDA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C0D576" w14:textId="34CA3CE4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usuario puede encontrar productos introduciendo nombre o categoría.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CA03B6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037536" w14:paraId="79BD85CF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E0BE47" w14:textId="4040A7E0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R13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F07BEA" w14:textId="4C047CF4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La búsqueda estará disponible en la página de inicio de la tienda.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CE9CD8" w14:textId="34A7EB7F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Media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63E655" w14:textId="509AD69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68818E1" w14:textId="4CAC5AA2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2F4CF3" w14:textId="3357754D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Dar acceso rápido a la búsqueda desde la portada.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7DE9E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43328" w14:textId="2215A0CE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campo de búsqueda aparece en la página inicial.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FB649E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037536" w14:paraId="0149AAD2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F230B8" w14:textId="022AE8F9" w:rsidR="00DB4C8A" w:rsidRDefault="00DB4C8A" w:rsidP="00DB4C8A">
            <w:pPr>
              <w:spacing w:after="0" w:line="240" w:lineRule="auto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R14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F43D831" w14:textId="633A707C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En el catálogo podremos navegar por los diferentes productos organizados, si procede, por secciones, departamentos o fabricantes.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8C97F02" w14:textId="290245C6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51A33D7" w14:textId="5F274BCD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4376D9" w14:textId="0B1DE61A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33686E" w14:textId="62572FA8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Facilitar la exploración de productos.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A18B4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D29BF1" w14:textId="33A3C531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 xml:space="preserve">El usuario puede desplazarse entre </w:t>
            </w: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lastRenderedPageBreak/>
              <w:t>secciones y ver productos.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52B44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037536" w14:paraId="0CD0DA11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2F46C2" w14:textId="434A83EF" w:rsidR="00DB4C8A" w:rsidRDefault="00DB4C8A" w:rsidP="00DB4C8A">
            <w:pPr>
              <w:spacing w:after="0" w:line="240" w:lineRule="auto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R15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BA7285" w14:textId="53FA28B3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En el catálogo podremos enviar productos a la cesta de la compra, indicando la cantidad.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C81D53" w14:textId="573B803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19DE28" w14:textId="0193D55D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D6C78AD" w14:textId="1511207B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5E5E04" w14:textId="67AE753D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Agilizar la selección de productos.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4978C6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AB1C0C" w14:textId="02027C83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usuario puede añadir productos y ajustar la cantidad desde el catálogo.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FC336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037536" w14:paraId="59E733D1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252625" w14:textId="15BBCD24" w:rsidR="00DB4C8A" w:rsidRDefault="00DB4C8A" w:rsidP="00DB4C8A">
            <w:pPr>
              <w:spacing w:after="0" w:line="240" w:lineRule="auto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R16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43525CB" w14:textId="3EF84B32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Desde el catálogo podremos revisar el estado de la cesta.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5F7BA1B" w14:textId="20B29C2B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AB8416" w14:textId="1F6CF4C1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F71795" w14:textId="4D17C88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5095EE" w14:textId="4CDA4B8F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Aumentar visibilidad del carrito.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4AD64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CCBEAD" w14:textId="5795E443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usuario visualiza el estado actualizado de la cesta mientras navega.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BBDBAB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3F1249" w:rsidRPr="00037536" w14:paraId="4E4B30E1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0B04E4B" w14:textId="359F0493" w:rsidR="00DB4C8A" w:rsidRDefault="00DB4C8A" w:rsidP="00DB4C8A">
            <w:pPr>
              <w:spacing w:after="0" w:line="240" w:lineRule="auto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R17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B885A9" w14:textId="566993C8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F40D41">
              <w:rPr>
                <w:b/>
                <w:sz w:val="20"/>
                <w:lang w:val="es-PA"/>
              </w:rPr>
              <w:t>Desde la cesta de la compra podremos finalizar la compra.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EC8C3F" w14:textId="7F1DDD75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CD1D49" w14:textId="31F64AC9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E94F8A" w14:textId="2474C593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9D28B0" w14:textId="5ECBD8E8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Permitir la transición directa al checkout.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2ED3AF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7BC234" w14:textId="71ED3297" w:rsidR="00DB4C8A" w:rsidRPr="00C259B8" w:rsidRDefault="00037536" w:rsidP="00DB4C8A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usuario puede pasar de la cesta al proceso de pago.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D638BA" w14:textId="77777777" w:rsidR="00DB4C8A" w:rsidRPr="006D54FD" w:rsidRDefault="00DB4C8A" w:rsidP="00DB4C8A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037536" w:rsidRPr="00037536" w14:paraId="6C6EC489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54054CA" w14:textId="7076B214" w:rsidR="00037536" w:rsidRDefault="00037536" w:rsidP="00037536">
            <w:pPr>
              <w:spacing w:after="0" w:line="240" w:lineRule="auto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R18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017E6F" w14:textId="6B26A088" w:rsidR="00037536" w:rsidRPr="006D54FD" w:rsidRDefault="00037536" w:rsidP="00037536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 xml:space="preserve">Durante el proceso de compra se solicitarán los datos del </w:t>
            </w:r>
            <w:r>
              <w:rPr>
                <w:b/>
                <w:sz w:val="20"/>
                <w:lang w:val="es-PA"/>
              </w:rPr>
              <w:t>usuario</w:t>
            </w:r>
            <w:r w:rsidRPr="00E81075">
              <w:rPr>
                <w:b/>
                <w:sz w:val="20"/>
                <w:lang w:val="es-PA"/>
              </w:rPr>
              <w:t xml:space="preserve"> (directamente o iniciando sesión si está registrado).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5C32E1" w14:textId="37C5C86A" w:rsidR="00037536" w:rsidRPr="006D54FD" w:rsidRDefault="00037536" w:rsidP="00037536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018B150" w14:textId="509FC89D" w:rsidR="00037536" w:rsidRPr="006D54FD" w:rsidRDefault="00037536" w:rsidP="00037536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E572027" w14:textId="2ECC6CC6" w:rsidR="00037536" w:rsidRPr="006D54FD" w:rsidRDefault="00037536" w:rsidP="00037536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796D0F" w14:textId="088588AE" w:rsidR="00037536" w:rsidRPr="00C259B8" w:rsidRDefault="00037536" w:rsidP="0003753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Permitir identificar al usuario en la transacción.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999B7" w14:textId="77777777" w:rsidR="00037536" w:rsidRPr="006D54FD" w:rsidRDefault="00037536" w:rsidP="00037536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6ABCF9" w14:textId="563CAC5B" w:rsidR="00037536" w:rsidRPr="00C259B8" w:rsidRDefault="00037536" w:rsidP="0003753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sistema solicita datos o inicio de sesión antes de finalizar compra.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07ED7" w14:textId="77777777" w:rsidR="00037536" w:rsidRPr="006D54FD" w:rsidRDefault="00037536" w:rsidP="00037536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037536" w:rsidRPr="00037536" w14:paraId="055E7BF3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5A8C6D" w14:textId="14C5CD21" w:rsidR="00037536" w:rsidRDefault="00037536" w:rsidP="00037536">
            <w:pPr>
              <w:spacing w:after="0" w:line="240" w:lineRule="auto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R19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6CA2103" w14:textId="4C23105C" w:rsidR="00037536" w:rsidRPr="006D54FD" w:rsidRDefault="00037536" w:rsidP="00037536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Durante el proceso de compra se solicitarán los datos de entrega/envío.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361741D" w14:textId="39A66E8A" w:rsidR="00037536" w:rsidRPr="006D54FD" w:rsidRDefault="00037536" w:rsidP="00037536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CB0587A" w14:textId="1CE00B16" w:rsidR="00037536" w:rsidRPr="006D54FD" w:rsidRDefault="00037536" w:rsidP="00037536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43EEEED" w14:textId="7375AFA2" w:rsidR="00037536" w:rsidRPr="006D54FD" w:rsidRDefault="00037536" w:rsidP="00037536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0D330" w14:textId="52DA8B3A" w:rsidR="00037536" w:rsidRPr="00C259B8" w:rsidRDefault="00037536" w:rsidP="0003753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Garantizar entrega del pedido.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2B127" w14:textId="77777777" w:rsidR="00037536" w:rsidRPr="006D54FD" w:rsidRDefault="00037536" w:rsidP="00037536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A30168" w14:textId="18840A5A" w:rsidR="00037536" w:rsidRPr="00C259B8" w:rsidRDefault="00037536" w:rsidP="00037536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sistema solicita datos de envío antes del pago.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79BD43" w14:textId="77777777" w:rsidR="00037536" w:rsidRPr="006D54FD" w:rsidRDefault="00037536" w:rsidP="00037536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C259B8" w:rsidRPr="00037536" w14:paraId="2CC388FC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974079" w14:textId="646AF965" w:rsidR="00C259B8" w:rsidRDefault="00C259B8" w:rsidP="00C259B8">
            <w:pPr>
              <w:spacing w:after="0" w:line="240" w:lineRule="auto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R20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6914383" w14:textId="78377DE6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Durante el proceso de compra se solicitarán los datos de pago.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D7E576" w14:textId="40EB6A6A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8AB6DC" w14:textId="5A161745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A95EB57" w14:textId="04DFD38A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24524" w14:textId="22302923" w:rsidR="00C259B8" w:rsidRPr="00C259B8" w:rsidRDefault="00C259B8" w:rsidP="00C259B8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Permitir la transacción económica.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35C6E" w14:textId="77777777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259B8" w:rsidRPr="00037536" w14:paraId="043351CD" w14:textId="77777777" w:rsidTr="00796EB1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0750450" w14:textId="77777777" w:rsidR="00C259B8" w:rsidRPr="00037536" w:rsidRDefault="00C259B8" w:rsidP="00C259B8">
                  <w:pPr>
                    <w:spacing w:after="0" w:line="240" w:lineRule="auto"/>
                    <w:rPr>
                      <w:rFonts w:eastAsia="Calibri" w:cs="HelveticaNeueLT Std Med"/>
                      <w:iCs/>
                      <w:sz w:val="18"/>
                      <w:szCs w:val="18"/>
                      <w:lang w:val="es-ES"/>
                    </w:rPr>
                  </w:pPr>
                </w:p>
              </w:tc>
            </w:tr>
          </w:tbl>
          <w:p w14:paraId="6D8DC698" w14:textId="71180184" w:rsidR="00C259B8" w:rsidRPr="00C259B8" w:rsidRDefault="00C259B8" w:rsidP="00C259B8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u w:val="single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sistema solicita datos de envío antes del pago.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089EDD" w14:textId="77777777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C259B8" w:rsidRPr="00037536" w14:paraId="7EA3D7E0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658561" w14:textId="6E9D957F" w:rsidR="00C259B8" w:rsidRDefault="00C259B8" w:rsidP="00C259B8">
            <w:pPr>
              <w:spacing w:after="0" w:line="240" w:lineRule="auto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R21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E5D0A7" w14:textId="6E12E6F4" w:rsidR="00C259B8" w:rsidRPr="00E81075" w:rsidRDefault="00C259B8" w:rsidP="00C259B8">
            <w:pPr>
              <w:spacing w:before="120" w:after="120"/>
              <w:rPr>
                <w:b/>
                <w:sz w:val="20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 xml:space="preserve">Al finalizar el proceso de compra el </w:t>
            </w:r>
            <w:r>
              <w:rPr>
                <w:b/>
                <w:sz w:val="20"/>
                <w:lang w:val="es-PA"/>
              </w:rPr>
              <w:t>usuario</w:t>
            </w:r>
            <w:r w:rsidRPr="00E81075">
              <w:rPr>
                <w:b/>
                <w:sz w:val="20"/>
                <w:lang w:val="es-PA"/>
              </w:rPr>
              <w:t xml:space="preserve"> recibe un correo con los datos del producto comprado, el importe y la dirección de entrega.</w:t>
            </w:r>
          </w:p>
          <w:p w14:paraId="02BAD6B3" w14:textId="77777777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4CB3930" w14:textId="225E4CE3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lastRenderedPageBreak/>
              <w:t>Media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5DCE12" w14:textId="1C878876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0B734AD" w14:textId="19C30803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6C83CC" w14:textId="2162F308" w:rsidR="00C259B8" w:rsidRPr="00C259B8" w:rsidRDefault="00C259B8" w:rsidP="00C259B8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Mantener informado al usuario.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0916BA" w14:textId="77777777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B9D3CF" w14:textId="62309E75" w:rsidR="00C259B8" w:rsidRPr="00C259B8" w:rsidRDefault="00C259B8" w:rsidP="00C259B8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usuario recibe un correo con confirmación de la compra.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F77CD" w14:textId="77777777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C259B8" w:rsidRPr="00037536" w14:paraId="62A113B2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712BEC" w14:textId="587D6EA0" w:rsidR="00C259B8" w:rsidRDefault="00C259B8" w:rsidP="00C259B8">
            <w:pPr>
              <w:spacing w:after="0" w:line="240" w:lineRule="auto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R22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AED081" w14:textId="22823FF5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No se contempla la devolución de productos.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81C18D" w14:textId="16B854EB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1EB0C26" w14:textId="168ADAE8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Restricción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3DE40B" w14:textId="6A171B60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627CD2" w14:textId="2A5A1888" w:rsidR="00C259B8" w:rsidRPr="00C259B8" w:rsidRDefault="00C259B8" w:rsidP="00C259B8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Establecer limitación contractual.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B63D2" w14:textId="77777777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115FE7" w14:textId="4ED46B75" w:rsidR="00C259B8" w:rsidRPr="00C259B8" w:rsidRDefault="00C259B8" w:rsidP="00C259B8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La política de devoluciones indica explícitamente que no hay devoluciones.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992158" w14:textId="77777777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C259B8" w:rsidRPr="00037536" w14:paraId="48AE6EFD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EA0DED7" w14:textId="66E4AA93" w:rsidR="00C259B8" w:rsidRDefault="00C259B8" w:rsidP="00C259B8">
            <w:pPr>
              <w:spacing w:after="0" w:line="240" w:lineRule="auto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R23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91ADC1" w14:textId="509808A2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 xml:space="preserve">La marca corporativa de la empresa </w:t>
            </w:r>
            <w:r>
              <w:rPr>
                <w:b/>
                <w:sz w:val="20"/>
                <w:lang w:val="es-PA"/>
              </w:rPr>
              <w:t>usuario</w:t>
            </w:r>
            <w:r w:rsidRPr="00E81075">
              <w:rPr>
                <w:b/>
                <w:sz w:val="20"/>
                <w:lang w:val="es-PA"/>
              </w:rPr>
              <w:t xml:space="preserve"> debe reflejarse en el sitio web.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C3A22D" w14:textId="389E748B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Baja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3162C0" w14:textId="67FCA70F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No 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0A647C1" w14:textId="13822C3C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1B6F15" w14:textId="253DEF09" w:rsidR="00C259B8" w:rsidRPr="00C259B8" w:rsidRDefault="00C259B8" w:rsidP="00C259B8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Reforzar identidad corporativa.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16CC4" w14:textId="77777777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3689E0" w14:textId="288C965A" w:rsidR="00C259B8" w:rsidRPr="00C259B8" w:rsidRDefault="00C259B8" w:rsidP="00C259B8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sitio muestra logo y colores corporativos.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5414CB" w14:textId="77777777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C259B8" w:rsidRPr="00C259B8" w14:paraId="2F5D50E9" w14:textId="77777777" w:rsidTr="003F1249">
        <w:trPr>
          <w:trHeight w:val="567"/>
        </w:trPr>
        <w:tc>
          <w:tcPr>
            <w:tcW w:w="4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A46601" w14:textId="29F5BC0F" w:rsidR="00C259B8" w:rsidRDefault="00C259B8" w:rsidP="00C259B8">
            <w:pPr>
              <w:spacing w:after="0" w:line="240" w:lineRule="auto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R24</w:t>
            </w:r>
          </w:p>
        </w:tc>
        <w:tc>
          <w:tcPr>
            <w:tcW w:w="15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EA0BA8" w14:textId="1410D3CC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E81075">
              <w:rPr>
                <w:b/>
                <w:sz w:val="20"/>
                <w:lang w:val="es-PA"/>
              </w:rPr>
              <w:t>El usuario puede registrarse en la solución y acceder utilizando un correo y una clave de acceso.</w:t>
            </w:r>
          </w:p>
        </w:tc>
        <w:tc>
          <w:tcPr>
            <w:tcW w:w="3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FCDF6F5" w14:textId="31E9C2AD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Alta</w:t>
            </w:r>
          </w:p>
        </w:tc>
        <w:tc>
          <w:tcPr>
            <w:tcW w:w="3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88076B" w14:textId="62A1CDCD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Funcional</w:t>
            </w:r>
          </w:p>
        </w:tc>
        <w:tc>
          <w:tcPr>
            <w:tcW w:w="4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917BCC" w14:textId="03E7C507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>
              <w:rPr>
                <w:b/>
                <w:sz w:val="20"/>
                <w:lang w:val="es-PA"/>
              </w:rPr>
              <w:t>Patrocinador</w:t>
            </w: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47187A" w14:textId="41CF6096" w:rsidR="00C259B8" w:rsidRPr="00C259B8" w:rsidRDefault="00C259B8" w:rsidP="00C259B8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Permitir identificación persistente.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2D238" w14:textId="77777777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77647" w14:textId="47D3D019" w:rsidR="00C259B8" w:rsidRPr="00C259B8" w:rsidRDefault="00C259B8" w:rsidP="00C259B8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ES"/>
              </w:rPr>
            </w:pPr>
            <w:r w:rsidRPr="00C259B8">
              <w:rPr>
                <w:rFonts w:eastAsia="Calibri" w:cs="HelveticaNeueLT Std Med"/>
                <w:iCs/>
                <w:sz w:val="18"/>
                <w:szCs w:val="18"/>
                <w:lang w:val="es-ES"/>
              </w:rPr>
              <w:t>El usuario puede crear cuenta y entrar con credenciales.</w:t>
            </w:r>
          </w:p>
        </w:tc>
        <w:tc>
          <w:tcPr>
            <w:tcW w:w="2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1143A8" w14:textId="77777777" w:rsidR="00C259B8" w:rsidRPr="006D54FD" w:rsidRDefault="00C259B8" w:rsidP="00C259B8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</w:tbl>
    <w:p w14:paraId="76C33EB9" w14:textId="77777777" w:rsidR="001106CC" w:rsidRPr="006D54FD" w:rsidRDefault="001106CC" w:rsidP="00217C94">
      <w:pPr>
        <w:spacing w:after="0"/>
        <w:rPr>
          <w:sz w:val="20"/>
          <w:lang w:val="es-PA"/>
        </w:rPr>
      </w:pPr>
    </w:p>
    <w:sectPr w:rsidR="001106CC" w:rsidRPr="006D54FD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DF5F6" w14:textId="77777777" w:rsidR="00305118" w:rsidRDefault="00305118" w:rsidP="00837F2F">
      <w:pPr>
        <w:spacing w:after="0" w:line="240" w:lineRule="auto"/>
      </w:pPr>
      <w:r>
        <w:separator/>
      </w:r>
    </w:p>
  </w:endnote>
  <w:endnote w:type="continuationSeparator" w:id="0">
    <w:p w14:paraId="405E1857" w14:textId="77777777" w:rsidR="00305118" w:rsidRDefault="00305118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74A76" w14:textId="38A62630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6D54FD">
      <w:tab/>
    </w:r>
    <w:r w:rsidR="006D54FD">
      <w:tab/>
    </w:r>
    <w:r w:rsidR="006D54FD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667936">
      <w:rPr>
        <w:noProof/>
      </w:rPr>
      <w:t>1</w:t>
    </w:r>
    <w:r>
      <w:rPr>
        <w:noProof/>
      </w:rPr>
      <w:fldChar w:fldCharType="end"/>
    </w:r>
    <w:r w:rsidR="006D54FD">
      <w:t xml:space="preserve"> de </w:t>
    </w:r>
    <w:fldSimple w:instr=" NUMPAGES   \* MERGEFORMAT ">
      <w:r w:rsidR="00667936">
        <w:rPr>
          <w:noProof/>
        </w:rPr>
        <w:t>1</w:t>
      </w:r>
    </w:fldSimple>
  </w:p>
  <w:p w14:paraId="5620768B" w14:textId="4891150E" w:rsidR="00837F2F" w:rsidRPr="00837F2F" w:rsidRDefault="00E95DA9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5892C" w14:textId="77777777" w:rsidR="00305118" w:rsidRDefault="00305118" w:rsidP="00837F2F">
      <w:pPr>
        <w:spacing w:after="0" w:line="240" w:lineRule="auto"/>
      </w:pPr>
      <w:r>
        <w:separator/>
      </w:r>
    </w:p>
  </w:footnote>
  <w:footnote w:type="continuationSeparator" w:id="0">
    <w:p w14:paraId="4AE919C3" w14:textId="77777777" w:rsidR="00305118" w:rsidRDefault="00305118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5D976" w14:textId="77777777" w:rsidR="00837F2F" w:rsidRPr="00924DFE" w:rsidRDefault="006D54FD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MATRIZ DE </w:t>
    </w:r>
    <w:r w:rsidR="008F4AF1">
      <w:rPr>
        <w:b/>
        <w:sz w:val="36"/>
      </w:rPr>
      <w:t>TRAZ</w:t>
    </w:r>
    <w:r>
      <w:rPr>
        <w:b/>
        <w:sz w:val="36"/>
      </w:rPr>
      <w:t>ABILIDAD DE REQUISITOS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37536"/>
    <w:rsid w:val="000512B0"/>
    <w:rsid w:val="00060439"/>
    <w:rsid w:val="000B204F"/>
    <w:rsid w:val="00105DAE"/>
    <w:rsid w:val="001106CC"/>
    <w:rsid w:val="00130820"/>
    <w:rsid w:val="00131E1D"/>
    <w:rsid w:val="00162139"/>
    <w:rsid w:val="002064D6"/>
    <w:rsid w:val="00217C94"/>
    <w:rsid w:val="00221831"/>
    <w:rsid w:val="0028298D"/>
    <w:rsid w:val="00305118"/>
    <w:rsid w:val="00355532"/>
    <w:rsid w:val="00364414"/>
    <w:rsid w:val="00387B0B"/>
    <w:rsid w:val="003D115F"/>
    <w:rsid w:val="003D218D"/>
    <w:rsid w:val="003E16E9"/>
    <w:rsid w:val="003F1249"/>
    <w:rsid w:val="00456964"/>
    <w:rsid w:val="00481215"/>
    <w:rsid w:val="004D078B"/>
    <w:rsid w:val="0051331B"/>
    <w:rsid w:val="0055087B"/>
    <w:rsid w:val="00575A70"/>
    <w:rsid w:val="005C6798"/>
    <w:rsid w:val="00667936"/>
    <w:rsid w:val="006B191B"/>
    <w:rsid w:val="006B2A51"/>
    <w:rsid w:val="006D54FD"/>
    <w:rsid w:val="00700A4E"/>
    <w:rsid w:val="0079596E"/>
    <w:rsid w:val="00796E26"/>
    <w:rsid w:val="007C620A"/>
    <w:rsid w:val="00837F2F"/>
    <w:rsid w:val="00891B24"/>
    <w:rsid w:val="008958E4"/>
    <w:rsid w:val="008F4AF1"/>
    <w:rsid w:val="00916929"/>
    <w:rsid w:val="00924DFE"/>
    <w:rsid w:val="0095401D"/>
    <w:rsid w:val="0099587A"/>
    <w:rsid w:val="009B57BF"/>
    <w:rsid w:val="00A035BA"/>
    <w:rsid w:val="00A95442"/>
    <w:rsid w:val="00AA2C51"/>
    <w:rsid w:val="00AD5DD1"/>
    <w:rsid w:val="00B57964"/>
    <w:rsid w:val="00B63C21"/>
    <w:rsid w:val="00B95FB6"/>
    <w:rsid w:val="00BB73DF"/>
    <w:rsid w:val="00BE3CDA"/>
    <w:rsid w:val="00BF037F"/>
    <w:rsid w:val="00C259B8"/>
    <w:rsid w:val="00C527E3"/>
    <w:rsid w:val="00CF78D0"/>
    <w:rsid w:val="00D22DE6"/>
    <w:rsid w:val="00D373B6"/>
    <w:rsid w:val="00D5381C"/>
    <w:rsid w:val="00DB0B82"/>
    <w:rsid w:val="00DB4C8A"/>
    <w:rsid w:val="00DE7D9A"/>
    <w:rsid w:val="00DF09F4"/>
    <w:rsid w:val="00E95DA9"/>
    <w:rsid w:val="00E96C2B"/>
    <w:rsid w:val="00EA25E4"/>
    <w:rsid w:val="00EA4A2A"/>
    <w:rsid w:val="00EF1A26"/>
    <w:rsid w:val="00F51DE4"/>
    <w:rsid w:val="00F76F0A"/>
    <w:rsid w:val="00F81062"/>
    <w:rsid w:val="00F90956"/>
    <w:rsid w:val="00FA7A18"/>
    <w:rsid w:val="00FC1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F2BC5"/>
  <w15:docId w15:val="{34E80485-3403-4EF3-83B9-4BAD747B5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D54F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878</Words>
  <Characters>4833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JUAN PRIETO FERNÁNDEZ</cp:lastModifiedBy>
  <cp:revision>18</cp:revision>
  <cp:lastPrinted>2025-09-29T18:52:00Z</cp:lastPrinted>
  <dcterms:created xsi:type="dcterms:W3CDTF">2015-11-01T16:20:00Z</dcterms:created>
  <dcterms:modified xsi:type="dcterms:W3CDTF">2025-09-29T18:52:00Z</dcterms:modified>
</cp:coreProperties>
</file>