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1DBD" w:rsidRPr="00B540E0" w:rsidRDefault="00501DBD" w:rsidP="00501DB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 xml:space="preserve">Кафедра Физики </w:t>
      </w:r>
    </w:p>
    <w:p w:rsidR="00501DBD" w:rsidRPr="00B540E0" w:rsidRDefault="00501DBD" w:rsidP="00501DBD">
      <w:pPr>
        <w:rPr>
          <w:rFonts w:ascii="Times New Roman" w:hAnsi="Times New Roman" w:cs="Times New Roman"/>
          <w:sz w:val="28"/>
          <w:szCs w:val="28"/>
        </w:rPr>
      </w:pP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DBD" w:rsidRPr="00B540E0" w:rsidRDefault="00501DBD" w:rsidP="00501DBD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</w:rPr>
      </w:pPr>
      <w:r w:rsidRPr="00B540E0">
        <w:rPr>
          <w:rStyle w:val="a4"/>
          <w:caps/>
        </w:rPr>
        <w:t>отчет</w:t>
      </w: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>по дисциплине «Общая физика»</w:t>
      </w:r>
    </w:p>
    <w:p w:rsidR="00501DBD" w:rsidRPr="00501DBD" w:rsidRDefault="00501DBD" w:rsidP="00501DBD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01DB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501DBD">
        <w:rPr>
          <w:b/>
          <w:bCs/>
          <w:sz w:val="28"/>
          <w:szCs w:val="28"/>
        </w:rPr>
        <w:t xml:space="preserve">: </w:t>
      </w:r>
      <w:r w:rsidRPr="00501DBD">
        <w:rPr>
          <w:rFonts w:ascii="Times New Roman" w:hAnsi="Times New Roman" w:cs="Times New Roman"/>
          <w:b/>
          <w:bCs/>
          <w:sz w:val="28"/>
        </w:rPr>
        <w:t>ИССЛЕДОВАНИЕ ДИНАМИКИ КОЛЕБАТЕЛЬНОГО И ВРАЩАТЕЛЬНОГО ДВИЖЕНИЯ</w:t>
      </w:r>
    </w:p>
    <w:p w:rsidR="00501DBD" w:rsidRPr="00943444" w:rsidRDefault="00501DBD" w:rsidP="00943444">
      <w:pPr>
        <w:pStyle w:val="2"/>
        <w:spacing w:before="0" w:line="312" w:lineRule="auto"/>
        <w:ind w:left="0"/>
        <w:jc w:val="center"/>
        <w:rPr>
          <w:b/>
          <w:sz w:val="28"/>
          <w:szCs w:val="28"/>
        </w:rPr>
      </w:pPr>
      <w:r w:rsidRPr="00B540E0">
        <w:rPr>
          <w:sz w:val="28"/>
          <w:szCs w:val="28"/>
        </w:rPr>
        <w:br/>
      </w:r>
    </w:p>
    <w:p w:rsidR="00501DBD" w:rsidRDefault="00501DBD" w:rsidP="0050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444" w:rsidRPr="00B540E0" w:rsidRDefault="00943444" w:rsidP="0050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68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3474"/>
        <w:gridCol w:w="2746"/>
      </w:tblGrid>
      <w:tr w:rsidR="00501DBD" w:rsidRPr="00B540E0" w:rsidTr="000518CB">
        <w:trPr>
          <w:trHeight w:val="559"/>
        </w:trPr>
        <w:tc>
          <w:tcPr>
            <w:tcW w:w="1720" w:type="pct"/>
          </w:tcPr>
          <w:p w:rsidR="00501DBD" w:rsidRPr="00B540E0" w:rsidRDefault="00501DBD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Студент 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уппы</w:t>
            </w: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4353</w:t>
            </w:r>
          </w:p>
        </w:tc>
        <w:tc>
          <w:tcPr>
            <w:tcW w:w="1832" w:type="pct"/>
            <w:shd w:val="clear" w:color="auto" w:fill="FFFFFF" w:themeFill="background1"/>
          </w:tcPr>
          <w:p w:rsidR="00501DBD" w:rsidRPr="00B540E0" w:rsidRDefault="00501DBD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1448" w:type="pct"/>
          </w:tcPr>
          <w:p w:rsidR="00501DBD" w:rsidRPr="00B540E0" w:rsidRDefault="003E3C9C" w:rsidP="000518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Букреев</w:t>
            </w:r>
            <w:r w:rsidR="00C8231E">
              <w:rPr>
                <w:rFonts w:ascii="Times New Roman" w:hAnsi="Times New Roman" w:cs="Times New Roman"/>
                <w:sz w:val="28"/>
                <w:szCs w:val="28"/>
              </w:rPr>
              <w:t xml:space="preserve"> 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C823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01DBD" w:rsidRPr="00B540E0" w:rsidTr="000518CB">
        <w:trPr>
          <w:trHeight w:val="415"/>
        </w:trPr>
        <w:tc>
          <w:tcPr>
            <w:tcW w:w="1720" w:type="pct"/>
          </w:tcPr>
          <w:p w:rsidR="00501DBD" w:rsidRPr="00B540E0" w:rsidRDefault="00501DBD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2" w:type="pct"/>
          </w:tcPr>
          <w:p w:rsidR="00501DBD" w:rsidRPr="00B540E0" w:rsidRDefault="00501DBD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1448" w:type="pct"/>
          </w:tcPr>
          <w:p w:rsidR="00501DBD" w:rsidRPr="00B540E0" w:rsidRDefault="00501DBD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Сизова Е.А.</w:t>
            </w:r>
          </w:p>
        </w:tc>
      </w:tr>
    </w:tbl>
    <w:p w:rsidR="00501DBD" w:rsidRPr="00B540E0" w:rsidRDefault="00501DBD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DBD" w:rsidRPr="00B540E0" w:rsidRDefault="00501DBD" w:rsidP="00501DBD">
      <w:pPr>
        <w:rPr>
          <w:rFonts w:ascii="Times New Roman" w:hAnsi="Times New Roman" w:cs="Times New Roman"/>
          <w:bCs/>
          <w:sz w:val="28"/>
          <w:szCs w:val="28"/>
        </w:rPr>
      </w:pPr>
    </w:p>
    <w:p w:rsidR="00501DBD" w:rsidRPr="00B540E0" w:rsidRDefault="00501DBD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40E0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01DBD" w:rsidRDefault="00501DBD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40E0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:rsidR="00943444" w:rsidRDefault="00943444" w:rsidP="00501DBD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DBD" w:rsidRDefault="00501DBD" w:rsidP="00501DBD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№3</w:t>
      </w:r>
    </w:p>
    <w:p w:rsidR="00501DBD" w:rsidRPr="00943444" w:rsidRDefault="00501DBD" w:rsidP="00501DBD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DBD">
        <w:rPr>
          <w:rFonts w:ascii="Times New Roman" w:hAnsi="Times New Roman" w:cs="Times New Roman"/>
          <w:bCs/>
          <w:sz w:val="28"/>
          <w:szCs w:val="28"/>
        </w:rPr>
        <w:t>«</w:t>
      </w:r>
      <w:r w:rsidRPr="00501DBD">
        <w:rPr>
          <w:rFonts w:ascii="Times New Roman" w:hAnsi="Times New Roman" w:cs="Times New Roman"/>
          <w:sz w:val="28"/>
          <w:szCs w:val="28"/>
        </w:rPr>
        <w:t>Исследование динамики колебательного и вращательного движения»</w:t>
      </w:r>
    </w:p>
    <w:p w:rsidR="00501DBD" w:rsidRPr="00943444" w:rsidRDefault="00501DBD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43444">
        <w:rPr>
          <w:rFonts w:ascii="Times New Roman" w:hAnsi="Times New Roman" w:cs="Times New Roman"/>
          <w:sz w:val="28"/>
          <w:szCs w:val="28"/>
        </w:rPr>
        <w:t xml:space="preserve"> исследование динамики колебательного движения на примере крутильного маятника, определение момента инерции маятника, модуля сдвига материала его подвеса и характеристик колебательной системы с затуханием (логарифмического декремента затухания и добротности колебательной системы).</w:t>
      </w:r>
    </w:p>
    <w:p w:rsidR="00501DBD" w:rsidRPr="00943444" w:rsidRDefault="00501DBD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принадлежности:</w:t>
      </w:r>
      <w:r w:rsidRPr="00943444">
        <w:rPr>
          <w:rFonts w:ascii="Times New Roman" w:hAnsi="Times New Roman" w:cs="Times New Roman"/>
          <w:sz w:val="28"/>
          <w:szCs w:val="28"/>
        </w:rPr>
        <w:t xml:space="preserve"> крутильный маятник, секундомер, масштабная линейка, микрометр. Применяемый в работе крутильный маятник (рис. 3.1) представляет собой диск 1, закрепленный на упругой стальной проволоке 2, свободный конец которой зажат в неподвижном кронштейне 3. На кронштейне расположено кольцо 4, масса которого известна. Кольцо 4 можно положить сверху на диск 1, изменив тем самым момент инерции маятника. Для отсчета значений угла поворота маятника служит градуированная шкала 5, помещенная на панели прибора снизу от диска 1.</w:t>
      </w:r>
    </w:p>
    <w:p w:rsidR="00715359" w:rsidRDefault="00715359" w:rsidP="00943444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43444">
        <w:rPr>
          <w:rFonts w:ascii="Times New Roman" w:hAnsi="Times New Roman" w:cs="Times New Roman"/>
          <w:b/>
          <w:i/>
          <w:sz w:val="28"/>
          <w:szCs w:val="28"/>
        </w:rPr>
        <w:t>Исследуемые закономерности</w:t>
      </w:r>
    </w:p>
    <w:p w:rsidR="00943444" w:rsidRDefault="00943444" w:rsidP="0094344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Момент инерции – физическая величина, характеризующая инертные свойства твердого тела при его вращении. </w:t>
      </w:r>
    </w:p>
    <w:p w:rsidR="00943444" w:rsidRDefault="00943444" w:rsidP="0094344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M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3D"/>
      </w:r>
      <w:r w:rsidRPr="00943444">
        <w:rPr>
          <w:rFonts w:ascii="Times New Roman" w:hAnsi="Times New Roman" w:cs="Times New Roman"/>
          <w:sz w:val="28"/>
          <w:szCs w:val="28"/>
        </w:rPr>
        <w:t xml:space="preserve"> I </w:t>
      </w:r>
      <w:proofErr w:type="gramStart"/>
      <w:r w:rsidRPr="00943444">
        <w:rPr>
          <w:rFonts w:ascii="Times New Roman" w:hAnsi="Times New Roman" w:cs="Times New Roman"/>
          <w:sz w:val="28"/>
          <w:szCs w:val="28"/>
        </w:rPr>
        <w:t>ε ,</w:t>
      </w:r>
      <w:proofErr w:type="gramEnd"/>
    </w:p>
    <w:p w:rsidR="00943444" w:rsidRPr="00943444" w:rsidRDefault="00943444" w:rsidP="00943444">
      <w:pPr>
        <w:spacing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где момент инерции I связывает угловое ускорение тела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65"/>
      </w:r>
      <w:r w:rsidRPr="00943444">
        <w:rPr>
          <w:rFonts w:ascii="Times New Roman" w:hAnsi="Times New Roman" w:cs="Times New Roman"/>
          <w:sz w:val="28"/>
          <w:szCs w:val="28"/>
        </w:rPr>
        <w:t xml:space="preserve"> и момент сил M, действующих на него.</w:t>
      </w:r>
    </w:p>
    <w:p w:rsidR="00943444" w:rsidRPr="00943444" w:rsidRDefault="00715359" w:rsidP="0094344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i/>
          <w:sz w:val="28"/>
          <w:szCs w:val="28"/>
        </w:rPr>
        <w:t xml:space="preserve">Крутильный маятник. </w:t>
      </w:r>
      <w:r w:rsidRPr="00943444">
        <w:rPr>
          <w:rFonts w:ascii="Times New Roman" w:hAnsi="Times New Roman" w:cs="Times New Roman"/>
          <w:sz w:val="28"/>
          <w:szCs w:val="28"/>
        </w:rPr>
        <w:t xml:space="preserve">При повороте тела, закрепленного на упругом подвесе, в результате деформации сдвига при закручивании подвеса возникает возвращающий момент упругих сил </w:t>
      </w:r>
      <w:r w:rsidRPr="00943444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943444">
        <w:rPr>
          <w:rFonts w:ascii="Times New Roman" w:hAnsi="Times New Roman" w:cs="Times New Roman"/>
          <w:sz w:val="28"/>
          <w:szCs w:val="28"/>
        </w:rPr>
        <w:t xml:space="preserve">=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2D"/>
      </w:r>
      <w:r w:rsidRPr="00943444">
        <w:rPr>
          <w:rFonts w:ascii="Times New Roman" w:hAnsi="Times New Roman" w:cs="Times New Roman"/>
          <w:i/>
          <w:sz w:val="28"/>
          <w:szCs w:val="28"/>
        </w:rPr>
        <w:t>k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6A"/>
      </w:r>
      <w:r w:rsidRPr="0094344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43444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943444">
        <w:rPr>
          <w:rFonts w:ascii="Times New Roman" w:hAnsi="Times New Roman" w:cs="Times New Roman"/>
          <w:sz w:val="28"/>
          <w:szCs w:val="28"/>
        </w:rPr>
        <w:t xml:space="preserve">- коэффициент кручения, зависящий от упругих свойств материала подвеса, его размеров и формы,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6A"/>
      </w:r>
      <w:r w:rsidRPr="00943444">
        <w:rPr>
          <w:rFonts w:ascii="Times New Roman" w:hAnsi="Times New Roman" w:cs="Times New Roman"/>
          <w:sz w:val="28"/>
          <w:szCs w:val="28"/>
        </w:rPr>
        <w:t xml:space="preserve"> - угол поворота. При малых углах поворота, без учета сил трения в подвесе, крутильные колебания маятника являются гармоническими, а уравнение движения тела имеет вид</w:t>
      </w:r>
    </w:p>
    <w:tbl>
      <w:tblPr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8"/>
        <w:gridCol w:w="4888"/>
      </w:tblGrid>
      <w:tr w:rsidR="00715359" w:rsidRPr="00943444" w:rsidTr="00943444">
        <w:tc>
          <w:tcPr>
            <w:tcW w:w="4888" w:type="dxa"/>
          </w:tcPr>
          <w:p w:rsidR="00715359" w:rsidRPr="00943444" w:rsidRDefault="00715359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907BAA0" wp14:editId="188F7B3F">
                  <wp:extent cx="2876550" cy="28765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715359" w:rsidRPr="00943444" w:rsidRDefault="00715359" w:rsidP="0005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245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3.75pt" o:ole="">
                  <v:imagedata r:id="rId6" o:title=""/>
                </v:shape>
                <o:OLEObject Type="Embed" ProgID="Equation.3" ShapeID="_x0000_i1025" DrawAspect="Content" ObjectID="_1790676601" r:id="rId7"/>
              </w:objec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715359" w:rsidRPr="00943444" w:rsidRDefault="00715359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где частота собственных колебаний гармонического осциллятора </w:t>
            </w:r>
          </w:p>
          <w:p w:rsidR="00715359" w:rsidRPr="00943444" w:rsidRDefault="00715359" w:rsidP="0005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1020" w:dyaOrig="690">
                <v:shape id="_x0000_i1026" type="#_x0000_t75" style="width:51.75pt;height:34.5pt" o:ole="">
                  <v:imagedata r:id="rId8" o:title=""/>
                </v:shape>
                <o:OLEObject Type="Embed" ProgID="Equation.2" ShapeID="_x0000_i1026" DrawAspect="Content" ObjectID="_1790676602" r:id="rId9"/>
              </w:objec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</w:p>
          <w:p w:rsidR="00715359" w:rsidRPr="00943444" w:rsidRDefault="00715359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 – момент инерции диска крутильного маятника.</w:t>
            </w:r>
          </w:p>
          <w:p w:rsidR="00715359" w:rsidRPr="00943444" w:rsidRDefault="00715359" w:rsidP="00943444">
            <w:pPr>
              <w:ind w:firstLine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>Сопротивление движению маятника (трение) создает тормозящий момент, пропорциональный скорости движения маятника,</w:t>
            </w:r>
          </w:p>
        </w:tc>
      </w:tr>
    </w:tbl>
    <w:p w:rsidR="00943444" w:rsidRPr="00943444" w:rsidRDefault="00943444" w:rsidP="009434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i/>
          <w:position w:val="-24"/>
          <w:sz w:val="28"/>
          <w:szCs w:val="28"/>
        </w:rPr>
        <w:object w:dxaOrig="1305" w:dyaOrig="615">
          <v:shape id="_x0000_i1027" type="#_x0000_t75" style="width:65.25pt;height:30.75pt" o:ole="">
            <v:imagedata r:id="rId10" o:title=""/>
          </v:shape>
          <o:OLEObject Type="Embed" ProgID="Equation.3" ShapeID="_x0000_i1027" DrawAspect="Content" ObjectID="_1790676603" r:id="rId11"/>
        </w:object>
      </w:r>
      <w:r w:rsidRPr="00943444">
        <w:rPr>
          <w:rFonts w:ascii="Times New Roman" w:hAnsi="Times New Roman" w:cs="Times New Roman"/>
          <w:sz w:val="28"/>
          <w:szCs w:val="28"/>
        </w:rPr>
        <w:t>,</w:t>
      </w:r>
    </w:p>
    <w:p w:rsidR="00943444" w:rsidRPr="00943444" w:rsidRDefault="00943444" w:rsidP="00943444">
      <w:pPr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где </w:t>
      </w:r>
      <w:r w:rsidRPr="00943444">
        <w:rPr>
          <w:rFonts w:ascii="Times New Roman" w:hAnsi="Times New Roman" w:cs="Times New Roman"/>
          <w:i/>
          <w:sz w:val="28"/>
          <w:szCs w:val="28"/>
        </w:rPr>
        <w:t>R</w:t>
      </w:r>
      <w:r w:rsidRPr="00943444">
        <w:rPr>
          <w:rFonts w:ascii="Times New Roman" w:hAnsi="Times New Roman" w:cs="Times New Roman"/>
          <w:sz w:val="28"/>
          <w:szCs w:val="28"/>
        </w:rPr>
        <w:t xml:space="preserve"> - коэффициент сопротивления. С учетом сил сопротивления уравнение движения маятника принимает вид</w:t>
      </w:r>
    </w:p>
    <w:p w:rsidR="00943444" w:rsidRDefault="00943444" w:rsidP="009434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position w:val="-24"/>
          <w:sz w:val="28"/>
          <w:szCs w:val="28"/>
        </w:rPr>
        <w:object w:dxaOrig="2250" w:dyaOrig="660">
          <v:shape id="_x0000_i1028" type="#_x0000_t75" style="width:112.5pt;height:33.75pt" o:ole="">
            <v:imagedata r:id="rId12" o:title=""/>
          </v:shape>
          <o:OLEObject Type="Embed" ProgID="Equation.3" ShapeID="_x0000_i1028" DrawAspect="Content" ObjectID="_1790676604" r:id="rId13"/>
        </w:object>
      </w:r>
    </w:p>
    <w:p w:rsidR="00715359" w:rsidRPr="00943444" w:rsidRDefault="00715359" w:rsidP="00715359">
      <w:pPr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и является уравнением движения осциллятора с затуханием. Колебания такого осциллятора уже не будут гармоническими. Коэффициент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62"/>
      </w:r>
      <w:r w:rsidRPr="00943444">
        <w:rPr>
          <w:rFonts w:ascii="Times New Roman" w:hAnsi="Times New Roman" w:cs="Times New Roman"/>
          <w:sz w:val="28"/>
          <w:szCs w:val="28"/>
        </w:rPr>
        <w:t xml:space="preserve"> = </w:t>
      </w:r>
      <w:r w:rsidRPr="0094344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43444">
        <w:rPr>
          <w:rFonts w:ascii="Times New Roman" w:hAnsi="Times New Roman" w:cs="Times New Roman"/>
          <w:sz w:val="28"/>
          <w:szCs w:val="28"/>
        </w:rPr>
        <w:t>/2</w:t>
      </w:r>
      <w:proofErr w:type="gramStart"/>
      <w:r w:rsidRPr="0094344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943444">
        <w:rPr>
          <w:rFonts w:ascii="Times New Roman" w:hAnsi="Times New Roman" w:cs="Times New Roman"/>
          <w:sz w:val="28"/>
          <w:szCs w:val="28"/>
        </w:rPr>
        <w:t xml:space="preserve">  называют</w:t>
      </w:r>
      <w:proofErr w:type="gramEnd"/>
      <w:r w:rsidRPr="00943444">
        <w:rPr>
          <w:rFonts w:ascii="Times New Roman" w:hAnsi="Times New Roman" w:cs="Times New Roman"/>
          <w:sz w:val="28"/>
          <w:szCs w:val="28"/>
        </w:rPr>
        <w:t xml:space="preserve"> коэффициентом затухания. Если </w:t>
      </w:r>
      <w:r w:rsidRPr="00943444">
        <w:rPr>
          <w:rFonts w:ascii="Times New Roman" w:hAnsi="Times New Roman" w:cs="Times New Roman"/>
          <w:position w:val="-12"/>
          <w:sz w:val="28"/>
          <w:szCs w:val="28"/>
        </w:rPr>
        <w:object w:dxaOrig="1140" w:dyaOrig="375">
          <v:shape id="_x0000_i1029" type="#_x0000_t75" style="width:57.75pt;height:19.5pt" o:ole="">
            <v:imagedata r:id="rId14" o:title=""/>
          </v:shape>
          <o:OLEObject Type="Embed" ProgID="Equation.3" ShapeID="_x0000_i1029" DrawAspect="Content" ObjectID="_1790676605" r:id="rId15"/>
        </w:object>
      </w:r>
      <w:r w:rsidRPr="00943444">
        <w:rPr>
          <w:rFonts w:ascii="Times New Roman" w:hAnsi="Times New Roman" w:cs="Times New Roman"/>
          <w:sz w:val="28"/>
          <w:szCs w:val="28"/>
        </w:rPr>
        <w:t>, движение крутильного маятника описывается уравнением затухающих колебаний</w:t>
      </w:r>
    </w:p>
    <w:p w:rsidR="00715359" w:rsidRPr="00943444" w:rsidRDefault="00715359" w:rsidP="00715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position w:val="-10"/>
          <w:sz w:val="28"/>
          <w:szCs w:val="28"/>
        </w:rPr>
        <w:object w:dxaOrig="2040" w:dyaOrig="690">
          <v:shape id="_x0000_i1030" type="#_x0000_t75" style="width:102.75pt;height:34.5pt" o:ole="">
            <v:imagedata r:id="rId16" o:title=""/>
          </v:shape>
          <o:OLEObject Type="Embed" ProgID="Equation.2" ShapeID="_x0000_i1030" DrawAspect="Content" ObjectID="_1790676606" r:id="rId17"/>
        </w:object>
      </w:r>
      <w:r w:rsidRPr="00943444">
        <w:rPr>
          <w:rFonts w:ascii="Times New Roman" w:hAnsi="Times New Roman" w:cs="Times New Roman"/>
          <w:sz w:val="28"/>
          <w:szCs w:val="28"/>
        </w:rPr>
        <w:t xml:space="preserve">  ,</w:t>
      </w:r>
    </w:p>
    <w:p w:rsidR="00715359" w:rsidRPr="00943444" w:rsidRDefault="00715359" w:rsidP="00715359">
      <w:pPr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где </w:t>
      </w:r>
      <w:r w:rsidRPr="00943444">
        <w:rPr>
          <w:rFonts w:ascii="Times New Roman" w:hAnsi="Times New Roman" w:cs="Times New Roman"/>
          <w:position w:val="-10"/>
          <w:sz w:val="28"/>
          <w:szCs w:val="28"/>
        </w:rPr>
        <w:object w:dxaOrig="345" w:dyaOrig="345">
          <v:shape id="_x0000_i1031" type="#_x0000_t75" style="width:17.25pt;height:17.25pt" o:ole="">
            <v:imagedata r:id="rId18" o:title=""/>
          </v:shape>
          <o:OLEObject Type="Embed" ProgID="Equation.2" ShapeID="_x0000_i1031" DrawAspect="Content" ObjectID="_1790676607" r:id="rId19"/>
        </w:object>
      </w:r>
      <w:r w:rsidRPr="00943444">
        <w:rPr>
          <w:rFonts w:ascii="Times New Roman" w:hAnsi="Times New Roman" w:cs="Times New Roman"/>
          <w:sz w:val="28"/>
          <w:szCs w:val="28"/>
        </w:rPr>
        <w:t xml:space="preserve">- начальная амплитуда колебаний маятника,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74"/>
      </w:r>
      <w:r w:rsidRPr="00943444">
        <w:rPr>
          <w:rFonts w:ascii="Times New Roman" w:hAnsi="Times New Roman" w:cs="Times New Roman"/>
          <w:sz w:val="28"/>
          <w:szCs w:val="28"/>
        </w:rPr>
        <w:t xml:space="preserve"> = 1/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62"/>
      </w:r>
      <w:r w:rsidRPr="00943444">
        <w:rPr>
          <w:rFonts w:ascii="Times New Roman" w:hAnsi="Times New Roman" w:cs="Times New Roman"/>
          <w:sz w:val="28"/>
          <w:szCs w:val="28"/>
        </w:rPr>
        <w:t xml:space="preserve"> - время затухания, определяющее скорость убывания амплитуды </w:t>
      </w:r>
      <w:r w:rsidRPr="00943444">
        <w:rPr>
          <w:rFonts w:ascii="Times New Roman" w:hAnsi="Times New Roman" w:cs="Times New Roman"/>
          <w:i/>
          <w:sz w:val="28"/>
          <w:szCs w:val="28"/>
        </w:rPr>
        <w:t>A</w:t>
      </w:r>
      <w:r w:rsidRPr="00943444">
        <w:rPr>
          <w:rFonts w:ascii="Times New Roman" w:hAnsi="Times New Roman" w:cs="Times New Roman"/>
          <w:sz w:val="28"/>
          <w:szCs w:val="28"/>
        </w:rPr>
        <w:t>(</w:t>
      </w:r>
      <w:r w:rsidRPr="00943444">
        <w:rPr>
          <w:rFonts w:ascii="Times New Roman" w:hAnsi="Times New Roman" w:cs="Times New Roman"/>
          <w:i/>
          <w:sz w:val="28"/>
          <w:szCs w:val="28"/>
        </w:rPr>
        <w:t>t</w:t>
      </w:r>
      <w:r w:rsidRPr="00943444">
        <w:rPr>
          <w:rFonts w:ascii="Times New Roman" w:hAnsi="Times New Roman" w:cs="Times New Roman"/>
          <w:sz w:val="28"/>
          <w:szCs w:val="28"/>
        </w:rPr>
        <w:t xml:space="preserve">) маятника, численно равное времени, за которое амплитуда убывает в </w:t>
      </w:r>
      <w:r w:rsidRPr="00943444">
        <w:rPr>
          <w:rFonts w:ascii="Times New Roman" w:hAnsi="Times New Roman" w:cs="Times New Roman"/>
          <w:i/>
          <w:sz w:val="28"/>
          <w:szCs w:val="28"/>
        </w:rPr>
        <w:t xml:space="preserve">e </w:t>
      </w:r>
      <w:r w:rsidRPr="00943444">
        <w:rPr>
          <w:rFonts w:ascii="Times New Roman" w:hAnsi="Times New Roman" w:cs="Times New Roman"/>
          <w:sz w:val="28"/>
          <w:szCs w:val="28"/>
        </w:rPr>
        <w:t>раз (рис. 2), т.е.</w:t>
      </w:r>
    </w:p>
    <w:tbl>
      <w:tblPr>
        <w:tblW w:w="9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7"/>
        <w:gridCol w:w="4997"/>
      </w:tblGrid>
      <w:tr w:rsidR="00715359" w:rsidRPr="00943444" w:rsidTr="00943444">
        <w:trPr>
          <w:trHeight w:val="4785"/>
        </w:trPr>
        <w:tc>
          <w:tcPr>
            <w:tcW w:w="4997" w:type="dxa"/>
            <w:hideMark/>
          </w:tcPr>
          <w:p w:rsidR="00715359" w:rsidRPr="00943444" w:rsidRDefault="00715359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377E1AC" wp14:editId="39196FC2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7" w:type="dxa"/>
          </w:tcPr>
          <w:p w:rsidR="00715359" w:rsidRPr="00943444" w:rsidRDefault="00715359" w:rsidP="0005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45" w:dyaOrig="555">
                <v:shape id="_x0000_i1032" type="#_x0000_t75" style="width:63pt;height:27.75pt" o:ole="">
                  <v:imagedata r:id="rId21" o:title=""/>
                </v:shape>
                <o:OLEObject Type="Embed" ProgID="Equation.3" ShapeID="_x0000_i1032" DrawAspect="Content" ObjectID="_1790676608" r:id="rId22"/>
              </w:objec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   при   </w:t>
            </w:r>
            <w:r w:rsidRPr="00943444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943444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020" w:dyaOrig="615">
                <v:shape id="_x0000_i1033" type="#_x0000_t75" style="width:51.75pt;height:30.75pt" o:ole="">
                  <v:imagedata r:id="rId23" o:title=""/>
                </v:shape>
                <o:OLEObject Type="Embed" ProgID="Equation.3" ShapeID="_x0000_i1033" DrawAspect="Content" ObjectID="_1790676609" r:id="rId24"/>
              </w:objec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715359" w:rsidRPr="00943444" w:rsidRDefault="00715359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 - частота колебаний осциллятора с затуханием, связанная с собственной частотой соотношением</w:t>
            </w:r>
          </w:p>
          <w:p w:rsidR="00715359" w:rsidRPr="00943444" w:rsidRDefault="00715359" w:rsidP="00051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365" w:dyaOrig="450">
                <v:shape id="_x0000_i1034" type="#_x0000_t75" style="width:69pt;height:22.5pt" o:ole="">
                  <v:imagedata r:id="rId25" o:title=""/>
                </v:shape>
                <o:OLEObject Type="Embed" ProgID="Equation.3" ShapeID="_x0000_i1034" DrawAspect="Content" ObjectID="_1790676610" r:id="rId26"/>
              </w:objec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715359" w:rsidRPr="00943444" w:rsidRDefault="00715359" w:rsidP="00051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Время затухания </w: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  также выражается через момент инерции </w:t>
            </w:r>
            <w:r w:rsidRPr="009434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I </w: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 xml:space="preserve">и коэффициент сопротивления </w:t>
            </w:r>
            <w:r w:rsidRPr="009434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 </w:t>
            </w:r>
            <w:r w:rsidRPr="00943444">
              <w:rPr>
                <w:rFonts w:ascii="Times New Roman" w:hAnsi="Times New Roman" w:cs="Times New Roman"/>
                <w:sz w:val="28"/>
                <w:szCs w:val="28"/>
              </w:rPr>
              <w:t>выражением</w:t>
            </w:r>
          </w:p>
          <w:p w:rsidR="00715359" w:rsidRPr="00943444" w:rsidRDefault="00715359" w:rsidP="00943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444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720" w:dyaOrig="630">
                <v:shape id="_x0000_i1035" type="#_x0000_t75" style="width:36.75pt;height:31.5pt" o:ole="">
                  <v:imagedata r:id="rId27" o:title=""/>
                </v:shape>
                <o:OLEObject Type="Embed" ProgID="Equation.2" ShapeID="_x0000_i1035" DrawAspect="Content" ObjectID="_1790676611" r:id="rId28"/>
              </w:object>
            </w:r>
          </w:p>
        </w:tc>
      </w:tr>
    </w:tbl>
    <w:p w:rsidR="00715359" w:rsidRPr="00943444" w:rsidRDefault="00715359" w:rsidP="00715359">
      <w:pPr>
        <w:rPr>
          <w:rFonts w:ascii="Times New Roman" w:hAnsi="Times New Roman" w:cs="Times New Roman"/>
          <w:i/>
          <w:sz w:val="28"/>
          <w:szCs w:val="28"/>
        </w:rPr>
      </w:pPr>
      <w:r w:rsidRPr="00943444">
        <w:rPr>
          <w:rFonts w:ascii="Times New Roman" w:hAnsi="Times New Roman" w:cs="Times New Roman"/>
          <w:i/>
          <w:sz w:val="28"/>
          <w:szCs w:val="28"/>
        </w:rPr>
        <w:t>Крутильный маятник как диссипативная система</w:t>
      </w:r>
    </w:p>
    <w:p w:rsidR="00715359" w:rsidRPr="00943444" w:rsidRDefault="00715359" w:rsidP="007153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Полная энергия колебаний маятника убывает со временем по закону </w:t>
      </w:r>
    </w:p>
    <w:p w:rsidR="00715359" w:rsidRPr="00943444" w:rsidRDefault="00715359" w:rsidP="00715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position w:val="-10"/>
          <w:sz w:val="28"/>
          <w:szCs w:val="28"/>
        </w:rPr>
        <w:object w:dxaOrig="1635" w:dyaOrig="690">
          <v:shape id="_x0000_i1036" type="#_x0000_t75" style="width:81pt;height:34.5pt" o:ole="">
            <v:imagedata r:id="rId29" o:title=""/>
          </v:shape>
          <o:OLEObject Type="Embed" ProgID="Equation.2" ShapeID="_x0000_i1036" DrawAspect="Content" ObjectID="_1790676612" r:id="rId30"/>
        </w:object>
      </w:r>
      <w:r w:rsidRPr="00943444">
        <w:rPr>
          <w:rFonts w:ascii="Times New Roman" w:hAnsi="Times New Roman" w:cs="Times New Roman"/>
          <w:sz w:val="28"/>
          <w:szCs w:val="28"/>
        </w:rPr>
        <w:t>,</w:t>
      </w:r>
    </w:p>
    <w:p w:rsidR="00715359" w:rsidRPr="00943444" w:rsidRDefault="00715359" w:rsidP="00715359">
      <w:pPr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где </w:t>
      </w:r>
      <w:r w:rsidRPr="00943444">
        <w:rPr>
          <w:rFonts w:ascii="Times New Roman" w:hAnsi="Times New Roman" w:cs="Times New Roman"/>
          <w:position w:val="-24"/>
          <w:sz w:val="28"/>
          <w:szCs w:val="28"/>
        </w:rPr>
        <w:object w:dxaOrig="990" w:dyaOrig="660">
          <v:shape id="_x0000_i1037" type="#_x0000_t75" style="width:49.5pt;height:33.75pt" o:ole="">
            <v:imagedata r:id="rId31" o:title=""/>
          </v:shape>
          <o:OLEObject Type="Embed" ProgID="Equation.3" ShapeID="_x0000_i1037" DrawAspect="Content" ObjectID="_1790676613" r:id="rId32"/>
        </w:object>
      </w:r>
      <w:r w:rsidRPr="00943444">
        <w:rPr>
          <w:rFonts w:ascii="Times New Roman" w:hAnsi="Times New Roman" w:cs="Times New Roman"/>
          <w:sz w:val="28"/>
          <w:szCs w:val="28"/>
        </w:rPr>
        <w:t xml:space="preserve"> - начальная энергия колебаний. </w:t>
      </w:r>
    </w:p>
    <w:p w:rsidR="00715359" w:rsidRPr="00943444" w:rsidRDefault="00715359" w:rsidP="007153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Убывание энергии происходит за счет совершения работы против сил трения. Энергия при этом превращается в тепло, идет процесс диссипации энергии. Скорость диссипации энергии (мощность потерь) </w:t>
      </w:r>
    </w:p>
    <w:p w:rsidR="00715359" w:rsidRPr="00943444" w:rsidRDefault="00715359" w:rsidP="00715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position w:val="-24"/>
          <w:sz w:val="28"/>
          <w:szCs w:val="28"/>
        </w:rPr>
        <w:object w:dxaOrig="2250" w:dyaOrig="615">
          <v:shape id="_x0000_i1038" type="#_x0000_t75" style="width:112.5pt;height:30.75pt" o:ole="">
            <v:imagedata r:id="rId33" o:title=""/>
          </v:shape>
          <o:OLEObject Type="Embed" ProgID="Equation.3" ShapeID="_x0000_i1038" DrawAspect="Content" ObjectID="_1790676614" r:id="rId34"/>
        </w:object>
      </w:r>
      <w:r w:rsidRPr="009434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5359" w:rsidRPr="00943444" w:rsidRDefault="00715359" w:rsidP="007153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Помимо коэффициента затухания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62"/>
      </w:r>
      <w:r w:rsidRPr="00943444">
        <w:rPr>
          <w:rFonts w:ascii="Times New Roman" w:hAnsi="Times New Roman" w:cs="Times New Roman"/>
          <w:sz w:val="28"/>
          <w:szCs w:val="28"/>
        </w:rPr>
        <w:t xml:space="preserve"> (или времени затухания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74"/>
      </w:r>
      <w:r w:rsidRPr="00943444">
        <w:rPr>
          <w:rFonts w:ascii="Times New Roman" w:hAnsi="Times New Roman" w:cs="Times New Roman"/>
          <w:sz w:val="28"/>
          <w:szCs w:val="28"/>
        </w:rPr>
        <w:t xml:space="preserve">) и мощности потерь </w:t>
      </w:r>
      <w:proofErr w:type="spellStart"/>
      <w:r w:rsidRPr="00943444">
        <w:rPr>
          <w:rFonts w:ascii="Times New Roman" w:hAnsi="Times New Roman" w:cs="Times New Roman"/>
          <w:i/>
          <w:sz w:val="28"/>
          <w:szCs w:val="28"/>
        </w:rPr>
        <w:t>P</w:t>
      </w:r>
      <w:r w:rsidRPr="00943444">
        <w:rPr>
          <w:rFonts w:ascii="Times New Roman" w:hAnsi="Times New Roman" w:cs="Times New Roman"/>
          <w:i/>
          <w:sz w:val="28"/>
          <w:szCs w:val="28"/>
          <w:vertAlign w:val="subscript"/>
        </w:rPr>
        <w:t>d</w:t>
      </w:r>
      <w:proofErr w:type="spellEnd"/>
      <w:r w:rsidRPr="009434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3444">
        <w:rPr>
          <w:rFonts w:ascii="Times New Roman" w:hAnsi="Times New Roman" w:cs="Times New Roman"/>
          <w:sz w:val="28"/>
          <w:szCs w:val="28"/>
        </w:rPr>
        <w:t xml:space="preserve">колебательная диссипативная система характеризуется также добротностью </w:t>
      </w:r>
      <w:proofErr w:type="gramStart"/>
      <w:r w:rsidRPr="00943444">
        <w:rPr>
          <w:rFonts w:ascii="Times New Roman" w:hAnsi="Times New Roman" w:cs="Times New Roman"/>
          <w:i/>
          <w:sz w:val="28"/>
          <w:szCs w:val="28"/>
        </w:rPr>
        <w:t>Q</w:t>
      </w:r>
      <w:r w:rsidRPr="0094344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43444">
        <w:rPr>
          <w:rFonts w:ascii="Times New Roman" w:hAnsi="Times New Roman" w:cs="Times New Roman"/>
          <w:sz w:val="28"/>
          <w:szCs w:val="28"/>
        </w:rPr>
        <w:t xml:space="preserve"> позволяющей судить о способности системы сохранять энергию. Добротность определяется отношением запасенной системой энергии к потерям энергии за время </w:t>
      </w:r>
      <w:r w:rsidRPr="00943444">
        <w:rPr>
          <w:rFonts w:ascii="Times New Roman" w:hAnsi="Times New Roman" w:cs="Times New Roman"/>
          <w:i/>
          <w:sz w:val="28"/>
          <w:szCs w:val="28"/>
        </w:rPr>
        <w:t>T</w:t>
      </w:r>
      <w:r w:rsidRPr="00943444">
        <w:rPr>
          <w:rFonts w:ascii="Times New Roman" w:hAnsi="Times New Roman" w:cs="Times New Roman"/>
          <w:sz w:val="28"/>
          <w:szCs w:val="28"/>
        </w:rPr>
        <w:t>/2</w:t>
      </w:r>
      <w:r w:rsidRPr="00943444">
        <w:rPr>
          <w:rFonts w:ascii="Times New Roman" w:hAnsi="Times New Roman" w:cs="Times New Roman"/>
          <w:sz w:val="28"/>
          <w:szCs w:val="28"/>
        </w:rPr>
        <w:t> = 1/</w:t>
      </w:r>
      <w:r w:rsidRPr="00943444">
        <w:rPr>
          <w:rFonts w:ascii="Times New Roman" w:hAnsi="Times New Roman" w:cs="Times New Roman"/>
          <w:sz w:val="28"/>
          <w:szCs w:val="28"/>
        </w:rPr>
        <w:t>. Легко видеть, что добротность</w:t>
      </w:r>
    </w:p>
    <w:p w:rsidR="00715359" w:rsidRPr="00943444" w:rsidRDefault="00715359" w:rsidP="00715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position w:val="-30"/>
          <w:sz w:val="28"/>
          <w:szCs w:val="28"/>
        </w:rPr>
        <w:object w:dxaOrig="2460" w:dyaOrig="690">
          <v:shape id="_x0000_i1039" type="#_x0000_t75" style="width:123.75pt;height:34.5pt" o:ole="">
            <v:imagedata r:id="rId35" o:title=""/>
          </v:shape>
          <o:OLEObject Type="Embed" ProgID="Equation.2" ShapeID="_x0000_i1039" DrawAspect="Content" ObjectID="_1790676615" r:id="rId36"/>
        </w:object>
      </w:r>
      <w:r w:rsidRPr="00943444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715359" w:rsidRPr="00943444" w:rsidRDefault="00715359" w:rsidP="00715359">
      <w:pPr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t xml:space="preserve">т.е. численно равна числу колебаний за время </w:t>
      </w:r>
      <w:r w:rsidRPr="00943444">
        <w:rPr>
          <w:rFonts w:ascii="Times New Roman" w:hAnsi="Times New Roman" w:cs="Times New Roman"/>
          <w:i/>
          <w:sz w:val="28"/>
          <w:szCs w:val="28"/>
        </w:rPr>
        <w:t xml:space="preserve">t =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70"/>
      </w:r>
      <w:r w:rsidRPr="00943444">
        <w:rPr>
          <w:rFonts w:ascii="Times New Roman" w:hAnsi="Times New Roman" w:cs="Times New Roman"/>
          <w:sz w:val="28"/>
          <w:szCs w:val="28"/>
        </w:rPr>
        <w:sym w:font="Symbol" w:char="F074"/>
      </w:r>
      <w:r w:rsidRPr="00943444">
        <w:rPr>
          <w:rFonts w:ascii="Times New Roman" w:hAnsi="Times New Roman" w:cs="Times New Roman"/>
          <w:sz w:val="28"/>
          <w:szCs w:val="28"/>
        </w:rPr>
        <w:t xml:space="preserve">. За это время амплитуда колебаний уменьшается в </w:t>
      </w:r>
      <w:r w:rsidRPr="00943444">
        <w:rPr>
          <w:rFonts w:ascii="Times New Roman" w:hAnsi="Times New Roman" w:cs="Times New Roman"/>
          <w:i/>
          <w:sz w:val="28"/>
          <w:szCs w:val="28"/>
        </w:rPr>
        <w:t>e</w:t>
      </w:r>
      <w:r w:rsidRPr="00943444">
        <w:rPr>
          <w:rFonts w:ascii="Times New Roman" w:hAnsi="Times New Roman" w:cs="Times New Roman"/>
          <w:sz w:val="28"/>
          <w:szCs w:val="28"/>
          <w:vertAlign w:val="superscript"/>
        </w:rPr>
        <w:sym w:font="Symbol" w:char="F070"/>
      </w:r>
      <w:r w:rsidRPr="00943444">
        <w:rPr>
          <w:rFonts w:ascii="Times New Roman" w:hAnsi="Times New Roman" w:cs="Times New Roman"/>
          <w:sz w:val="28"/>
          <w:szCs w:val="28"/>
        </w:rPr>
        <w:t xml:space="preserve">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40"/>
      </w:r>
      <w:r w:rsidRPr="00943444">
        <w:rPr>
          <w:rFonts w:ascii="Times New Roman" w:hAnsi="Times New Roman" w:cs="Times New Roman"/>
          <w:sz w:val="28"/>
          <w:szCs w:val="28"/>
        </w:rPr>
        <w:t xml:space="preserve"> 23 раза, а энергия колебаний в </w:t>
      </w:r>
      <w:r w:rsidRPr="00943444">
        <w:rPr>
          <w:rFonts w:ascii="Times New Roman" w:hAnsi="Times New Roman" w:cs="Times New Roman"/>
          <w:i/>
          <w:sz w:val="28"/>
          <w:szCs w:val="28"/>
        </w:rPr>
        <w:t>e</w:t>
      </w:r>
      <w:r w:rsidRPr="0094344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43444">
        <w:rPr>
          <w:rFonts w:ascii="Times New Roman" w:hAnsi="Times New Roman" w:cs="Times New Roman"/>
          <w:sz w:val="28"/>
          <w:szCs w:val="28"/>
          <w:vertAlign w:val="superscript"/>
        </w:rPr>
        <w:sym w:font="Symbol" w:char="F070"/>
      </w:r>
      <w:r w:rsidRPr="00943444">
        <w:rPr>
          <w:rFonts w:ascii="Times New Roman" w:hAnsi="Times New Roman" w:cs="Times New Roman"/>
          <w:sz w:val="28"/>
          <w:szCs w:val="28"/>
        </w:rPr>
        <w:t xml:space="preserve">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40"/>
      </w:r>
      <w:r w:rsidRPr="00943444">
        <w:rPr>
          <w:rFonts w:ascii="Times New Roman" w:hAnsi="Times New Roman" w:cs="Times New Roman"/>
          <w:sz w:val="28"/>
          <w:szCs w:val="28"/>
        </w:rPr>
        <w:t xml:space="preserve"> 535 раз, иными словами, за это время колебания практически затухают.</w:t>
      </w:r>
    </w:p>
    <w:p w:rsidR="00715359" w:rsidRPr="00943444" w:rsidRDefault="00715359" w:rsidP="007153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sz w:val="28"/>
          <w:szCs w:val="28"/>
        </w:rPr>
        <w:lastRenderedPageBreak/>
        <w:t>В технике для характеристики колебательных систем с затуханием вводят декремент затухания (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44"/>
      </w:r>
      <w:r w:rsidRPr="00943444">
        <w:rPr>
          <w:rFonts w:ascii="Times New Roman" w:hAnsi="Times New Roman" w:cs="Times New Roman"/>
          <w:sz w:val="28"/>
          <w:szCs w:val="28"/>
        </w:rPr>
        <w:t>), или его логарифм – логарифмический декремент затухания (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64"/>
      </w:r>
      <w:r w:rsidRPr="00943444">
        <w:rPr>
          <w:rFonts w:ascii="Times New Roman" w:hAnsi="Times New Roman" w:cs="Times New Roman"/>
          <w:sz w:val="28"/>
          <w:szCs w:val="28"/>
        </w:rPr>
        <w:t xml:space="preserve"> = </w:t>
      </w:r>
      <w:r w:rsidRPr="0094344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943444">
        <w:rPr>
          <w:rFonts w:ascii="Times New Roman" w:hAnsi="Times New Roman" w:cs="Times New Roman"/>
          <w:sz w:val="28"/>
          <w:szCs w:val="28"/>
          <w:lang w:val="en-US"/>
        </w:rPr>
        <w:sym w:font="Symbol" w:char="F044"/>
      </w:r>
      <w:r w:rsidRPr="00943444">
        <w:rPr>
          <w:rFonts w:ascii="Times New Roman" w:hAnsi="Times New Roman" w:cs="Times New Roman"/>
          <w:sz w:val="28"/>
          <w:szCs w:val="28"/>
        </w:rPr>
        <w:t>), определяя эти параметры через отношение амплитуд колебаний, соответствующих соседним периодам</w:t>
      </w:r>
    </w:p>
    <w:p w:rsidR="00715359" w:rsidRPr="00943444" w:rsidRDefault="00715359" w:rsidP="00715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444">
        <w:rPr>
          <w:rFonts w:ascii="Times New Roman" w:hAnsi="Times New Roman" w:cs="Times New Roman"/>
          <w:position w:val="-28"/>
          <w:sz w:val="28"/>
          <w:szCs w:val="28"/>
        </w:rPr>
        <w:object w:dxaOrig="1830" w:dyaOrig="660">
          <v:shape id="_x0000_i1040" type="#_x0000_t75" style="width:91.5pt;height:33.75pt" o:ole="">
            <v:imagedata r:id="rId37" o:title=""/>
          </v:shape>
          <o:OLEObject Type="Embed" ProgID="Equation.3" ShapeID="_x0000_i1040" DrawAspect="Content" ObjectID="_1790676616" r:id="rId38"/>
        </w:object>
      </w:r>
      <w:r w:rsidRPr="00943444">
        <w:rPr>
          <w:rFonts w:ascii="Times New Roman" w:hAnsi="Times New Roman" w:cs="Times New Roman"/>
          <w:sz w:val="28"/>
          <w:szCs w:val="28"/>
        </w:rPr>
        <w:t xml:space="preserve">  или 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64"/>
      </w:r>
      <w:r w:rsidRPr="00943444">
        <w:rPr>
          <w:rFonts w:ascii="Times New Roman" w:hAnsi="Times New Roman" w:cs="Times New Roman"/>
          <w:sz w:val="28"/>
          <w:szCs w:val="28"/>
        </w:rPr>
        <w:t xml:space="preserve"> = </w:t>
      </w:r>
      <w:r w:rsidRPr="00943444">
        <w:rPr>
          <w:rFonts w:ascii="Times New Roman" w:hAnsi="Times New Roman" w:cs="Times New Roman"/>
          <w:sz w:val="28"/>
          <w:szCs w:val="28"/>
        </w:rPr>
        <w:sym w:font="Symbol" w:char="F062"/>
      </w:r>
      <w:r w:rsidRPr="0094344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43444">
        <w:rPr>
          <w:rFonts w:ascii="Times New Roman" w:hAnsi="Times New Roman" w:cs="Times New Roman"/>
          <w:sz w:val="28"/>
          <w:szCs w:val="28"/>
        </w:rPr>
        <w:t>.</w:t>
      </w:r>
    </w:p>
    <w:p w:rsidR="00501DBD" w:rsidRDefault="00501DBD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43444" w:rsidRDefault="00943444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715359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Протокол наблюдений к </w:t>
      </w:r>
      <w:r>
        <w:rPr>
          <w:rFonts w:ascii="Times New Roman" w:hAnsi="Times New Roman" w:cs="Times New Roman"/>
          <w:bCs/>
          <w:sz w:val="28"/>
          <w:szCs w:val="28"/>
        </w:rPr>
        <w:t>лабораторной работе №3</w:t>
      </w:r>
    </w:p>
    <w:p w:rsidR="00715359" w:rsidRDefault="00715359" w:rsidP="0071535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1DBD">
        <w:rPr>
          <w:rFonts w:ascii="Times New Roman" w:hAnsi="Times New Roman" w:cs="Times New Roman"/>
          <w:bCs/>
          <w:sz w:val="28"/>
          <w:szCs w:val="28"/>
        </w:rPr>
        <w:t>«</w:t>
      </w:r>
      <w:r w:rsidRPr="00501DBD">
        <w:rPr>
          <w:rFonts w:ascii="Times New Roman" w:hAnsi="Times New Roman" w:cs="Times New Roman"/>
          <w:sz w:val="28"/>
          <w:szCs w:val="28"/>
        </w:rPr>
        <w:t>Исследование динамики колебательного и вращательного движения»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17"/>
        <w:gridCol w:w="1292"/>
        <w:gridCol w:w="1247"/>
        <w:gridCol w:w="1171"/>
        <w:gridCol w:w="1078"/>
        <w:gridCol w:w="1292"/>
        <w:gridCol w:w="1648"/>
      </w:tblGrid>
      <w:tr w:rsidR="003764D4" w:rsidRPr="00715359" w:rsidTr="00715359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3764D4" w:rsidRDefault="003764D4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2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ex</w:t>
            </w:r>
            <w:proofErr w:type="spellEnd"/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, </w:t>
            </w:r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in</w:t>
            </w:r>
            <w:proofErr w:type="spellEnd"/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, </w:t>
            </w:r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, </w:t>
            </w:r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, </w:t>
            </w:r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3764D4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ρ</w:t>
            </w:r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кг/м</w:t>
            </w:r>
            <w:r w:rsidR="003764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3</w:t>
            </w:r>
          </w:p>
        </w:tc>
      </w:tr>
      <w:tr w:rsidR="003764D4" w:rsidRPr="00715359" w:rsidTr="00715359">
        <w:trPr>
          <w:trHeight w:val="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15359" w:rsidRDefault="00715359" w:rsidP="0071535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7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982"/>
        <w:gridCol w:w="2230"/>
        <w:gridCol w:w="1971"/>
        <w:gridCol w:w="2219"/>
      </w:tblGrid>
      <w:tr w:rsidR="00715359" w:rsidRPr="00715359" w:rsidTr="00715359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gramStart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</w:t>
            </w:r>
            <w:proofErr w:type="spellEnd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  <w:proofErr w:type="gramStart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</w:t>
            </w: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gramStart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  <w:proofErr w:type="spellEnd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  <w:proofErr w:type="gramStart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</w:p>
        </w:tc>
      </w:tr>
      <w:tr w:rsidR="00715359" w:rsidRPr="00715359" w:rsidTr="00715359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5359" w:rsidRPr="00715359" w:rsidTr="00715359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5359" w:rsidRPr="00715359" w:rsidTr="00715359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5359" w:rsidRPr="00715359" w:rsidTr="00715359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5359" w:rsidRPr="00715359" w:rsidTr="00715359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5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359" w:rsidRPr="00715359" w:rsidRDefault="00715359" w:rsidP="00715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15359" w:rsidRDefault="00715359" w:rsidP="00715359">
      <w:pPr>
        <w:spacing w:before="120" w:after="120" w:line="24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71535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5359" w:rsidRDefault="00715359" w:rsidP="00501D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01DBD" w:rsidRPr="00501DBD" w:rsidRDefault="00501DBD" w:rsidP="00501DBD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DBD" w:rsidRDefault="00501DBD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DBD" w:rsidRDefault="00501DBD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DBD" w:rsidRDefault="00501DBD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231E" w:rsidRDefault="00C8231E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Контрольные вопросы</w:t>
      </w:r>
    </w:p>
    <w:p w:rsidR="00EC16A3" w:rsidRPr="00EC16A3" w:rsidRDefault="00C0164D" w:rsidP="00501DBD">
      <w:pPr>
        <w:jc w:val="center"/>
        <w:rPr>
          <w:rFonts w:ascii="Times New Roman" w:hAnsi="Times New Roman" w:cs="Times New Roman"/>
          <w:sz w:val="26"/>
          <w:szCs w:val="26"/>
        </w:rPr>
      </w:pPr>
      <w:r w:rsidRPr="00C0164D">
        <w:rPr>
          <w:rFonts w:ascii="Times New Roman" w:hAnsi="Times New Roman" w:cs="Times New Roman"/>
          <w:sz w:val="26"/>
          <w:szCs w:val="26"/>
        </w:rPr>
        <w:t xml:space="preserve">11. </w:t>
      </w:r>
      <w:r w:rsidR="00EC16A3" w:rsidRPr="00EC16A3">
        <w:rPr>
          <w:rFonts w:ascii="Times New Roman" w:hAnsi="Times New Roman" w:cs="Times New Roman"/>
          <w:sz w:val="26"/>
          <w:szCs w:val="26"/>
        </w:rPr>
        <w:t xml:space="preserve">декремент затухания </w:t>
      </w:r>
      <w:proofErr w:type="gramStart"/>
      <w:r w:rsidR="00EC16A3" w:rsidRPr="00EC16A3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="00EC16A3" w:rsidRPr="00EC16A3">
        <w:rPr>
          <w:rFonts w:ascii="Times New Roman" w:hAnsi="Times New Roman" w:cs="Times New Roman"/>
          <w:sz w:val="26"/>
          <w:szCs w:val="26"/>
        </w:rPr>
        <w:t> безразмерная величина, характеризующая скорость затухания колебаний в механической, электрической, молекулярной и других колебательных системах.</w:t>
      </w:r>
    </w:p>
    <w:p w:rsidR="00EC16A3" w:rsidRPr="00EC16A3" w:rsidRDefault="00EC16A3" w:rsidP="00EC16A3">
      <w:pPr>
        <w:jc w:val="center"/>
        <w:rPr>
          <w:rFonts w:ascii="Times New Roman" w:hAnsi="Times New Roman" w:cs="Times New Roman"/>
          <w:sz w:val="26"/>
          <w:szCs w:val="26"/>
        </w:rPr>
      </w:pPr>
      <w:r w:rsidRPr="00EC16A3">
        <w:rPr>
          <w:rFonts w:ascii="Times New Roman" w:hAnsi="Times New Roman" w:cs="Times New Roman"/>
          <w:sz w:val="26"/>
          <w:szCs w:val="26"/>
        </w:rPr>
        <w:t>Логарифмический декремент затухания — это величина, обратная числу колебаний, по истечении которых амплитуда уменьшается в e раз (e — основание натуральных логарифмов).</w:t>
      </w:r>
    </w:p>
    <w:p w:rsidR="003A510C" w:rsidRPr="003A510C" w:rsidRDefault="00EC16A3" w:rsidP="003A510C">
      <w:pPr>
        <w:jc w:val="center"/>
        <w:rPr>
          <w:rFonts w:ascii="Times New Roman" w:hAnsi="Times New Roman" w:cs="Times New Roman"/>
          <w:sz w:val="26"/>
          <w:szCs w:val="26"/>
        </w:rPr>
      </w:pPr>
      <w:r w:rsidRPr="00EC16A3">
        <w:rPr>
          <w:rFonts w:ascii="Times New Roman" w:hAnsi="Times New Roman" w:cs="Times New Roman"/>
          <w:sz w:val="26"/>
          <w:szCs w:val="26"/>
        </w:rPr>
        <w:t>Промежуток времени, необходимый для этого, называется временем релаксации.</w:t>
      </w:r>
    </w:p>
    <w:p w:rsidR="00C0164D" w:rsidRPr="003A510C" w:rsidRDefault="003A510C" w:rsidP="003A510C">
      <w:pPr>
        <w:jc w:val="center"/>
        <w:rPr>
          <w:rFonts w:ascii="Times New Roman" w:hAnsi="Times New Roman" w:cs="Times New Roman"/>
          <w:sz w:val="26"/>
          <w:szCs w:val="26"/>
        </w:rPr>
      </w:pPr>
      <w:r w:rsidRPr="003A510C">
        <w:rPr>
          <w:rFonts w:ascii="Times New Roman" w:hAnsi="Times New Roman" w:cs="Times New Roman"/>
          <w:sz w:val="26"/>
          <w:szCs w:val="26"/>
        </w:rPr>
        <w:t xml:space="preserve">22.   </w:t>
      </w:r>
      <w:r w:rsidR="00C0164D" w:rsidRPr="003A510C">
        <w:rPr>
          <w:rFonts w:ascii="Times New Roman" w:hAnsi="Times New Roman" w:cs="Times New Roman"/>
          <w:sz w:val="26"/>
          <w:szCs w:val="26"/>
        </w:rPr>
        <w:t xml:space="preserve">Докажите, что </w:t>
      </w:r>
      <w:proofErr w:type="gramStart"/>
      <w:r w:rsidR="00C0164D" w:rsidRPr="003A510C">
        <w:rPr>
          <w:rFonts w:ascii="Times New Roman" w:hAnsi="Times New Roman" w:cs="Times New Roman"/>
          <w:sz w:val="26"/>
          <w:szCs w:val="26"/>
        </w:rPr>
        <w:t>решение  уравнения</w:t>
      </w:r>
      <w:proofErr w:type="gramEnd"/>
      <w:r w:rsidR="00C0164D" w:rsidRPr="003A510C">
        <w:rPr>
          <w:rFonts w:ascii="Times New Roman" w:hAnsi="Times New Roman" w:cs="Times New Roman"/>
          <w:sz w:val="26"/>
          <w:szCs w:val="26"/>
        </w:rPr>
        <w:t xml:space="preserve"> </w:t>
      </w:r>
      <w:r w:rsidR="00C0164D" w:rsidRPr="00C0164D">
        <w:rPr>
          <w:position w:val="-12"/>
        </w:rPr>
        <w:object w:dxaOrig="1180" w:dyaOrig="400">
          <v:shape id="_x0000_i1041" type="#_x0000_t75" style="width:59.25pt;height:20.25pt" o:ole="" fillcolor="window">
            <v:imagedata r:id="rId39" o:title=""/>
          </v:shape>
          <o:OLEObject Type="Embed" ProgID="Equation.DSMT4" ShapeID="_x0000_i1041" DrawAspect="Content" ObjectID="_1790676617" r:id="rId40"/>
        </w:object>
      </w:r>
      <w:r w:rsidR="00C0164D" w:rsidRPr="003A510C">
        <w:rPr>
          <w:rFonts w:ascii="Times New Roman" w:hAnsi="Times New Roman" w:cs="Times New Roman"/>
          <w:position w:val="-12"/>
          <w:sz w:val="26"/>
          <w:szCs w:val="26"/>
        </w:rPr>
        <w:t xml:space="preserve"> </w:t>
      </w:r>
      <w:r w:rsidR="00C0164D" w:rsidRPr="003A510C">
        <w:rPr>
          <w:rFonts w:ascii="Times New Roman" w:hAnsi="Times New Roman" w:cs="Times New Roman"/>
          <w:sz w:val="26"/>
          <w:szCs w:val="26"/>
        </w:rPr>
        <w:t xml:space="preserve"> является  функция. </w:t>
      </w:r>
      <w:r w:rsidR="00C0164D" w:rsidRPr="00C0164D">
        <w:rPr>
          <w:position w:val="-12"/>
        </w:rPr>
        <w:object w:dxaOrig="1579" w:dyaOrig="360">
          <v:shape id="_x0000_i1042" type="#_x0000_t75" style="width:78pt;height:18pt" o:ole="" fillcolor="window">
            <v:imagedata r:id="rId41" o:title=""/>
          </v:shape>
          <o:OLEObject Type="Embed" ProgID="Equation.DSMT4" ShapeID="_x0000_i1042" DrawAspect="Content" ObjectID="_1790676618" r:id="rId42"/>
        </w:object>
      </w:r>
      <w:r w:rsidR="00C0164D" w:rsidRPr="003A510C">
        <w:rPr>
          <w:rFonts w:ascii="Times New Roman" w:hAnsi="Times New Roman" w:cs="Times New Roman"/>
          <w:sz w:val="26"/>
          <w:szCs w:val="26"/>
        </w:rPr>
        <w:t>,</w:t>
      </w:r>
    </w:p>
    <w:p w:rsidR="00EC16A3" w:rsidRPr="00B540E0" w:rsidRDefault="00EC16A3" w:rsidP="00501D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EC16A3" w:rsidRPr="00B540E0" w:rsidSect="0094344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T12o00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E6CB6"/>
    <w:multiLevelType w:val="hybridMultilevel"/>
    <w:tmpl w:val="5B52F5BA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295C"/>
    <w:multiLevelType w:val="hybridMultilevel"/>
    <w:tmpl w:val="73C49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863A5"/>
    <w:multiLevelType w:val="hybridMultilevel"/>
    <w:tmpl w:val="C7409BAE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A4EB2"/>
    <w:multiLevelType w:val="hybridMultilevel"/>
    <w:tmpl w:val="3E42C066"/>
    <w:lvl w:ilvl="0" w:tplc="4D088546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5234">
    <w:abstractNumId w:val="1"/>
  </w:num>
  <w:num w:numId="2" w16cid:durableId="676468047">
    <w:abstractNumId w:val="0"/>
  </w:num>
  <w:num w:numId="3" w16cid:durableId="1434402653">
    <w:abstractNumId w:val="3"/>
  </w:num>
  <w:num w:numId="4" w16cid:durableId="583996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91"/>
    <w:rsid w:val="002332D7"/>
    <w:rsid w:val="00343CF4"/>
    <w:rsid w:val="003764D4"/>
    <w:rsid w:val="003A510C"/>
    <w:rsid w:val="003E3C9C"/>
    <w:rsid w:val="00501DBD"/>
    <w:rsid w:val="00715359"/>
    <w:rsid w:val="00943444"/>
    <w:rsid w:val="00A05992"/>
    <w:rsid w:val="00A24CA2"/>
    <w:rsid w:val="00C0164D"/>
    <w:rsid w:val="00C21D56"/>
    <w:rsid w:val="00C73091"/>
    <w:rsid w:val="00C8231E"/>
    <w:rsid w:val="00EC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A883"/>
  <w15:chartTrackingRefBased/>
  <w15:docId w15:val="{5E6672A6-3548-4FBE-834D-D4CD956D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DBD"/>
    <w:pPr>
      <w:spacing w:after="200" w:line="276" w:lineRule="auto"/>
    </w:pPr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BD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501DBD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501D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501DBD"/>
    <w:rPr>
      <w:b/>
      <w:bCs/>
      <w:smallCaps/>
      <w:spacing w:val="5"/>
    </w:rPr>
  </w:style>
  <w:style w:type="paragraph" w:customStyle="1" w:styleId="2">
    <w:name w:val="Обычный2"/>
    <w:rsid w:val="00501DBD"/>
    <w:pPr>
      <w:widowControl w:val="0"/>
      <w:spacing w:before="40" w:after="0" w:line="280" w:lineRule="auto"/>
      <w:ind w:left="2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fontstyle01">
    <w:name w:val="fontstyle01"/>
    <w:basedOn w:val="a0"/>
    <w:rsid w:val="00501DBD"/>
    <w:rPr>
      <w:rFonts w:ascii="TT12o00" w:hAnsi="TT12o00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71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99"/>
    <w:qFormat/>
    <w:rsid w:val="00C0164D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6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97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51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gi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gi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Бугримова Дарья</dc:creator>
  <cp:keywords/>
  <dc:description/>
  <cp:lastModifiedBy>Pepe</cp:lastModifiedBy>
  <cp:revision>5</cp:revision>
  <dcterms:created xsi:type="dcterms:W3CDTF">2024-10-16T14:46:00Z</dcterms:created>
  <dcterms:modified xsi:type="dcterms:W3CDTF">2024-10-17T10:23:00Z</dcterms:modified>
</cp:coreProperties>
</file>