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BEDF" w14:textId="77777777" w:rsidR="00B730AF" w:rsidRDefault="00B730AF" w:rsidP="00B730AF">
      <w:pPr>
        <w:jc w:val="center"/>
      </w:pPr>
    </w:p>
    <w:p w14:paraId="204F3E6A" w14:textId="77777777" w:rsidR="00B730AF" w:rsidRDefault="00B730AF" w:rsidP="00B730AF">
      <w:pPr>
        <w:jc w:val="center"/>
      </w:pPr>
    </w:p>
    <w:p w14:paraId="1B1A3456" w14:textId="77777777" w:rsidR="00B730AF" w:rsidRDefault="00B730AF" w:rsidP="00B730AF">
      <w:pPr>
        <w:jc w:val="center"/>
      </w:pPr>
    </w:p>
    <w:p w14:paraId="57569A30" w14:textId="77777777" w:rsidR="00B730AF" w:rsidRDefault="00B730AF" w:rsidP="00B730AF">
      <w:pPr>
        <w:jc w:val="center"/>
      </w:pPr>
      <w:r>
        <w:t>Concordia University</w:t>
      </w:r>
    </w:p>
    <w:p w14:paraId="30660033" w14:textId="77777777" w:rsidR="00B730AF" w:rsidRDefault="00B730AF" w:rsidP="00B730AF">
      <w:pPr>
        <w:jc w:val="center"/>
      </w:pPr>
    </w:p>
    <w:p w14:paraId="5422796C" w14:textId="77777777" w:rsidR="00B730AF" w:rsidRDefault="00B730AF" w:rsidP="00B730AF">
      <w:pPr>
        <w:jc w:val="center"/>
      </w:pPr>
    </w:p>
    <w:p w14:paraId="4998F65B" w14:textId="77777777" w:rsidR="00B730AF" w:rsidRDefault="00B730AF" w:rsidP="00B730AF">
      <w:pPr>
        <w:jc w:val="center"/>
      </w:pPr>
    </w:p>
    <w:p w14:paraId="0C2FDDE6" w14:textId="77777777" w:rsidR="00B730AF" w:rsidRDefault="00B730AF" w:rsidP="00B730AF">
      <w:pPr>
        <w:jc w:val="center"/>
      </w:pPr>
    </w:p>
    <w:p w14:paraId="2360760E" w14:textId="47C23D4B" w:rsidR="00B730AF" w:rsidRDefault="00B730AF" w:rsidP="00B730AF">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Lab </w:t>
      </w:r>
      <w:r w:rsidR="001A59DF">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w:t>
      </w:r>
      <w:r w:rsidR="001A59DF" w:rsidRPr="001A59DF">
        <w:rPr>
          <w:rFonts w:ascii="Times New Roman" w:eastAsia="Times New Roman" w:hAnsi="Times New Roman" w:cs="Times New Roman"/>
          <w:kern w:val="0"/>
          <w14:ligatures w14:val="none"/>
        </w:rPr>
        <w:t xml:space="preserve">Addressing Modes and 2-D </w:t>
      </w:r>
      <w:proofErr w:type="gramStart"/>
      <w:r w:rsidR="001A59DF" w:rsidRPr="001A59DF">
        <w:rPr>
          <w:rFonts w:ascii="Times New Roman" w:eastAsia="Times New Roman" w:hAnsi="Times New Roman" w:cs="Times New Roman"/>
          <w:kern w:val="0"/>
          <w14:ligatures w14:val="none"/>
        </w:rPr>
        <w:t>arrays</w:t>
      </w:r>
      <w:proofErr w:type="gramEnd"/>
    </w:p>
    <w:p w14:paraId="469DC516" w14:textId="77777777" w:rsidR="00B730AF" w:rsidRDefault="00B730AF" w:rsidP="00B730AF">
      <w:pPr>
        <w:jc w:val="center"/>
        <w:rPr>
          <w:rFonts w:ascii="Times New Roman" w:eastAsia="Times New Roman" w:hAnsi="Times New Roman" w:cs="Times New Roman"/>
          <w:kern w:val="0"/>
          <w14:ligatures w14:val="none"/>
        </w:rPr>
      </w:pPr>
    </w:p>
    <w:p w14:paraId="2D9EBA34" w14:textId="77777777" w:rsidR="00B730AF" w:rsidRDefault="00B730AF" w:rsidP="00B730AF">
      <w:pPr>
        <w:jc w:val="center"/>
        <w:rPr>
          <w:rFonts w:ascii="Times New Roman" w:eastAsia="Times New Roman" w:hAnsi="Times New Roman" w:cs="Times New Roman"/>
          <w:kern w:val="0"/>
          <w14:ligatures w14:val="none"/>
        </w:rPr>
      </w:pPr>
    </w:p>
    <w:p w14:paraId="3D5A353B" w14:textId="77777777" w:rsidR="00B730AF" w:rsidRDefault="00B730AF" w:rsidP="00B730AF">
      <w:pPr>
        <w:jc w:val="center"/>
        <w:rPr>
          <w:rFonts w:ascii="Times New Roman" w:eastAsia="Times New Roman" w:hAnsi="Times New Roman" w:cs="Times New Roman"/>
          <w:kern w:val="0"/>
          <w14:ligatures w14:val="none"/>
        </w:rPr>
      </w:pPr>
    </w:p>
    <w:p w14:paraId="48B8F831" w14:textId="77777777" w:rsidR="00B730AF" w:rsidRDefault="00B730AF" w:rsidP="00B730AF">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COEN 311</w:t>
      </w:r>
    </w:p>
    <w:p w14:paraId="7B164EE2" w14:textId="77777777" w:rsidR="00B730AF" w:rsidRDefault="00B730AF" w:rsidP="00B730AF">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Pr>
          <w:rFonts w:ascii="Times New Roman" w:eastAsia="Times New Roman" w:hAnsi="Times New Roman" w:cs="Times New Roman"/>
          <w:kern w:val="0"/>
          <w14:ligatures w14:val="none"/>
        </w:rPr>
        <w:t>S</w:t>
      </w:r>
      <w:r w:rsidRPr="00B71BD9">
        <w:rPr>
          <w:rFonts w:ascii="Times New Roman" w:eastAsia="Times New Roman" w:hAnsi="Times New Roman" w:cs="Times New Roman"/>
          <w:kern w:val="0"/>
          <w14:ligatures w14:val="none"/>
        </w:rPr>
        <w:t>ection</w:t>
      </w:r>
      <w:r>
        <w:rPr>
          <w:rFonts w:ascii="Times New Roman" w:eastAsia="Times New Roman" w:hAnsi="Times New Roman" w:cs="Times New Roman"/>
          <w:kern w:val="0"/>
          <w14:ligatures w14:val="none"/>
        </w:rPr>
        <w:t>: SN-X</w:t>
      </w:r>
    </w:p>
    <w:p w14:paraId="21DD2133" w14:textId="77777777" w:rsidR="00B730AF" w:rsidRDefault="00B730AF" w:rsidP="00B730AF">
      <w:pPr>
        <w:jc w:val="center"/>
        <w:rPr>
          <w:rFonts w:ascii="Times New Roman" w:eastAsia="Times New Roman" w:hAnsi="Times New Roman" w:cs="Times New Roman"/>
          <w:kern w:val="0"/>
          <w14:ligatures w14:val="none"/>
        </w:rPr>
      </w:pPr>
    </w:p>
    <w:p w14:paraId="3B4F66FD" w14:textId="77777777" w:rsidR="00B730AF" w:rsidRDefault="00B730AF" w:rsidP="00B730AF">
      <w:pPr>
        <w:jc w:val="center"/>
        <w:rPr>
          <w:rFonts w:ascii="Times New Roman" w:eastAsia="Times New Roman" w:hAnsi="Times New Roman" w:cs="Times New Roman"/>
          <w:kern w:val="0"/>
          <w14:ligatures w14:val="none"/>
        </w:rPr>
      </w:pPr>
    </w:p>
    <w:p w14:paraId="702EB9FF" w14:textId="77777777" w:rsidR="00B730AF" w:rsidRDefault="00B730AF" w:rsidP="00B730AF">
      <w:pPr>
        <w:jc w:val="center"/>
        <w:rPr>
          <w:rFonts w:ascii="Times New Roman" w:eastAsia="Times New Roman" w:hAnsi="Times New Roman" w:cs="Times New Roman"/>
          <w:kern w:val="0"/>
          <w14:ligatures w14:val="none"/>
        </w:rPr>
      </w:pPr>
    </w:p>
    <w:p w14:paraId="4BA24D6B" w14:textId="77777777" w:rsidR="00B730AF" w:rsidRDefault="00B730AF" w:rsidP="00B730AF">
      <w:pPr>
        <w:jc w:val="center"/>
        <w:rPr>
          <w:rFonts w:ascii="Times New Roman" w:eastAsia="Times New Roman" w:hAnsi="Times New Roman" w:cs="Times New Roman"/>
          <w:kern w:val="0"/>
          <w14:ligatures w14:val="none"/>
        </w:rPr>
      </w:pPr>
    </w:p>
    <w:p w14:paraId="2C80DD5C" w14:textId="77777777" w:rsidR="00B730AF" w:rsidRDefault="00B730AF" w:rsidP="00B730AF">
      <w:pPr>
        <w:jc w:val="center"/>
        <w:rPr>
          <w:rFonts w:ascii="Times New Roman" w:eastAsia="Times New Roman" w:hAnsi="Times New Roman" w:cs="Times New Roman"/>
          <w:kern w:val="0"/>
          <w14:ligatures w14:val="none"/>
        </w:rPr>
      </w:pPr>
    </w:p>
    <w:p w14:paraId="66B8E3F1" w14:textId="77777777" w:rsidR="00B730AF" w:rsidRDefault="00B730AF" w:rsidP="00B730AF">
      <w:pPr>
        <w:jc w:val="center"/>
        <w:rPr>
          <w:rFonts w:ascii="Times New Roman" w:eastAsia="Times New Roman" w:hAnsi="Times New Roman" w:cs="Times New Roman"/>
          <w:kern w:val="0"/>
          <w14:ligatures w14:val="none"/>
        </w:rPr>
      </w:pPr>
    </w:p>
    <w:p w14:paraId="5E0D865E" w14:textId="77777777" w:rsidR="00B730AF" w:rsidRDefault="00B730AF" w:rsidP="00B730AF">
      <w:pPr>
        <w:jc w:val="center"/>
        <w:rPr>
          <w:rFonts w:ascii="Times New Roman" w:eastAsia="Times New Roman" w:hAnsi="Times New Roman" w:cs="Times New Roman"/>
          <w:kern w:val="0"/>
          <w14:ligatures w14:val="none"/>
        </w:rPr>
      </w:pPr>
    </w:p>
    <w:p w14:paraId="47E89A9E" w14:textId="77777777" w:rsidR="00B730AF" w:rsidRDefault="00B730AF" w:rsidP="00B730AF">
      <w:pPr>
        <w:jc w:val="center"/>
        <w:rPr>
          <w:rFonts w:ascii="Times New Roman" w:eastAsia="Times New Roman" w:hAnsi="Times New Roman" w:cs="Times New Roman"/>
          <w:kern w:val="0"/>
          <w14:ligatures w14:val="none"/>
        </w:rPr>
      </w:pPr>
    </w:p>
    <w:p w14:paraId="41806A67" w14:textId="77777777" w:rsidR="00B730AF" w:rsidRDefault="00B730AF" w:rsidP="00B730AF">
      <w:pPr>
        <w:jc w:val="center"/>
      </w:pPr>
      <w:r w:rsidRPr="001B4455">
        <w:t>Computer Organization and Software</w:t>
      </w:r>
    </w:p>
    <w:p w14:paraId="767EC46F" w14:textId="77777777" w:rsidR="00B730AF" w:rsidRDefault="00B730AF" w:rsidP="00B730AF">
      <w:pPr>
        <w:jc w:val="center"/>
      </w:pPr>
    </w:p>
    <w:p w14:paraId="7842E06A" w14:textId="77777777" w:rsidR="00B730AF" w:rsidRDefault="00B730AF" w:rsidP="00B730AF">
      <w:pPr>
        <w:jc w:val="center"/>
      </w:pPr>
    </w:p>
    <w:p w14:paraId="38A839B8" w14:textId="77777777" w:rsidR="00B730AF" w:rsidRDefault="00B730AF" w:rsidP="00B730AF">
      <w:pPr>
        <w:jc w:val="center"/>
      </w:pPr>
    </w:p>
    <w:p w14:paraId="28BB2163" w14:textId="77777777" w:rsidR="00B730AF" w:rsidRDefault="00B730AF" w:rsidP="00B730AF">
      <w:pPr>
        <w:jc w:val="center"/>
      </w:pPr>
    </w:p>
    <w:p w14:paraId="2DFC88C4" w14:textId="77777777" w:rsidR="00B730AF" w:rsidRDefault="00B730AF" w:rsidP="00B730AF">
      <w:pPr>
        <w:jc w:val="center"/>
      </w:pPr>
    </w:p>
    <w:p w14:paraId="4C178AB7" w14:textId="77777777" w:rsidR="00B730AF" w:rsidRDefault="00B730AF" w:rsidP="00B730AF">
      <w:pPr>
        <w:jc w:val="center"/>
      </w:pPr>
      <w:r>
        <w:t>Penoelo Thibeaud</w:t>
      </w:r>
    </w:p>
    <w:p w14:paraId="3E315B35" w14:textId="77777777" w:rsidR="00B730AF" w:rsidRDefault="00B730AF" w:rsidP="00B730AF">
      <w:pPr>
        <w:jc w:val="center"/>
      </w:pPr>
      <w:r>
        <w:t>40212017</w:t>
      </w:r>
    </w:p>
    <w:p w14:paraId="0684DA19" w14:textId="77777777" w:rsidR="00B730AF" w:rsidRDefault="00B730AF" w:rsidP="00B730AF">
      <w:pPr>
        <w:jc w:val="center"/>
      </w:pPr>
    </w:p>
    <w:p w14:paraId="31AF9C64" w14:textId="77777777" w:rsidR="00B730AF" w:rsidRDefault="00B730AF" w:rsidP="00B730AF">
      <w:pPr>
        <w:jc w:val="center"/>
      </w:pPr>
    </w:p>
    <w:p w14:paraId="390F81B8" w14:textId="77777777" w:rsidR="00B730AF" w:rsidRDefault="00B730AF" w:rsidP="00B730AF">
      <w:pPr>
        <w:jc w:val="center"/>
      </w:pPr>
    </w:p>
    <w:p w14:paraId="22F03E12" w14:textId="77777777" w:rsidR="00B730AF" w:rsidRDefault="00B730AF" w:rsidP="00B730AF">
      <w:pPr>
        <w:jc w:val="center"/>
      </w:pPr>
    </w:p>
    <w:p w14:paraId="758A044A" w14:textId="77777777" w:rsidR="00B730AF" w:rsidRDefault="00B730AF" w:rsidP="00B730AF">
      <w:pPr>
        <w:jc w:val="center"/>
      </w:pPr>
    </w:p>
    <w:p w14:paraId="4AD37D39" w14:textId="6339C5F9" w:rsidR="00B730AF" w:rsidRDefault="00B730AF" w:rsidP="00B730AF">
      <w:pPr>
        <w:jc w:val="cente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Pr>
          <w:rFonts w:ascii="Times New Roman" w:eastAsia="Times New Roman" w:hAnsi="Times New Roman" w:cs="Times New Roman"/>
          <w:kern w:val="0"/>
          <w14:ligatures w14:val="none"/>
        </w:rPr>
        <w:t>I</w:t>
      </w:r>
      <w:r w:rsidRPr="00B71BD9">
        <w:rPr>
          <w:rFonts w:ascii="Times New Roman" w:eastAsia="Times New Roman" w:hAnsi="Times New Roman" w:cs="Times New Roman"/>
          <w:kern w:val="0"/>
          <w14:ligatures w14:val="none"/>
        </w:rPr>
        <w:t xml:space="preserve">nstructor: </w:t>
      </w:r>
      <w:r w:rsidRPr="000E30C2">
        <w:rPr>
          <w:rFonts w:ascii="Times New Roman" w:eastAsia="Times New Roman" w:hAnsi="Times New Roman" w:cs="Times New Roman"/>
          <w:kern w:val="0"/>
          <w14:ligatures w14:val="none"/>
        </w:rPr>
        <w:t xml:space="preserve">T. </w:t>
      </w:r>
      <w:proofErr w:type="spellStart"/>
      <w:r w:rsidRPr="000E30C2">
        <w:rPr>
          <w:rFonts w:ascii="Times New Roman" w:eastAsia="Times New Roman" w:hAnsi="Times New Roman" w:cs="Times New Roman"/>
          <w:kern w:val="0"/>
          <w14:ligatures w14:val="none"/>
        </w:rPr>
        <w:t>Obuchowicz</w:t>
      </w:r>
      <w:proofErr w:type="spellEnd"/>
      <w:r w:rsidRPr="000E30C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and </w:t>
      </w:r>
      <w:r w:rsidRPr="00B71BD9">
        <w:rPr>
          <w:rFonts w:ascii="Times New Roman" w:eastAsia="Times New Roman" w:hAnsi="Times New Roman" w:cs="Times New Roman"/>
          <w:kern w:val="0"/>
          <w14:ligatures w14:val="none"/>
        </w:rPr>
        <w:t>Milad</w:t>
      </w:r>
      <w:r w:rsidRPr="001B4455">
        <w:t xml:space="preserve"> </w:t>
      </w:r>
      <w:proofErr w:type="spellStart"/>
      <w:r w:rsidRPr="001B4455">
        <w:t>Khanchi</w:t>
      </w:r>
      <w:proofErr w:type="spellEnd"/>
    </w:p>
    <w:p w14:paraId="2E77D4BE" w14:textId="77777777" w:rsidR="00B730AF" w:rsidRDefault="00B730AF" w:rsidP="00B730AF">
      <w:pPr>
        <w:jc w:val="center"/>
      </w:pPr>
    </w:p>
    <w:p w14:paraId="4629391E" w14:textId="77777777" w:rsidR="00B730AF" w:rsidRDefault="00B730AF" w:rsidP="00B730AF">
      <w:pPr>
        <w:jc w:val="center"/>
      </w:pPr>
    </w:p>
    <w:p w14:paraId="3681014D" w14:textId="77777777" w:rsidR="00B730AF" w:rsidRDefault="00B730AF" w:rsidP="00B730AF">
      <w:pPr>
        <w:jc w:val="center"/>
      </w:pPr>
    </w:p>
    <w:p w14:paraId="0E1BB2CE" w14:textId="77777777" w:rsidR="00B730AF" w:rsidRDefault="00B730AF" w:rsidP="00B730AF"/>
    <w:p w14:paraId="57A7356B" w14:textId="26FD0671" w:rsidR="00B730AF" w:rsidRDefault="00B730AF" w:rsidP="00B730AF">
      <w:pPr>
        <w:jc w:val="center"/>
      </w:pPr>
      <w:r>
        <w:t xml:space="preserve">Performed </w:t>
      </w:r>
      <w:proofErr w:type="gramStart"/>
      <w:r>
        <w:t>on :</w:t>
      </w:r>
      <w:proofErr w:type="gramEnd"/>
      <w:r>
        <w:t xml:space="preserve"> </w:t>
      </w:r>
      <w:r w:rsidR="008333E4">
        <w:t>October</w:t>
      </w:r>
      <w:r>
        <w:t xml:space="preserve"> </w:t>
      </w:r>
      <w:r w:rsidR="00735F31">
        <w:t>25</w:t>
      </w:r>
      <w:r>
        <w:t>, 2023</w:t>
      </w:r>
    </w:p>
    <w:p w14:paraId="44B926A2" w14:textId="474E82EF" w:rsidR="00B730AF" w:rsidRDefault="00B730AF" w:rsidP="00B730AF">
      <w:pPr>
        <w:jc w:val="center"/>
      </w:pPr>
      <w:r>
        <w:t xml:space="preserve">Submitted </w:t>
      </w:r>
      <w:proofErr w:type="gramStart"/>
      <w:r>
        <w:t>on :</w:t>
      </w:r>
      <w:proofErr w:type="gramEnd"/>
      <w:r>
        <w:t xml:space="preserve"> </w:t>
      </w:r>
      <w:r w:rsidR="00735F31">
        <w:t>November 8</w:t>
      </w:r>
      <w:r>
        <w:t>, 2023</w:t>
      </w:r>
    </w:p>
    <w:p w14:paraId="0E0BE9C0" w14:textId="77777777" w:rsidR="00B730AF" w:rsidRDefault="00B730AF" w:rsidP="00B730AF">
      <w:pPr>
        <w:jc w:val="center"/>
      </w:pPr>
    </w:p>
    <w:p w14:paraId="109541DD" w14:textId="57B268D4" w:rsidR="008333E4" w:rsidRDefault="00B730AF" w:rsidP="00B730AF">
      <w:pPr>
        <w:rPr>
          <w:rFonts w:ascii="Times New Roman" w:eastAsia="Times New Roman" w:hAnsi="Times New Roman" w:cs="Times New Roman"/>
          <w:kern w:val="0"/>
          <w14:ligatures w14:val="none"/>
        </w:rPr>
      </w:pPr>
      <w:r w:rsidRPr="00B71BD9">
        <w:rPr>
          <w:rFonts w:ascii="Times New Roman" w:eastAsia="Times New Roman" w:hAnsi="Times New Roman" w:cs="Times New Roman"/>
          <w:kern w:val="0"/>
          <w14:ligatures w14:val="none"/>
        </w:rPr>
        <w:t>I certify that this submission is my original work and meets the Faculty’s Expectations of Originality</w:t>
      </w:r>
    </w:p>
    <w:p w14:paraId="146B8D3C" w14:textId="77777777" w:rsidR="00470B9A" w:rsidRDefault="008333E4" w:rsidP="00470B9A">
      <w:pPr>
        <w:pStyle w:val="Heading1"/>
        <w:rPr>
          <w:rFonts w:eastAsia="Times New Roman"/>
        </w:rPr>
      </w:pPr>
      <w:r>
        <w:rPr>
          <w:rFonts w:ascii="Times New Roman" w:eastAsia="Times New Roman" w:hAnsi="Times New Roman" w:cs="Times New Roman"/>
          <w:kern w:val="0"/>
          <w14:ligatures w14:val="none"/>
        </w:rPr>
        <w:br w:type="page"/>
      </w:r>
      <w:r w:rsidR="00470B9A" w:rsidRPr="00B71BD9">
        <w:rPr>
          <w:rFonts w:eastAsia="Times New Roman"/>
        </w:rPr>
        <w:lastRenderedPageBreak/>
        <w:t>Objective</w:t>
      </w:r>
      <w:r w:rsidR="00470B9A">
        <w:rPr>
          <w:rFonts w:eastAsia="Times New Roman"/>
        </w:rPr>
        <w:t>:</w:t>
      </w:r>
    </w:p>
    <w:p w14:paraId="318FF476" w14:textId="6D16B812" w:rsidR="0023321B" w:rsidRPr="009D4146" w:rsidRDefault="00D105F0" w:rsidP="009D4146">
      <w:r w:rsidRPr="00D105F0">
        <w:t>This report aims to explore various addressing modes in assembly language programming, focusing on accessing elements of a two-dimensional array stored in memory. Different addressing modes, such as immediate, register, register indirect, post-indexed, pre-indexed, scaled register indirect, and immediate offset, are discussed. The report delves into how these modes facilitate memory access and arithmetic operations, providing insights into the tasks performed by high-level programming language compilers. This exploration allows for an appreciation of the nuances of assembly language and its efficiency in memory access.</w:t>
      </w:r>
    </w:p>
    <w:p w14:paraId="475E5791" w14:textId="0D5FDC37" w:rsidR="00DA69D3" w:rsidRDefault="00D105F0" w:rsidP="00A11FEB">
      <w:pPr>
        <w:pStyle w:val="Heading1"/>
        <w:rPr>
          <w:rFonts w:eastAsia="Times New Roman"/>
        </w:rPr>
      </w:pPr>
      <w:r>
        <w:rPr>
          <w:rFonts w:eastAsia="Times New Roman"/>
        </w:rPr>
        <w:t>Introduction:</w:t>
      </w:r>
    </w:p>
    <w:p w14:paraId="3804CB2C" w14:textId="1BA080DA" w:rsidR="0023321B" w:rsidRPr="009D4146" w:rsidRDefault="00D105F0" w:rsidP="009D4146">
      <w:r w:rsidRPr="00D105F0">
        <w:t>The experiments involve writing assembly language programs to access elements of a 2D array using various addressing modes. The practical application of addressing modes like immediate, register, and register indirect modes is investigated. The main objective is to understand and apply different addressing modes in assembly language to efficiently access memory locations.</w:t>
      </w:r>
      <w:r w:rsidR="0023321B" w:rsidRPr="0023321B">
        <w:t xml:space="preserve"> The experiments are expected to reveal the efficiency and utility of using different addressing modes for specific tasks, leading to a deeper understanding of memory access in assembly language programming.</w:t>
      </w:r>
    </w:p>
    <w:p w14:paraId="179F0E4D" w14:textId="651D28A9" w:rsidR="0023321B" w:rsidRPr="0023321B" w:rsidRDefault="0023321B" w:rsidP="0023321B">
      <w:pPr>
        <w:pStyle w:val="Heading1"/>
        <w:rPr>
          <w:rFonts w:eastAsia="Times New Roman"/>
        </w:rPr>
      </w:pPr>
      <w:r w:rsidRPr="0023321B">
        <w:rPr>
          <w:rFonts w:eastAsia="Times New Roman"/>
        </w:rPr>
        <w:t>Procedure (Methods)</w:t>
      </w:r>
      <w:r w:rsidR="00FD2E2D">
        <w:rPr>
          <w:rFonts w:eastAsia="Times New Roman"/>
        </w:rPr>
        <w:t>:</w:t>
      </w:r>
    </w:p>
    <w:p w14:paraId="486AEAAC" w14:textId="52541EFC" w:rsidR="00D105F0" w:rsidRDefault="00B97778" w:rsidP="0023321B">
      <w:r w:rsidRPr="00B97778">
        <w:t>The goal of this lab was to write an ARM assembly language program utilizing the 2-D array address translation formula to access array elements through the register indirect addressing mode, specifically "register indirect with register</w:t>
      </w:r>
      <w:r>
        <w:t xml:space="preserve"> immediate</w:t>
      </w:r>
      <w:r w:rsidRPr="00B97778">
        <w:t xml:space="preserve"> offset" mode.</w:t>
      </w:r>
    </w:p>
    <w:p w14:paraId="23FD9099" w14:textId="77777777" w:rsidR="00B97778" w:rsidRDefault="00B97778" w:rsidP="0023321B"/>
    <w:p w14:paraId="193AD8F9" w14:textId="77777777" w:rsidR="00B97778" w:rsidRDefault="00B97778" w:rsidP="00B97778">
      <w:pPr>
        <w:pStyle w:val="Heading2"/>
      </w:pPr>
      <w:r>
        <w:t>Steps Followed:</w:t>
      </w:r>
    </w:p>
    <w:p w14:paraId="01A28AC6" w14:textId="77777777" w:rsidR="00B97778" w:rsidRDefault="00B97778" w:rsidP="00B97778"/>
    <w:p w14:paraId="53B277E3" w14:textId="77777777" w:rsidR="00B97778" w:rsidRPr="00B97778" w:rsidRDefault="00B97778" w:rsidP="00B97778">
      <w:pPr>
        <w:pStyle w:val="ListParagraph"/>
        <w:numPr>
          <w:ilvl w:val="0"/>
          <w:numId w:val="10"/>
        </w:numPr>
        <w:rPr>
          <w:b/>
          <w:bCs/>
        </w:rPr>
      </w:pPr>
      <w:r w:rsidRPr="00B97778">
        <w:rPr>
          <w:b/>
          <w:bCs/>
        </w:rPr>
        <w:t>Setup of Data Section:</w:t>
      </w:r>
    </w:p>
    <w:p w14:paraId="362F72E1" w14:textId="0CB71CB1" w:rsidR="00B97778" w:rsidRDefault="00B97778" w:rsidP="00B97778">
      <w:pPr>
        <w:ind w:left="720"/>
      </w:pPr>
      <w:r>
        <w:t>The .data section of the program was defined with an array representing 3 rows and 2 columns of integers:</w:t>
      </w:r>
    </w:p>
    <w:p w14:paraId="55570518" w14:textId="68B8964F" w:rsidR="00B97778" w:rsidRDefault="00B97778" w:rsidP="00B97778">
      <w:pPr>
        <w:shd w:val="clear" w:color="auto" w:fill="E7E6E6" w:themeFill="background2"/>
        <w:ind w:left="720"/>
      </w:pPr>
    </w:p>
    <w:p w14:paraId="066B497B" w14:textId="77777777" w:rsidR="00B97778" w:rsidRDefault="00B97778" w:rsidP="00B97778">
      <w:pPr>
        <w:shd w:val="clear" w:color="auto" w:fill="E7E6E6" w:themeFill="background2"/>
        <w:ind w:left="720"/>
      </w:pPr>
      <w:r>
        <w:t>.data</w:t>
      </w:r>
    </w:p>
    <w:p w14:paraId="5CEEAC67" w14:textId="77777777" w:rsidR="00B97778" w:rsidRDefault="00B97778" w:rsidP="00B97778">
      <w:pPr>
        <w:shd w:val="clear" w:color="auto" w:fill="E7E6E6" w:themeFill="background2"/>
        <w:ind w:left="720"/>
      </w:pPr>
      <w:r>
        <w:t xml:space="preserve">array: </w:t>
      </w:r>
      <w:proofErr w:type="gramStart"/>
      <w:r>
        <w:t xml:space="preserve">  .byte</w:t>
      </w:r>
      <w:proofErr w:type="gramEnd"/>
      <w:r>
        <w:t xml:space="preserve"> 3,2,4,1,5,6</w:t>
      </w:r>
    </w:p>
    <w:p w14:paraId="4990C687" w14:textId="77777777" w:rsidR="00B97778" w:rsidRDefault="00B97778" w:rsidP="00B97778">
      <w:pPr>
        <w:shd w:val="clear" w:color="auto" w:fill="E7E6E6" w:themeFill="background2"/>
        <w:ind w:left="720"/>
      </w:pPr>
    </w:p>
    <w:p w14:paraId="541FF25F" w14:textId="77777777" w:rsidR="00B97778" w:rsidRDefault="00B97778" w:rsidP="00B97778"/>
    <w:p w14:paraId="4B58D883" w14:textId="77777777" w:rsidR="00B97778" w:rsidRPr="00B97778" w:rsidRDefault="00B97778" w:rsidP="00B97778">
      <w:pPr>
        <w:pStyle w:val="ListParagraph"/>
        <w:numPr>
          <w:ilvl w:val="0"/>
          <w:numId w:val="10"/>
        </w:numPr>
        <w:rPr>
          <w:b/>
          <w:bCs/>
        </w:rPr>
      </w:pPr>
      <w:r w:rsidRPr="00B97778">
        <w:rPr>
          <w:b/>
          <w:bCs/>
        </w:rPr>
        <w:t>Initialization of Registers:</w:t>
      </w:r>
    </w:p>
    <w:p w14:paraId="26072A01" w14:textId="521D0F65" w:rsidR="00B97778" w:rsidRDefault="00B97778" w:rsidP="00B97778">
      <w:pPr>
        <w:ind w:left="720"/>
      </w:pPr>
      <w:r>
        <w:t>Two registers were initialized to hold the row and column indices of the desired array element. For example:</w:t>
      </w:r>
    </w:p>
    <w:p w14:paraId="3A49BE10" w14:textId="77777777" w:rsidR="00B97778" w:rsidRDefault="00B97778" w:rsidP="00B97778">
      <w:pPr>
        <w:shd w:val="clear" w:color="auto" w:fill="E7E6E6" w:themeFill="background2"/>
        <w:ind w:left="720"/>
      </w:pPr>
    </w:p>
    <w:p w14:paraId="7BE31D69" w14:textId="77777777" w:rsidR="00B97778" w:rsidRDefault="00B97778" w:rsidP="00B97778">
      <w:pPr>
        <w:shd w:val="clear" w:color="auto" w:fill="E7E6E6" w:themeFill="background2"/>
        <w:ind w:left="720"/>
      </w:pPr>
      <w:r>
        <w:t xml:space="preserve">mov r1, #1        @ r1 will hold the row </w:t>
      </w:r>
      <w:proofErr w:type="gramStart"/>
      <w:r>
        <w:t>index</w:t>
      </w:r>
      <w:proofErr w:type="gramEnd"/>
    </w:p>
    <w:p w14:paraId="2B83DC64" w14:textId="2642D5F4" w:rsidR="00B97778" w:rsidRDefault="00B97778" w:rsidP="009D4146">
      <w:pPr>
        <w:shd w:val="clear" w:color="auto" w:fill="E7E6E6" w:themeFill="background2"/>
        <w:ind w:left="720"/>
      </w:pPr>
      <w:r>
        <w:t xml:space="preserve">mov r2, #1        @ r2 will hold the column </w:t>
      </w:r>
      <w:proofErr w:type="gramStart"/>
      <w:r>
        <w:t>index</w:t>
      </w:r>
      <w:proofErr w:type="gramEnd"/>
    </w:p>
    <w:p w14:paraId="4AE2D376" w14:textId="77777777" w:rsidR="00B97778" w:rsidRPr="00B97778" w:rsidRDefault="00B97778" w:rsidP="00B97778">
      <w:pPr>
        <w:pStyle w:val="ListParagraph"/>
        <w:numPr>
          <w:ilvl w:val="0"/>
          <w:numId w:val="10"/>
        </w:numPr>
        <w:rPr>
          <w:b/>
          <w:bCs/>
        </w:rPr>
      </w:pPr>
      <w:r w:rsidRPr="00B97778">
        <w:rPr>
          <w:b/>
          <w:bCs/>
        </w:rPr>
        <w:t>Computation of Offset:</w:t>
      </w:r>
    </w:p>
    <w:p w14:paraId="7AD732ED" w14:textId="77777777" w:rsidR="00B97778" w:rsidRDefault="00B97778" w:rsidP="00B97778">
      <w:pPr>
        <w:ind w:left="720"/>
      </w:pPr>
      <w:r>
        <w:t>The mul and add instructions were used to compute the offset value based on the row and column indices.</w:t>
      </w:r>
    </w:p>
    <w:p w14:paraId="3E3B198B" w14:textId="77777777" w:rsidR="00B97778" w:rsidRDefault="00B97778" w:rsidP="00B97778"/>
    <w:p w14:paraId="2CC99EDE" w14:textId="77777777" w:rsidR="00B97778" w:rsidRPr="00B97778" w:rsidRDefault="00B97778" w:rsidP="00B97778">
      <w:pPr>
        <w:pStyle w:val="ListParagraph"/>
        <w:numPr>
          <w:ilvl w:val="0"/>
          <w:numId w:val="10"/>
        </w:numPr>
        <w:rPr>
          <w:b/>
          <w:bCs/>
        </w:rPr>
      </w:pPr>
      <w:r w:rsidRPr="00B97778">
        <w:rPr>
          <w:b/>
          <w:bCs/>
        </w:rPr>
        <w:lastRenderedPageBreak/>
        <w:t>Accessing the Array Element:</w:t>
      </w:r>
    </w:p>
    <w:p w14:paraId="4DE06C5C" w14:textId="77777777" w:rsidR="00B97778" w:rsidRDefault="00B97778" w:rsidP="00B97778">
      <w:pPr>
        <w:ind w:left="720"/>
      </w:pPr>
      <w:r>
        <w:t>The calculated offset was used along with the base address of the array to load the desired element into a register through the register indirect addressing mode with offset.</w:t>
      </w:r>
    </w:p>
    <w:p w14:paraId="1A4D9432" w14:textId="77777777" w:rsidR="00B97778" w:rsidRDefault="00B97778" w:rsidP="00B97778"/>
    <w:p w14:paraId="35A9EABA" w14:textId="77777777" w:rsidR="00B97778" w:rsidRPr="00B97778" w:rsidRDefault="00B97778" w:rsidP="00B97778">
      <w:pPr>
        <w:pStyle w:val="ListParagraph"/>
        <w:numPr>
          <w:ilvl w:val="0"/>
          <w:numId w:val="10"/>
        </w:numPr>
        <w:rPr>
          <w:b/>
          <w:bCs/>
        </w:rPr>
      </w:pPr>
      <w:r w:rsidRPr="00B97778">
        <w:rPr>
          <w:b/>
          <w:bCs/>
        </w:rPr>
        <w:t>Testing:</w:t>
      </w:r>
    </w:p>
    <w:p w14:paraId="6952DF53" w14:textId="777BFDD7" w:rsidR="00FD2E2D" w:rsidRPr="009D4146" w:rsidRDefault="00B97778" w:rsidP="009D4146">
      <w:pPr>
        <w:ind w:left="720"/>
      </w:pPr>
      <w:r>
        <w:t xml:space="preserve">The program was tested using </w:t>
      </w:r>
      <w:proofErr w:type="spellStart"/>
      <w:r>
        <w:t>gdb</w:t>
      </w:r>
      <w:proofErr w:type="spellEnd"/>
      <w:r>
        <w:t xml:space="preserve"> for several typical values of row and column indices to ensure correct functionality. The source code was edited with new values for the row and column indices, re-assembled, re-loaded, and re-run with </w:t>
      </w:r>
      <w:proofErr w:type="spellStart"/>
      <w:r>
        <w:t>gdb</w:t>
      </w:r>
      <w:proofErr w:type="spellEnd"/>
      <w:r>
        <w:t xml:space="preserve"> for each test case. It was not necessary to use loops to iterate over each array element for this lab.</w:t>
      </w:r>
    </w:p>
    <w:p w14:paraId="1749DCA9" w14:textId="2AADD1B5" w:rsidR="00D105F0" w:rsidRDefault="00FD2E2D" w:rsidP="00470B9A">
      <w:pPr>
        <w:pStyle w:val="Heading1"/>
        <w:rPr>
          <w:rFonts w:eastAsia="Times New Roman"/>
        </w:rPr>
      </w:pPr>
      <w:r w:rsidRPr="00FD2E2D">
        <w:rPr>
          <w:rFonts w:eastAsia="Times New Roman"/>
        </w:rPr>
        <w:t>Results and Discussion</w:t>
      </w:r>
      <w:r>
        <w:rPr>
          <w:rFonts w:eastAsia="Times New Roman"/>
        </w:rPr>
        <w:t>:</w:t>
      </w:r>
    </w:p>
    <w:p w14:paraId="64CE6991" w14:textId="3164A445" w:rsidR="00FD2E2D" w:rsidRDefault="00FD2E2D" w:rsidP="00FD2E2D">
      <w:r w:rsidRPr="00FD2E2D">
        <w:t>Understanding different addressing modes is crucial for efficient programming, especially when dealing with memory-intensive tasks.</w:t>
      </w:r>
    </w:p>
    <w:p w14:paraId="53EBF46D" w14:textId="77777777" w:rsidR="00FD2E2D" w:rsidRDefault="00FD2E2D" w:rsidP="00FD2E2D"/>
    <w:p w14:paraId="6091E1BA" w14:textId="2EF2C9D1" w:rsidR="00FD2E2D" w:rsidRDefault="00FD2E2D" w:rsidP="00B27012">
      <w:pPr>
        <w:pStyle w:val="Heading2"/>
      </w:pPr>
      <w:r w:rsidRPr="002E1DF1">
        <w:t>Questions:</w:t>
      </w:r>
    </w:p>
    <w:p w14:paraId="6D263C39" w14:textId="5C584594" w:rsidR="00FD2E2D" w:rsidRDefault="00FD2E2D" w:rsidP="00FD2E2D">
      <w:pPr>
        <w:pStyle w:val="ListParagraph"/>
        <w:numPr>
          <w:ilvl w:val="0"/>
          <w:numId w:val="11"/>
        </w:numPr>
        <w:rPr>
          <w:b/>
          <w:bCs/>
        </w:rPr>
      </w:pPr>
      <w:r w:rsidRPr="00FD2E2D">
        <w:rPr>
          <w:b/>
          <w:bCs/>
        </w:rPr>
        <w:t>Determine the value loaded into register r2 by the following ARM assembly language program:</w:t>
      </w:r>
    </w:p>
    <w:p w14:paraId="68E89663" w14:textId="3CC77C67" w:rsidR="00FD2E2D" w:rsidRDefault="00E75271" w:rsidP="00FD2E2D">
      <w:pPr>
        <w:pStyle w:val="ListParagraph"/>
      </w:pPr>
      <w:r>
        <w:t>The value loaded into the register r2 is 0Xdeadbeef.</w:t>
      </w:r>
      <w:r w:rsidR="00B27012">
        <w:t xml:space="preserve"> </w:t>
      </w:r>
      <w:proofErr w:type="gramStart"/>
      <w:r>
        <w:t>Here</w:t>
      </w:r>
      <w:proofErr w:type="gramEnd"/>
      <w:r>
        <w:t xml:space="preserve"> is a simple algorithm for the code</w:t>
      </w:r>
    </w:p>
    <w:p w14:paraId="61E31E94" w14:textId="5FF67B25" w:rsidR="00E75271" w:rsidRDefault="00E75271" w:rsidP="00E75271">
      <w:pPr>
        <w:pStyle w:val="ListParagraph"/>
        <w:numPr>
          <w:ilvl w:val="1"/>
          <w:numId w:val="10"/>
        </w:numPr>
      </w:pPr>
      <w:r>
        <w:t xml:space="preserve">It </w:t>
      </w:r>
      <w:r w:rsidR="00B27012">
        <w:t>stores</w:t>
      </w:r>
      <w:r>
        <w:t xml:space="preserve"> </w:t>
      </w:r>
      <w:r>
        <w:t>0Xdeadbeef</w:t>
      </w:r>
      <w:r>
        <w:t xml:space="preserve"> in “</w:t>
      </w:r>
      <w:proofErr w:type="gramStart"/>
      <w:r>
        <w:t>mydata</w:t>
      </w:r>
      <w:proofErr w:type="gramEnd"/>
      <w:r>
        <w:t xml:space="preserve">”  </w:t>
      </w:r>
    </w:p>
    <w:p w14:paraId="489EF005" w14:textId="5ECFEF40" w:rsidR="00E75271" w:rsidRDefault="00E75271" w:rsidP="00E75271">
      <w:pPr>
        <w:pStyle w:val="ListParagraph"/>
        <w:numPr>
          <w:ilvl w:val="1"/>
          <w:numId w:val="10"/>
        </w:numPr>
      </w:pPr>
      <w:r>
        <w:t xml:space="preserve">It </w:t>
      </w:r>
      <w:r w:rsidR="00B27012">
        <w:t>stores</w:t>
      </w:r>
      <w:r>
        <w:t xml:space="preserve"> the address of “mydata” in “</w:t>
      </w:r>
      <w:r w:rsidRPr="00E75271">
        <w:t>address_of_</w:t>
      </w:r>
      <w:proofErr w:type="gramStart"/>
      <w:r w:rsidRPr="00E75271">
        <w:t>mydata</w:t>
      </w:r>
      <w:proofErr w:type="gramEnd"/>
      <w:r>
        <w:t>”</w:t>
      </w:r>
    </w:p>
    <w:p w14:paraId="0BA8A42A" w14:textId="7576F156" w:rsidR="00E75271" w:rsidRDefault="00E75271" w:rsidP="00F86462">
      <w:pPr>
        <w:pStyle w:val="ListParagraph"/>
        <w:numPr>
          <w:ilvl w:val="1"/>
          <w:numId w:val="10"/>
        </w:numPr>
      </w:pPr>
      <w:r>
        <w:t xml:space="preserve">It </w:t>
      </w:r>
      <w:proofErr w:type="gramStart"/>
      <w:r w:rsidR="00B27012">
        <w:t>load</w:t>
      </w:r>
      <w:proofErr w:type="gramEnd"/>
      <w:r>
        <w:t xml:space="preserve"> the </w:t>
      </w:r>
      <w:r w:rsidR="00B27012">
        <w:t>address</w:t>
      </w:r>
      <w:r>
        <w:t xml:space="preserve"> of “</w:t>
      </w:r>
      <w:r w:rsidRPr="00E75271">
        <w:t>address_of_mydata</w:t>
      </w:r>
      <w:r>
        <w:t>” in r1 which is the address of “</w:t>
      </w:r>
      <w:r w:rsidRPr="00E75271">
        <w:t>address_of_mydata</w:t>
      </w:r>
      <w:r>
        <w:t>”</w:t>
      </w:r>
    </w:p>
    <w:p w14:paraId="35CDE95E" w14:textId="38C1847F" w:rsidR="00B27012" w:rsidRDefault="00B27012" w:rsidP="00F86462">
      <w:pPr>
        <w:pStyle w:val="ListParagraph"/>
        <w:numPr>
          <w:ilvl w:val="1"/>
          <w:numId w:val="10"/>
        </w:numPr>
      </w:pPr>
      <w:r>
        <w:t xml:space="preserve">It </w:t>
      </w:r>
      <w:proofErr w:type="gramStart"/>
      <w:r>
        <w:t>load</w:t>
      </w:r>
      <w:proofErr w:type="gramEnd"/>
      <w:r>
        <w:t xml:space="preserve"> the value of the address contain in r1 into r1 which is the address of “mydata”</w:t>
      </w:r>
    </w:p>
    <w:p w14:paraId="71645B4C" w14:textId="77777777" w:rsidR="00B27012" w:rsidRDefault="00B27012" w:rsidP="00B27012">
      <w:pPr>
        <w:pStyle w:val="ListParagraph"/>
        <w:numPr>
          <w:ilvl w:val="1"/>
          <w:numId w:val="10"/>
        </w:numPr>
      </w:pPr>
      <w:r>
        <w:t xml:space="preserve">It </w:t>
      </w:r>
      <w:proofErr w:type="gramStart"/>
      <w:r>
        <w:t>load</w:t>
      </w:r>
      <w:proofErr w:type="gramEnd"/>
      <w:r>
        <w:t xml:space="preserve"> the value of the address contain in r1 which is the value of “mydata”</w:t>
      </w:r>
      <w:r w:rsidRPr="00B27012">
        <w:t xml:space="preserve"> </w:t>
      </w:r>
      <w:r>
        <w:t>0Xdeadbeef</w:t>
      </w:r>
    </w:p>
    <w:p w14:paraId="1CDF1A7E" w14:textId="51E24B02" w:rsidR="00B27012" w:rsidRPr="00FD2E2D" w:rsidRDefault="00B27012" w:rsidP="00B27012">
      <w:r>
        <w:t xml:space="preserve"> </w:t>
      </w:r>
    </w:p>
    <w:p w14:paraId="37998F62" w14:textId="46EE86D2" w:rsidR="00FD2E2D" w:rsidRDefault="00FD2E2D" w:rsidP="00FD2E2D">
      <w:pPr>
        <w:pStyle w:val="ListParagraph"/>
        <w:numPr>
          <w:ilvl w:val="0"/>
          <w:numId w:val="11"/>
        </w:numPr>
        <w:rPr>
          <w:b/>
          <w:bCs/>
        </w:rPr>
      </w:pPr>
      <w:r w:rsidRPr="00FD2E2D">
        <w:rPr>
          <w:b/>
          <w:bCs/>
        </w:rPr>
        <w:t>Consider the following line from the .</w:t>
      </w:r>
      <w:proofErr w:type="spellStart"/>
      <w:r w:rsidRPr="00FD2E2D">
        <w:rPr>
          <w:b/>
          <w:bCs/>
        </w:rPr>
        <w:t>lst</w:t>
      </w:r>
      <w:proofErr w:type="spellEnd"/>
      <w:r w:rsidRPr="00FD2E2D">
        <w:rPr>
          <w:b/>
          <w:bCs/>
        </w:rPr>
        <w:t xml:space="preserve"> file for the above program:</w:t>
      </w:r>
    </w:p>
    <w:p w14:paraId="501F72B7" w14:textId="7ED0420B" w:rsidR="00521669" w:rsidRPr="00C77A67" w:rsidRDefault="00521669" w:rsidP="00521669">
      <w:pPr>
        <w:pStyle w:val="NormalWeb"/>
        <w:shd w:val="clear" w:color="auto" w:fill="E7E6E6" w:themeFill="background2"/>
        <w:ind w:left="720"/>
        <w:rPr>
          <w:rFonts w:asciiTheme="minorHAnsi" w:hAnsiTheme="minorHAnsi" w:cstheme="minorHAnsi"/>
        </w:rPr>
      </w:pPr>
      <w:r w:rsidRPr="00C77A67">
        <w:rPr>
          <w:rFonts w:asciiTheme="minorHAnsi" w:hAnsiTheme="minorHAnsi" w:cstheme="minorHAnsi"/>
        </w:rPr>
        <w:t>15 0000 EFBEADDE mydata</w:t>
      </w:r>
      <w:proofErr w:type="gramStart"/>
      <w:r w:rsidRPr="00C77A67">
        <w:rPr>
          <w:rFonts w:asciiTheme="minorHAnsi" w:hAnsiTheme="minorHAnsi" w:cstheme="minorHAnsi"/>
        </w:rPr>
        <w:t>: .word</w:t>
      </w:r>
      <w:proofErr w:type="gramEnd"/>
      <w:r w:rsidRPr="00C77A67">
        <w:rPr>
          <w:rFonts w:asciiTheme="minorHAnsi" w:hAnsiTheme="minorHAnsi" w:cstheme="minorHAnsi"/>
        </w:rPr>
        <w:t xml:space="preserve"> 0xdeadbeef </w:t>
      </w:r>
    </w:p>
    <w:p w14:paraId="2C00556C" w14:textId="5D87180D" w:rsidR="00C77A67" w:rsidRDefault="00C77A67" w:rsidP="00C77A67">
      <w:pPr>
        <w:pStyle w:val="NormalWeb"/>
        <w:ind w:left="720"/>
        <w:rPr>
          <w:rFonts w:asciiTheme="minorHAnsi" w:hAnsiTheme="minorHAnsi" w:cstheme="minorHAnsi"/>
        </w:rPr>
      </w:pPr>
      <w:r w:rsidRPr="00C77A67">
        <w:rPr>
          <w:rFonts w:asciiTheme="minorHAnsi" w:hAnsiTheme="minorHAnsi" w:cstheme="minorHAnsi"/>
        </w:rPr>
        <w:t>The first memory</w:t>
      </w:r>
      <w:r>
        <w:rPr>
          <w:rFonts w:asciiTheme="minorHAnsi" w:hAnsiTheme="minorHAnsi" w:cstheme="minorHAnsi"/>
        </w:rPr>
        <w:t xml:space="preserve"> used in the lab seems to store the word “deadbeef” data backward with no consistency</w:t>
      </w:r>
      <w:r w:rsidR="000003CE">
        <w:rPr>
          <w:rFonts w:asciiTheme="minorHAnsi" w:hAnsiTheme="minorHAnsi" w:cstheme="minorHAnsi"/>
        </w:rPr>
        <w:t xml:space="preserve">. To understand what is going on, we will take a look </w:t>
      </w:r>
      <w:proofErr w:type="spellStart"/>
      <w:proofErr w:type="gramStart"/>
      <w:r w:rsidR="000003CE">
        <w:rPr>
          <w:rFonts w:asciiTheme="minorHAnsi" w:hAnsiTheme="minorHAnsi" w:cstheme="minorHAnsi"/>
        </w:rPr>
        <w:t>a</w:t>
      </w:r>
      <w:proofErr w:type="spellEnd"/>
      <w:r w:rsidR="000003CE">
        <w:rPr>
          <w:rFonts w:asciiTheme="minorHAnsi" w:hAnsiTheme="minorHAnsi" w:cstheme="minorHAnsi"/>
        </w:rPr>
        <w:t xml:space="preserve"> the</w:t>
      </w:r>
      <w:proofErr w:type="gramEnd"/>
      <w:r w:rsidR="000003CE">
        <w:rPr>
          <w:rFonts w:asciiTheme="minorHAnsi" w:hAnsiTheme="minorHAnsi" w:cstheme="minorHAnsi"/>
        </w:rPr>
        <w:t xml:space="preserve"> endianness.</w:t>
      </w:r>
    </w:p>
    <w:p w14:paraId="210260B5" w14:textId="6AB854EE" w:rsidR="000003CE" w:rsidRDefault="000003CE" w:rsidP="00C77A67">
      <w:pPr>
        <w:pStyle w:val="NormalWeb"/>
        <w:ind w:left="720"/>
        <w:rPr>
          <w:rFonts w:asciiTheme="minorHAnsi" w:hAnsiTheme="minorHAnsi" w:cstheme="minorHAnsi"/>
        </w:rPr>
      </w:pPr>
      <w:r>
        <w:rPr>
          <w:rFonts w:asciiTheme="minorHAnsi" w:hAnsiTheme="minorHAnsi" w:cstheme="minorHAnsi"/>
        </w:rPr>
        <w:br/>
      </w:r>
    </w:p>
    <w:p w14:paraId="3C9F23B9" w14:textId="77777777" w:rsidR="000003CE" w:rsidRDefault="000003CE">
      <w:pPr>
        <w:rPr>
          <w:rFonts w:eastAsia="Times New Roman" w:cstheme="minorHAnsi"/>
          <w:kern w:val="0"/>
          <w14:ligatures w14:val="none"/>
        </w:rPr>
      </w:pPr>
      <w:r>
        <w:rPr>
          <w:rFonts w:cstheme="minorHAnsi"/>
        </w:rPr>
        <w:br w:type="page"/>
      </w:r>
    </w:p>
    <w:p w14:paraId="2B68B36E" w14:textId="58ADDEA4" w:rsidR="000003CE" w:rsidRPr="00C77A67" w:rsidRDefault="000003CE" w:rsidP="002E1DF1">
      <w:pPr>
        <w:pStyle w:val="Heading3"/>
        <w:ind w:firstLine="720"/>
      </w:pPr>
      <w:r>
        <w:lastRenderedPageBreak/>
        <w:t>Table 1: Both Endianness representation of “</w:t>
      </w:r>
      <w:r>
        <w:t>deadbeef</w:t>
      </w:r>
      <w:r>
        <w:t>”</w:t>
      </w:r>
    </w:p>
    <w:tbl>
      <w:tblPr>
        <w:tblStyle w:val="TableGrid"/>
        <w:tblW w:w="0" w:type="auto"/>
        <w:tblInd w:w="720" w:type="dxa"/>
        <w:tblLook w:val="04A0" w:firstRow="1" w:lastRow="0" w:firstColumn="1" w:lastColumn="0" w:noHBand="0" w:noVBand="1"/>
      </w:tblPr>
      <w:tblGrid>
        <w:gridCol w:w="2325"/>
        <w:gridCol w:w="2205"/>
        <w:gridCol w:w="2050"/>
      </w:tblGrid>
      <w:tr w:rsidR="00C77A67" w14:paraId="66D95843" w14:textId="77777777" w:rsidTr="00C77A67">
        <w:tc>
          <w:tcPr>
            <w:tcW w:w="2325" w:type="dxa"/>
          </w:tcPr>
          <w:p w14:paraId="221EED1A" w14:textId="3CE55BA6" w:rsidR="00C77A67" w:rsidRPr="00C77A67" w:rsidRDefault="00C77A67" w:rsidP="00521669">
            <w:pPr>
              <w:pStyle w:val="ListParagraph"/>
              <w:ind w:left="0"/>
              <w:rPr>
                <w:b/>
                <w:bCs/>
              </w:rPr>
            </w:pPr>
            <w:r>
              <w:rPr>
                <w:b/>
                <w:bCs/>
              </w:rPr>
              <w:t>Memory Address</w:t>
            </w:r>
          </w:p>
        </w:tc>
        <w:tc>
          <w:tcPr>
            <w:tcW w:w="2205" w:type="dxa"/>
          </w:tcPr>
          <w:p w14:paraId="177AB12D" w14:textId="4E12F6D0" w:rsidR="00C77A67" w:rsidRPr="00FD2E2D" w:rsidRDefault="00C77A67" w:rsidP="00521669">
            <w:pPr>
              <w:pStyle w:val="ListParagraph"/>
              <w:ind w:left="0"/>
            </w:pPr>
            <w:r>
              <w:rPr>
                <w:b/>
                <w:bCs/>
              </w:rPr>
              <w:t>Value for little endian</w:t>
            </w:r>
          </w:p>
        </w:tc>
        <w:tc>
          <w:tcPr>
            <w:tcW w:w="2050" w:type="dxa"/>
          </w:tcPr>
          <w:p w14:paraId="58EBBDB3" w14:textId="7487D2EC" w:rsidR="00C77A67" w:rsidRPr="00FD2E2D" w:rsidRDefault="00C77A67" w:rsidP="00521669">
            <w:pPr>
              <w:pStyle w:val="ListParagraph"/>
              <w:ind w:left="0"/>
            </w:pPr>
            <w:r>
              <w:rPr>
                <w:b/>
                <w:bCs/>
              </w:rPr>
              <w:t>Memory Address</w:t>
            </w:r>
          </w:p>
        </w:tc>
      </w:tr>
      <w:tr w:rsidR="00C77A67" w14:paraId="30558339" w14:textId="1BB16255" w:rsidTr="00C77A67">
        <w:tc>
          <w:tcPr>
            <w:tcW w:w="2325" w:type="dxa"/>
          </w:tcPr>
          <w:p w14:paraId="585F74C6" w14:textId="2DCC9FF3" w:rsidR="00C77A67" w:rsidRDefault="00C77A67" w:rsidP="00521669">
            <w:pPr>
              <w:pStyle w:val="ListParagraph"/>
              <w:ind w:left="0"/>
            </w:pPr>
            <w:r>
              <w:t>0000</w:t>
            </w:r>
          </w:p>
        </w:tc>
        <w:tc>
          <w:tcPr>
            <w:tcW w:w="2205" w:type="dxa"/>
          </w:tcPr>
          <w:p w14:paraId="610FA5B9" w14:textId="407A8D9B" w:rsidR="00C77A67" w:rsidRDefault="00C77A67" w:rsidP="00521669">
            <w:pPr>
              <w:pStyle w:val="ListParagraph"/>
              <w:ind w:left="0"/>
            </w:pPr>
            <w:r w:rsidRPr="00FD2E2D">
              <w:t>EF</w:t>
            </w:r>
          </w:p>
        </w:tc>
        <w:tc>
          <w:tcPr>
            <w:tcW w:w="2050" w:type="dxa"/>
          </w:tcPr>
          <w:p w14:paraId="7F161956" w14:textId="3948C92D" w:rsidR="00C77A67" w:rsidRPr="00FD2E2D" w:rsidRDefault="00C77A67" w:rsidP="00521669">
            <w:pPr>
              <w:pStyle w:val="ListParagraph"/>
              <w:ind w:left="0"/>
            </w:pPr>
            <w:r>
              <w:t>DE</w:t>
            </w:r>
          </w:p>
        </w:tc>
      </w:tr>
      <w:tr w:rsidR="00C77A67" w14:paraId="589EBD9A" w14:textId="0BAF979C" w:rsidTr="00C77A67">
        <w:tc>
          <w:tcPr>
            <w:tcW w:w="2325" w:type="dxa"/>
          </w:tcPr>
          <w:p w14:paraId="5B97F374" w14:textId="5CE2AF5A" w:rsidR="00C77A67" w:rsidRDefault="00C77A67" w:rsidP="00521669">
            <w:pPr>
              <w:pStyle w:val="ListParagraph"/>
              <w:ind w:left="0"/>
            </w:pPr>
            <w:r>
              <w:t>000</w:t>
            </w:r>
            <w:r>
              <w:t>8</w:t>
            </w:r>
          </w:p>
        </w:tc>
        <w:tc>
          <w:tcPr>
            <w:tcW w:w="2205" w:type="dxa"/>
          </w:tcPr>
          <w:p w14:paraId="6F63897F" w14:textId="1FC2391E" w:rsidR="00C77A67" w:rsidRDefault="00C77A67" w:rsidP="00521669">
            <w:pPr>
              <w:pStyle w:val="ListParagraph"/>
              <w:ind w:left="0"/>
            </w:pPr>
            <w:r>
              <w:t>BE</w:t>
            </w:r>
          </w:p>
        </w:tc>
        <w:tc>
          <w:tcPr>
            <w:tcW w:w="2050" w:type="dxa"/>
          </w:tcPr>
          <w:p w14:paraId="6A57EFAB" w14:textId="07DFA584" w:rsidR="00C77A67" w:rsidRDefault="00C77A67" w:rsidP="00521669">
            <w:pPr>
              <w:pStyle w:val="ListParagraph"/>
              <w:ind w:left="0"/>
            </w:pPr>
            <w:r>
              <w:t>AD</w:t>
            </w:r>
          </w:p>
        </w:tc>
      </w:tr>
      <w:tr w:rsidR="00C77A67" w14:paraId="2E14D59C" w14:textId="6FB544F1" w:rsidTr="00C77A67">
        <w:tc>
          <w:tcPr>
            <w:tcW w:w="2325" w:type="dxa"/>
          </w:tcPr>
          <w:p w14:paraId="5CDCAF82" w14:textId="17A7D2C3" w:rsidR="00C77A67" w:rsidRDefault="00C77A67" w:rsidP="00521669">
            <w:pPr>
              <w:pStyle w:val="ListParagraph"/>
              <w:ind w:left="0"/>
            </w:pPr>
            <w:r>
              <w:t>00</w:t>
            </w:r>
            <w:r>
              <w:t>10</w:t>
            </w:r>
          </w:p>
        </w:tc>
        <w:tc>
          <w:tcPr>
            <w:tcW w:w="2205" w:type="dxa"/>
          </w:tcPr>
          <w:p w14:paraId="19460404" w14:textId="5979929D" w:rsidR="00C77A67" w:rsidRDefault="00C77A67" w:rsidP="00521669">
            <w:pPr>
              <w:pStyle w:val="ListParagraph"/>
              <w:ind w:left="0"/>
            </w:pPr>
            <w:r>
              <w:t>AD</w:t>
            </w:r>
          </w:p>
        </w:tc>
        <w:tc>
          <w:tcPr>
            <w:tcW w:w="2050" w:type="dxa"/>
          </w:tcPr>
          <w:p w14:paraId="1822C8C4" w14:textId="3183C7E1" w:rsidR="00C77A67" w:rsidRDefault="00C77A67" w:rsidP="00521669">
            <w:pPr>
              <w:pStyle w:val="ListParagraph"/>
              <w:ind w:left="0"/>
            </w:pPr>
            <w:r>
              <w:t>BE</w:t>
            </w:r>
          </w:p>
        </w:tc>
      </w:tr>
      <w:tr w:rsidR="00C77A67" w14:paraId="2DBF684A" w14:textId="1106F767" w:rsidTr="00C77A67">
        <w:tc>
          <w:tcPr>
            <w:tcW w:w="2325" w:type="dxa"/>
          </w:tcPr>
          <w:p w14:paraId="70539870" w14:textId="4AA2E2A1" w:rsidR="00C77A67" w:rsidRDefault="00C77A67" w:rsidP="00521669">
            <w:pPr>
              <w:pStyle w:val="ListParagraph"/>
              <w:ind w:left="0"/>
            </w:pPr>
            <w:r>
              <w:t>00</w:t>
            </w:r>
            <w:r>
              <w:t>18</w:t>
            </w:r>
          </w:p>
        </w:tc>
        <w:tc>
          <w:tcPr>
            <w:tcW w:w="2205" w:type="dxa"/>
          </w:tcPr>
          <w:p w14:paraId="520BE790" w14:textId="4E52D47E" w:rsidR="00C77A67" w:rsidRDefault="00C77A67" w:rsidP="00521669">
            <w:pPr>
              <w:pStyle w:val="ListParagraph"/>
              <w:ind w:left="0"/>
            </w:pPr>
            <w:r>
              <w:t>DE</w:t>
            </w:r>
          </w:p>
        </w:tc>
        <w:tc>
          <w:tcPr>
            <w:tcW w:w="2050" w:type="dxa"/>
          </w:tcPr>
          <w:p w14:paraId="534DEDED" w14:textId="07AE0EAD" w:rsidR="00C77A67" w:rsidRDefault="00C77A67" w:rsidP="00521669">
            <w:pPr>
              <w:pStyle w:val="ListParagraph"/>
              <w:ind w:left="0"/>
            </w:pPr>
            <w:r>
              <w:t>EF</w:t>
            </w:r>
          </w:p>
        </w:tc>
      </w:tr>
    </w:tbl>
    <w:p w14:paraId="10E8F9FE" w14:textId="0B6A5194" w:rsidR="00FD2E2D" w:rsidRPr="00FD2E2D" w:rsidRDefault="000003CE" w:rsidP="00521669">
      <w:pPr>
        <w:pStyle w:val="ListParagraph"/>
      </w:pPr>
      <w:r>
        <w:t xml:space="preserve">The previous table illustrate 2 types of endianness, little and big endianness. Little endian start by storing the least significant byte at the first memory location and goes on </w:t>
      </w:r>
      <w:proofErr w:type="gramStart"/>
      <w:r>
        <w:t>where as</w:t>
      </w:r>
      <w:proofErr w:type="gramEnd"/>
      <w:r>
        <w:t xml:space="preserve"> big endian will start by the most significant bit at the first memory location. As we can see on the table that </w:t>
      </w:r>
      <w:r w:rsidRPr="00C77A67">
        <w:rPr>
          <w:rFonts w:cstheme="minorHAnsi"/>
        </w:rPr>
        <w:t>EFBEADDE</w:t>
      </w:r>
      <w:r>
        <w:rPr>
          <w:rFonts w:cstheme="minorHAnsi"/>
        </w:rPr>
        <w:t xml:space="preserve"> is the </w:t>
      </w:r>
      <w:proofErr w:type="gramStart"/>
      <w:r>
        <w:rPr>
          <w:rFonts w:cstheme="minorHAnsi"/>
        </w:rPr>
        <w:t>little endian</w:t>
      </w:r>
      <w:proofErr w:type="gramEnd"/>
      <w:r>
        <w:rPr>
          <w:rFonts w:cstheme="minorHAnsi"/>
        </w:rPr>
        <w:t xml:space="preserve"> representation of </w:t>
      </w:r>
      <w:r w:rsidR="002E1DF1">
        <w:rPr>
          <w:rFonts w:cstheme="minorHAnsi"/>
        </w:rPr>
        <w:t>“</w:t>
      </w:r>
      <w:r>
        <w:rPr>
          <w:rFonts w:cstheme="minorHAnsi"/>
        </w:rPr>
        <w:t>deadbeef</w:t>
      </w:r>
      <w:r w:rsidR="002E1DF1">
        <w:rPr>
          <w:rFonts w:cstheme="minorHAnsi"/>
        </w:rPr>
        <w:t>”</w:t>
      </w:r>
      <w:r>
        <w:rPr>
          <w:rFonts w:cstheme="minorHAnsi"/>
        </w:rPr>
        <w:t>.</w:t>
      </w:r>
    </w:p>
    <w:p w14:paraId="32E8B72F" w14:textId="77777777" w:rsidR="00FD2E2D" w:rsidRPr="00FD2E2D" w:rsidRDefault="00FD2E2D" w:rsidP="00FD2E2D"/>
    <w:p w14:paraId="5AA5D15A" w14:textId="48B9B462" w:rsidR="00470B9A" w:rsidRPr="00D105F0" w:rsidRDefault="00470B9A" w:rsidP="00470B9A">
      <w:pPr>
        <w:pStyle w:val="Heading1"/>
        <w:rPr>
          <w:rFonts w:ascii="Times New Roman" w:eastAsia="Times New Roman" w:hAnsi="Times New Roman" w:cs="Times New Roman"/>
          <w:kern w:val="0"/>
          <w14:ligatures w14:val="none"/>
        </w:rPr>
      </w:pPr>
      <w:r w:rsidRPr="00D105F0">
        <w:rPr>
          <w:rFonts w:eastAsia="Times New Roman"/>
        </w:rPr>
        <w:t>Conclusion:</w:t>
      </w:r>
    </w:p>
    <w:p w14:paraId="585889FC" w14:textId="373924BA" w:rsidR="00604EFD" w:rsidRDefault="00EA6AE8" w:rsidP="00735F31">
      <w:pPr>
        <w:rPr>
          <w:rFonts w:ascii="Times New Roman" w:eastAsia="Times New Roman" w:hAnsi="Times New Roman" w:cs="Times New Roman"/>
          <w:kern w:val="0"/>
          <w14:ligatures w14:val="none"/>
        </w:rPr>
      </w:pPr>
      <w:r w:rsidRPr="0016621B">
        <w:tab/>
      </w:r>
      <w:r w:rsidR="009D4146" w:rsidRPr="009D4146">
        <w:t>The experiments successfully showcased the utility and efficiency of different addressing modes in assembly language programming. The findings align with the objectives stated, providing a comprehensive understanding of how high-level programming language compilers access memory.</w:t>
      </w:r>
    </w:p>
    <w:p w14:paraId="14A805B3" w14:textId="77777777" w:rsidR="0048521D" w:rsidRDefault="0048521D">
      <w:pPr>
        <w:rPr>
          <w:rFonts w:asciiTheme="majorHAnsi" w:eastAsia="Times New Roman" w:hAnsiTheme="majorHAnsi" w:cstheme="majorBidi"/>
          <w:color w:val="2F5496" w:themeColor="accent1" w:themeShade="BF"/>
          <w:sz w:val="32"/>
          <w:szCs w:val="32"/>
          <w:highlight w:val="yellow"/>
        </w:rPr>
      </w:pPr>
      <w:r>
        <w:rPr>
          <w:rFonts w:eastAsia="Times New Roman"/>
          <w:highlight w:val="yellow"/>
        </w:rPr>
        <w:br w:type="page"/>
      </w:r>
    </w:p>
    <w:p w14:paraId="77B7E4F2" w14:textId="3B2CF7E8" w:rsidR="0048521D" w:rsidRPr="0048521D" w:rsidRDefault="00604EFD" w:rsidP="0048521D">
      <w:pPr>
        <w:pStyle w:val="Heading1"/>
        <w:rPr>
          <w:rFonts w:eastAsia="Times New Roman"/>
        </w:rPr>
      </w:pPr>
      <w:r w:rsidRPr="0048521D">
        <w:rPr>
          <w:rFonts w:eastAsia="Times New Roman"/>
        </w:rPr>
        <w:lastRenderedPageBreak/>
        <w:t>Appendix:</w:t>
      </w:r>
    </w:p>
    <w:p w14:paraId="05E4A3EB" w14:textId="77777777" w:rsidR="002E1DF1" w:rsidRDefault="002E1DF1" w:rsidP="0048521D">
      <w:pPr>
        <w:pStyle w:val="Heading2"/>
        <w:rPr>
          <w:rFonts w:eastAsia="Times New Roman"/>
        </w:rPr>
        <w:sectPr w:rsidR="002E1DF1" w:rsidSect="005857D0">
          <w:type w:val="continuous"/>
          <w:pgSz w:w="12240" w:h="15840"/>
          <w:pgMar w:top="1440" w:right="1440" w:bottom="1440" w:left="1440" w:header="708" w:footer="708" w:gutter="0"/>
          <w:cols w:space="708"/>
          <w:docGrid w:linePitch="360"/>
        </w:sectPr>
      </w:pPr>
    </w:p>
    <w:p w14:paraId="0AC430BE" w14:textId="29DEE0EF" w:rsidR="005857D0" w:rsidRDefault="0048521D" w:rsidP="0048521D">
      <w:pPr>
        <w:pStyle w:val="Heading2"/>
        <w:rPr>
          <w:rFonts w:eastAsia="Times New Roman"/>
        </w:rPr>
      </w:pPr>
      <w:r>
        <w:rPr>
          <w:rFonts w:eastAsia="Times New Roman"/>
        </w:rPr>
        <w:t xml:space="preserve">Here is my </w:t>
      </w:r>
      <w:r w:rsidR="00A11DDB">
        <w:rPr>
          <w:rFonts w:eastAsia="Times New Roman"/>
        </w:rPr>
        <w:t xml:space="preserve">LST </w:t>
      </w:r>
      <w:proofErr w:type="gramStart"/>
      <w:r w:rsidR="00A11DDB">
        <w:rPr>
          <w:rFonts w:eastAsia="Times New Roman"/>
        </w:rPr>
        <w:t xml:space="preserve">file </w:t>
      </w:r>
      <w:r>
        <w:rPr>
          <w:rFonts w:eastAsia="Times New Roman"/>
        </w:rPr>
        <w:t>:</w:t>
      </w:r>
      <w:proofErr w:type="gramEnd"/>
    </w:p>
    <w:p w14:paraId="32A02A1E" w14:textId="77777777" w:rsidR="00A11DDB" w:rsidRPr="00A11DDB" w:rsidRDefault="00A11DDB" w:rsidP="00A11DDB">
      <w:pPr>
        <w:shd w:val="clear" w:color="auto" w:fill="E7E6E6" w:themeFill="background2"/>
        <w:rPr>
          <w:lang w:val="fr-CA"/>
        </w:rPr>
      </w:pPr>
      <w:r w:rsidRPr="00A11DDB">
        <w:rPr>
          <w:lang w:val="fr-CA"/>
        </w:rPr>
        <w:t xml:space="preserve">ARM </w:t>
      </w:r>
      <w:proofErr w:type="gramStart"/>
      <w:r w:rsidRPr="00A11DDB">
        <w:rPr>
          <w:lang w:val="fr-CA"/>
        </w:rPr>
        <w:t>GAS  2dArray.s</w:t>
      </w:r>
      <w:proofErr w:type="gramEnd"/>
      <w:r w:rsidRPr="00A11DDB">
        <w:rPr>
          <w:lang w:val="fr-CA"/>
        </w:rPr>
        <w:t xml:space="preserve"> </w:t>
      </w:r>
      <w:r w:rsidRPr="00A11DDB">
        <w:rPr>
          <w:lang w:val="fr-CA"/>
        </w:rPr>
        <w:tab/>
      </w:r>
      <w:r w:rsidRPr="00A11DDB">
        <w:rPr>
          <w:lang w:val="fr-CA"/>
        </w:rPr>
        <w:tab/>
      </w:r>
      <w:r w:rsidRPr="00A11DDB">
        <w:rPr>
          <w:lang w:val="fr-CA"/>
        </w:rPr>
        <w:tab/>
        <w:t>page 1</w:t>
      </w:r>
    </w:p>
    <w:p w14:paraId="457C9292" w14:textId="77777777" w:rsidR="00A11DDB" w:rsidRPr="00A11DDB" w:rsidRDefault="00A11DDB" w:rsidP="00A11DDB">
      <w:pPr>
        <w:shd w:val="clear" w:color="auto" w:fill="E7E6E6" w:themeFill="background2"/>
        <w:rPr>
          <w:lang w:val="fr-CA"/>
        </w:rPr>
      </w:pPr>
    </w:p>
    <w:p w14:paraId="570FC46D" w14:textId="77777777" w:rsidR="00A11DDB" w:rsidRPr="00A11DDB" w:rsidRDefault="00A11DDB" w:rsidP="00A11DDB">
      <w:pPr>
        <w:shd w:val="clear" w:color="auto" w:fill="E7E6E6" w:themeFill="background2"/>
        <w:rPr>
          <w:lang w:val="fr-CA"/>
        </w:rPr>
      </w:pPr>
    </w:p>
    <w:p w14:paraId="12EF7E30" w14:textId="77777777" w:rsidR="00A11DDB" w:rsidRPr="00A11DDB" w:rsidRDefault="00A11DDB" w:rsidP="00A11DDB">
      <w:pPr>
        <w:shd w:val="clear" w:color="auto" w:fill="E7E6E6" w:themeFill="background2"/>
        <w:rPr>
          <w:lang w:val="fr-CA"/>
        </w:rPr>
      </w:pPr>
      <w:r w:rsidRPr="00A11DDB">
        <w:rPr>
          <w:lang w:val="fr-CA"/>
        </w:rPr>
        <w:t xml:space="preserve">   1              </w:t>
      </w:r>
      <w:proofErr w:type="gramStart"/>
      <w:r w:rsidRPr="00A11DDB">
        <w:rPr>
          <w:lang w:val="fr-CA"/>
        </w:rPr>
        <w:tab/>
        <w:t>.</w:t>
      </w:r>
      <w:proofErr w:type="spellStart"/>
      <w:r w:rsidRPr="00A11DDB">
        <w:rPr>
          <w:lang w:val="fr-CA"/>
        </w:rPr>
        <w:t>syntax</w:t>
      </w:r>
      <w:proofErr w:type="spellEnd"/>
      <w:proofErr w:type="gramEnd"/>
      <w:r w:rsidRPr="00A11DDB">
        <w:rPr>
          <w:lang w:val="fr-CA"/>
        </w:rPr>
        <w:t xml:space="preserve"> </w:t>
      </w:r>
      <w:proofErr w:type="spellStart"/>
      <w:r w:rsidRPr="00A11DDB">
        <w:rPr>
          <w:lang w:val="fr-CA"/>
        </w:rPr>
        <w:t>unified</w:t>
      </w:r>
      <w:proofErr w:type="spellEnd"/>
    </w:p>
    <w:p w14:paraId="08C8C332" w14:textId="77777777" w:rsidR="00A11DDB" w:rsidRDefault="00A11DDB" w:rsidP="00A11DDB">
      <w:pPr>
        <w:shd w:val="clear" w:color="auto" w:fill="E7E6E6" w:themeFill="background2"/>
      </w:pPr>
      <w:r w:rsidRPr="00A11DDB">
        <w:rPr>
          <w:lang w:val="fr-CA"/>
        </w:rPr>
        <w:t xml:space="preserve">   </w:t>
      </w:r>
      <w:r>
        <w:t xml:space="preserve">2              </w:t>
      </w:r>
      <w:proofErr w:type="gramStart"/>
      <w:r>
        <w:tab/>
        <w:t>.</w:t>
      </w:r>
      <w:proofErr w:type="spellStart"/>
      <w:r>
        <w:t>cpu</w:t>
      </w:r>
      <w:proofErr w:type="spellEnd"/>
      <w:proofErr w:type="gramEnd"/>
      <w:r>
        <w:t xml:space="preserve"> cortex-m4</w:t>
      </w:r>
    </w:p>
    <w:p w14:paraId="18F4FAC8" w14:textId="77777777" w:rsidR="00A11DDB" w:rsidRDefault="00A11DDB" w:rsidP="00A11DDB">
      <w:pPr>
        <w:shd w:val="clear" w:color="auto" w:fill="E7E6E6" w:themeFill="background2"/>
      </w:pPr>
      <w:r>
        <w:t xml:space="preserve">   3              </w:t>
      </w:r>
      <w:proofErr w:type="gramStart"/>
      <w:r>
        <w:tab/>
        <w:t>.thumb</w:t>
      </w:r>
      <w:proofErr w:type="gramEnd"/>
    </w:p>
    <w:p w14:paraId="0945852E" w14:textId="77777777" w:rsidR="00A11DDB" w:rsidRDefault="00A11DDB" w:rsidP="00A11DDB">
      <w:pPr>
        <w:shd w:val="clear" w:color="auto" w:fill="E7E6E6" w:themeFill="background2"/>
      </w:pPr>
      <w:r>
        <w:t xml:space="preserve">   4              </w:t>
      </w:r>
      <w:r>
        <w:tab/>
      </w:r>
    </w:p>
    <w:p w14:paraId="4B12E3DE" w14:textId="77777777" w:rsidR="00A11DDB" w:rsidRDefault="00A11DDB" w:rsidP="00A11DDB">
      <w:pPr>
        <w:shd w:val="clear" w:color="auto" w:fill="E7E6E6" w:themeFill="background2"/>
      </w:pPr>
      <w:r>
        <w:t xml:space="preserve">   5              </w:t>
      </w:r>
      <w:proofErr w:type="gramStart"/>
      <w:r>
        <w:tab/>
        <w:t>.global</w:t>
      </w:r>
      <w:proofErr w:type="gramEnd"/>
      <w:r>
        <w:t xml:space="preserve"> start</w:t>
      </w:r>
    </w:p>
    <w:p w14:paraId="2EBC914B" w14:textId="77777777" w:rsidR="00A11DDB" w:rsidRDefault="00A11DDB" w:rsidP="00A11DDB">
      <w:pPr>
        <w:shd w:val="clear" w:color="auto" w:fill="E7E6E6" w:themeFill="background2"/>
      </w:pPr>
      <w:r>
        <w:t xml:space="preserve">   6              </w:t>
      </w:r>
      <w:r>
        <w:tab/>
        <w:t>.data</w:t>
      </w:r>
    </w:p>
    <w:p w14:paraId="131EB554" w14:textId="77777777" w:rsidR="00A11DDB" w:rsidRDefault="00A11DDB" w:rsidP="00A11DDB">
      <w:pPr>
        <w:shd w:val="clear" w:color="auto" w:fill="E7E6E6" w:themeFill="background2"/>
      </w:pPr>
      <w:r>
        <w:t xml:space="preserve">   7 0000 00040020 </w:t>
      </w:r>
      <w:proofErr w:type="gramStart"/>
      <w:r>
        <w:tab/>
        <w:t>.word</w:t>
      </w:r>
      <w:proofErr w:type="gramEnd"/>
      <w:r>
        <w:t xml:space="preserve"> 0x20000400  </w:t>
      </w:r>
    </w:p>
    <w:p w14:paraId="1C1F0B25" w14:textId="77777777" w:rsidR="00A11DDB" w:rsidRDefault="00A11DDB" w:rsidP="00A11DDB">
      <w:pPr>
        <w:shd w:val="clear" w:color="auto" w:fill="E7E6E6" w:themeFill="background2"/>
      </w:pPr>
      <w:r>
        <w:t xml:space="preserve">   8 0004 ED000080 </w:t>
      </w:r>
      <w:proofErr w:type="gramStart"/>
      <w:r>
        <w:tab/>
        <w:t>.word</w:t>
      </w:r>
      <w:proofErr w:type="gramEnd"/>
      <w:r>
        <w:t xml:space="preserve"> 0x800000ed  </w:t>
      </w:r>
    </w:p>
    <w:p w14:paraId="6DFB43AF" w14:textId="77777777" w:rsidR="00A11DDB" w:rsidRDefault="00A11DDB" w:rsidP="00A11DDB">
      <w:pPr>
        <w:shd w:val="clear" w:color="auto" w:fill="E7E6E6" w:themeFill="background2"/>
      </w:pPr>
      <w:r>
        <w:t xml:space="preserve">   9 0008 00000000 </w:t>
      </w:r>
      <w:proofErr w:type="gramStart"/>
      <w:r>
        <w:tab/>
        <w:t>.space</w:t>
      </w:r>
      <w:proofErr w:type="gramEnd"/>
      <w:r>
        <w:t xml:space="preserve"> 0xe4       </w:t>
      </w:r>
    </w:p>
    <w:p w14:paraId="5B608815" w14:textId="77777777" w:rsidR="00A11DDB" w:rsidRDefault="00A11DDB" w:rsidP="00A11DDB">
      <w:pPr>
        <w:shd w:val="clear" w:color="auto" w:fill="E7E6E6" w:themeFill="background2"/>
      </w:pPr>
      <w:r>
        <w:t xml:space="preserve">   9      00000000 </w:t>
      </w:r>
    </w:p>
    <w:p w14:paraId="2151830B" w14:textId="77777777" w:rsidR="00A11DDB" w:rsidRDefault="00A11DDB" w:rsidP="00A11DDB">
      <w:pPr>
        <w:shd w:val="clear" w:color="auto" w:fill="E7E6E6" w:themeFill="background2"/>
      </w:pPr>
      <w:r>
        <w:t xml:space="preserve">   9      00000000 </w:t>
      </w:r>
    </w:p>
    <w:p w14:paraId="4F1D08AC" w14:textId="77777777" w:rsidR="00A11DDB" w:rsidRDefault="00A11DDB" w:rsidP="00A11DDB">
      <w:pPr>
        <w:shd w:val="clear" w:color="auto" w:fill="E7E6E6" w:themeFill="background2"/>
      </w:pPr>
      <w:r>
        <w:t xml:space="preserve">   9      00000000 </w:t>
      </w:r>
    </w:p>
    <w:p w14:paraId="27E299DC" w14:textId="77777777" w:rsidR="00A11DDB" w:rsidRDefault="00A11DDB" w:rsidP="00A11DDB">
      <w:pPr>
        <w:shd w:val="clear" w:color="auto" w:fill="E7E6E6" w:themeFill="background2"/>
      </w:pPr>
      <w:r>
        <w:t xml:space="preserve">   9      00000000 </w:t>
      </w:r>
    </w:p>
    <w:p w14:paraId="3B354B90" w14:textId="77777777" w:rsidR="00A11DDB" w:rsidRDefault="00A11DDB" w:rsidP="00A11DDB">
      <w:pPr>
        <w:shd w:val="clear" w:color="auto" w:fill="E7E6E6" w:themeFill="background2"/>
      </w:pPr>
      <w:r>
        <w:t xml:space="preserve">  10              </w:t>
      </w:r>
      <w:r>
        <w:tab/>
      </w:r>
    </w:p>
    <w:p w14:paraId="06A0A776" w14:textId="77777777" w:rsidR="00A11DDB" w:rsidRDefault="00A11DDB" w:rsidP="00A11DDB">
      <w:pPr>
        <w:shd w:val="clear" w:color="auto" w:fill="E7E6E6" w:themeFill="background2"/>
      </w:pPr>
      <w:r>
        <w:t xml:space="preserve">  11 00ec 03020401 </w:t>
      </w:r>
      <w:r>
        <w:tab/>
        <w:t>array</w:t>
      </w:r>
      <w:proofErr w:type="gramStart"/>
      <w:r>
        <w:t>: .byte</w:t>
      </w:r>
      <w:proofErr w:type="gramEnd"/>
      <w:r>
        <w:t xml:space="preserve"> 3,2,4,1,5,6  @ 2D array with 3 rows and 2 columns.</w:t>
      </w:r>
    </w:p>
    <w:p w14:paraId="5C450CAB" w14:textId="77777777" w:rsidR="00A11DDB" w:rsidRDefault="00A11DDB" w:rsidP="00A11DDB">
      <w:pPr>
        <w:shd w:val="clear" w:color="auto" w:fill="E7E6E6" w:themeFill="background2"/>
      </w:pPr>
      <w:r>
        <w:t xml:space="preserve">  11      0506</w:t>
      </w:r>
    </w:p>
    <w:p w14:paraId="6003DBCE" w14:textId="77777777" w:rsidR="00A11DDB" w:rsidRDefault="00A11DDB" w:rsidP="00A11DDB">
      <w:pPr>
        <w:shd w:val="clear" w:color="auto" w:fill="E7E6E6" w:themeFill="background2"/>
      </w:pPr>
      <w:r>
        <w:t xml:space="preserve">  12              </w:t>
      </w:r>
      <w:r>
        <w:tab/>
      </w:r>
    </w:p>
    <w:p w14:paraId="0F1445F4" w14:textId="77777777" w:rsidR="00A11DDB" w:rsidRDefault="00A11DDB" w:rsidP="00A11DDB">
      <w:pPr>
        <w:shd w:val="clear" w:color="auto" w:fill="E7E6E6" w:themeFill="background2"/>
      </w:pPr>
      <w:r>
        <w:t xml:space="preserve">  13              </w:t>
      </w:r>
      <w:r>
        <w:tab/>
        <w:t>.text</w:t>
      </w:r>
    </w:p>
    <w:p w14:paraId="17CC6C7F" w14:textId="77777777" w:rsidR="00A11DDB" w:rsidRDefault="00A11DDB" w:rsidP="00A11DDB">
      <w:pPr>
        <w:shd w:val="clear" w:color="auto" w:fill="E7E6E6" w:themeFill="background2"/>
      </w:pPr>
      <w:r>
        <w:t xml:space="preserve">  14              </w:t>
      </w:r>
      <w:r>
        <w:tab/>
      </w:r>
      <w:proofErr w:type="gramStart"/>
      <w:r>
        <w:t>start</w:t>
      </w:r>
      <w:proofErr w:type="gramEnd"/>
      <w:r>
        <w:t>:</w:t>
      </w:r>
    </w:p>
    <w:p w14:paraId="186B0939" w14:textId="77777777" w:rsidR="00A11DDB" w:rsidRDefault="00A11DDB" w:rsidP="00A11DDB">
      <w:pPr>
        <w:shd w:val="clear" w:color="auto" w:fill="E7E6E6" w:themeFill="background2"/>
      </w:pPr>
      <w:r>
        <w:t xml:space="preserve">  15 0000 0848     </w:t>
      </w:r>
      <w:r>
        <w:tab/>
        <w:t xml:space="preserve">    </w:t>
      </w:r>
      <w:proofErr w:type="spellStart"/>
      <w:r>
        <w:t>ldr</w:t>
      </w:r>
      <w:proofErr w:type="spellEnd"/>
      <w:r>
        <w:t xml:space="preserve"> r0, =array          @ initialise array.</w:t>
      </w:r>
    </w:p>
    <w:p w14:paraId="5D4D9550" w14:textId="77777777" w:rsidR="00A11DDB" w:rsidRDefault="00A11DDB" w:rsidP="00A11DDB">
      <w:pPr>
        <w:shd w:val="clear" w:color="auto" w:fill="E7E6E6" w:themeFill="background2"/>
      </w:pPr>
      <w:r>
        <w:t xml:space="preserve">  16 0002 4FF00005 </w:t>
      </w:r>
      <w:r>
        <w:tab/>
        <w:t xml:space="preserve">    mov r5, #0              @ loop counter = 0.</w:t>
      </w:r>
    </w:p>
    <w:p w14:paraId="04661474" w14:textId="77777777" w:rsidR="00A11DDB" w:rsidRDefault="00A11DDB" w:rsidP="00A11DDB">
      <w:pPr>
        <w:shd w:val="clear" w:color="auto" w:fill="E7E6E6" w:themeFill="background2"/>
      </w:pPr>
      <w:r>
        <w:t xml:space="preserve">  17              </w:t>
      </w:r>
      <w:r>
        <w:tab/>
      </w:r>
    </w:p>
    <w:p w14:paraId="5B2B5951" w14:textId="77777777" w:rsidR="00A11DDB" w:rsidRDefault="00A11DDB" w:rsidP="00A11DDB">
      <w:pPr>
        <w:shd w:val="clear" w:color="auto" w:fill="E7E6E6" w:themeFill="background2"/>
      </w:pPr>
      <w:r>
        <w:t xml:space="preserve">  18              </w:t>
      </w:r>
      <w:r>
        <w:tab/>
      </w:r>
      <w:proofErr w:type="gramStart"/>
      <w:r>
        <w:t>loop</w:t>
      </w:r>
      <w:proofErr w:type="gramEnd"/>
      <w:r>
        <w:t>:</w:t>
      </w:r>
    </w:p>
    <w:p w14:paraId="290E5497" w14:textId="77777777" w:rsidR="00A11DDB" w:rsidRDefault="00A11DDB" w:rsidP="00A11DDB">
      <w:pPr>
        <w:shd w:val="clear" w:color="auto" w:fill="E7E6E6" w:themeFill="background2"/>
      </w:pPr>
      <w:r>
        <w:t xml:space="preserve">  19              </w:t>
      </w:r>
      <w:r>
        <w:tab/>
        <w:t xml:space="preserve">   </w:t>
      </w:r>
    </w:p>
    <w:p w14:paraId="25CFE85E" w14:textId="77777777" w:rsidR="00A11DDB" w:rsidRDefault="00A11DDB" w:rsidP="00A11DDB">
      <w:pPr>
        <w:shd w:val="clear" w:color="auto" w:fill="E7E6E6" w:themeFill="background2"/>
      </w:pPr>
      <w:r>
        <w:t xml:space="preserve">  20 0006 05F10001 </w:t>
      </w:r>
      <w:r>
        <w:tab/>
        <w:t xml:space="preserve">    add r1, r5, #0          @ Row </w:t>
      </w:r>
      <w:proofErr w:type="gramStart"/>
      <w:r>
        <w:t>index</w:t>
      </w:r>
      <w:proofErr w:type="gramEnd"/>
    </w:p>
    <w:p w14:paraId="34122AE0" w14:textId="77777777" w:rsidR="00A11DDB" w:rsidRDefault="00A11DDB" w:rsidP="00A11DDB">
      <w:pPr>
        <w:shd w:val="clear" w:color="auto" w:fill="E7E6E6" w:themeFill="background2"/>
      </w:pPr>
      <w:r>
        <w:t xml:space="preserve">  21 000a 4FF00002 </w:t>
      </w:r>
      <w:r>
        <w:tab/>
        <w:t xml:space="preserve">    mov r2, #0              @ Column index</w:t>
      </w:r>
    </w:p>
    <w:p w14:paraId="3803AD37" w14:textId="77777777" w:rsidR="00A11DDB" w:rsidRDefault="00A11DDB" w:rsidP="00A11DDB">
      <w:pPr>
        <w:shd w:val="clear" w:color="auto" w:fill="E7E6E6" w:themeFill="background2"/>
      </w:pPr>
      <w:r>
        <w:t xml:space="preserve">  22 000e 4FF00206 </w:t>
      </w:r>
      <w:r>
        <w:tab/>
        <w:t xml:space="preserve">    mov r6, #2              @ Move the multiplier into a </w:t>
      </w:r>
      <w:proofErr w:type="gramStart"/>
      <w:r>
        <w:t>register</w:t>
      </w:r>
      <w:proofErr w:type="gramEnd"/>
    </w:p>
    <w:p w14:paraId="0018E8A8" w14:textId="77777777" w:rsidR="00A11DDB" w:rsidRDefault="00A11DDB" w:rsidP="00A11DDB">
      <w:pPr>
        <w:shd w:val="clear" w:color="auto" w:fill="E7E6E6" w:themeFill="background2"/>
      </w:pPr>
      <w:r>
        <w:t xml:space="preserve">  23              </w:t>
      </w:r>
      <w:r>
        <w:tab/>
      </w:r>
    </w:p>
    <w:p w14:paraId="56A2280E" w14:textId="77777777" w:rsidR="00A11DDB" w:rsidRDefault="00A11DDB" w:rsidP="00A11DDB">
      <w:pPr>
        <w:shd w:val="clear" w:color="auto" w:fill="E7E6E6" w:themeFill="background2"/>
      </w:pPr>
      <w:r>
        <w:t xml:space="preserve">  24              </w:t>
      </w:r>
      <w:r>
        <w:tab/>
        <w:t xml:space="preserve">    @ Calculate ((</w:t>
      </w:r>
      <w:proofErr w:type="spellStart"/>
      <w:r>
        <w:t>row_index</w:t>
      </w:r>
      <w:proofErr w:type="spellEnd"/>
      <w:r>
        <w:t xml:space="preserve"> * </w:t>
      </w:r>
      <w:proofErr w:type="spellStart"/>
      <w:r>
        <w:t>number_of_columns</w:t>
      </w:r>
      <w:proofErr w:type="spellEnd"/>
      <w:r>
        <w:t xml:space="preserve">) + </w:t>
      </w:r>
      <w:proofErr w:type="spellStart"/>
      <w:r>
        <w:t>column_index</w:t>
      </w:r>
      <w:proofErr w:type="spellEnd"/>
      <w:r>
        <w:t>)</w:t>
      </w:r>
    </w:p>
    <w:p w14:paraId="25E795AD" w14:textId="77777777" w:rsidR="00A11DDB" w:rsidRDefault="00A11DDB" w:rsidP="00A11DDB">
      <w:pPr>
        <w:shd w:val="clear" w:color="auto" w:fill="E7E6E6" w:themeFill="background2"/>
      </w:pPr>
      <w:r>
        <w:t xml:space="preserve">  25 0012 01FB06F3 </w:t>
      </w:r>
      <w:r>
        <w:tab/>
        <w:t xml:space="preserve">    mul r3, r1, r6          @ r3 = </w:t>
      </w:r>
      <w:proofErr w:type="spellStart"/>
      <w:r>
        <w:t>row_index</w:t>
      </w:r>
      <w:proofErr w:type="spellEnd"/>
      <w:r>
        <w:t xml:space="preserve"> * 2 (since we have 2 columns per row).</w:t>
      </w:r>
    </w:p>
    <w:p w14:paraId="4065E73D" w14:textId="77777777" w:rsidR="00A11DDB" w:rsidRDefault="00A11DDB" w:rsidP="00A11DDB">
      <w:pPr>
        <w:shd w:val="clear" w:color="auto" w:fill="E7E6E6" w:themeFill="background2"/>
      </w:pPr>
      <w:r>
        <w:t xml:space="preserve">  26 0016 1344     </w:t>
      </w:r>
      <w:r>
        <w:tab/>
        <w:t xml:space="preserve">    add r3, r3, r2          @ r3 = offset from the start of the array </w:t>
      </w:r>
    </w:p>
    <w:p w14:paraId="2064DD63" w14:textId="77777777" w:rsidR="00A11DDB" w:rsidRDefault="00A11DDB" w:rsidP="00A11DDB">
      <w:pPr>
        <w:shd w:val="clear" w:color="auto" w:fill="E7E6E6" w:themeFill="background2"/>
      </w:pPr>
      <w:r>
        <w:t xml:space="preserve">  27              </w:t>
      </w:r>
      <w:r>
        <w:tab/>
      </w:r>
    </w:p>
    <w:p w14:paraId="588DEAB7" w14:textId="77777777" w:rsidR="00A11DDB" w:rsidRDefault="00A11DDB" w:rsidP="00A11DDB">
      <w:pPr>
        <w:shd w:val="clear" w:color="auto" w:fill="E7E6E6" w:themeFill="background2"/>
      </w:pPr>
      <w:r>
        <w:t xml:space="preserve">  28              </w:t>
      </w:r>
      <w:r>
        <w:tab/>
        <w:t xml:space="preserve">    @ Access the element using register indirect with offset addressing mode.</w:t>
      </w:r>
    </w:p>
    <w:p w14:paraId="577260D2" w14:textId="77777777" w:rsidR="00A11DDB" w:rsidRDefault="00A11DDB" w:rsidP="00A11DDB">
      <w:pPr>
        <w:shd w:val="clear" w:color="auto" w:fill="E7E6E6" w:themeFill="background2"/>
      </w:pPr>
      <w:r>
        <w:t xml:space="preserve">  29              </w:t>
      </w:r>
      <w:r>
        <w:tab/>
      </w:r>
    </w:p>
    <w:p w14:paraId="59F9392C" w14:textId="77777777" w:rsidR="00A11DDB" w:rsidRDefault="00A11DDB" w:rsidP="00A11DDB">
      <w:pPr>
        <w:shd w:val="clear" w:color="auto" w:fill="E7E6E6" w:themeFill="background2"/>
      </w:pPr>
      <w:r>
        <w:t xml:space="preserve">  30 0018 C45C     </w:t>
      </w:r>
      <w:r>
        <w:tab/>
        <w:t xml:space="preserve">    </w:t>
      </w:r>
      <w:proofErr w:type="spellStart"/>
      <w:r>
        <w:t>ldrb</w:t>
      </w:r>
      <w:proofErr w:type="spellEnd"/>
      <w:r>
        <w:t xml:space="preserve"> r4, [r0, r3]       @ r4= array[r</w:t>
      </w:r>
      <w:proofErr w:type="gramStart"/>
      <w:r>
        <w:t>1][</w:t>
      </w:r>
      <w:proofErr w:type="gramEnd"/>
      <w:r>
        <w:t>r2] - looks for the byte at the offset</w:t>
      </w:r>
    </w:p>
    <w:p w14:paraId="49132181" w14:textId="77777777" w:rsidR="00A11DDB" w:rsidRDefault="00A11DDB" w:rsidP="00A11DDB">
      <w:pPr>
        <w:shd w:val="clear" w:color="auto" w:fill="E7E6E6" w:themeFill="background2"/>
      </w:pPr>
      <w:r>
        <w:t xml:space="preserve">  31              </w:t>
      </w:r>
      <w:r>
        <w:tab/>
        <w:t xml:space="preserve">    </w:t>
      </w:r>
    </w:p>
    <w:p w14:paraId="7DF92781" w14:textId="77777777" w:rsidR="00A11DDB" w:rsidRDefault="00A11DDB" w:rsidP="00A11DDB">
      <w:pPr>
        <w:shd w:val="clear" w:color="auto" w:fill="E7E6E6" w:themeFill="background2"/>
      </w:pPr>
      <w:r>
        <w:t xml:space="preserve">  32              </w:t>
      </w:r>
      <w:r>
        <w:tab/>
        <w:t xml:space="preserve">    </w:t>
      </w:r>
    </w:p>
    <w:p w14:paraId="5A6D714E" w14:textId="77777777" w:rsidR="00A11DDB" w:rsidRDefault="00A11DDB" w:rsidP="00A11DDB">
      <w:pPr>
        <w:shd w:val="clear" w:color="auto" w:fill="E7E6E6" w:themeFill="background2"/>
      </w:pPr>
      <w:r>
        <w:t xml:space="preserve">  33              </w:t>
      </w:r>
      <w:r>
        <w:tab/>
        <w:t xml:space="preserve">    @ Increment the loop counter and check if we've done 3 iterations.</w:t>
      </w:r>
    </w:p>
    <w:p w14:paraId="33A0977A" w14:textId="77777777" w:rsidR="00A11DDB" w:rsidRDefault="00A11DDB" w:rsidP="00A11DDB">
      <w:pPr>
        <w:shd w:val="clear" w:color="auto" w:fill="E7E6E6" w:themeFill="background2"/>
      </w:pPr>
      <w:r>
        <w:t xml:space="preserve">  34 001a 05F10105 </w:t>
      </w:r>
      <w:r>
        <w:tab/>
        <w:t xml:space="preserve">    add r5, r5, #1</w:t>
      </w:r>
    </w:p>
    <w:p w14:paraId="32DFEA81" w14:textId="77777777" w:rsidR="00A11DDB" w:rsidRDefault="00A11DDB" w:rsidP="00A11DDB">
      <w:pPr>
        <w:shd w:val="clear" w:color="auto" w:fill="E7E6E6" w:themeFill="background2"/>
      </w:pPr>
      <w:r>
        <w:t xml:space="preserve">  35 001e 032D     </w:t>
      </w:r>
      <w:r>
        <w:tab/>
        <w:t xml:space="preserve">    </w:t>
      </w:r>
      <w:proofErr w:type="spellStart"/>
      <w:r>
        <w:t>cmp</w:t>
      </w:r>
      <w:proofErr w:type="spellEnd"/>
      <w:r>
        <w:t xml:space="preserve"> r5, #3</w:t>
      </w:r>
    </w:p>
    <w:p w14:paraId="53341FC5" w14:textId="77777777" w:rsidR="00A11DDB" w:rsidRDefault="00A11DDB" w:rsidP="00A11DDB">
      <w:pPr>
        <w:shd w:val="clear" w:color="auto" w:fill="E7E6E6" w:themeFill="background2"/>
      </w:pPr>
      <w:r>
        <w:t xml:space="preserve">  36 0020 F1DB     </w:t>
      </w:r>
      <w:r>
        <w:tab/>
        <w:t xml:space="preserve">    </w:t>
      </w:r>
      <w:proofErr w:type="spellStart"/>
      <w:r>
        <w:t>blt</w:t>
      </w:r>
      <w:proofErr w:type="spellEnd"/>
      <w:r>
        <w:t xml:space="preserve"> loop                @ loop if r5 is lower than </w:t>
      </w:r>
      <w:proofErr w:type="gramStart"/>
      <w:r>
        <w:t>3</w:t>
      </w:r>
      <w:proofErr w:type="gramEnd"/>
    </w:p>
    <w:p w14:paraId="11B3984B" w14:textId="77777777" w:rsidR="00A11DDB" w:rsidRDefault="00A11DDB" w:rsidP="00A11DDB">
      <w:pPr>
        <w:shd w:val="clear" w:color="auto" w:fill="E7E6E6" w:themeFill="background2"/>
      </w:pPr>
      <w:r>
        <w:t xml:space="preserve">  37              </w:t>
      </w:r>
      <w:r>
        <w:tab/>
      </w:r>
    </w:p>
    <w:p w14:paraId="31E632EA" w14:textId="77777777" w:rsidR="00A11DDB" w:rsidRDefault="00A11DDB" w:rsidP="00A11DDB">
      <w:pPr>
        <w:shd w:val="clear" w:color="auto" w:fill="E7E6E6" w:themeFill="background2"/>
      </w:pPr>
      <w:r>
        <w:t xml:space="preserve">  38 0022 FEE7EC00 </w:t>
      </w:r>
      <w:r>
        <w:tab/>
        <w:t xml:space="preserve">    </w:t>
      </w:r>
      <w:proofErr w:type="gramStart"/>
      <w:r>
        <w:t>b .</w:t>
      </w:r>
      <w:proofErr w:type="gramEnd"/>
      <w:r>
        <w:t xml:space="preserve">                     @ infinite loop</w:t>
      </w:r>
    </w:p>
    <w:p w14:paraId="26BCFC6F" w14:textId="673C014A" w:rsidR="0048521D" w:rsidRPr="0048521D" w:rsidRDefault="00A11DDB" w:rsidP="00A11DDB">
      <w:pPr>
        <w:shd w:val="clear" w:color="auto" w:fill="E7E6E6" w:themeFill="background2"/>
      </w:pPr>
      <w:r>
        <w:t xml:space="preserve">  38      0000</w:t>
      </w:r>
    </w:p>
    <w:sectPr w:rsidR="0048521D" w:rsidRPr="0048521D" w:rsidSect="002E1DF1">
      <w:type w:val="continuous"/>
      <w:pgSz w:w="12240" w:h="15840"/>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9F1C3" w14:textId="77777777" w:rsidR="001569FD" w:rsidRDefault="001569FD" w:rsidP="0048521D">
      <w:r>
        <w:separator/>
      </w:r>
    </w:p>
  </w:endnote>
  <w:endnote w:type="continuationSeparator" w:id="0">
    <w:p w14:paraId="39975406" w14:textId="77777777" w:rsidR="001569FD" w:rsidRDefault="001569FD" w:rsidP="00485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511FD" w14:textId="77777777" w:rsidR="001569FD" w:rsidRDefault="001569FD" w:rsidP="0048521D">
      <w:r>
        <w:separator/>
      </w:r>
    </w:p>
  </w:footnote>
  <w:footnote w:type="continuationSeparator" w:id="0">
    <w:p w14:paraId="43C33016" w14:textId="77777777" w:rsidR="001569FD" w:rsidRDefault="001569FD" w:rsidP="00485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653A"/>
    <w:multiLevelType w:val="hybridMultilevel"/>
    <w:tmpl w:val="9E1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5039B9"/>
    <w:multiLevelType w:val="hybridMultilevel"/>
    <w:tmpl w:val="AB1CCDF0"/>
    <w:lvl w:ilvl="0" w:tplc="4E466A9E">
      <w:start w:val="5"/>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620428"/>
    <w:multiLevelType w:val="hybridMultilevel"/>
    <w:tmpl w:val="2BB8B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41B98"/>
    <w:multiLevelType w:val="hybridMultilevel"/>
    <w:tmpl w:val="AA5627DC"/>
    <w:lvl w:ilvl="0" w:tplc="4E466A9E">
      <w:start w:val="5"/>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6C3220"/>
    <w:multiLevelType w:val="hybridMultilevel"/>
    <w:tmpl w:val="687E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D04CE"/>
    <w:multiLevelType w:val="hybridMultilevel"/>
    <w:tmpl w:val="D348E7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67749E"/>
    <w:multiLevelType w:val="hybridMultilevel"/>
    <w:tmpl w:val="819A5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813272"/>
    <w:multiLevelType w:val="hybridMultilevel"/>
    <w:tmpl w:val="0E88B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A70B5F"/>
    <w:multiLevelType w:val="hybridMultilevel"/>
    <w:tmpl w:val="062644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C535E"/>
    <w:multiLevelType w:val="hybridMultilevel"/>
    <w:tmpl w:val="F8BE2728"/>
    <w:lvl w:ilvl="0" w:tplc="4E466A9E">
      <w:start w:val="5"/>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9D94151"/>
    <w:multiLevelType w:val="hybridMultilevel"/>
    <w:tmpl w:val="D384E7B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410953">
    <w:abstractNumId w:val="4"/>
  </w:num>
  <w:num w:numId="2" w16cid:durableId="743993739">
    <w:abstractNumId w:val="7"/>
  </w:num>
  <w:num w:numId="3" w16cid:durableId="2061593538">
    <w:abstractNumId w:val="8"/>
  </w:num>
  <w:num w:numId="4" w16cid:durableId="1790928046">
    <w:abstractNumId w:val="6"/>
  </w:num>
  <w:num w:numId="5" w16cid:durableId="269238683">
    <w:abstractNumId w:val="9"/>
  </w:num>
  <w:num w:numId="6" w16cid:durableId="95177990">
    <w:abstractNumId w:val="2"/>
  </w:num>
  <w:num w:numId="7" w16cid:durableId="2030332395">
    <w:abstractNumId w:val="3"/>
  </w:num>
  <w:num w:numId="8" w16cid:durableId="1183010247">
    <w:abstractNumId w:val="0"/>
  </w:num>
  <w:num w:numId="9" w16cid:durableId="708116726">
    <w:abstractNumId w:val="1"/>
  </w:num>
  <w:num w:numId="10" w16cid:durableId="2033068617">
    <w:abstractNumId w:val="10"/>
  </w:num>
  <w:num w:numId="11" w16cid:durableId="1890529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AF"/>
    <w:rsid w:val="000003CE"/>
    <w:rsid w:val="001569FD"/>
    <w:rsid w:val="0016621B"/>
    <w:rsid w:val="001A59DF"/>
    <w:rsid w:val="001B687C"/>
    <w:rsid w:val="001D1B07"/>
    <w:rsid w:val="002138C0"/>
    <w:rsid w:val="0023321B"/>
    <w:rsid w:val="002E1DF1"/>
    <w:rsid w:val="00470307"/>
    <w:rsid w:val="00470B9A"/>
    <w:rsid w:val="0048521D"/>
    <w:rsid w:val="00521669"/>
    <w:rsid w:val="005857D0"/>
    <w:rsid w:val="005F3FBF"/>
    <w:rsid w:val="00604EFD"/>
    <w:rsid w:val="0061495F"/>
    <w:rsid w:val="00735F31"/>
    <w:rsid w:val="008333E4"/>
    <w:rsid w:val="009D4146"/>
    <w:rsid w:val="00A11DDB"/>
    <w:rsid w:val="00A11FEB"/>
    <w:rsid w:val="00AD0391"/>
    <w:rsid w:val="00AE5118"/>
    <w:rsid w:val="00B27012"/>
    <w:rsid w:val="00B730AF"/>
    <w:rsid w:val="00B93F68"/>
    <w:rsid w:val="00B97778"/>
    <w:rsid w:val="00BB4BE3"/>
    <w:rsid w:val="00C50D74"/>
    <w:rsid w:val="00C77A67"/>
    <w:rsid w:val="00CF1E0B"/>
    <w:rsid w:val="00D105F0"/>
    <w:rsid w:val="00DA69D3"/>
    <w:rsid w:val="00E75271"/>
    <w:rsid w:val="00E86074"/>
    <w:rsid w:val="00EA6AE8"/>
    <w:rsid w:val="00F55982"/>
    <w:rsid w:val="00FD2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344E3F"/>
  <w15:chartTrackingRefBased/>
  <w15:docId w15:val="{97153D89-D63F-E74B-AAF2-37AAB105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AF"/>
  </w:style>
  <w:style w:type="paragraph" w:styleId="Heading1">
    <w:name w:val="heading 1"/>
    <w:basedOn w:val="Normal"/>
    <w:next w:val="Normal"/>
    <w:link w:val="Heading1Char"/>
    <w:uiPriority w:val="9"/>
    <w:qFormat/>
    <w:rsid w:val="00470B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B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32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0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0B9A"/>
    <w:pPr>
      <w:ind w:left="720"/>
      <w:contextualSpacing/>
    </w:pPr>
  </w:style>
  <w:style w:type="character" w:customStyle="1" w:styleId="Heading3Char">
    <w:name w:val="Heading 3 Char"/>
    <w:basedOn w:val="DefaultParagraphFont"/>
    <w:link w:val="Heading3"/>
    <w:uiPriority w:val="9"/>
    <w:rsid w:val="0023321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48521D"/>
    <w:pPr>
      <w:tabs>
        <w:tab w:val="center" w:pos="4680"/>
        <w:tab w:val="right" w:pos="9360"/>
      </w:tabs>
    </w:pPr>
  </w:style>
  <w:style w:type="character" w:customStyle="1" w:styleId="HeaderChar">
    <w:name w:val="Header Char"/>
    <w:basedOn w:val="DefaultParagraphFont"/>
    <w:link w:val="Header"/>
    <w:uiPriority w:val="99"/>
    <w:rsid w:val="0048521D"/>
  </w:style>
  <w:style w:type="paragraph" w:styleId="Footer">
    <w:name w:val="footer"/>
    <w:basedOn w:val="Normal"/>
    <w:link w:val="FooterChar"/>
    <w:uiPriority w:val="99"/>
    <w:unhideWhenUsed/>
    <w:rsid w:val="0048521D"/>
    <w:pPr>
      <w:tabs>
        <w:tab w:val="center" w:pos="4680"/>
        <w:tab w:val="right" w:pos="9360"/>
      </w:tabs>
    </w:pPr>
  </w:style>
  <w:style w:type="character" w:customStyle="1" w:styleId="FooterChar">
    <w:name w:val="Footer Char"/>
    <w:basedOn w:val="DefaultParagraphFont"/>
    <w:link w:val="Footer"/>
    <w:uiPriority w:val="99"/>
    <w:rsid w:val="0048521D"/>
  </w:style>
  <w:style w:type="table" w:styleId="TableGrid">
    <w:name w:val="Table Grid"/>
    <w:basedOn w:val="TableNormal"/>
    <w:uiPriority w:val="39"/>
    <w:rsid w:val="0052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166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6256">
      <w:bodyDiv w:val="1"/>
      <w:marLeft w:val="0"/>
      <w:marRight w:val="0"/>
      <w:marTop w:val="0"/>
      <w:marBottom w:val="0"/>
      <w:divBdr>
        <w:top w:val="none" w:sz="0" w:space="0" w:color="auto"/>
        <w:left w:val="none" w:sz="0" w:space="0" w:color="auto"/>
        <w:bottom w:val="none" w:sz="0" w:space="0" w:color="auto"/>
        <w:right w:val="none" w:sz="0" w:space="0" w:color="auto"/>
      </w:divBdr>
      <w:divsChild>
        <w:div w:id="910115989">
          <w:marLeft w:val="0"/>
          <w:marRight w:val="0"/>
          <w:marTop w:val="0"/>
          <w:marBottom w:val="0"/>
          <w:divBdr>
            <w:top w:val="none" w:sz="0" w:space="0" w:color="auto"/>
            <w:left w:val="none" w:sz="0" w:space="0" w:color="auto"/>
            <w:bottom w:val="none" w:sz="0" w:space="0" w:color="auto"/>
            <w:right w:val="none" w:sz="0" w:space="0" w:color="auto"/>
          </w:divBdr>
          <w:divsChild>
            <w:div w:id="324893258">
              <w:marLeft w:val="0"/>
              <w:marRight w:val="0"/>
              <w:marTop w:val="0"/>
              <w:marBottom w:val="0"/>
              <w:divBdr>
                <w:top w:val="none" w:sz="0" w:space="0" w:color="auto"/>
                <w:left w:val="none" w:sz="0" w:space="0" w:color="auto"/>
                <w:bottom w:val="none" w:sz="0" w:space="0" w:color="auto"/>
                <w:right w:val="none" w:sz="0" w:space="0" w:color="auto"/>
              </w:divBdr>
            </w:div>
            <w:div w:id="267082076">
              <w:marLeft w:val="0"/>
              <w:marRight w:val="0"/>
              <w:marTop w:val="0"/>
              <w:marBottom w:val="0"/>
              <w:divBdr>
                <w:top w:val="none" w:sz="0" w:space="0" w:color="auto"/>
                <w:left w:val="none" w:sz="0" w:space="0" w:color="auto"/>
                <w:bottom w:val="none" w:sz="0" w:space="0" w:color="auto"/>
                <w:right w:val="none" w:sz="0" w:space="0" w:color="auto"/>
              </w:divBdr>
            </w:div>
            <w:div w:id="1278102857">
              <w:marLeft w:val="0"/>
              <w:marRight w:val="0"/>
              <w:marTop w:val="0"/>
              <w:marBottom w:val="0"/>
              <w:divBdr>
                <w:top w:val="none" w:sz="0" w:space="0" w:color="auto"/>
                <w:left w:val="none" w:sz="0" w:space="0" w:color="auto"/>
                <w:bottom w:val="none" w:sz="0" w:space="0" w:color="auto"/>
                <w:right w:val="none" w:sz="0" w:space="0" w:color="auto"/>
              </w:divBdr>
            </w:div>
            <w:div w:id="217058716">
              <w:marLeft w:val="0"/>
              <w:marRight w:val="0"/>
              <w:marTop w:val="0"/>
              <w:marBottom w:val="0"/>
              <w:divBdr>
                <w:top w:val="none" w:sz="0" w:space="0" w:color="auto"/>
                <w:left w:val="none" w:sz="0" w:space="0" w:color="auto"/>
                <w:bottom w:val="none" w:sz="0" w:space="0" w:color="auto"/>
                <w:right w:val="none" w:sz="0" w:space="0" w:color="auto"/>
              </w:divBdr>
            </w:div>
            <w:div w:id="559245505">
              <w:marLeft w:val="0"/>
              <w:marRight w:val="0"/>
              <w:marTop w:val="0"/>
              <w:marBottom w:val="0"/>
              <w:divBdr>
                <w:top w:val="none" w:sz="0" w:space="0" w:color="auto"/>
                <w:left w:val="none" w:sz="0" w:space="0" w:color="auto"/>
                <w:bottom w:val="none" w:sz="0" w:space="0" w:color="auto"/>
                <w:right w:val="none" w:sz="0" w:space="0" w:color="auto"/>
              </w:divBdr>
            </w:div>
            <w:div w:id="1770004113">
              <w:marLeft w:val="0"/>
              <w:marRight w:val="0"/>
              <w:marTop w:val="0"/>
              <w:marBottom w:val="0"/>
              <w:divBdr>
                <w:top w:val="none" w:sz="0" w:space="0" w:color="auto"/>
                <w:left w:val="none" w:sz="0" w:space="0" w:color="auto"/>
                <w:bottom w:val="none" w:sz="0" w:space="0" w:color="auto"/>
                <w:right w:val="none" w:sz="0" w:space="0" w:color="auto"/>
              </w:divBdr>
            </w:div>
            <w:div w:id="787822621">
              <w:marLeft w:val="0"/>
              <w:marRight w:val="0"/>
              <w:marTop w:val="0"/>
              <w:marBottom w:val="0"/>
              <w:divBdr>
                <w:top w:val="none" w:sz="0" w:space="0" w:color="auto"/>
                <w:left w:val="none" w:sz="0" w:space="0" w:color="auto"/>
                <w:bottom w:val="none" w:sz="0" w:space="0" w:color="auto"/>
                <w:right w:val="none" w:sz="0" w:space="0" w:color="auto"/>
              </w:divBdr>
            </w:div>
            <w:div w:id="1496141383">
              <w:marLeft w:val="0"/>
              <w:marRight w:val="0"/>
              <w:marTop w:val="0"/>
              <w:marBottom w:val="0"/>
              <w:divBdr>
                <w:top w:val="none" w:sz="0" w:space="0" w:color="auto"/>
                <w:left w:val="none" w:sz="0" w:space="0" w:color="auto"/>
                <w:bottom w:val="none" w:sz="0" w:space="0" w:color="auto"/>
                <w:right w:val="none" w:sz="0" w:space="0" w:color="auto"/>
              </w:divBdr>
            </w:div>
            <w:div w:id="231236368">
              <w:marLeft w:val="0"/>
              <w:marRight w:val="0"/>
              <w:marTop w:val="0"/>
              <w:marBottom w:val="0"/>
              <w:divBdr>
                <w:top w:val="none" w:sz="0" w:space="0" w:color="auto"/>
                <w:left w:val="none" w:sz="0" w:space="0" w:color="auto"/>
                <w:bottom w:val="none" w:sz="0" w:space="0" w:color="auto"/>
                <w:right w:val="none" w:sz="0" w:space="0" w:color="auto"/>
              </w:divBdr>
            </w:div>
            <w:div w:id="76903237">
              <w:marLeft w:val="0"/>
              <w:marRight w:val="0"/>
              <w:marTop w:val="0"/>
              <w:marBottom w:val="0"/>
              <w:divBdr>
                <w:top w:val="none" w:sz="0" w:space="0" w:color="auto"/>
                <w:left w:val="none" w:sz="0" w:space="0" w:color="auto"/>
                <w:bottom w:val="none" w:sz="0" w:space="0" w:color="auto"/>
                <w:right w:val="none" w:sz="0" w:space="0" w:color="auto"/>
              </w:divBdr>
            </w:div>
            <w:div w:id="908812097">
              <w:marLeft w:val="0"/>
              <w:marRight w:val="0"/>
              <w:marTop w:val="0"/>
              <w:marBottom w:val="0"/>
              <w:divBdr>
                <w:top w:val="none" w:sz="0" w:space="0" w:color="auto"/>
                <w:left w:val="none" w:sz="0" w:space="0" w:color="auto"/>
                <w:bottom w:val="none" w:sz="0" w:space="0" w:color="auto"/>
                <w:right w:val="none" w:sz="0" w:space="0" w:color="auto"/>
              </w:divBdr>
            </w:div>
            <w:div w:id="1537278912">
              <w:marLeft w:val="0"/>
              <w:marRight w:val="0"/>
              <w:marTop w:val="0"/>
              <w:marBottom w:val="0"/>
              <w:divBdr>
                <w:top w:val="none" w:sz="0" w:space="0" w:color="auto"/>
                <w:left w:val="none" w:sz="0" w:space="0" w:color="auto"/>
                <w:bottom w:val="none" w:sz="0" w:space="0" w:color="auto"/>
                <w:right w:val="none" w:sz="0" w:space="0" w:color="auto"/>
              </w:divBdr>
            </w:div>
            <w:div w:id="1815412786">
              <w:marLeft w:val="0"/>
              <w:marRight w:val="0"/>
              <w:marTop w:val="0"/>
              <w:marBottom w:val="0"/>
              <w:divBdr>
                <w:top w:val="none" w:sz="0" w:space="0" w:color="auto"/>
                <w:left w:val="none" w:sz="0" w:space="0" w:color="auto"/>
                <w:bottom w:val="none" w:sz="0" w:space="0" w:color="auto"/>
                <w:right w:val="none" w:sz="0" w:space="0" w:color="auto"/>
              </w:divBdr>
            </w:div>
            <w:div w:id="247617623">
              <w:marLeft w:val="0"/>
              <w:marRight w:val="0"/>
              <w:marTop w:val="0"/>
              <w:marBottom w:val="0"/>
              <w:divBdr>
                <w:top w:val="none" w:sz="0" w:space="0" w:color="auto"/>
                <w:left w:val="none" w:sz="0" w:space="0" w:color="auto"/>
                <w:bottom w:val="none" w:sz="0" w:space="0" w:color="auto"/>
                <w:right w:val="none" w:sz="0" w:space="0" w:color="auto"/>
              </w:divBdr>
            </w:div>
            <w:div w:id="909341276">
              <w:marLeft w:val="0"/>
              <w:marRight w:val="0"/>
              <w:marTop w:val="0"/>
              <w:marBottom w:val="0"/>
              <w:divBdr>
                <w:top w:val="none" w:sz="0" w:space="0" w:color="auto"/>
                <w:left w:val="none" w:sz="0" w:space="0" w:color="auto"/>
                <w:bottom w:val="none" w:sz="0" w:space="0" w:color="auto"/>
                <w:right w:val="none" w:sz="0" w:space="0" w:color="auto"/>
              </w:divBdr>
            </w:div>
            <w:div w:id="1268777485">
              <w:marLeft w:val="0"/>
              <w:marRight w:val="0"/>
              <w:marTop w:val="0"/>
              <w:marBottom w:val="0"/>
              <w:divBdr>
                <w:top w:val="none" w:sz="0" w:space="0" w:color="auto"/>
                <w:left w:val="none" w:sz="0" w:space="0" w:color="auto"/>
                <w:bottom w:val="none" w:sz="0" w:space="0" w:color="auto"/>
                <w:right w:val="none" w:sz="0" w:space="0" w:color="auto"/>
              </w:divBdr>
            </w:div>
            <w:div w:id="672949869">
              <w:marLeft w:val="0"/>
              <w:marRight w:val="0"/>
              <w:marTop w:val="0"/>
              <w:marBottom w:val="0"/>
              <w:divBdr>
                <w:top w:val="none" w:sz="0" w:space="0" w:color="auto"/>
                <w:left w:val="none" w:sz="0" w:space="0" w:color="auto"/>
                <w:bottom w:val="none" w:sz="0" w:space="0" w:color="auto"/>
                <w:right w:val="none" w:sz="0" w:space="0" w:color="auto"/>
              </w:divBdr>
            </w:div>
            <w:div w:id="2048724338">
              <w:marLeft w:val="0"/>
              <w:marRight w:val="0"/>
              <w:marTop w:val="0"/>
              <w:marBottom w:val="0"/>
              <w:divBdr>
                <w:top w:val="none" w:sz="0" w:space="0" w:color="auto"/>
                <w:left w:val="none" w:sz="0" w:space="0" w:color="auto"/>
                <w:bottom w:val="none" w:sz="0" w:space="0" w:color="auto"/>
                <w:right w:val="none" w:sz="0" w:space="0" w:color="auto"/>
              </w:divBdr>
            </w:div>
            <w:div w:id="1615140083">
              <w:marLeft w:val="0"/>
              <w:marRight w:val="0"/>
              <w:marTop w:val="0"/>
              <w:marBottom w:val="0"/>
              <w:divBdr>
                <w:top w:val="none" w:sz="0" w:space="0" w:color="auto"/>
                <w:left w:val="none" w:sz="0" w:space="0" w:color="auto"/>
                <w:bottom w:val="none" w:sz="0" w:space="0" w:color="auto"/>
                <w:right w:val="none" w:sz="0" w:space="0" w:color="auto"/>
              </w:divBdr>
            </w:div>
            <w:div w:id="972174738">
              <w:marLeft w:val="0"/>
              <w:marRight w:val="0"/>
              <w:marTop w:val="0"/>
              <w:marBottom w:val="0"/>
              <w:divBdr>
                <w:top w:val="none" w:sz="0" w:space="0" w:color="auto"/>
                <w:left w:val="none" w:sz="0" w:space="0" w:color="auto"/>
                <w:bottom w:val="none" w:sz="0" w:space="0" w:color="auto"/>
                <w:right w:val="none" w:sz="0" w:space="0" w:color="auto"/>
              </w:divBdr>
            </w:div>
            <w:div w:id="909384044">
              <w:marLeft w:val="0"/>
              <w:marRight w:val="0"/>
              <w:marTop w:val="0"/>
              <w:marBottom w:val="0"/>
              <w:divBdr>
                <w:top w:val="none" w:sz="0" w:space="0" w:color="auto"/>
                <w:left w:val="none" w:sz="0" w:space="0" w:color="auto"/>
                <w:bottom w:val="none" w:sz="0" w:space="0" w:color="auto"/>
                <w:right w:val="none" w:sz="0" w:space="0" w:color="auto"/>
              </w:divBdr>
            </w:div>
            <w:div w:id="1647588363">
              <w:marLeft w:val="0"/>
              <w:marRight w:val="0"/>
              <w:marTop w:val="0"/>
              <w:marBottom w:val="0"/>
              <w:divBdr>
                <w:top w:val="none" w:sz="0" w:space="0" w:color="auto"/>
                <w:left w:val="none" w:sz="0" w:space="0" w:color="auto"/>
                <w:bottom w:val="none" w:sz="0" w:space="0" w:color="auto"/>
                <w:right w:val="none" w:sz="0" w:space="0" w:color="auto"/>
              </w:divBdr>
            </w:div>
            <w:div w:id="750392820">
              <w:marLeft w:val="0"/>
              <w:marRight w:val="0"/>
              <w:marTop w:val="0"/>
              <w:marBottom w:val="0"/>
              <w:divBdr>
                <w:top w:val="none" w:sz="0" w:space="0" w:color="auto"/>
                <w:left w:val="none" w:sz="0" w:space="0" w:color="auto"/>
                <w:bottom w:val="none" w:sz="0" w:space="0" w:color="auto"/>
                <w:right w:val="none" w:sz="0" w:space="0" w:color="auto"/>
              </w:divBdr>
            </w:div>
            <w:div w:id="1219976673">
              <w:marLeft w:val="0"/>
              <w:marRight w:val="0"/>
              <w:marTop w:val="0"/>
              <w:marBottom w:val="0"/>
              <w:divBdr>
                <w:top w:val="none" w:sz="0" w:space="0" w:color="auto"/>
                <w:left w:val="none" w:sz="0" w:space="0" w:color="auto"/>
                <w:bottom w:val="none" w:sz="0" w:space="0" w:color="auto"/>
                <w:right w:val="none" w:sz="0" w:space="0" w:color="auto"/>
              </w:divBdr>
            </w:div>
            <w:div w:id="6855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9712">
      <w:bodyDiv w:val="1"/>
      <w:marLeft w:val="0"/>
      <w:marRight w:val="0"/>
      <w:marTop w:val="0"/>
      <w:marBottom w:val="0"/>
      <w:divBdr>
        <w:top w:val="none" w:sz="0" w:space="0" w:color="auto"/>
        <w:left w:val="none" w:sz="0" w:space="0" w:color="auto"/>
        <w:bottom w:val="none" w:sz="0" w:space="0" w:color="auto"/>
        <w:right w:val="none" w:sz="0" w:space="0" w:color="auto"/>
      </w:divBdr>
      <w:divsChild>
        <w:div w:id="1580871991">
          <w:marLeft w:val="0"/>
          <w:marRight w:val="0"/>
          <w:marTop w:val="0"/>
          <w:marBottom w:val="0"/>
          <w:divBdr>
            <w:top w:val="none" w:sz="0" w:space="0" w:color="auto"/>
            <w:left w:val="none" w:sz="0" w:space="0" w:color="auto"/>
            <w:bottom w:val="none" w:sz="0" w:space="0" w:color="auto"/>
            <w:right w:val="none" w:sz="0" w:space="0" w:color="auto"/>
          </w:divBdr>
          <w:divsChild>
            <w:div w:id="858349323">
              <w:marLeft w:val="0"/>
              <w:marRight w:val="0"/>
              <w:marTop w:val="0"/>
              <w:marBottom w:val="0"/>
              <w:divBdr>
                <w:top w:val="none" w:sz="0" w:space="0" w:color="auto"/>
                <w:left w:val="none" w:sz="0" w:space="0" w:color="auto"/>
                <w:bottom w:val="none" w:sz="0" w:space="0" w:color="auto"/>
                <w:right w:val="none" w:sz="0" w:space="0" w:color="auto"/>
              </w:divBdr>
              <w:divsChild>
                <w:div w:id="118376274">
                  <w:marLeft w:val="0"/>
                  <w:marRight w:val="0"/>
                  <w:marTop w:val="0"/>
                  <w:marBottom w:val="0"/>
                  <w:divBdr>
                    <w:top w:val="none" w:sz="0" w:space="0" w:color="auto"/>
                    <w:left w:val="none" w:sz="0" w:space="0" w:color="auto"/>
                    <w:bottom w:val="none" w:sz="0" w:space="0" w:color="auto"/>
                    <w:right w:val="none" w:sz="0" w:space="0" w:color="auto"/>
                  </w:divBdr>
                  <w:divsChild>
                    <w:div w:id="7708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6447">
      <w:bodyDiv w:val="1"/>
      <w:marLeft w:val="0"/>
      <w:marRight w:val="0"/>
      <w:marTop w:val="0"/>
      <w:marBottom w:val="0"/>
      <w:divBdr>
        <w:top w:val="none" w:sz="0" w:space="0" w:color="auto"/>
        <w:left w:val="none" w:sz="0" w:space="0" w:color="auto"/>
        <w:bottom w:val="none" w:sz="0" w:space="0" w:color="auto"/>
        <w:right w:val="none" w:sz="0" w:space="0" w:color="auto"/>
      </w:divBdr>
      <w:divsChild>
        <w:div w:id="776483728">
          <w:marLeft w:val="0"/>
          <w:marRight w:val="0"/>
          <w:marTop w:val="0"/>
          <w:marBottom w:val="0"/>
          <w:divBdr>
            <w:top w:val="none" w:sz="0" w:space="0" w:color="auto"/>
            <w:left w:val="none" w:sz="0" w:space="0" w:color="auto"/>
            <w:bottom w:val="none" w:sz="0" w:space="0" w:color="auto"/>
            <w:right w:val="none" w:sz="0" w:space="0" w:color="auto"/>
          </w:divBdr>
          <w:divsChild>
            <w:div w:id="494226048">
              <w:marLeft w:val="0"/>
              <w:marRight w:val="0"/>
              <w:marTop w:val="0"/>
              <w:marBottom w:val="0"/>
              <w:divBdr>
                <w:top w:val="none" w:sz="0" w:space="0" w:color="auto"/>
                <w:left w:val="none" w:sz="0" w:space="0" w:color="auto"/>
                <w:bottom w:val="none" w:sz="0" w:space="0" w:color="auto"/>
                <w:right w:val="none" w:sz="0" w:space="0" w:color="auto"/>
              </w:divBdr>
              <w:divsChild>
                <w:div w:id="2075465830">
                  <w:marLeft w:val="0"/>
                  <w:marRight w:val="0"/>
                  <w:marTop w:val="0"/>
                  <w:marBottom w:val="0"/>
                  <w:divBdr>
                    <w:top w:val="none" w:sz="0" w:space="0" w:color="auto"/>
                    <w:left w:val="none" w:sz="0" w:space="0" w:color="auto"/>
                    <w:bottom w:val="none" w:sz="0" w:space="0" w:color="auto"/>
                    <w:right w:val="none" w:sz="0" w:space="0" w:color="auto"/>
                  </w:divBdr>
                  <w:divsChild>
                    <w:div w:id="28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5336">
      <w:bodyDiv w:val="1"/>
      <w:marLeft w:val="0"/>
      <w:marRight w:val="0"/>
      <w:marTop w:val="0"/>
      <w:marBottom w:val="0"/>
      <w:divBdr>
        <w:top w:val="none" w:sz="0" w:space="0" w:color="auto"/>
        <w:left w:val="none" w:sz="0" w:space="0" w:color="auto"/>
        <w:bottom w:val="none" w:sz="0" w:space="0" w:color="auto"/>
        <w:right w:val="none" w:sz="0" w:space="0" w:color="auto"/>
      </w:divBdr>
      <w:divsChild>
        <w:div w:id="1019967678">
          <w:marLeft w:val="0"/>
          <w:marRight w:val="0"/>
          <w:marTop w:val="0"/>
          <w:marBottom w:val="0"/>
          <w:divBdr>
            <w:top w:val="none" w:sz="0" w:space="0" w:color="auto"/>
            <w:left w:val="none" w:sz="0" w:space="0" w:color="auto"/>
            <w:bottom w:val="none" w:sz="0" w:space="0" w:color="auto"/>
            <w:right w:val="none" w:sz="0" w:space="0" w:color="auto"/>
          </w:divBdr>
          <w:divsChild>
            <w:div w:id="1401713527">
              <w:marLeft w:val="0"/>
              <w:marRight w:val="0"/>
              <w:marTop w:val="0"/>
              <w:marBottom w:val="0"/>
              <w:divBdr>
                <w:top w:val="none" w:sz="0" w:space="0" w:color="auto"/>
                <w:left w:val="none" w:sz="0" w:space="0" w:color="auto"/>
                <w:bottom w:val="none" w:sz="0" w:space="0" w:color="auto"/>
                <w:right w:val="none" w:sz="0" w:space="0" w:color="auto"/>
              </w:divBdr>
              <w:divsChild>
                <w:div w:id="781342298">
                  <w:marLeft w:val="0"/>
                  <w:marRight w:val="0"/>
                  <w:marTop w:val="0"/>
                  <w:marBottom w:val="0"/>
                  <w:divBdr>
                    <w:top w:val="none" w:sz="0" w:space="0" w:color="auto"/>
                    <w:left w:val="none" w:sz="0" w:space="0" w:color="auto"/>
                    <w:bottom w:val="none" w:sz="0" w:space="0" w:color="auto"/>
                    <w:right w:val="none" w:sz="0" w:space="0" w:color="auto"/>
                  </w:divBdr>
                  <w:divsChild>
                    <w:div w:id="21147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245">
      <w:bodyDiv w:val="1"/>
      <w:marLeft w:val="0"/>
      <w:marRight w:val="0"/>
      <w:marTop w:val="0"/>
      <w:marBottom w:val="0"/>
      <w:divBdr>
        <w:top w:val="none" w:sz="0" w:space="0" w:color="auto"/>
        <w:left w:val="none" w:sz="0" w:space="0" w:color="auto"/>
        <w:bottom w:val="none" w:sz="0" w:space="0" w:color="auto"/>
        <w:right w:val="none" w:sz="0" w:space="0" w:color="auto"/>
      </w:divBdr>
    </w:div>
    <w:div w:id="1118260199">
      <w:bodyDiv w:val="1"/>
      <w:marLeft w:val="0"/>
      <w:marRight w:val="0"/>
      <w:marTop w:val="0"/>
      <w:marBottom w:val="0"/>
      <w:divBdr>
        <w:top w:val="none" w:sz="0" w:space="0" w:color="auto"/>
        <w:left w:val="none" w:sz="0" w:space="0" w:color="auto"/>
        <w:bottom w:val="none" w:sz="0" w:space="0" w:color="auto"/>
        <w:right w:val="none" w:sz="0" w:space="0" w:color="auto"/>
      </w:divBdr>
      <w:divsChild>
        <w:div w:id="826556559">
          <w:marLeft w:val="0"/>
          <w:marRight w:val="0"/>
          <w:marTop w:val="0"/>
          <w:marBottom w:val="0"/>
          <w:divBdr>
            <w:top w:val="none" w:sz="0" w:space="0" w:color="auto"/>
            <w:left w:val="none" w:sz="0" w:space="0" w:color="auto"/>
            <w:bottom w:val="none" w:sz="0" w:space="0" w:color="auto"/>
            <w:right w:val="none" w:sz="0" w:space="0" w:color="auto"/>
          </w:divBdr>
          <w:divsChild>
            <w:div w:id="230428524">
              <w:marLeft w:val="0"/>
              <w:marRight w:val="0"/>
              <w:marTop w:val="0"/>
              <w:marBottom w:val="0"/>
              <w:divBdr>
                <w:top w:val="none" w:sz="0" w:space="0" w:color="auto"/>
                <w:left w:val="none" w:sz="0" w:space="0" w:color="auto"/>
                <w:bottom w:val="none" w:sz="0" w:space="0" w:color="auto"/>
                <w:right w:val="none" w:sz="0" w:space="0" w:color="auto"/>
              </w:divBdr>
              <w:divsChild>
                <w:div w:id="1427464419">
                  <w:marLeft w:val="0"/>
                  <w:marRight w:val="0"/>
                  <w:marTop w:val="0"/>
                  <w:marBottom w:val="0"/>
                  <w:divBdr>
                    <w:top w:val="none" w:sz="0" w:space="0" w:color="auto"/>
                    <w:left w:val="none" w:sz="0" w:space="0" w:color="auto"/>
                    <w:bottom w:val="none" w:sz="0" w:space="0" w:color="auto"/>
                    <w:right w:val="none" w:sz="0" w:space="0" w:color="auto"/>
                  </w:divBdr>
                  <w:divsChild>
                    <w:div w:id="1334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62573">
      <w:bodyDiv w:val="1"/>
      <w:marLeft w:val="0"/>
      <w:marRight w:val="0"/>
      <w:marTop w:val="0"/>
      <w:marBottom w:val="0"/>
      <w:divBdr>
        <w:top w:val="none" w:sz="0" w:space="0" w:color="auto"/>
        <w:left w:val="none" w:sz="0" w:space="0" w:color="auto"/>
        <w:bottom w:val="none" w:sz="0" w:space="0" w:color="auto"/>
        <w:right w:val="none" w:sz="0" w:space="0" w:color="auto"/>
      </w:divBdr>
      <w:divsChild>
        <w:div w:id="1264341156">
          <w:marLeft w:val="0"/>
          <w:marRight w:val="0"/>
          <w:marTop w:val="0"/>
          <w:marBottom w:val="0"/>
          <w:divBdr>
            <w:top w:val="none" w:sz="0" w:space="0" w:color="auto"/>
            <w:left w:val="none" w:sz="0" w:space="0" w:color="auto"/>
            <w:bottom w:val="none" w:sz="0" w:space="0" w:color="auto"/>
            <w:right w:val="none" w:sz="0" w:space="0" w:color="auto"/>
          </w:divBdr>
          <w:divsChild>
            <w:div w:id="1653757236">
              <w:marLeft w:val="0"/>
              <w:marRight w:val="0"/>
              <w:marTop w:val="0"/>
              <w:marBottom w:val="0"/>
              <w:divBdr>
                <w:top w:val="none" w:sz="0" w:space="0" w:color="auto"/>
                <w:left w:val="none" w:sz="0" w:space="0" w:color="auto"/>
                <w:bottom w:val="none" w:sz="0" w:space="0" w:color="auto"/>
                <w:right w:val="none" w:sz="0" w:space="0" w:color="auto"/>
              </w:divBdr>
              <w:divsChild>
                <w:div w:id="1627390094">
                  <w:marLeft w:val="0"/>
                  <w:marRight w:val="0"/>
                  <w:marTop w:val="0"/>
                  <w:marBottom w:val="0"/>
                  <w:divBdr>
                    <w:top w:val="none" w:sz="0" w:space="0" w:color="auto"/>
                    <w:left w:val="none" w:sz="0" w:space="0" w:color="auto"/>
                    <w:bottom w:val="none" w:sz="0" w:space="0" w:color="auto"/>
                    <w:right w:val="none" w:sz="0" w:space="0" w:color="auto"/>
                  </w:divBdr>
                  <w:divsChild>
                    <w:div w:id="18500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48146">
      <w:bodyDiv w:val="1"/>
      <w:marLeft w:val="0"/>
      <w:marRight w:val="0"/>
      <w:marTop w:val="0"/>
      <w:marBottom w:val="0"/>
      <w:divBdr>
        <w:top w:val="none" w:sz="0" w:space="0" w:color="auto"/>
        <w:left w:val="none" w:sz="0" w:space="0" w:color="auto"/>
        <w:bottom w:val="none" w:sz="0" w:space="0" w:color="auto"/>
        <w:right w:val="none" w:sz="0" w:space="0" w:color="auto"/>
      </w:divBdr>
    </w:div>
    <w:div w:id="1193149978">
      <w:bodyDiv w:val="1"/>
      <w:marLeft w:val="0"/>
      <w:marRight w:val="0"/>
      <w:marTop w:val="0"/>
      <w:marBottom w:val="0"/>
      <w:divBdr>
        <w:top w:val="none" w:sz="0" w:space="0" w:color="auto"/>
        <w:left w:val="none" w:sz="0" w:space="0" w:color="auto"/>
        <w:bottom w:val="none" w:sz="0" w:space="0" w:color="auto"/>
        <w:right w:val="none" w:sz="0" w:space="0" w:color="auto"/>
      </w:divBdr>
    </w:div>
    <w:div w:id="175704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Penoelo Thibeaud</dc:creator>
  <cp:keywords/>
  <dc:description/>
  <cp:lastModifiedBy>Penoelo Thibeaud</cp:lastModifiedBy>
  <cp:revision>2</cp:revision>
  <dcterms:created xsi:type="dcterms:W3CDTF">2023-11-07T07:09:00Z</dcterms:created>
  <dcterms:modified xsi:type="dcterms:W3CDTF">2023-11-07T07:09:00Z</dcterms:modified>
</cp:coreProperties>
</file>