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246D7A79" w:rsidR="00B71BD9" w:rsidRDefault="00E1785F" w:rsidP="008D2A6D">
      <w:pPr>
        <w:jc w:val="center"/>
        <w:rPr>
          <w:rFonts w:ascii="Times New Roman" w:eastAsia="Times New Roman" w:hAnsi="Times New Roman" w:cs="Times New Roman"/>
          <w:kern w:val="0"/>
          <w14:ligatures w14:val="none"/>
        </w:rPr>
      </w:pPr>
      <w:r w:rsidRPr="00E1785F">
        <w:rPr>
          <w:rFonts w:ascii="Times New Roman" w:eastAsia="Times New Roman" w:hAnsi="Times New Roman" w:cs="Times New Roman"/>
          <w:kern w:val="0"/>
          <w14:ligatures w14:val="none"/>
        </w:rPr>
        <w:t>Digital Design Project</w:t>
      </w:r>
    </w:p>
    <w:p w14:paraId="13075C1B" w14:textId="58D3FF90" w:rsidR="008A147E" w:rsidRDefault="008A147E" w:rsidP="008D2A6D">
      <w:pPr>
        <w:jc w:val="center"/>
        <w:rPr>
          <w:rFonts w:ascii="Times New Roman" w:eastAsia="Times New Roman" w:hAnsi="Times New Roman" w:cs="Times New Roman"/>
          <w:kern w:val="0"/>
          <w14:ligatures w14:val="none"/>
        </w:rPr>
      </w:pPr>
      <w:r w:rsidRPr="008A147E">
        <w:rPr>
          <w:rFonts w:ascii="Times New Roman" w:eastAsia="Times New Roman" w:hAnsi="Times New Roman" w:cs="Times New Roman"/>
          <w:kern w:val="0"/>
          <w14:ligatures w14:val="none"/>
        </w:rPr>
        <w:t>Designing a Combinational Sign-Magnitude to Two's Complement Converter</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32562ECD" w14:textId="47DF09AF" w:rsidR="001B4455" w:rsidRDefault="00B71BD9" w:rsidP="00E1785F">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308AB241" w:rsidR="00C21B36" w:rsidRPr="00C21B36" w:rsidRDefault="00E1785F" w:rsidP="00C21B36">
      <w:pPr>
        <w:jc w:val="center"/>
        <w:rPr>
          <w:rFonts w:eastAsia="Times New Roman"/>
          <w:kern w:val="0"/>
          <w14:ligatures w14:val="none"/>
        </w:rPr>
      </w:pPr>
      <w:r>
        <w:rPr>
          <w:rFonts w:ascii="Times New Roman" w:eastAsia="Times New Roman" w:hAnsi="Times New Roman" w:cs="Times New Roman"/>
          <w:kern w:val="0"/>
          <w14:ligatures w14:val="none"/>
        </w:rPr>
        <w:t>Course</w:t>
      </w:r>
      <w:r w:rsidR="001B4455" w:rsidRPr="00B71BD9">
        <w:rPr>
          <w:rFonts w:ascii="Times New Roman" w:eastAsia="Times New Roman" w:hAnsi="Times New Roman" w:cs="Times New Roman"/>
          <w:kern w:val="0"/>
          <w14:ligatures w14:val="none"/>
        </w:rPr>
        <w:t xml:space="preserve">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w:t>
      </w:r>
      <w:proofErr w:type="spellStart"/>
      <w:r w:rsidR="00C21B36" w:rsidRPr="00C21B36">
        <w:rPr>
          <w:rFonts w:eastAsia="Times New Roman"/>
          <w:kern w:val="0"/>
          <w14:ligatures w14:val="none"/>
        </w:rPr>
        <w:t>Obuchowicz</w:t>
      </w:r>
      <w:proofErr w:type="spellEnd"/>
      <w:r w:rsidR="00C21B36" w:rsidRPr="00C21B36">
        <w:rPr>
          <w:rFonts w:eastAsia="Times New Roman"/>
          <w:kern w:val="0"/>
          <w14:ligatures w14:val="none"/>
        </w:rPr>
        <w:t xml:space="preserve">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4E511E77" w14:textId="77777777" w:rsidR="00654989" w:rsidRDefault="00654989" w:rsidP="008D2A6D">
      <w:pPr>
        <w:jc w:val="center"/>
      </w:pPr>
    </w:p>
    <w:p w14:paraId="17184901" w14:textId="77777777" w:rsidR="00654989" w:rsidRDefault="00654989" w:rsidP="008D2A6D">
      <w:pPr>
        <w:jc w:val="center"/>
      </w:pPr>
    </w:p>
    <w:p w14:paraId="6C21475D" w14:textId="77777777" w:rsidR="00654989" w:rsidRDefault="00654989" w:rsidP="008D2A6D">
      <w:pPr>
        <w:jc w:val="center"/>
      </w:pPr>
    </w:p>
    <w:p w14:paraId="03A69DA1" w14:textId="11B05966" w:rsidR="008D2A6D" w:rsidRDefault="008D2A6D" w:rsidP="008D2A6D">
      <w:pPr>
        <w:jc w:val="center"/>
      </w:pPr>
      <w:r>
        <w:t xml:space="preserve">Submitted </w:t>
      </w:r>
      <w:proofErr w:type="gramStart"/>
      <w:r>
        <w:t>on :</w:t>
      </w:r>
      <w:proofErr w:type="gramEnd"/>
      <w:r>
        <w:t xml:space="preserve"> </w:t>
      </w:r>
      <w:r w:rsidR="005A0D40">
        <w:t>November</w:t>
      </w:r>
      <w:r>
        <w:t xml:space="preserve"> </w:t>
      </w:r>
      <w:r w:rsidR="00654989">
        <w:t>24</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04FCE31E" w14:textId="67C7C90B" w:rsidR="00BB4BE3" w:rsidRDefault="00F6207B" w:rsidP="00C21B36">
      <w:pPr>
        <w:pStyle w:val="Heading1"/>
        <w:rPr>
          <w:rFonts w:eastAsia="Times New Roman"/>
        </w:rPr>
      </w:pPr>
      <w:r w:rsidRPr="00B71BD9">
        <w:rPr>
          <w:rFonts w:eastAsia="Times New Roman"/>
        </w:rPr>
        <w:lastRenderedPageBreak/>
        <w:t>Objective</w:t>
      </w:r>
      <w:r>
        <w:rPr>
          <w:rFonts w:eastAsia="Times New Roman"/>
        </w:rPr>
        <w:t>:</w:t>
      </w:r>
    </w:p>
    <w:p w14:paraId="7BA54836" w14:textId="77777777" w:rsidR="00905698" w:rsidRDefault="00905698" w:rsidP="00905698"/>
    <w:p w14:paraId="13FA11E8" w14:textId="253E313F" w:rsidR="005A0D40" w:rsidRDefault="008A147E" w:rsidP="00905698">
      <w:r w:rsidRPr="008A147E">
        <w:t>The aim of this lab is to design a combinational circuit using VHDL that converts a 4-bit input representing a signed integer in sign-magnitude notation to its equivalent 4-bit two's complement representation.</w:t>
      </w:r>
    </w:p>
    <w:p w14:paraId="72C7BEB6" w14:textId="73EC48A5" w:rsidR="005A0D40" w:rsidRDefault="00C21B36" w:rsidP="005A0D40">
      <w:pPr>
        <w:pStyle w:val="Heading1"/>
      </w:pPr>
      <w:r>
        <w:t>Procedure</w:t>
      </w:r>
      <w:r w:rsidR="00905698">
        <w:t xml:space="preserve"> (Methods)</w:t>
      </w:r>
      <w:r>
        <w:t>:</w:t>
      </w:r>
    </w:p>
    <w:p w14:paraId="3E6E7E6E" w14:textId="77777777" w:rsidR="005A0D40" w:rsidRDefault="005A0D40" w:rsidP="005A0D40"/>
    <w:p w14:paraId="3065F184" w14:textId="77777777" w:rsidR="008A147E" w:rsidRDefault="008A147E" w:rsidP="008A147E"/>
    <w:p w14:paraId="51EF1F48" w14:textId="77777777" w:rsidR="008A147E" w:rsidRDefault="008A147E" w:rsidP="008A147E">
      <w:pPr>
        <w:pStyle w:val="ListParagraph"/>
        <w:numPr>
          <w:ilvl w:val="0"/>
          <w:numId w:val="25"/>
        </w:numPr>
      </w:pPr>
      <w:r>
        <w:t>Algorithm and Hardware Description:</w:t>
      </w:r>
    </w:p>
    <w:p w14:paraId="5D8FEE30" w14:textId="77777777" w:rsidR="008A147E" w:rsidRDefault="008A147E" w:rsidP="008A147E"/>
    <w:p w14:paraId="75B189E4" w14:textId="77777777" w:rsidR="008A147E" w:rsidRDefault="008A147E" w:rsidP="008A147E">
      <w:pPr>
        <w:pStyle w:val="ListParagraph"/>
        <w:numPr>
          <w:ilvl w:val="1"/>
          <w:numId w:val="25"/>
        </w:numPr>
      </w:pPr>
      <w:r>
        <w:t>An algorithm was described that conditionally negates the magnitude bits, adds "001", and preserves the sign bit for negative numbers.</w:t>
      </w:r>
    </w:p>
    <w:p w14:paraId="3703E398" w14:textId="77777777" w:rsidR="008A147E" w:rsidRDefault="008A147E" w:rsidP="008A147E">
      <w:pPr>
        <w:pStyle w:val="ListParagraph"/>
        <w:numPr>
          <w:ilvl w:val="1"/>
          <w:numId w:val="25"/>
        </w:numPr>
      </w:pPr>
      <w:r>
        <w:t>The hardware consists of a 3-bit wide inverter, a 3-bit parallel adder, and a 2-1 3-way multiplexer.</w:t>
      </w:r>
    </w:p>
    <w:p w14:paraId="6FD7CD21" w14:textId="77777777" w:rsidR="008A147E" w:rsidRDefault="008A147E" w:rsidP="008A147E"/>
    <w:p w14:paraId="2B3F0A1F" w14:textId="2995B89B" w:rsidR="008A147E" w:rsidRDefault="008A147E" w:rsidP="008A147E">
      <w:pPr>
        <w:pStyle w:val="ListParagraph"/>
        <w:numPr>
          <w:ilvl w:val="0"/>
          <w:numId w:val="25"/>
        </w:numPr>
      </w:pPr>
      <w:r>
        <w:t>VHDL Design:</w:t>
      </w:r>
    </w:p>
    <w:p w14:paraId="2C74212D" w14:textId="77777777" w:rsidR="008A147E" w:rsidRDefault="008A147E" w:rsidP="008A147E"/>
    <w:p w14:paraId="7E2993FC" w14:textId="77777777" w:rsidR="008A147E" w:rsidRDefault="008A147E" w:rsidP="008A147E">
      <w:pPr>
        <w:pStyle w:val="ListParagraph"/>
        <w:numPr>
          <w:ilvl w:val="1"/>
          <w:numId w:val="25"/>
        </w:numPr>
      </w:pPr>
      <w:r>
        <w:t xml:space="preserve">A VHDL entity named converter was designed with an input port </w:t>
      </w:r>
      <w:proofErr w:type="spellStart"/>
      <w:r>
        <w:t>sign_mag</w:t>
      </w:r>
      <w:proofErr w:type="spellEnd"/>
      <w:r>
        <w:t xml:space="preserve"> for the sign-magnitude value and an </w:t>
      </w:r>
      <w:proofErr w:type="gramStart"/>
      <w:r>
        <w:t xml:space="preserve">output port </w:t>
      </w:r>
      <w:proofErr w:type="spellStart"/>
      <w:r>
        <w:t>twos</w:t>
      </w:r>
      <w:proofErr w:type="gramEnd"/>
      <w:r>
        <w:t>_comp</w:t>
      </w:r>
      <w:proofErr w:type="spellEnd"/>
      <w:r>
        <w:t xml:space="preserve"> for the two's complement value.</w:t>
      </w:r>
    </w:p>
    <w:p w14:paraId="1C1F262E" w14:textId="77777777" w:rsidR="008A147E" w:rsidRDefault="008A147E" w:rsidP="008A147E">
      <w:pPr>
        <w:pStyle w:val="ListParagraph"/>
        <w:numPr>
          <w:ilvl w:val="1"/>
          <w:numId w:val="25"/>
        </w:numPr>
      </w:pPr>
      <w:r>
        <w:t>Hints were provided to use vector slices and concatenation operators to manipulate bits.</w:t>
      </w:r>
    </w:p>
    <w:p w14:paraId="2FAE8B2F" w14:textId="77777777" w:rsidR="008A147E" w:rsidRDefault="008A147E" w:rsidP="008A147E"/>
    <w:p w14:paraId="72088175" w14:textId="384AFBE6" w:rsidR="008A147E" w:rsidRDefault="008A147E" w:rsidP="008A147E">
      <w:pPr>
        <w:pStyle w:val="ListParagraph"/>
        <w:numPr>
          <w:ilvl w:val="0"/>
          <w:numId w:val="25"/>
        </w:numPr>
      </w:pPr>
      <w:r>
        <w:t>Compiler Warnings and Synthesis Reports:</w:t>
      </w:r>
    </w:p>
    <w:p w14:paraId="2C7FA789" w14:textId="77777777" w:rsidR="008A147E" w:rsidRDefault="008A147E" w:rsidP="008A147E"/>
    <w:p w14:paraId="0BCCC8EB" w14:textId="77777777" w:rsidR="008A147E" w:rsidRDefault="008A147E" w:rsidP="008A147E">
      <w:pPr>
        <w:pStyle w:val="ListParagraph"/>
        <w:numPr>
          <w:ilvl w:val="0"/>
          <w:numId w:val="27"/>
        </w:numPr>
      </w:pPr>
      <w:r>
        <w:t>The importance of addressing compiler warnings and synthesis reports was emphasized, as these can indicate potential issues in the design.</w:t>
      </w:r>
    </w:p>
    <w:p w14:paraId="7737C98C" w14:textId="77777777" w:rsidR="008A147E" w:rsidRDefault="008A147E" w:rsidP="008A147E"/>
    <w:p w14:paraId="4A448416" w14:textId="5F4F1079" w:rsidR="008A147E" w:rsidRDefault="008A147E" w:rsidP="008A147E">
      <w:pPr>
        <w:pStyle w:val="ListParagraph"/>
        <w:numPr>
          <w:ilvl w:val="0"/>
          <w:numId w:val="25"/>
        </w:numPr>
      </w:pPr>
      <w:r>
        <w:t>Requirements and Questions:</w:t>
      </w:r>
    </w:p>
    <w:p w14:paraId="418C19FB" w14:textId="77777777" w:rsidR="008A147E" w:rsidRDefault="008A147E" w:rsidP="008A147E"/>
    <w:p w14:paraId="1F8EE016" w14:textId="14E63C79" w:rsidR="00C21B36" w:rsidRDefault="008A147E" w:rsidP="008A147E">
      <w:pPr>
        <w:pStyle w:val="ListParagraph"/>
        <w:numPr>
          <w:ilvl w:val="0"/>
          <w:numId w:val="28"/>
        </w:numPr>
      </w:pPr>
      <w:r>
        <w:t xml:space="preserve">The lab required </w:t>
      </w:r>
      <w:proofErr w:type="spellStart"/>
      <w:r>
        <w:t>Modelsim</w:t>
      </w:r>
      <w:proofErr w:type="spellEnd"/>
      <w:r>
        <w:t xml:space="preserve"> simulation results, RTL schematic diagrams, </w:t>
      </w:r>
      <w:proofErr w:type="gramStart"/>
      <w:r>
        <w:t>synthesis</w:t>
      </w:r>
      <w:proofErr w:type="gramEnd"/>
      <w:r>
        <w:t xml:space="preserve"> and implementation log files, VHDL code, and a demonstration on an FPGA </w:t>
      </w:r>
      <w:r w:rsidR="00C21B36" w:rsidRPr="00C21B36">
        <w:t>Results and Discussio</w:t>
      </w:r>
      <w:r w:rsidR="00C21B36">
        <w:t>n:</w:t>
      </w:r>
    </w:p>
    <w:p w14:paraId="0F217A29" w14:textId="77777777" w:rsidR="00603918" w:rsidRDefault="00603918" w:rsidP="005A0D40"/>
    <w:p w14:paraId="10E8E750" w14:textId="77777777" w:rsidR="005A0D40" w:rsidRPr="00603918" w:rsidRDefault="005A0D40" w:rsidP="005A0D40">
      <w:pPr>
        <w:rPr>
          <w:rFonts w:ascii="Helvetica" w:hAnsi="Helvetica"/>
          <w:sz w:val="21"/>
          <w:szCs w:val="21"/>
        </w:rPr>
      </w:pPr>
    </w:p>
    <w:p w14:paraId="31C979CA" w14:textId="65042F2A" w:rsidR="00603918" w:rsidRPr="008A147E" w:rsidRDefault="0044386C" w:rsidP="005A0D40">
      <w:pPr>
        <w:pStyle w:val="Heading2"/>
        <w:rPr>
          <w:rFonts w:asciiTheme="minorHAnsi" w:hAnsiTheme="minorHAnsi" w:cstheme="minorHAnsi"/>
        </w:rPr>
      </w:pPr>
      <w:r w:rsidRPr="008A147E">
        <w:rPr>
          <w:rFonts w:asciiTheme="minorHAnsi" w:hAnsiTheme="minorHAnsi" w:cstheme="minorHAnsi"/>
        </w:rPr>
        <w:t>Questions:</w:t>
      </w:r>
    </w:p>
    <w:p w14:paraId="30795FF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1. </w:t>
      </w:r>
      <w:r w:rsidRPr="008A147E">
        <w:rPr>
          <w:rFonts w:eastAsia="Times New Roman" w:cstheme="minorHAnsi"/>
          <w:kern w:val="0"/>
          <w14:ligatures w14:val="none"/>
        </w:rPr>
        <w:t xml:space="preserve">What will result (during synthesis) if a signal appears on both sides of the signal assignment operator (&lt;=) within a combinational VHDL process such as: </w:t>
      </w:r>
    </w:p>
    <w:p w14:paraId="66106857" w14:textId="77777777" w:rsidR="008A147E" w:rsidRDefault="008A147E" w:rsidP="008A147E">
      <w:pPr>
        <w:shd w:val="clear" w:color="auto" w:fill="E7E6E6" w:themeFill="background2"/>
      </w:pPr>
    </w:p>
    <w:p w14:paraId="299C0E65" w14:textId="5B5EFCAD" w:rsidR="008A147E" w:rsidRDefault="008A147E" w:rsidP="008A147E">
      <w:pPr>
        <w:shd w:val="clear" w:color="auto" w:fill="E7E6E6" w:themeFill="background2"/>
      </w:pPr>
      <w:r>
        <w:t xml:space="preserve">library </w:t>
      </w:r>
      <w:proofErr w:type="gramStart"/>
      <w:r>
        <w:t>IEEE;</w:t>
      </w:r>
      <w:proofErr w:type="gramEnd"/>
    </w:p>
    <w:p w14:paraId="62E1087D" w14:textId="77777777" w:rsidR="008A147E" w:rsidRDefault="008A147E" w:rsidP="008A147E">
      <w:pPr>
        <w:shd w:val="clear" w:color="auto" w:fill="E7E6E6" w:themeFill="background2"/>
      </w:pPr>
      <w:r>
        <w:lastRenderedPageBreak/>
        <w:t xml:space="preserve">use </w:t>
      </w:r>
      <w:proofErr w:type="gramStart"/>
      <w:r>
        <w:t>IEEE.std_logic_1164.all;</w:t>
      </w:r>
      <w:proofErr w:type="gramEnd"/>
    </w:p>
    <w:p w14:paraId="6E0F8E68" w14:textId="77777777" w:rsidR="008A147E" w:rsidRDefault="008A147E" w:rsidP="008A147E">
      <w:pPr>
        <w:shd w:val="clear" w:color="auto" w:fill="E7E6E6" w:themeFill="background2"/>
      </w:pPr>
      <w:r>
        <w:t xml:space="preserve">entity </w:t>
      </w:r>
      <w:proofErr w:type="spellStart"/>
      <w:r>
        <w:t>is_this_good_ou_mauvaise</w:t>
      </w:r>
      <w:proofErr w:type="spellEnd"/>
      <w:r>
        <w:t xml:space="preserve"> </w:t>
      </w:r>
      <w:proofErr w:type="gramStart"/>
      <w:r>
        <w:t>is</w:t>
      </w:r>
      <w:proofErr w:type="gramEnd"/>
    </w:p>
    <w:p w14:paraId="65D7144E" w14:textId="77777777" w:rsidR="008A147E" w:rsidRDefault="008A147E" w:rsidP="008A147E">
      <w:pPr>
        <w:shd w:val="clear" w:color="auto" w:fill="E7E6E6" w:themeFill="background2"/>
      </w:pPr>
      <w:proofErr w:type="gramStart"/>
      <w:r>
        <w:t>port( mick</w:t>
      </w:r>
      <w:proofErr w:type="gramEnd"/>
      <w:r>
        <w:t xml:space="preserve"> : in </w:t>
      </w:r>
      <w:proofErr w:type="spellStart"/>
      <w:r>
        <w:t>std_logic</w:t>
      </w:r>
      <w:proofErr w:type="spellEnd"/>
      <w:r>
        <w:t>;</w:t>
      </w:r>
    </w:p>
    <w:p w14:paraId="0732DD2A" w14:textId="77777777" w:rsidR="008A147E" w:rsidRDefault="008A147E" w:rsidP="008A147E">
      <w:pPr>
        <w:shd w:val="clear" w:color="auto" w:fill="E7E6E6" w:themeFill="background2"/>
      </w:pPr>
      <w:proofErr w:type="gramStart"/>
      <w:r>
        <w:t>end;</w:t>
      </w:r>
      <w:proofErr w:type="gramEnd"/>
    </w:p>
    <w:p w14:paraId="5A856156" w14:textId="0694C4EC" w:rsidR="008A147E" w:rsidRDefault="008A147E" w:rsidP="008A147E">
      <w:pPr>
        <w:shd w:val="clear" w:color="auto" w:fill="E7E6E6" w:themeFill="background2"/>
      </w:pPr>
      <w:proofErr w:type="spellStart"/>
      <w:proofErr w:type="gramStart"/>
      <w:r>
        <w:t>keith</w:t>
      </w:r>
      <w:proofErr w:type="spellEnd"/>
      <w:r>
        <w:t xml:space="preserve"> :</w:t>
      </w:r>
      <w:proofErr w:type="gramEnd"/>
      <w:r>
        <w:t xml:space="preserve"> out </w:t>
      </w:r>
      <w:proofErr w:type="spellStart"/>
      <w:r>
        <w:t>std_logic</w:t>
      </w:r>
      <w:proofErr w:type="spellEnd"/>
      <w:r>
        <w:t>);</w:t>
      </w:r>
    </w:p>
    <w:p w14:paraId="49F41308" w14:textId="77777777" w:rsidR="008A147E" w:rsidRDefault="008A147E" w:rsidP="008A147E">
      <w:pPr>
        <w:shd w:val="clear" w:color="auto" w:fill="E7E6E6" w:themeFill="background2"/>
      </w:pPr>
      <w:r>
        <w:t xml:space="preserve">architecture </w:t>
      </w:r>
      <w:proofErr w:type="spellStart"/>
      <w:r>
        <w:t>rtl</w:t>
      </w:r>
      <w:proofErr w:type="spellEnd"/>
      <w:r>
        <w:t xml:space="preserve"> of </w:t>
      </w:r>
      <w:proofErr w:type="spellStart"/>
      <w:r>
        <w:t>is_this_good_ou_mauvaise</w:t>
      </w:r>
      <w:proofErr w:type="spellEnd"/>
      <w:r>
        <w:t xml:space="preserve"> </w:t>
      </w:r>
      <w:proofErr w:type="gramStart"/>
      <w:r>
        <w:t>is</w:t>
      </w:r>
      <w:proofErr w:type="gramEnd"/>
    </w:p>
    <w:p w14:paraId="338AFE3C" w14:textId="77777777" w:rsidR="008A147E" w:rsidRDefault="008A147E" w:rsidP="008A147E">
      <w:pPr>
        <w:shd w:val="clear" w:color="auto" w:fill="E7E6E6" w:themeFill="background2"/>
      </w:pPr>
      <w:r>
        <w:t xml:space="preserve">signal </w:t>
      </w:r>
      <w:proofErr w:type="gramStart"/>
      <w:r>
        <w:t>stone :</w:t>
      </w:r>
      <w:proofErr w:type="gramEnd"/>
      <w:r>
        <w:t xml:space="preserve"> </w:t>
      </w:r>
      <w:proofErr w:type="spellStart"/>
      <w:r>
        <w:t>std_logic</w:t>
      </w:r>
      <w:proofErr w:type="spellEnd"/>
      <w:r>
        <w:t>;</w:t>
      </w:r>
    </w:p>
    <w:p w14:paraId="764825F3" w14:textId="77777777" w:rsidR="008A147E" w:rsidRDefault="008A147E" w:rsidP="008A147E">
      <w:pPr>
        <w:shd w:val="clear" w:color="auto" w:fill="E7E6E6" w:themeFill="background2"/>
      </w:pPr>
      <w:r>
        <w:t>begin</w:t>
      </w:r>
    </w:p>
    <w:p w14:paraId="48E4D988" w14:textId="77777777" w:rsidR="008A147E" w:rsidRDefault="008A147E" w:rsidP="008A147E">
      <w:pPr>
        <w:shd w:val="clear" w:color="auto" w:fill="E7E6E6" w:themeFill="background2"/>
      </w:pPr>
      <w:r>
        <w:t>process(mick)</w:t>
      </w:r>
    </w:p>
    <w:p w14:paraId="0E7A12CC" w14:textId="77777777" w:rsidR="008A147E" w:rsidRDefault="008A147E" w:rsidP="008A147E">
      <w:pPr>
        <w:shd w:val="clear" w:color="auto" w:fill="E7E6E6" w:themeFill="background2"/>
      </w:pPr>
      <w:r>
        <w:t>begin</w:t>
      </w:r>
    </w:p>
    <w:p w14:paraId="7C2FCE28" w14:textId="77777777" w:rsidR="008A147E" w:rsidRDefault="008A147E" w:rsidP="008A147E">
      <w:pPr>
        <w:shd w:val="clear" w:color="auto" w:fill="E7E6E6" w:themeFill="background2"/>
      </w:pPr>
      <w:r>
        <w:t xml:space="preserve">  stone &lt;= mick and </w:t>
      </w:r>
      <w:proofErr w:type="gramStart"/>
      <w:r>
        <w:t>stone;</w:t>
      </w:r>
      <w:proofErr w:type="gramEnd"/>
    </w:p>
    <w:p w14:paraId="5104E19F" w14:textId="77777777" w:rsidR="008A147E" w:rsidRDefault="008A147E" w:rsidP="008A147E">
      <w:pPr>
        <w:shd w:val="clear" w:color="auto" w:fill="E7E6E6" w:themeFill="background2"/>
      </w:pPr>
      <w:r>
        <w:t xml:space="preserve">end </w:t>
      </w:r>
      <w:proofErr w:type="gramStart"/>
      <w:r>
        <w:t>process ;</w:t>
      </w:r>
      <w:proofErr w:type="gramEnd"/>
    </w:p>
    <w:p w14:paraId="43506BCD" w14:textId="77777777" w:rsidR="008A147E" w:rsidRDefault="008A147E" w:rsidP="008A147E">
      <w:pPr>
        <w:shd w:val="clear" w:color="auto" w:fill="E7E6E6" w:themeFill="background2"/>
      </w:pPr>
      <w:proofErr w:type="spellStart"/>
      <w:r>
        <w:t>keith</w:t>
      </w:r>
      <w:proofErr w:type="spellEnd"/>
      <w:r>
        <w:t xml:space="preserve"> &lt;= </w:t>
      </w:r>
      <w:proofErr w:type="gramStart"/>
      <w:r>
        <w:t>stone ;</w:t>
      </w:r>
      <w:proofErr w:type="gramEnd"/>
      <w:r>
        <w:t xml:space="preserve"> -- tout le monde </w:t>
      </w:r>
      <w:proofErr w:type="spellStart"/>
      <w:r>
        <w:t>sais</w:t>
      </w:r>
      <w:proofErr w:type="spellEnd"/>
      <w:r>
        <w:t xml:space="preserve"> que Keith == stone</w:t>
      </w:r>
    </w:p>
    <w:p w14:paraId="3056E483" w14:textId="7DF89009" w:rsidR="008A147E" w:rsidRDefault="008A147E" w:rsidP="008A147E">
      <w:pPr>
        <w:shd w:val="clear" w:color="auto" w:fill="E7E6E6" w:themeFill="background2"/>
      </w:pPr>
      <w:proofErr w:type="gramStart"/>
      <w:r>
        <w:t>end ;</w:t>
      </w:r>
      <w:proofErr w:type="gramEnd"/>
    </w:p>
    <w:p w14:paraId="6A2FA246" w14:textId="77777777" w:rsidR="008A147E" w:rsidRDefault="008A147E" w:rsidP="008A147E">
      <w:pPr>
        <w:shd w:val="clear" w:color="auto" w:fill="E7E6E6" w:themeFill="background2"/>
      </w:pPr>
    </w:p>
    <w:p w14:paraId="522B4DD9" w14:textId="77777777" w:rsidR="008A147E" w:rsidRPr="008A147E" w:rsidRDefault="008A147E" w:rsidP="008A147E"/>
    <w:p w14:paraId="07DC6D74" w14:textId="67A7EDB3" w:rsid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2. </w:t>
      </w:r>
      <w:r w:rsidRPr="008A147E">
        <w:rPr>
          <w:rFonts w:eastAsia="Times New Roman" w:cstheme="minorHAnsi"/>
          <w:kern w:val="0"/>
          <w14:ligatures w14:val="none"/>
        </w:rPr>
        <w:t xml:space="preserve">What will happen during simulation if a signal is read from within a combinational process but does not appear in the process sensitivity list? </w:t>
      </w:r>
    </w:p>
    <w:p w14:paraId="5A453245"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p>
    <w:p w14:paraId="2E5FB2D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3. </w:t>
      </w:r>
      <w:r w:rsidRPr="008A147E">
        <w:rPr>
          <w:rFonts w:eastAsia="Times New Roman" w:cstheme="minorHAnsi"/>
          <w:kern w:val="0"/>
          <w14:ligatures w14:val="none"/>
        </w:rPr>
        <w:t xml:space="preserve">If you made use of variable in your combinational process, rewrite the VHDL code such that the process makes use of only signals. If you originally made use of only signals, rewrite your VHDL code such that it makes use of variable(s). Simulate your new VHDL code to show that it gives the same simulation results. You do not have to re-synthesize. Comment on the salient </w:t>
      </w:r>
      <w:proofErr w:type="spellStart"/>
      <w:r w:rsidRPr="008A147E">
        <w:rPr>
          <w:rFonts w:eastAsia="Times New Roman" w:cstheme="minorHAnsi"/>
          <w:kern w:val="0"/>
          <w14:ligatures w14:val="none"/>
        </w:rPr>
        <w:t>dif</w:t>
      </w:r>
      <w:proofErr w:type="spellEnd"/>
      <w:r w:rsidRPr="008A147E">
        <w:rPr>
          <w:rFonts w:eastAsia="Times New Roman" w:cstheme="minorHAnsi"/>
          <w:kern w:val="0"/>
          <w14:ligatures w14:val="none"/>
        </w:rPr>
        <w:t xml:space="preserve">- </w:t>
      </w:r>
      <w:proofErr w:type="spellStart"/>
      <w:r w:rsidRPr="008A147E">
        <w:rPr>
          <w:rFonts w:eastAsia="Times New Roman" w:cstheme="minorHAnsi"/>
          <w:kern w:val="0"/>
          <w14:ligatures w14:val="none"/>
        </w:rPr>
        <w:t>ferences</w:t>
      </w:r>
      <w:proofErr w:type="spellEnd"/>
      <w:r w:rsidRPr="008A147E">
        <w:rPr>
          <w:rFonts w:eastAsia="Times New Roman" w:cstheme="minorHAnsi"/>
          <w:kern w:val="0"/>
          <w14:ligatures w14:val="none"/>
        </w:rPr>
        <w:t xml:space="preserve"> between the code which uses only signals and the code which makes use of a variable. </w:t>
      </w:r>
    </w:p>
    <w:p w14:paraId="33BD25EE" w14:textId="77777777" w:rsidR="008A147E" w:rsidRPr="008A147E" w:rsidRDefault="008A147E" w:rsidP="008A147E">
      <w:pPr>
        <w:rPr>
          <w:rFonts w:cstheme="minorHAnsi"/>
        </w:rPr>
      </w:pPr>
    </w:p>
    <w:p w14:paraId="2E905E54" w14:textId="2FBB5BB1" w:rsidR="00C21B36" w:rsidRPr="008A147E" w:rsidRDefault="00C21B36" w:rsidP="00603918">
      <w:pPr>
        <w:pStyle w:val="Heading1"/>
        <w:rPr>
          <w:rFonts w:asciiTheme="minorHAnsi" w:hAnsiTheme="minorHAnsi" w:cstheme="minorHAnsi"/>
        </w:rPr>
      </w:pPr>
      <w:r w:rsidRPr="008A147E">
        <w:rPr>
          <w:rFonts w:asciiTheme="minorHAnsi" w:hAnsiTheme="minorHAnsi" w:cstheme="minorHAnsi"/>
        </w:rPr>
        <w:t>Conclusions:</w:t>
      </w:r>
    </w:p>
    <w:p w14:paraId="0573994C" w14:textId="77777777" w:rsidR="00905698" w:rsidRPr="008A147E" w:rsidRDefault="00905698" w:rsidP="00905698">
      <w:pPr>
        <w:rPr>
          <w:rFonts w:cstheme="minorHAnsi"/>
        </w:rPr>
      </w:pPr>
    </w:p>
    <w:p w14:paraId="4FCD951D" w14:textId="47376B75" w:rsidR="00C21B36" w:rsidRPr="00C21B36" w:rsidRDefault="00C21B36" w:rsidP="00C21B36">
      <w:pPr>
        <w:pStyle w:val="Heading1"/>
      </w:pPr>
    </w:p>
    <w:sectPr w:rsidR="00C21B36" w:rsidRPr="00C21B36" w:rsidSect="000E10C2">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C931" w14:textId="77777777" w:rsidR="00A04185" w:rsidRDefault="00A04185" w:rsidP="000E10C2">
      <w:r>
        <w:separator/>
      </w:r>
    </w:p>
  </w:endnote>
  <w:endnote w:type="continuationSeparator" w:id="0">
    <w:p w14:paraId="264D977C" w14:textId="77777777" w:rsidR="00A04185" w:rsidRDefault="00A04185"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9CB3" w14:textId="77777777" w:rsidR="00A04185" w:rsidRDefault="00A04185" w:rsidP="000E10C2">
      <w:r>
        <w:separator/>
      </w:r>
    </w:p>
  </w:footnote>
  <w:footnote w:type="continuationSeparator" w:id="0">
    <w:p w14:paraId="0348791D" w14:textId="77777777" w:rsidR="00A04185" w:rsidRDefault="00A04185"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2"/>
  </w:num>
  <w:num w:numId="2" w16cid:durableId="1496410953">
    <w:abstractNumId w:val="10"/>
  </w:num>
  <w:num w:numId="3" w16cid:durableId="94450426">
    <w:abstractNumId w:val="24"/>
  </w:num>
  <w:num w:numId="4" w16cid:durableId="743993739">
    <w:abstractNumId w:val="13"/>
  </w:num>
  <w:num w:numId="5" w16cid:durableId="117144924">
    <w:abstractNumId w:val="23"/>
  </w:num>
  <w:num w:numId="6" w16cid:durableId="1933737500">
    <w:abstractNumId w:val="2"/>
  </w:num>
  <w:num w:numId="7" w16cid:durableId="1678775642">
    <w:abstractNumId w:val="21"/>
  </w:num>
  <w:num w:numId="8" w16cid:durableId="621352078">
    <w:abstractNumId w:val="11"/>
  </w:num>
  <w:num w:numId="9" w16cid:durableId="968820159">
    <w:abstractNumId w:val="8"/>
  </w:num>
  <w:num w:numId="10" w16cid:durableId="1805468507">
    <w:abstractNumId w:val="16"/>
  </w:num>
  <w:num w:numId="11" w16cid:durableId="2100832172">
    <w:abstractNumId w:val="9"/>
  </w:num>
  <w:num w:numId="12" w16cid:durableId="492141156">
    <w:abstractNumId w:val="3"/>
  </w:num>
  <w:num w:numId="13" w16cid:durableId="1163666107">
    <w:abstractNumId w:val="1"/>
  </w:num>
  <w:num w:numId="14" w16cid:durableId="999965555">
    <w:abstractNumId w:val="19"/>
  </w:num>
  <w:num w:numId="15" w16cid:durableId="599144575">
    <w:abstractNumId w:val="7"/>
  </w:num>
  <w:num w:numId="16" w16cid:durableId="424304835">
    <w:abstractNumId w:val="18"/>
  </w:num>
  <w:num w:numId="17" w16cid:durableId="1763065496">
    <w:abstractNumId w:val="4"/>
  </w:num>
  <w:num w:numId="18" w16cid:durableId="905451250">
    <w:abstractNumId w:val="26"/>
  </w:num>
  <w:num w:numId="19" w16cid:durableId="436675116">
    <w:abstractNumId w:val="12"/>
  </w:num>
  <w:num w:numId="20" w16cid:durableId="1685933192">
    <w:abstractNumId w:val="14"/>
  </w:num>
  <w:num w:numId="21" w16cid:durableId="585916995">
    <w:abstractNumId w:val="0"/>
  </w:num>
  <w:num w:numId="22" w16cid:durableId="1909925632">
    <w:abstractNumId w:val="20"/>
  </w:num>
  <w:num w:numId="23" w16cid:durableId="953170910">
    <w:abstractNumId w:val="25"/>
  </w:num>
  <w:num w:numId="24" w16cid:durableId="1403262171">
    <w:abstractNumId w:val="15"/>
  </w:num>
  <w:num w:numId="25" w16cid:durableId="2118519116">
    <w:abstractNumId w:val="17"/>
  </w:num>
  <w:num w:numId="26" w16cid:durableId="1615598386">
    <w:abstractNumId w:val="6"/>
  </w:num>
  <w:num w:numId="27" w16cid:durableId="1102333870">
    <w:abstractNumId w:val="5"/>
  </w:num>
  <w:num w:numId="28" w16cid:durableId="410083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83275"/>
    <w:rsid w:val="001A310B"/>
    <w:rsid w:val="001B4455"/>
    <w:rsid w:val="001C1C5B"/>
    <w:rsid w:val="001D5D39"/>
    <w:rsid w:val="001E6CEE"/>
    <w:rsid w:val="00204499"/>
    <w:rsid w:val="00211CDE"/>
    <w:rsid w:val="002458D0"/>
    <w:rsid w:val="0026292B"/>
    <w:rsid w:val="002A33AD"/>
    <w:rsid w:val="002D5C21"/>
    <w:rsid w:val="002E54C7"/>
    <w:rsid w:val="003859A8"/>
    <w:rsid w:val="00395F4E"/>
    <w:rsid w:val="003E69DA"/>
    <w:rsid w:val="0041610A"/>
    <w:rsid w:val="0044386C"/>
    <w:rsid w:val="00454959"/>
    <w:rsid w:val="0046590F"/>
    <w:rsid w:val="00470307"/>
    <w:rsid w:val="00493B4D"/>
    <w:rsid w:val="004E7254"/>
    <w:rsid w:val="004F396F"/>
    <w:rsid w:val="005125DA"/>
    <w:rsid w:val="00514621"/>
    <w:rsid w:val="005931BA"/>
    <w:rsid w:val="005A0D40"/>
    <w:rsid w:val="005D6745"/>
    <w:rsid w:val="005E2E1D"/>
    <w:rsid w:val="00603918"/>
    <w:rsid w:val="00654989"/>
    <w:rsid w:val="00695E02"/>
    <w:rsid w:val="0070570C"/>
    <w:rsid w:val="007570EE"/>
    <w:rsid w:val="0076772F"/>
    <w:rsid w:val="007874D8"/>
    <w:rsid w:val="00803702"/>
    <w:rsid w:val="00827855"/>
    <w:rsid w:val="008535CD"/>
    <w:rsid w:val="008A147E"/>
    <w:rsid w:val="008D2A6D"/>
    <w:rsid w:val="008F0979"/>
    <w:rsid w:val="00905698"/>
    <w:rsid w:val="0091396C"/>
    <w:rsid w:val="00971850"/>
    <w:rsid w:val="00985A55"/>
    <w:rsid w:val="009E1B86"/>
    <w:rsid w:val="00A04185"/>
    <w:rsid w:val="00AB0C40"/>
    <w:rsid w:val="00B417C3"/>
    <w:rsid w:val="00B42E4D"/>
    <w:rsid w:val="00B71BD9"/>
    <w:rsid w:val="00BB4BE3"/>
    <w:rsid w:val="00BE0974"/>
    <w:rsid w:val="00C21B36"/>
    <w:rsid w:val="00CC2041"/>
    <w:rsid w:val="00CD059C"/>
    <w:rsid w:val="00D04D11"/>
    <w:rsid w:val="00DF7F24"/>
    <w:rsid w:val="00E1785F"/>
    <w:rsid w:val="00E60798"/>
    <w:rsid w:val="00E871EF"/>
    <w:rsid w:val="00F6207B"/>
    <w:rsid w:val="00F93EEB"/>
    <w:rsid w:val="00FB226F"/>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semiHidden/>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1686">
      <w:bodyDiv w:val="1"/>
      <w:marLeft w:val="0"/>
      <w:marRight w:val="0"/>
      <w:marTop w:val="0"/>
      <w:marBottom w:val="0"/>
      <w:divBdr>
        <w:top w:val="none" w:sz="0" w:space="0" w:color="auto"/>
        <w:left w:val="none" w:sz="0" w:space="0" w:color="auto"/>
        <w:bottom w:val="none" w:sz="0" w:space="0" w:color="auto"/>
        <w:right w:val="none" w:sz="0" w:space="0" w:color="auto"/>
      </w:divBdr>
      <w:divsChild>
        <w:div w:id="1307007155">
          <w:marLeft w:val="0"/>
          <w:marRight w:val="0"/>
          <w:marTop w:val="0"/>
          <w:marBottom w:val="0"/>
          <w:divBdr>
            <w:top w:val="none" w:sz="0" w:space="0" w:color="auto"/>
            <w:left w:val="none" w:sz="0" w:space="0" w:color="auto"/>
            <w:bottom w:val="none" w:sz="0" w:space="0" w:color="auto"/>
            <w:right w:val="none" w:sz="0" w:space="0" w:color="auto"/>
          </w:divBdr>
          <w:divsChild>
            <w:div w:id="476074542">
              <w:marLeft w:val="0"/>
              <w:marRight w:val="0"/>
              <w:marTop w:val="0"/>
              <w:marBottom w:val="0"/>
              <w:divBdr>
                <w:top w:val="none" w:sz="0" w:space="0" w:color="auto"/>
                <w:left w:val="none" w:sz="0" w:space="0" w:color="auto"/>
                <w:bottom w:val="none" w:sz="0" w:space="0" w:color="auto"/>
                <w:right w:val="none" w:sz="0" w:space="0" w:color="auto"/>
              </w:divBdr>
              <w:divsChild>
                <w:div w:id="177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3</cp:revision>
  <dcterms:created xsi:type="dcterms:W3CDTF">2023-11-25T01:18:00Z</dcterms:created>
  <dcterms:modified xsi:type="dcterms:W3CDTF">2023-11-25T01:49:00Z</dcterms:modified>
</cp:coreProperties>
</file>