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1F3857"/>
          <w:sz w:val="41"/>
        </w:rPr>
        <w:t>Pedro Alexandre</w:t>
      </w:r>
    </w:p>
    <w:p>
      <w:pPr>
        <w:spacing w:after="0" w:line="228" w:lineRule="auto"/>
        <w:jc w:val="center"/>
      </w:pPr>
      <w:r>
        <w:rPr>
          <w:rFonts w:ascii="Aptos" w:hAnsi="Aptos"/>
          <w:b/>
          <w:color w:val="222222"/>
          <w:sz w:val="19"/>
        </w:rPr>
        <w:t>Senior Software Engineer | C# / .NET, APIs &amp; Enterprise Applications</w:t>
      </w:r>
    </w:p>
    <w:p>
      <w:pPr>
        <w:spacing w:after="40" w:line="221" w:lineRule="auto"/>
        <w:jc w:val="center"/>
        <w:pBdr>
          <w:bottom w:val="single" w:sz="8" w:space="2" w:color="AFC2D9"/>
        </w:pBdr>
      </w:pPr>
      <w:r>
        <w:rPr>
          <w:rFonts w:ascii="Aptos" w:hAnsi="Aptos"/>
          <w:color w:val="5A5A5A"/>
          <w:sz w:val="14"/>
        </w:rPr>
        <w:t>Rio de Janeiro, Brazil | pedrop.alexandre@icloud.com | linkedin.com/in/pedro-alexandre-b485663b | pepeualex.github.io</w:t>
      </w:r>
    </w:p>
    <w:p>
      <w:pPr>
        <w:spacing w:before="84" w:after="36" w:line="221" w:lineRule="auto"/>
        <w:pBdr>
          <w:bottom w:val="single" w:sz="7" w:space="1" w:color="AFC2D9"/>
        </w:pBdr>
        <w:keepNext/>
      </w:pPr>
      <w:r>
        <w:rPr>
          <w:rFonts w:ascii="Aptos Display" w:hAnsi="Aptos Display"/>
          <w:b/>
          <w:color w:val="1F3857"/>
          <w:sz w:val="18"/>
        </w:rPr>
        <w:t>PROFESSIONAL SUMMARY</w:t>
      </w:r>
    </w:p>
    <w:p>
      <w:pPr>
        <w:spacing w:before="0" w:after="10" w:line="223" w:lineRule="auto"/>
      </w:pPr>
      <w:r>
        <w:rPr>
          <w:rFonts w:ascii="Aptos" w:hAnsi="Aptos"/>
          <w:b w:val="0"/>
          <w:i w:val="0"/>
          <w:color w:val="222222"/>
          <w:sz w:val="16"/>
        </w:rPr>
        <w:t>Senior software engineer with 9+ years of experience delivering internal platforms, integration services, workflow applications and data solutions. Promoted through five roles at Primetals Technologies and trusted with architecture, implementation, testing, deployment and production ownership. Applies C# and .NET to secure APIs, background processing, database-backed workflows and enterprise integrations, with a strong focus on modularity, data integrity, resilience, observability and CI/CD.</w:t>
      </w:r>
    </w:p>
    <w:p>
      <w:pPr>
        <w:spacing w:before="84" w:after="36" w:line="221" w:lineRule="auto"/>
        <w:pBdr>
          <w:bottom w:val="single" w:sz="7" w:space="1" w:color="AFC2D9"/>
        </w:pBdr>
        <w:keepNext/>
      </w:pPr>
      <w:r>
        <w:rPr>
          <w:rFonts w:ascii="Aptos Display" w:hAnsi="Aptos Display"/>
          <w:b/>
          <w:color w:val="1F3857"/>
          <w:sz w:val="18"/>
        </w:rPr>
        <w:t>TECHNICAL SKILLS</w:t>
      </w:r>
    </w:p>
    <w:tbl>
      <w:tblPr>
        <w:tblW w:type="auto" w:w="0"/>
        <w:jc w:val="center"/>
        <w:tblLayout w:type="fixed"/>
        <w:tblLook w:firstColumn="1" w:firstRow="1" w:lastColumn="0" w:lastRow="0" w:noHBand="0" w:noVBand="1" w:val="04A0"/>
      </w:tblPr>
      <w:tblGrid>
        <w:gridCol w:w="1613"/>
        <w:gridCol w:w="9000"/>
      </w:tblGrid>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.NET</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C#, .NET, ASP.NET Core, Minimal APIs, Web APIs, LINQ, async/await, dependency injection, background services</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Architecture &amp; Data</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Clean architecture, modular monoliths, EF Core, SQL Server, PostgreSQL, Redis, RabbitMQ, integration patterns</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Quality &amp; Operations</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xUnit, integration testing, Docker, GitHub Actions, Azure DevOps, Serilog, OpenTelemetry, health checks</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Frontend</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React, JavaScript/TypeScript, responsive business interfaces, API-driven user journeys</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Enterprise</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SAP ECC/HANA, SAP Concur, SFTP, Oracle, Microsoft services, audit and production support</w:t>
            </w:r>
          </w:p>
        </w:tc>
      </w:tr>
    </w:tbl>
    <w:p>
      <w:pPr>
        <w:spacing w:before="84" w:after="36" w:line="221" w:lineRule="auto"/>
        <w:pBdr>
          <w:bottom w:val="single" w:sz="7" w:space="1" w:color="AFC2D9"/>
        </w:pBdr>
        <w:keepNext/>
      </w:pPr>
      <w:r>
        <w:rPr>
          <w:rFonts w:ascii="Aptos Display" w:hAnsi="Aptos Display"/>
          <w:b/>
          <w:color w:val="1F3857"/>
          <w:sz w:val="18"/>
        </w:rPr>
        <w:t>SELECTED ENGINEERING HIGHLIGHTS</w:t>
      </w:r>
    </w:p>
    <w:p>
      <w:pPr>
        <w:spacing w:before="24" w:after="3" w:line="221" w:lineRule="auto"/>
        <w:keepNext/>
      </w:pPr>
      <w:r>
        <w:rPr>
          <w:rFonts w:ascii="Aptos" w:hAnsi="Aptos"/>
          <w:b/>
          <w:color w:val="1F3857"/>
          <w:sz w:val="16"/>
        </w:rPr>
        <w:t>Real-Time Inventory Management System</w:t>
      </w:r>
      <w:r>
        <w:rPr>
          <w:rFonts w:ascii="Aptos" w:hAnsi="Aptos"/>
          <w:i/>
          <w:color w:val="5A5A5A"/>
          <w:sz w:val="15"/>
        </w:rPr>
        <w:t xml:space="preserve"> | C#, .NET, SQL Server</w:t>
      </w:r>
    </w:p>
    <w:p>
      <w:pPr>
        <w:spacing w:before="0" w:after="4" w:line="221" w:lineRule="auto"/>
        <w:ind w:left="144" w:hanging="144"/>
      </w:pPr>
      <w:r>
        <w:rPr>
          <w:rFonts w:ascii="Aptos" w:hAnsi="Aptos"/>
          <w:color w:val="222222"/>
          <w:sz w:val="15"/>
        </w:rPr>
        <w:t>• Built an operational inventory system with data validation, an intuitive interface, workflows and custom reporting.</w:t>
      </w:r>
    </w:p>
    <w:p>
      <w:pPr>
        <w:spacing w:before="0" w:after="4" w:line="221" w:lineRule="auto"/>
        <w:ind w:left="144" w:hanging="144"/>
      </w:pPr>
      <w:r>
        <w:rPr>
          <w:rFonts w:ascii="Aptos" w:hAnsi="Aptos"/>
          <w:color w:val="222222"/>
          <w:sz w:val="15"/>
        </w:rPr>
        <w:t>• Supported database design, application logic, deployment and production troubleshooting for business users.</w:t>
      </w:r>
    </w:p>
    <w:p>
      <w:pPr>
        <w:spacing w:before="24" w:after="3" w:line="221" w:lineRule="auto"/>
        <w:keepNext/>
      </w:pPr>
      <w:r>
        <w:rPr>
          <w:rFonts w:ascii="Aptos" w:hAnsi="Aptos"/>
          <w:b/>
          <w:color w:val="1F3857"/>
          <w:sz w:val="16"/>
        </w:rPr>
        <w:t>Enterprise Integration Services</w:t>
      </w:r>
      <w:r>
        <w:rPr>
          <w:rFonts w:ascii="Aptos" w:hAnsi="Aptos"/>
          <w:i/>
          <w:color w:val="5A5A5A"/>
          <w:sz w:val="15"/>
        </w:rPr>
        <w:t xml:space="preserve"> | .NET, REST APIs, SQL Server, SFTP</w:t>
      </w:r>
    </w:p>
    <w:p>
      <w:pPr>
        <w:spacing w:before="0" w:after="4" w:line="221" w:lineRule="auto"/>
        <w:ind w:left="144" w:hanging="144"/>
      </w:pPr>
      <w:r>
        <w:rPr>
          <w:rFonts w:ascii="Aptos" w:hAnsi="Aptos"/>
          <w:color w:val="222222"/>
          <w:sz w:val="15"/>
        </w:rPr>
        <w:t>• Developed controlled integrations for SAP exports, SAP Concur files, exchange-rate services, databases and external endpoints.</w:t>
      </w:r>
    </w:p>
    <w:p>
      <w:pPr>
        <w:spacing w:before="0" w:after="4" w:line="221" w:lineRule="auto"/>
        <w:ind w:left="144" w:hanging="144"/>
      </w:pPr>
      <w:r>
        <w:rPr>
          <w:rFonts w:ascii="Aptos" w:hAnsi="Aptos"/>
          <w:color w:val="222222"/>
          <w:sz w:val="15"/>
        </w:rPr>
        <w:t>• Applied validation, idempotent processing, retries, reconciliation, encrypted transfers and correlation logging.</w:t>
      </w:r>
    </w:p>
    <w:p>
      <w:pPr>
        <w:spacing w:before="24" w:after="3" w:line="221" w:lineRule="auto"/>
        <w:keepNext/>
      </w:pPr>
      <w:r>
        <w:rPr>
          <w:rFonts w:ascii="Aptos" w:hAnsi="Aptos"/>
          <w:b/>
          <w:color w:val="1F3857"/>
          <w:sz w:val="16"/>
        </w:rPr>
        <w:t>Workflow &amp; Audit Applications</w:t>
      </w:r>
      <w:r>
        <w:rPr>
          <w:rFonts w:ascii="Aptos" w:hAnsi="Aptos"/>
          <w:i/>
          <w:color w:val="5A5A5A"/>
          <w:sz w:val="15"/>
        </w:rPr>
        <w:t xml:space="preserve"> | ASP.NET Core, SQL Server, React</w:t>
      </w:r>
    </w:p>
    <w:p>
      <w:pPr>
        <w:spacing w:before="0" w:after="4" w:line="221" w:lineRule="auto"/>
        <w:ind w:left="144" w:hanging="144"/>
      </w:pPr>
      <w:r>
        <w:rPr>
          <w:rFonts w:ascii="Aptos" w:hAnsi="Aptos"/>
          <w:color w:val="222222"/>
          <w:sz w:val="15"/>
        </w:rPr>
        <w:t>• Designed database-backed workflows with role-based authorization, validation, immutable audit history and operational reporting.</w:t>
      </w:r>
    </w:p>
    <w:p>
      <w:pPr>
        <w:spacing w:before="84" w:after="36" w:line="221" w:lineRule="auto"/>
        <w:pBdr>
          <w:bottom w:val="single" w:sz="7" w:space="1" w:color="AFC2D9"/>
        </w:pBdr>
        <w:keepNext/>
      </w:pPr>
      <w:r>
        <w:rPr>
          <w:rFonts w:ascii="Aptos Display" w:hAnsi="Aptos Display"/>
          <w:b/>
          <w:color w:val="1F3857"/>
          <w:sz w:val="18"/>
        </w:rPr>
        <w:t>PROFESSIONAL EXPERIENCE</w:t>
      </w:r>
    </w:p>
    <w:p>
      <w:pPr>
        <w:spacing w:after="0" w:line="221" w:lineRule="auto"/>
        <w:keepNext/>
      </w:pPr>
      <w:r>
        <w:rPr>
          <w:rFonts w:ascii="Aptos" w:hAnsi="Aptos"/>
          <w:b/>
          <w:color w:val="1F3857"/>
          <w:sz w:val="16"/>
        </w:rPr>
        <w:t>Primetals Technologies - Senior Information Technology Analyst / Systems Engineer</w:t>
      </w:r>
    </w:p>
    <w:p>
      <w:pPr>
        <w:spacing w:after="8" w:line="216" w:lineRule="auto"/>
        <w:keepNext/>
      </w:pPr>
      <w:r>
        <w:rPr>
          <w:rFonts w:ascii="Aptos" w:hAnsi="Aptos"/>
          <w:i/>
          <w:color w:val="5A5A5A"/>
          <w:sz w:val="15"/>
        </w:rPr>
        <w:t>Nov 2016 - Present | Rio de Janeiro, Brazil</w:t>
      </w:r>
    </w:p>
    <w:p>
      <w:pPr>
        <w:spacing w:before="0" w:after="4" w:line="221" w:lineRule="auto"/>
        <w:ind w:left="144" w:hanging="144"/>
      </w:pPr>
      <w:r>
        <w:rPr>
          <w:rFonts w:ascii="Aptos" w:hAnsi="Aptos"/>
          <w:color w:val="222222"/>
          <w:sz w:val="15"/>
        </w:rPr>
        <w:t>• Promoted through five positions, from IT Intern to Senior Information Technology Analyst, while expanding ownership across software engineering, integration, cloud, SAP and technical delivery.</w:t>
      </w:r>
    </w:p>
    <w:p>
      <w:pPr>
        <w:spacing w:before="0" w:after="4" w:line="221" w:lineRule="auto"/>
        <w:ind w:left="144" w:hanging="144"/>
      </w:pPr>
      <w:r>
        <w:rPr>
          <w:rFonts w:ascii="Aptos" w:hAnsi="Aptos"/>
          <w:color w:val="222222"/>
          <w:sz w:val="15"/>
        </w:rPr>
        <w:t>• Built backend and full-stack applications with C#, .NET, SQL Server, REST APIs, Python and React for logistics, inventory, imports, finance, tax and project operations.</w:t>
      </w:r>
    </w:p>
    <w:p>
      <w:pPr>
        <w:spacing w:before="0" w:after="4" w:line="221" w:lineRule="auto"/>
        <w:ind w:left="144" w:hanging="144"/>
      </w:pPr>
      <w:r>
        <w:rPr>
          <w:rFonts w:ascii="Aptos" w:hAnsi="Aptos"/>
          <w:color w:val="222222"/>
          <w:sz w:val="15"/>
        </w:rPr>
        <w:t>• Designed database-backed workflows, validation rules, audit mechanisms and controlled integrations for business-critical processes.</w:t>
      </w:r>
    </w:p>
    <w:p>
      <w:pPr>
        <w:spacing w:before="0" w:after="4" w:line="221" w:lineRule="auto"/>
        <w:ind w:left="144" w:hanging="144"/>
      </w:pPr>
      <w:r>
        <w:rPr>
          <w:rFonts w:ascii="Aptos" w:hAnsi="Aptos"/>
          <w:color w:val="222222"/>
          <w:sz w:val="15"/>
        </w:rPr>
        <w:t>• Integrated SAP ECC/HANA, SAP Concur, SQL Server, Oracle, Excel, SFTP endpoints and Microsoft services through APIs, scheduled workers and secure exchanges.</w:t>
      </w:r>
    </w:p>
    <w:p>
      <w:pPr>
        <w:spacing w:before="0" w:after="4" w:line="221" w:lineRule="auto"/>
        <w:ind w:left="144" w:hanging="144"/>
      </w:pPr>
      <w:r>
        <w:rPr>
          <w:rFonts w:ascii="Aptos" w:hAnsi="Aptos"/>
          <w:color w:val="222222"/>
          <w:sz w:val="15"/>
        </w:rPr>
        <w:t>• Implemented Azure DevOps pipelines, release controls, structured logging, technical documentation and DevSecOps practices.</w:t>
      </w:r>
    </w:p>
    <w:p>
      <w:pPr>
        <w:spacing w:before="0" w:after="4" w:line="221" w:lineRule="auto"/>
        <w:ind w:left="144" w:hanging="144"/>
      </w:pPr>
      <w:r>
        <w:rPr>
          <w:rFonts w:ascii="Aptos" w:hAnsi="Aptos"/>
          <w:color w:val="222222"/>
          <w:sz w:val="15"/>
        </w:rPr>
        <w:t>• Owned the software lifecycle from requirements and technical design through implementation, testing, deployment and production support.</w:t>
      </w:r>
    </w:p>
    <w:p>
      <w:pPr>
        <w:spacing w:before="84" w:after="36" w:line="221" w:lineRule="auto"/>
        <w:pBdr>
          <w:bottom w:val="single" w:sz="7" w:space="1" w:color="AFC2D9"/>
        </w:pBdr>
        <w:keepNext/>
      </w:pPr>
      <w:r>
        <w:rPr>
          <w:rFonts w:ascii="Aptos Display" w:hAnsi="Aptos Display"/>
          <w:b/>
          <w:color w:val="1F3857"/>
          <w:sz w:val="18"/>
        </w:rPr>
        <w:t>EDUCATION &amp; PROFESSIONAL DEVELOPMENT</w:t>
      </w:r>
    </w:p>
    <w:p>
      <w:pPr>
        <w:spacing w:before="0" w:after="2" w:line="221" w:lineRule="auto"/>
        <w:ind w:left="144" w:hanging="144"/>
      </w:pPr>
      <w:r>
        <w:rPr>
          <w:rFonts w:ascii="Aptos" w:hAnsi="Aptos"/>
          <w:color w:val="222222"/>
          <w:sz w:val="15"/>
        </w:rPr>
        <w:t>• MBA in Digital Application Projects - Universidade Pitagoras Unopar Anhanguera.</w:t>
      </w:r>
    </w:p>
    <w:p>
      <w:pPr>
        <w:spacing w:before="0" w:after="2" w:line="221" w:lineRule="auto"/>
        <w:ind w:left="144" w:hanging="144"/>
      </w:pPr>
      <w:r>
        <w:rPr>
          <w:rFonts w:ascii="Aptos" w:hAnsi="Aptos"/>
          <w:color w:val="222222"/>
          <w:sz w:val="15"/>
        </w:rPr>
        <w:t>• Bachelor of Technology in Systems Analysis - Universidade Estacio de Sa.</w:t>
      </w:r>
    </w:p>
    <w:p>
      <w:pPr>
        <w:spacing w:before="0" w:after="2" w:line="221" w:lineRule="auto"/>
        <w:ind w:left="144" w:hanging="144"/>
      </w:pPr>
      <w:r>
        <w:rPr>
          <w:rFonts w:ascii="Aptos" w:hAnsi="Aptos"/>
          <w:color w:val="222222"/>
          <w:sz w:val="15"/>
        </w:rPr>
        <w:t>• Professional training and exam preparation: C#/.NET, ASP.NET Core, REST APIs, Azure Developer preparation, Oracle SQL/PLSQL, Git, Docker and CI/CD.</w:t>
      </w:r>
    </w:p>
    <w:p>
      <w:pPr>
        <w:spacing w:before="0" w:after="0" w:line="221" w:lineRule="auto"/>
        <w:ind w:left="144" w:hanging="144"/>
      </w:pPr>
      <w:r>
        <w:rPr>
          <w:rFonts w:ascii="Aptos" w:hAnsi="Aptos"/>
          <w:color w:val="222222"/>
          <w:sz w:val="15"/>
        </w:rPr>
        <w:t>• Languages: Portuguese (native) and English (professional working proficiency).</w:t>
      </w:r>
    </w:p>
    <w:sectPr w:rsidR="00FC693F" w:rsidRPr="0006063C" w:rsidSect="00034616">
      <w:pgSz w:w="11906" w:h="16838"/>
      <w:pgMar w:top="454" w:right="595" w:bottom="425" w:left="595"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 w:line="223" w:lineRule="auto"/>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