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" w:lineRule="auto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Épica modulo 1. Seguridad y Usuarios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flc325oz5i6p" w:id="0"/>
      <w:bookmarkEnd w:id="0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HU-01 – Gestión de Perfiles y Permisos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Yo como Superadministrador,</w:t>
        <w:br w:type="textWrapping"/>
        <w:t xml:space="preserve">quiero crear, editar y eliminar perfiles de acceso con permisos específicos y niveles de seguridad dinámicos,</w:t>
        <w:br w:type="textWrapping"/>
        <w:t xml:space="preserve">para asignar solo las acciones permitidas a cada rol de usuario.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Validaciones de campo:</w:t>
      </w:r>
    </w:p>
    <w:tbl>
      <w:tblPr>
        <w:tblStyle w:val="Table1"/>
        <w:tblW w:w="8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7"/>
        <w:gridCol w:w="3282"/>
        <w:gridCol w:w="3046"/>
        <w:tblGridChange w:id="0">
          <w:tblGrid>
            <w:gridCol w:w="1737"/>
            <w:gridCol w:w="3282"/>
            <w:gridCol w:w="3046"/>
          </w:tblGrid>
        </w:tblGridChange>
      </w:tblGrid>
      <w:tr>
        <w:trPr>
          <w:cantSplit w:val="0"/>
          <w:trHeight w:val="77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5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6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7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Alerta / Mensaje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8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shd w:fill="ebeef2" w:val="clear"/>
                <w:rtl w:val="0"/>
              </w:rPr>
              <w:t xml:space="preserve">codigo_rol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9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Obligatorio, máximo 20 caracteres, solo letras mayúsculas y números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"El código del rol es obligatorio y solo puede contener letras mayúsculas y números"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B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shd w:fill="ebeef2" w:val="clear"/>
                <w:rtl w:val="0"/>
              </w:rPr>
              <w:t xml:space="preserve">nombre_rol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C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Obligatorio, máximo 50 caracteres,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"El nombre del rol ya existe o está vacío"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E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shd w:fill="ebeef2" w:val="clear"/>
                <w:rtl w:val="0"/>
              </w:rPr>
              <w:t xml:space="preserve">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F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Debe seleccionarse al menos 1 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"Debe seleccionar al menos un permiso para el rol"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1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shd w:fill="ebeef2" w:val="clear"/>
                <w:rtl w:val="0"/>
              </w:rPr>
              <w:t xml:space="preserve">nivel_acceso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2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Número entre 1 y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"El nivel de acceso debe ser un número entre 1 y 100"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Aquí tienes la información organizada de forma limpia y estructurada, manteniendo intacto todo el contexto original: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fffff" w:val="clear"/>
        <w:spacing w:after="80" w:lineRule="auto"/>
        <w:ind w:left="720" w:hanging="360"/>
        <w:rPr>
          <w:b w:val="1"/>
          <w:bCs w:val="1"/>
          <w:color w:val="0f1115"/>
          <w:sz w:val="34"/>
          <w:szCs w:val="34"/>
        </w:rPr>
      </w:pPr>
      <w:bookmarkStart w:colFirst="0" w:colLast="0" w:name="_emvjjaamt6kf" w:id="1"/>
      <w:bookmarkEnd w:id="1"/>
      <w:r w:rsidDel="00000000" w:rsidR="00000000" w:rsidRPr="00000000">
        <w:rPr>
          <w:b w:val="1"/>
          <w:bCs w:val="1"/>
          <w:color w:val="0f1115"/>
          <w:sz w:val="34"/>
          <w:szCs w:val="34"/>
          <w:rtl w:val="0"/>
        </w:rPr>
        <w:t xml:space="preserve">🔔 Alertas y Notificaciones del Sistema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Alerta de confirmación: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¿Está seguro de eliminar el rol '${nombre_rol}'? Esta acción no se puede deshacer.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hd w:fill="ffffff" w:val="clear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Alerta de éxito: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Rol '${nombre_rol}' creado/actualizado/eliminado correctamente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hd w:fill="ffffff" w:val="clear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Alerta de error: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No tiene permisos suficientes para modificar este rol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(aplica RN-01)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hd w:fill="ffffff" w:val="clear"/>
        <w:spacing w:after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Alerta de advertencia: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El rol '${nombre_rol}' tiene {cantidad} usuarios asignados. Si lo elimina, esos usuarios quedarán sin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80" w:lineRule="auto"/>
        <w:ind w:left="720" w:hanging="360"/>
        <w:rPr>
          <w:b w:val="1"/>
          <w:bCs w:val="1"/>
          <w:color w:val="0f1115"/>
          <w:sz w:val="34"/>
          <w:szCs w:val="34"/>
        </w:rPr>
      </w:pPr>
      <w:bookmarkStart w:colFirst="0" w:colLast="0" w:name="_16o72lmi84bg" w:id="2"/>
      <w:bookmarkEnd w:id="2"/>
      <w:r w:rsidDel="00000000" w:rsidR="00000000" w:rsidRPr="00000000">
        <w:rPr>
          <w:b w:val="1"/>
          <w:bCs w:val="1"/>
          <w:color w:val="0f1115"/>
          <w:sz w:val="34"/>
          <w:szCs w:val="34"/>
          <w:rtl w:val="0"/>
        </w:rPr>
        <w:t xml:space="preserve">⚙️ Reglas de Negocio Aplicadas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after="24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RN-01: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Solo el Superadministrador puede modificar permisos.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fffff" w:val="clear"/>
        <w:spacing w:after="80" w:lineRule="auto"/>
        <w:ind w:left="720" w:hanging="360"/>
        <w:rPr>
          <w:b w:val="1"/>
          <w:bCs w:val="1"/>
          <w:color w:val="0f1115"/>
          <w:sz w:val="34"/>
          <w:szCs w:val="34"/>
        </w:rPr>
      </w:pPr>
      <w:bookmarkStart w:colFirst="0" w:colLast="0" w:name="_u0k7ttt683nw" w:id="3"/>
      <w:bookmarkEnd w:id="3"/>
      <w:r w:rsidDel="00000000" w:rsidR="00000000" w:rsidRPr="00000000">
        <w:rPr>
          <w:b w:val="1"/>
          <w:bCs w:val="1"/>
          <w:color w:val="0f1115"/>
          <w:sz w:val="34"/>
          <w:szCs w:val="34"/>
          <w:rtl w:val="0"/>
        </w:rPr>
        <w:t xml:space="preserve">📊 Información Requerida (RI-01)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before="280" w:lineRule="auto"/>
        <w:ind w:left="720" w:hanging="360"/>
        <w:rPr>
          <w:b w:val="1"/>
          <w:bCs w:val="1"/>
          <w:color w:val="188038"/>
          <w:sz w:val="26"/>
          <w:szCs w:val="26"/>
        </w:rPr>
      </w:pPr>
      <w:bookmarkStart w:colFirst="0" w:colLast="0" w:name="_e2jccsypzlfg" w:id="4"/>
      <w:bookmarkEnd w:id="4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Estructura de la Tabla: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id_rol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(PK)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hd w:fill="ffffff" w:val="clear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codigo_rol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hd w:fill="ffffff" w:val="clear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nombre_rol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hd w:fill="ffffff" w:val="clear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hd w:fill="ffffff" w:val="clear"/>
        <w:spacing w:after="24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nivel_acceso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ffffff" w:val="clear"/>
        <w:spacing w:before="280" w:lineRule="auto"/>
        <w:ind w:left="720" w:hanging="360"/>
        <w:rPr>
          <w:b w:val="1"/>
          <w:bCs w:val="1"/>
          <w:color w:val="0f1115"/>
          <w:sz w:val="26"/>
          <w:szCs w:val="26"/>
        </w:rPr>
      </w:pPr>
      <w:bookmarkStart w:colFirst="0" w:colLast="0" w:name="_4kf9dtey9cvq" w:id="5"/>
      <w:bookmarkEnd w:id="5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Requisitos de Interfaz (UI)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La interfaz debe incluir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tooltips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resaltado en los campos obligatorios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ind w:left="360" w:firstLine="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db24p3hx4sxa" w:id="6"/>
      <w:bookmarkEnd w:id="6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HU-02 – Registro y Autenticación de Usuarios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Yo como usuario del sistema,</w:t>
        <w:br w:type="textWrapping"/>
        <w:t xml:space="preserve">quiero registrarme, iniciar sesión, cerrar sesión y actualizar mi perfil mediante tokens seguros,</w:t>
        <w:br w:type="textWrapping"/>
        <w:t xml:space="preserve">para acceder al sistema de forma segura y mantener mis datos actualizados.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Validaciones de campo:</w:t>
      </w:r>
    </w:p>
    <w:tbl>
      <w:tblPr>
        <w:tblStyle w:val="Table2"/>
        <w:tblW w:w="11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4290"/>
        <w:gridCol w:w="3975"/>
        <w:tblGridChange w:id="0">
          <w:tblGrid>
            <w:gridCol w:w="3015"/>
            <w:gridCol w:w="4290"/>
            <w:gridCol w:w="39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A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B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C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Alerta / Mensaje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D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shd w:fill="ebeef2" w:val="clear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E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Obligatorio, mínimo 3 caracteres, máximo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"El nombre debe tener entre 3 y 100 caracteres"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0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shd w:fill="ebeef2" w:val="clear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1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Obligatorio, formato email válido, único en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"Ingrese un email válido. El email ya está registrado"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3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shd w:fill="ebeef2" w:val="clear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4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Mínimo 8 caracteres, 1 mayúscula, 1 número, 1 carácter especial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"La contraseña debe tener mínimo 8 caracteres, una mayúscula, un número y un carácter especial"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6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shd w:fill="ebeef2" w:val="clear"/>
                <w:rtl w:val="0"/>
              </w:rPr>
              <w:t xml:space="preserve">confirmar_password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7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Debe coincidir con </w:t>
            </w:r>
            <w:r w:rsidDel="00000000" w:rsidR="00000000" w:rsidRPr="00000000">
              <w:rPr>
                <w:color w:val="188038"/>
                <w:sz w:val="20"/>
                <w:szCs w:val="20"/>
                <w:shd w:fill="ebeef2" w:val="clear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"Las contraseñas no coinciden"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9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shd w:fill="ebeef2" w:val="clear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A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Opcional, formato +57 300 0000000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spacing w:line="391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"Ingrese un número de teléfono válido (formato: +57 300 0000000)"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Alertas del sistema: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hd w:fill="ffffff" w:val="clear"/>
        <w:spacing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🔔 Login exitoso: "Bienvenido ${nombre}. Redirigiendo al dashboard..."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hd w:fill="ffffff" w:val="clear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🔔 Login fallido: "Email o contraseña incorrectos. Intente nuevamente" (no especificar cuál falló por seguridad)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hd w:fill="ffffff" w:val="clear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🔔 Sesión expirada: "Su sesión ha expirado. Por favor inicie sesión nuevamente"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hd w:fill="ffffff" w:val="clear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🔔 Registro exitoso: "Cuenta creada exitosamente. Se ha enviado un email de verificación"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hd w:fill="ffffff" w:val="clear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🔔 Email no verificado: "Debe verificar su email antes de iniciar sesión. Revise su bandeja de entrada"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hd w:fill="ffffff" w:val="clear"/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🔔 Contraseña actualizada: "Contraseña actualizada correctamente. Por favor inicie sesión nuevamente"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Reglas de negocio aplicadas: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hd w:fill="ffffff" w:val="clear"/>
        <w:spacing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RN-02: Contraseñas encriptadas de forma unidireccional (bcrypt/argon2)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hd w:fill="ffffff" w:val="clear"/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RN-02: Email único como credencial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Información requerida (RI-02):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hd w:fill="ffffff" w:val="clear"/>
        <w:spacing w:after="240" w:before="240" w:lineRule="auto"/>
        <w:ind w:left="72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Tabla </w:t>
      </w:r>
      <w:r w:rsidDel="00000000" w:rsidR="00000000" w:rsidRPr="00000000">
        <w:rPr>
          <w:color w:val="0f1115"/>
          <w:sz w:val="21"/>
          <w:szCs w:val="21"/>
          <w:shd w:fill="ebeef2" w:val="clear"/>
          <w:rtl w:val="0"/>
        </w:rPr>
        <w:t xml:space="preserve">usuarios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0f1115"/>
          <w:sz w:val="21"/>
          <w:szCs w:val="21"/>
          <w:shd w:fill="ebeef2" w:val="clear"/>
          <w:rtl w:val="0"/>
        </w:rPr>
        <w:t xml:space="preserve">id_usuario (PK)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f1115"/>
          <w:sz w:val="21"/>
          <w:szCs w:val="21"/>
          <w:shd w:fill="ebeef2" w:val="clear"/>
          <w:rtl w:val="0"/>
        </w:rPr>
        <w:t xml:space="preserve">uuid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f1115"/>
          <w:sz w:val="21"/>
          <w:szCs w:val="21"/>
          <w:shd w:fill="ebeef2" w:val="clear"/>
          <w:rtl w:val="0"/>
        </w:rPr>
        <w:t xml:space="preserve">nombre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f1115"/>
          <w:sz w:val="21"/>
          <w:szCs w:val="21"/>
          <w:shd w:fill="ebeef2" w:val="clear"/>
          <w:rtl w:val="0"/>
        </w:rPr>
        <w:t xml:space="preserve">email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f1115"/>
          <w:sz w:val="21"/>
          <w:szCs w:val="21"/>
          <w:shd w:fill="ebeef2" w:val="clear"/>
          <w:rtl w:val="0"/>
        </w:rPr>
        <w:t xml:space="preserve">password_hash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f1115"/>
          <w:sz w:val="21"/>
          <w:szCs w:val="21"/>
          <w:shd w:fill="ebeef2" w:val="clear"/>
          <w:rtl w:val="0"/>
        </w:rPr>
        <w:t xml:space="preserve">telefono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f1115"/>
          <w:sz w:val="21"/>
          <w:szCs w:val="21"/>
          <w:shd w:fill="ebeef2" w:val="clear"/>
          <w:rtl w:val="0"/>
        </w:rPr>
        <w:t xml:space="preserve">estado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[activo/inactivo/bloqueado], </w:t>
      </w:r>
      <w:r w:rsidDel="00000000" w:rsidR="00000000" w:rsidRPr="00000000">
        <w:rPr>
          <w:color w:val="0f1115"/>
          <w:sz w:val="21"/>
          <w:szCs w:val="21"/>
          <w:shd w:fill="ebeef2" w:val="clear"/>
          <w:rtl w:val="0"/>
        </w:rPr>
        <w:t xml:space="preserve">fecha_registro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1"/>
          <w:szCs w:val="21"/>
          <w:shd w:fill="ebeef2" w:val="clear"/>
          <w:rtl w:val="0"/>
        </w:rPr>
        <w:t xml:space="preserve">rol_id (FK → roles)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Casos borde: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hd w:fill="ffffff" w:val="clear"/>
        <w:spacing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Intentar registrar email ya existente → mostrar mensaje amigable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hd w:fill="ffffff" w:val="clear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Intentar login con usuario bloqueado → "Su cuenta ha sido bloqueada. Contacte al administrador"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hd w:fill="ffffff" w:val="clear"/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Token de sesión inválido o manipulado → cerrar sesión automática</w:t>
      </w:r>
    </w:p>
    <w:p w:rsidR="00000000" w:rsidDel="00000000" w:rsidP="00000000" w:rsidRDefault="00000000" w:rsidRPr="00000000" w14:paraId="0000004C">
      <w:pPr>
        <w:shd w:fill="ffffff" w:val="clear"/>
        <w:spacing w:after="240" w:lineRule="auto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➡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Requerimientos no funcionales para las historias de usuario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7.10797405570395"/>
        <w:gridCol w:w="1148.1266692102251"/>
        <w:gridCol w:w="5337.0927127050745"/>
        <w:gridCol w:w="2417.6726440289967"/>
        <w:tblGridChange w:id="0">
          <w:tblGrid>
            <w:gridCol w:w="457.10797405570395"/>
            <w:gridCol w:w="1148.1266692102251"/>
            <w:gridCol w:w="5337.0927127050745"/>
            <w:gridCol w:w="2417.6726440289967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jc w:val="cente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jc w:val="cente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Requerimiento no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jc w:val="cente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hd w:fill="ffffff" w:val="clear"/>
              <w:jc w:val="cente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Criterio / Consideración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El sistema debe utilizar obligatoriamente HTTPS y garantizar el almacenamiento seguro de las contraseñas mediante mecanismos de cifrado o hash seguro.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Todas las comunicaciones y credenciales deben protegerse.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Control de acceso y 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El sistema debe permitir integración con SAML SSO, sincronización de directorios mediante SCIM y control de acceso basado en roles.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Aplica al acceso y administración de usuarios.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RNF-09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El sistema debe permitir la autenticación mediante Google/Gmail. El administrador será responsable de definir y asignar el tipo de rol correspondiente.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Inicio de sesión mediante Google y asignación de roles.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RNF-10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Gestión de roles y acceso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El sistema debe implementar una gestión estricta de roles, permisos y autenticación segura.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Controlar qué puede hacer cada tipo de usuario.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RNF-12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El proceso de registro de nuevos usuarios debe poder completarse en un tiempo menor a 5 minutos.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El registro debe ser sencillo y rápido.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RNF-13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Accesibilidad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La interfaz debe cumplir con WCAG 2.1 nivel AA.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Aplicable a las pantallas de registro, login y gestión de usuarios.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RNF-14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El módulo debe ser compatible con Chrome, Edge y Firefox, además de dispositivos móviles.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Login, registro y gestión de usuarios deben funcionar correctamente.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RNF-17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El sistema debe mantener un registro histórico de eventos, accesos y acciones relevantes realizadas por los usuarios.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Registrar inicios de sesión, cambios de roles, accesos, etc.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RNF-21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Integridad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El sistema debe evitar la creación de usuarios o registros duplicados.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Validación de información antes de crear usuarios.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RNF-26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Cumplimiento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El sistema debe cumplir con las normativas aplicables de protección de datos personales y privacidad.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hd w:fill="ffffff" w:val="clea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Aplicable al almacenamiento y tratamiento de información de usuarios.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keepNext w:val="0"/>
        <w:keepLines w:val="0"/>
        <w:shd w:fill="fcfcfc" w:val="clear"/>
        <w:spacing w:after="0" w:before="0" w:lineRule="auto"/>
        <w:rPr>
          <w:color w:val="0d0d0d"/>
          <w:sz w:val="26"/>
          <w:szCs w:val="26"/>
        </w:rPr>
      </w:pPr>
      <w:bookmarkStart w:colFirst="0" w:colLast="0" w:name="_e20790my03j0" w:id="7"/>
      <w:bookmarkEnd w:id="7"/>
      <w:r w:rsidDel="00000000" w:rsidR="00000000" w:rsidRPr="00000000">
        <w:rPr>
          <w:color w:val="0d0d0d"/>
          <w:sz w:val="26"/>
          <w:szCs w:val="26"/>
          <w:rtl w:val="0"/>
        </w:rPr>
        <w:t xml:space="preserve">Priorización para la épica</w:t>
      </w:r>
    </w:p>
    <w:p w:rsidR="00000000" w:rsidDel="00000000" w:rsidP="00000000" w:rsidRDefault="00000000" w:rsidRPr="00000000" w14:paraId="0000007A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 quieres que la épica quede más limpia y enfocada, yo los organizaría así:</w:t>
      </w:r>
    </w:p>
    <w:p w:rsidR="00000000" w:rsidDel="00000000" w:rsidP="00000000" w:rsidRDefault="00000000" w:rsidRPr="00000000" w14:paraId="0000007B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Seguridad y autenticación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hd w:fill="fcfcfc" w:val="clear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RNF-03 — HTTPS y protección de credenciales.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hd w:fill="fcfcfc" w:val="clear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RNF-09 — Autenticación mediante Google/Gmail.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hd w:fill="fcfcfc" w:val="clear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RNF-10 — Roles y permisos.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hd w:fill="fcfcfc" w:val="clear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RNF-05 — SSO/SCIM.</w:t>
      </w:r>
    </w:p>
    <w:p w:rsidR="00000000" w:rsidDel="00000000" w:rsidP="00000000" w:rsidRDefault="00000000" w:rsidRPr="00000000" w14:paraId="00000080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Gestión y trazabilidad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hd w:fill="fcfcfc" w:val="clear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RNF-17 — Auditoría de acciones.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hd w:fill="fcfcfc" w:val="clear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RNF-21 — Integridad y prevención de duplicados.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hd w:fill="fcfcfc" w:val="clear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RNF-26 — Protección de datos personales.</w:t>
      </w:r>
    </w:p>
    <w:p w:rsidR="00000000" w:rsidDel="00000000" w:rsidP="00000000" w:rsidRDefault="00000000" w:rsidRPr="00000000" w14:paraId="0000008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Experiencia de usuario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hd w:fill="fcfcfc" w:val="clear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RNF-12 — Registro &lt; 5 minutos.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hd w:fill="fcfcfc" w:val="clear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RNF-13 — Accesibilidad WCAG 2.1 AA.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hd w:fill="fcfcfc" w:val="clear"/>
        <w:ind w:left="720" w:hanging="360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RNF-14 — Compatibilidad con navegadores y dispositivos móviles.</w:t>
      </w:r>
    </w:p>
    <w:p w:rsidR="00000000" w:rsidDel="00000000" w:rsidP="00000000" w:rsidRDefault="00000000" w:rsidRPr="00000000" w14:paraId="00000088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Los RNF-03, RNF-05, RNF-09 y RNF-10 son los más importantes para definir técnicamente el Módulo 1, porque establecen cómo se autentican los usuarios, cómo se controlan los permisos y cómo se protege el acceso.</w:t>
      </w:r>
    </w:p>
    <w:p w:rsidR="00000000" w:rsidDel="00000000" w:rsidP="00000000" w:rsidRDefault="00000000" w:rsidRPr="00000000" w14:paraId="00000089">
      <w:pPr>
        <w:shd w:fill="ffffff" w:val="clear"/>
        <w:spacing w:after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lineRule="auto"/>
        <w:rPr>
          <w:rFonts w:ascii="Nova Mono" w:cs="Nova Mono" w:eastAsia="Nova Mono" w:hAnsi="Nova Mon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240" w:lineRule="auto"/>
        <w:rPr>
          <w:rFonts w:ascii="Nova Mono" w:cs="Nova Mono" w:eastAsia="Nova Mono" w:hAnsi="Nova Mon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lineRule="auto"/>
        <w:rPr>
          <w:rFonts w:ascii="Nova Mono" w:cs="Nova Mono" w:eastAsia="Nova Mono" w:hAnsi="Nova Mon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</w:rPr>
        <w:drawing>
          <wp:inline distB="114300" distT="114300" distL="114300" distR="114300">
            <wp:extent cx="5943600" cy="4749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lineRule="auto"/>
        <w:rPr>
          <w:rFonts w:ascii="Nova Mono" w:cs="Nova Mono" w:eastAsia="Nova Mono" w:hAnsi="Nova Mon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240" w:lineRule="auto"/>
        <w:rPr>
          <w:rFonts w:ascii="Nova Mono" w:cs="Nova Mono" w:eastAsia="Nova Mono" w:hAnsi="Nova Mon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</w:rPr>
        <w:drawing>
          <wp:inline distB="114300" distT="114300" distL="114300" distR="114300">
            <wp:extent cx="4495800" cy="2676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lineRule="auto"/>
        <w:rPr>
          <w:rFonts w:ascii="Nova Mono" w:cs="Nova Mono" w:eastAsia="Nova Mono" w:hAnsi="Nova Mon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lineRule="auto"/>
        <w:rPr>
          <w:rFonts w:ascii="Nova Mono" w:cs="Nova Mono" w:eastAsia="Nova Mono" w:hAnsi="Nova Mon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lineRule="auto"/>
        <w:rPr>
          <w:rFonts w:ascii="Nova Mono" w:cs="Nova Mono" w:eastAsia="Nova Mono" w:hAnsi="Nova Mon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bookmarkStart w:colFirst="0" w:colLast="0" w:name="_wn8rvyt54ujc" w:id="8"/>
      <w:bookmarkEnd w:id="8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