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PONTIFICIA UNIVERSIDAD CATÓLICA DEL PERÚ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FACULTAD DE CIENCIAS E INGENIERÍA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36"/>
        </w:rPr>
        <w:t>Evidencias - GIS y Alertas Campus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Tesis para obtener el título profesional de Ingeniería Informática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AUTORA: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Yomira Rossana Salazar Canto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Tesis para obtener el título profesional de Ingeniero Informático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AUTOR: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Luis David Pachas Atuncar</w:t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ASESOR: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  <w:sz w:val="28"/>
        </w:rPr>
        <w:t>José Antonio Pow Sang Portillo</w:t>
      </w:r>
    </w:p>
    <w:p>
      <w:pPr>
        <w:spacing w:after="80" w:before="0"/>
        <w:jc w:val="center"/>
      </w:pPr>
      <w:r>
        <w:rPr>
          <w:rFonts w:ascii="Times New Roman" w:hAnsi="Times New Roman"/>
          <w:b w:val="0"/>
          <w:i w:val="0"/>
        </w:rPr>
      </w:r>
    </w:p>
    <w:p>
      <w:pPr>
        <w:spacing w:after="80" w:before="0"/>
        <w:jc w:val="center"/>
      </w:pPr>
      <w:r>
        <w:rPr>
          <w:rFonts w:ascii="Times New Roman" w:hAnsi="Times New Roman"/>
          <w:b/>
          <w:i w:val="0"/>
          <w:sz w:val="28"/>
        </w:rPr>
        <w:t>Lima, 22 de junio, 2026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2"/>
        </w:rPr>
        <w:t>Bitácora de Ejecución</w:t>
      </w:r>
    </w:p>
    <w:p>
      <w:pPr>
        <w:spacing w:after="120" w:before="0"/>
      </w:pPr>
      <w:r>
        <w:rPr>
          <w:rFonts w:ascii="Times New Roman" w:hAnsi="Times New Roman"/>
          <w:b w:val="0"/>
          <w:i w:val="0"/>
        </w:rPr>
        <w:t>Una fila por caso. Marque el estado: A=Aprobado, F=Fallido, B=Bloqueado, NA=No aplica, P=Pendiente.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1584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</w:t>
            </w:r>
          </w:p>
        </w:tc>
        <w:tc>
          <w:tcPr>
            <w:tcW w:type="dxa" w:w="388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100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</w:t>
            </w:r>
          </w:p>
        </w:tc>
        <w:tc>
          <w:tcPr>
            <w:tcW w:type="dxa" w:w="1008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Estado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RF-DG-01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Visualizar mapa digital del campus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RF-DG-05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Mantener consulta alternativa ante falla del mapa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Crear alerta con coordenadas y radio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entidades PostGIS de zonas y POI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Consultar proximidad desde coordenada PUCP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RF-GA-04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Generar heatmap de alertas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RF-GA-05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Calcular ruta entre ubicaciones maestras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Crear alerta manual en borrador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CPA-GA-09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Editar contenido de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contenido mínimo de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Publicar alerta en borrador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Cancelar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Finalizar alerta activa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Segmentar alerta por rol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Segmentar alerta por departamento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Segmentar alerta por usuario específico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RF-GA-06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Evitar duplicados por segmentos combinados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RF-AN-08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Registrar intento INAPP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CPA-GA-19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RF-GA-08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Enviar alerta por WhatsApp configurado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RF-GA-08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Trazar canales sin adaptador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RF-AN-07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Respetar canales configurados por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RF-GA-10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Generar alerta automática por incidente crítico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CPA-GA-23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RF-GA-10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No generar alerta para incidente no crítico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CPA-GA-24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Consultar estadísticas de alertas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CPA-GA-25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RF-GA-11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Visualizar puntos GIS en reportes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CPA-GA-26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RF-AN-12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Permitir acceso a roles operativos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CPA-GA-27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RF-AN-12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Bloquear acceso no autorizado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CPA-GA-28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Auditar eventos de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CPA-GA-29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RF-GA-12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Auditar consultas GIS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CPA-GA-30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RF-GA-09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plantillas base de alertas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CPA-GA-31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RF-GA-13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catálogo de reglas RGA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Media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  <w:tr>
        <w:tc>
          <w:tcPr>
            <w:tcW w:type="dxa" w:w="1872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CPA-GA-32</w:t>
            </w:r>
          </w:p>
        </w:tc>
        <w:tc>
          <w:tcPr>
            <w:tcW w:type="dxa" w:w="1584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RF-GA-07</w:t>
            </w:r>
          </w:p>
        </w:tc>
        <w:tc>
          <w:tcPr>
            <w:tcW w:type="dxa" w:w="388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Validar migración y estados de alerta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Alta</w:t>
            </w:r>
          </w:p>
        </w:tc>
        <w:tc>
          <w:tcPr>
            <w:tcW w:type="dxa" w:w="1008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0"/>
              </w:rPr>
              <w:t>P</w:t>
            </w:r>
          </w:p>
        </w:tc>
      </w:tr>
    </w:tbl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RF-DG-01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3.1.3.1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Visualizar mapa digital del campus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de seguridad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el operador pueda abrir /mapa y visualizar incidentes georreferenciados.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Operador autenticado; incidentes con coordenadas.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El mapa carga y muestra marcadores.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/mapa renderiza marcadores sin acceso directo a BD desde web.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del mapa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RF-DG-05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3.1.3.1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Mantener consulta alternativa ante falla del mapa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Resiliencia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de seguridad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visibilidad operativa si la capa geográfica no carga.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Operador autenticado; simular capa vacía o error.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pantalla mantiene información tabular/listado.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La falla del mapa no bloquea consulta de datos.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de estado alternativo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Crear alerta con coordenadas y radio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de seguridad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persistencia de latitud, longitud y radio_metros.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Operador autenticado; API disponible.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alerta se crea con coordenadas y radio.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POST /api/v1/alertas devuelve 201 y detalle espacial.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API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Validar entidades PostGIS de zonas y POI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 BD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Backend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tablas geoespaciales y SRID 4326.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BD migrada a 20260514_0017.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Existen zona_geografica, punto_interes y alerta_zona.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db:current está en head y tablas existen.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Salida de migración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Consultar proximidad desde coordenada PUCP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/gis/proximidad devuelva entidades dentro del radio.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Existen alertas o incidentes georreferenciados.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API devuelve items con distancia_metros.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GET /api/v1/gis/proximidad responde 200 con total.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JSON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Generar heatmap de alertas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/gis/heatmap?tipo=alertas entregue puntos agregados.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Existen alertas con coordenadas.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API devuelve points con peso y total.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GET /api/v1/gis/heatmap?tipo=alertas responde 200.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JSON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Calcular ruta entre ubicaciones maestras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distancia y puntos entre origen y destino.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Dos ubicaciones maestras con coordenadas.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API devuelve distancia_metros y puntos.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GET /api/v1/gis/rutas responde 200.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JSON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Crear alerta manual en borrador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creación de alerta manual con contenido mínimo.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Operador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 alerta BORRADOR y MANUAL.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POST /api/v1/alertas devuelve 201.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Formulario y respuesta 201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CPA-GA-09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Editar contenido de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actualización de título, contenido, severidad, canales y ubicación.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en BORRADOR.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El detalle refleja campos actualizados.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PATCH /api/v1/alertas/{id} responde 200.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actualizado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Validar contenido mínimo de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rechazo de alertas sin título o contenido suficiente.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Payload inválido.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API responde error de validación.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Respuesta 422 sin crear alerta.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422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Publicar alerta en borrador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transición BORRADOR a ACTIVA.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BORRADOR con destinatarios.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Alerta ACTIVA con vigencia_inicio.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POST /publicar devuelve AlertaPublishResponse.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publicar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Cancelar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cancelación con comentario.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no finalizada.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alerta queda CANCELADA y registra evento.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POST /cancelar responde 200.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cancelado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Finalizar alerta activa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cierre como ATENDIDA.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ACTIVA.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La alerta queda ATENDIDA.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POST /finalizar responde 200.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atendido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Segmentar alerta por rol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resolución de destinatarios por rol.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Usuarios activos con rol supervisor.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crean entregas para supervisores.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Publicar devuelve destinatarios &gt; 0.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AlertaPublishResponse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Segmentar alerta por departamento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destinatarios por departamento.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Usuarios activos con departamento.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crean entregas del departamento indicado.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incluye usuarios de otros departamentos.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de entregas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Segmentar alerta por usuario específico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envío a usuario individual.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activo conocido.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 entrega para el usuario.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alerta_entrega contiene destinatario_id esperado.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Consulta de entrega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Evitar duplicados por segmentos combinados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entrega única cuando un usuario coincide en varios segmentos.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coincide en rol y usuario específico.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No se duplican entregas por destinatario/canal.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Conteo único por destinatario y canal.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Consulta alerta_entrega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RF-AN-08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3.1.2.6 / 3.5.5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Registrar intento INAPP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Web;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creación de notificación y entrega enviada.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publicada con INAPP.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 notificación y entrega ENVIADA.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Entrega registra canal INAPP y fecha_envio.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Registro de notificación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CPA-GA-19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CPA-GA-19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Enviar alerta por WhatsApp configurado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uso de EvolutionAPI cuando hay configuración.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EvolutionAPI configurado o mockeado.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Intento ENVIADA o FALLIDA según proveedor.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Se registra resultado y error_detalle si corresponde.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Log/respuesta proveedor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Trazar canales sin adaptador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EMAIL/PUSH/SMS como DESCARTADA sin adaptador.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con canales sin proveedor.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Entregas DESCARTADA con explicación.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se simula envío exitoso sin proveedor.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descartadas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RF-AN-07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3.1.2.6 / 3.2.5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Respetar canales configurados por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entregas solo por canales definidos.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con lista de canales.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Entregas corresponden a canales configurados.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se crean entregas por canales no seleccionados.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por canal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Generar alerta automática por incidente crítico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disparo ALR-INC-CRIT.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Roles supervisor/administrador existentes.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Se crea alerta AUTOMATICA ALR-INC-CRIT.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Incidente CRITICO deja alerta visible en /alertas.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Incidente y alerta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CPA-GA-23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No generar alerta para incidente no crítico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Operador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severidades no CRITICO no disparen ALR-INC-CRIT.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Incidente no CRITICO.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No se crea alerta automática crítica.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existe alerta ALR-INC-CRIT para ese incidente.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Consulta de alertas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CPA-GA-24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CPA-GA-24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Consultar estadísticas de alertas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métricas por estado, canal, severidad y entregas.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Existen alertas y entregas.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/alertas/reportes muestra totales.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GET /alertas/stats responde agregados.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y JSON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CPA-GA-25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CPA-GA-25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Visualizar puntos GIS en reportes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Funcional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Supervisor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puntos de alertas georreferenciadas.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Alertas con coordenadas.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Reportes lista puntos GIS.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/alertas/reportes consume /gis/heatmap?tipo=alertas.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Captura puntos GIS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CPA-GA-26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CPA-GA-26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RF-AN-12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3.5.2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Permitir acceso a roles operativos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acceso de administrador, supervisor y operador.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Usuarios con roles autorizados.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Endpoints responden 200.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require_roles permite roles operativos.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por rol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CPA-GA-27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RF-AN-12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3.5.2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Bloquear acceso no autorizado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Seguridad negativa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Comunidad / Web; PWA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que comunidad no opere alertas internas.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sin rol operativo.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API responde 401/403.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No permite crear, publicar ni consultar alertas operativas.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Respuesta 401/403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CPA-GA-28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CPA-GA-28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Auditar eventos de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Auditoría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alerta_evento para crear/publicar/cancelar/finalizar.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Alerta con acciones ejecutadas.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Existen eventos de dominio.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Detalle de alerta incluye eventos cronológicos.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Detalle alerta_evento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CPA-GA-29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CPA-GA-29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Auditar consultas GIS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Auditoría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Web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auditoría transversal para proximidad, heatmap y rutas.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Usuario operativo autenticado.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Existen registros en sc_auditoria.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/auditoria rastrea acción, actor y módulo.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Registro auditoría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CPA-GA-30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CPA-GA-30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3.1.5.9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Validar plantillas base de alertas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 BD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Backend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plantillas INAPP principales.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BD migrada a 20260514_0017.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Existen plantillas ALR-MAS y ALR-INC.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sc_alertas.plantilla_alerta contiene semillas.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Consulta plantilla_alerta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CPA-GA-31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CPA-GA-31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RF-GA-13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3.1.5.13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Validar catálogo de reglas RGA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 BD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Media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Backend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RGA-01 a RGA-09 parametrizadas.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BD migrada a 20260514_0017.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regla_alerta contiene RGA-01..RGA-09.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Reglas activas para scheduler posterior.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Consulta regla_alerta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30"/>
        </w:rPr>
        <w:t>Ficha de Evidencia — CPA-GA-32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ID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CPA-GA-32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RF vinculado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RF-GA-07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Referencia ERS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ERS 3.1.5.7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Nombre del caso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Validar migración y estados de alerta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Tipo de prueba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Integración BD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Prioridad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Alta</w:t>
            </w:r>
          </w:p>
        </w:tc>
      </w:tr>
      <w:tr>
        <w:tc>
          <w:tcPr>
            <w:tcW w:type="dxa" w:w="2880"/>
            <w:shd w:val="clear" w:fill="d9e2f3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/>
                <w:sz w:val="22"/>
              </w:rPr>
              <w:t>Actor / Canal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/>
            <w:r>
              <w:rPr>
                <w:rFonts w:ascii="Times New Roman" w:hAnsi="Times New Roman"/>
                <w:b w:val="0"/>
                <w:sz w:val="22"/>
              </w:rPr>
              <w:t>Administrador / Backend</w:t>
            </w:r>
          </w:p>
        </w:tc>
      </w:tr>
    </w:tbl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Objetivo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Verificar revisión head y estados documentados.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Precondición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Ambiente QA conectado.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Pasos ejecutados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1. (Completar con los pasos ejecutados durante la prueba)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Resultado esperado</w:t>
      </w:r>
    </w:p>
    <w:p>
      <w:pPr>
        <w:spacing w:after="40" w:before="0"/>
      </w:pPr>
      <w:r>
        <w:rPr>
          <w:rFonts w:ascii="Times New Roman" w:hAnsi="Times New Roman"/>
          <w:b w:val="0"/>
          <w:i w:val="0"/>
        </w:rPr>
        <w:t>Alembic current devuelve 20260514_0017.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</w:rPr>
        <w:t>Criterio de aceptación: Enum estado_alerta_campus incluye estados Sprint 8.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0"/>
        </w:rPr>
        <w:t>Evidencia requerida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c>
          <w:tcPr>
            <w:tcW w:type="dxa" w:w="9360"/>
          </w:tcPr>
          <w:p>
            <w:pPr>
              <w:spacing w:before="480" w:after="480"/>
            </w:pPr>
          </w:p>
        </w:tc>
      </w:tr>
    </w:tbl>
    <w:p>
      <w:pPr>
        <w:spacing w:after="120" w:before="0"/>
      </w:pPr>
      <w:r>
        <w:rPr>
          <w:rFonts w:ascii="Times New Roman" w:hAnsi="Times New Roman"/>
          <w:b/>
          <w:i w:val="0"/>
          <w:sz w:val="20"/>
        </w:rPr>
        <w:t>Salida db:current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