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1CDC3" w14:textId="77777777" w:rsidR="005A58E3" w:rsidRPr="00DA14DA" w:rsidRDefault="00DA14DA">
      <w:pPr>
        <w:pStyle w:val="Nagwek1"/>
        <w:rPr>
          <w:color w:val="auto"/>
        </w:rPr>
      </w:pPr>
      <w:r w:rsidRPr="00DA14DA">
        <w:rPr>
          <w:color w:val="auto"/>
        </w:rPr>
        <w:t>Opis aplikacji fitness</w:t>
      </w:r>
    </w:p>
    <w:p w14:paraId="16AF7ABF" w14:textId="44FED3A1" w:rsidR="005A58E3" w:rsidRDefault="00DA14DA" w:rsidP="00A069FE">
      <w:r>
        <w:t xml:space="preserve">Nasza aplikacja fitness </w:t>
      </w:r>
      <w:proofErr w:type="spellStart"/>
      <w:r>
        <w:t>zostanie</w:t>
      </w:r>
      <w:proofErr w:type="spellEnd"/>
      <w:r>
        <w:t xml:space="preserve"> stworzona, aby wspierać użytkowników w osiąganiu ich </w:t>
      </w:r>
      <w:proofErr w:type="spellStart"/>
      <w:r>
        <w:t>celów</w:t>
      </w:r>
      <w:proofErr w:type="spellEnd"/>
      <w:r>
        <w:t xml:space="preserve"> </w:t>
      </w:r>
      <w:proofErr w:type="spellStart"/>
      <w:r>
        <w:t>zdrowotnych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sportowych</w:t>
      </w:r>
      <w:proofErr w:type="spellEnd"/>
      <w:r>
        <w:t xml:space="preserve">. Platforma łączy w </w:t>
      </w:r>
      <w:r>
        <w:t xml:space="preserve">sobie funkcje monitorowania postępów, planowania treningów oraz dostosowywania diety, dzięki czemu stanowi kompleksowe narzędzie do dbania o </w:t>
      </w:r>
      <w:proofErr w:type="spellStart"/>
      <w:r>
        <w:t>formę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zdrowie</w:t>
      </w:r>
      <w:proofErr w:type="spellEnd"/>
      <w:r>
        <w:t xml:space="preserve">. </w:t>
      </w:r>
      <w:proofErr w:type="spellStart"/>
      <w:r>
        <w:t>Umożliwia</w:t>
      </w:r>
      <w:proofErr w:type="spellEnd"/>
      <w:r>
        <w:t xml:space="preserve"> </w:t>
      </w:r>
      <w:proofErr w:type="spellStart"/>
      <w:r>
        <w:t>również</w:t>
      </w:r>
      <w:proofErr w:type="spellEnd"/>
      <w:r>
        <w:t xml:space="preserve"> </w:t>
      </w:r>
      <w:proofErr w:type="spellStart"/>
      <w:r>
        <w:t>zarządzanie</w:t>
      </w:r>
      <w:proofErr w:type="spellEnd"/>
      <w:r>
        <w:t xml:space="preserve"> </w:t>
      </w:r>
      <w:proofErr w:type="spellStart"/>
      <w:r>
        <w:t>aplikacją</w:t>
      </w:r>
      <w:proofErr w:type="spellEnd"/>
      <w:r>
        <w:t xml:space="preserve"> po </w:t>
      </w:r>
      <w:proofErr w:type="spellStart"/>
      <w:r>
        <w:t>stronie</w:t>
      </w:r>
      <w:proofErr w:type="spellEnd"/>
      <w:r>
        <w:t xml:space="preserve"> </w:t>
      </w:r>
      <w:proofErr w:type="spellStart"/>
      <w:r>
        <w:t>backendu</w:t>
      </w:r>
      <w:proofErr w:type="spellEnd"/>
      <w:r>
        <w:t xml:space="preserve"> ( m.in. </w:t>
      </w:r>
      <w:proofErr w:type="spellStart"/>
      <w:r>
        <w:t>dodawanie</w:t>
      </w:r>
      <w:proofErr w:type="spellEnd"/>
      <w:r>
        <w:t xml:space="preserve"> </w:t>
      </w:r>
      <w:proofErr w:type="spellStart"/>
      <w:r>
        <w:t>nowych</w:t>
      </w:r>
      <w:proofErr w:type="spellEnd"/>
      <w:r>
        <w:t xml:space="preserve"> </w:t>
      </w:r>
      <w:proofErr w:type="spellStart"/>
      <w:r>
        <w:t>ról</w:t>
      </w:r>
      <w:proofErr w:type="spellEnd"/>
      <w:r>
        <w:t xml:space="preserve">, </w:t>
      </w:r>
      <w:proofErr w:type="spellStart"/>
      <w:r>
        <w:t>pracowników</w:t>
      </w:r>
      <w:proofErr w:type="spellEnd"/>
      <w:r>
        <w:t>)</w:t>
      </w:r>
      <w:r>
        <w:br/>
      </w:r>
      <w:r>
        <w:br/>
      </w:r>
      <w:proofErr w:type="spellStart"/>
      <w:r w:rsidRPr="00DA14DA">
        <w:rPr>
          <w:b/>
          <w:bCs/>
        </w:rPr>
        <w:t>Kluczowe</w:t>
      </w:r>
      <w:proofErr w:type="spellEnd"/>
      <w:r w:rsidRPr="00DA14DA">
        <w:rPr>
          <w:b/>
          <w:bCs/>
        </w:rPr>
        <w:t xml:space="preserve"> </w:t>
      </w:r>
      <w:proofErr w:type="spellStart"/>
      <w:r w:rsidRPr="00DA14DA">
        <w:rPr>
          <w:b/>
          <w:bCs/>
        </w:rPr>
        <w:t>funkcjonalności</w:t>
      </w:r>
      <w:proofErr w:type="spellEnd"/>
      <w:r w:rsidRPr="00DA14DA">
        <w:rPr>
          <w:b/>
          <w:bCs/>
        </w:rPr>
        <w:t xml:space="preserve"> </w:t>
      </w:r>
      <w:proofErr w:type="spellStart"/>
      <w:r w:rsidRPr="00DA14DA">
        <w:rPr>
          <w:b/>
          <w:bCs/>
        </w:rPr>
        <w:t>aplikacji</w:t>
      </w:r>
      <w:proofErr w:type="spellEnd"/>
      <w:r w:rsidRPr="00DA14DA">
        <w:rPr>
          <w:b/>
          <w:bCs/>
        </w:rPr>
        <w:t>:</w:t>
      </w:r>
      <w:r>
        <w:br/>
        <w:t>• Obliczanie BMI – aplikacja automatycznie obliczy wskaźnik m</w:t>
      </w:r>
      <w:r>
        <w:t>asy ciała (BMI) na podstawie wprowadzonych danych użytkownika.</w:t>
      </w:r>
      <w:r>
        <w:br/>
        <w:t xml:space="preserve">• Dostosowanie diety – w zależności od uzyskanego BMI, użytkownik </w:t>
      </w:r>
      <w:proofErr w:type="spellStart"/>
      <w:r>
        <w:t>otrzyma</w:t>
      </w:r>
      <w:proofErr w:type="spellEnd"/>
      <w:r>
        <w:t xml:space="preserve"> </w:t>
      </w:r>
      <w:proofErr w:type="spellStart"/>
      <w:r>
        <w:t>spersonalizowane</w:t>
      </w:r>
      <w:proofErr w:type="spellEnd"/>
      <w:r>
        <w:t xml:space="preserve"> </w:t>
      </w:r>
      <w:proofErr w:type="spellStart"/>
      <w:r>
        <w:t>propozycje</w:t>
      </w:r>
      <w:proofErr w:type="spellEnd"/>
      <w:r>
        <w:t xml:space="preserve"> </w:t>
      </w:r>
      <w:proofErr w:type="spellStart"/>
      <w:r>
        <w:t>taktyk</w:t>
      </w:r>
      <w:proofErr w:type="spellEnd"/>
      <w:r>
        <w:t xml:space="preserve"> </w:t>
      </w:r>
      <w:proofErr w:type="spellStart"/>
      <w:r>
        <w:t>żywieniowych</w:t>
      </w:r>
      <w:proofErr w:type="spellEnd"/>
      <w:r>
        <w:t xml:space="preserve"> w </w:t>
      </w:r>
      <w:proofErr w:type="spellStart"/>
      <w:r>
        <w:t>zależności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 (</w:t>
      </w:r>
      <w:proofErr w:type="spellStart"/>
      <w:r>
        <w:t>jaki</w:t>
      </w:r>
      <w:proofErr w:type="spellEnd"/>
      <w:r>
        <w:t xml:space="preserve"> deficit </w:t>
      </w:r>
      <w:proofErr w:type="spellStart"/>
      <w:r>
        <w:t>kaloryczny</w:t>
      </w:r>
      <w:proofErr w:type="spellEnd"/>
      <w:r>
        <w:t>)</w:t>
      </w:r>
      <w:r>
        <w:br/>
        <w:t xml:space="preserve">• </w:t>
      </w:r>
      <w:proofErr w:type="spellStart"/>
      <w:r>
        <w:t>Wybór</w:t>
      </w:r>
      <w:proofErr w:type="spellEnd"/>
      <w:r>
        <w:t xml:space="preserve"> </w:t>
      </w:r>
      <w:proofErr w:type="spellStart"/>
      <w:r>
        <w:t>treningów</w:t>
      </w:r>
      <w:proofErr w:type="spellEnd"/>
      <w:r>
        <w:t xml:space="preserve"> – szeroka baza treningów dopasowanych do pozi</w:t>
      </w:r>
      <w:r>
        <w:t>omu zaawansowania, celów oraz preferencji użytkownika.</w:t>
      </w:r>
      <w:r>
        <w:br/>
        <w:t>• Zarządzanie kontami – możliwość zakładania kont użytkowników (</w:t>
      </w:r>
      <w:proofErr w:type="spellStart"/>
      <w:r>
        <w:t>rejestracja</w:t>
      </w:r>
      <w:proofErr w:type="spellEnd"/>
      <w:r>
        <w:t xml:space="preserve">, </w:t>
      </w:r>
      <w:proofErr w:type="spellStart"/>
      <w:r>
        <w:t>logowanie</w:t>
      </w:r>
      <w:proofErr w:type="spellEnd"/>
      <w:r>
        <w:t xml:space="preserve">, </w:t>
      </w:r>
      <w:proofErr w:type="spellStart"/>
      <w:r>
        <w:t>przypomnienie</w:t>
      </w:r>
      <w:proofErr w:type="spellEnd"/>
      <w:r>
        <w:t xml:space="preserve"> </w:t>
      </w:r>
      <w:proofErr w:type="spellStart"/>
      <w:r>
        <w:t>hasła</w:t>
      </w:r>
      <w:proofErr w:type="spellEnd"/>
      <w:r>
        <w:t>).</w:t>
      </w:r>
      <w:r w:rsidR="00A069FE">
        <w:br/>
      </w:r>
      <w:r w:rsidR="00A069FE">
        <w:t xml:space="preserve">• </w:t>
      </w:r>
      <w:proofErr w:type="spellStart"/>
      <w:r>
        <w:t>Tworzenie</w:t>
      </w:r>
      <w:proofErr w:type="spellEnd"/>
      <w:r>
        <w:t xml:space="preserve"> </w:t>
      </w:r>
      <w:proofErr w:type="spellStart"/>
      <w:r>
        <w:t>nowych</w:t>
      </w:r>
      <w:proofErr w:type="spellEnd"/>
      <w:r>
        <w:t xml:space="preserve"> </w:t>
      </w:r>
      <w:proofErr w:type="spellStart"/>
      <w:r>
        <w:t>ról</w:t>
      </w:r>
      <w:proofErr w:type="spellEnd"/>
      <w:r>
        <w:br/>
      </w:r>
      <w:r>
        <w:t xml:space="preserve">• </w:t>
      </w:r>
      <w:proofErr w:type="spellStart"/>
      <w:r>
        <w:t>Dodawanie</w:t>
      </w:r>
      <w:proofErr w:type="spellEnd"/>
      <w:r>
        <w:t xml:space="preserve"> </w:t>
      </w:r>
      <w:proofErr w:type="spellStart"/>
      <w:r>
        <w:t>nowych</w:t>
      </w:r>
      <w:proofErr w:type="spellEnd"/>
      <w:r>
        <w:t xml:space="preserve"> </w:t>
      </w:r>
      <w:proofErr w:type="spellStart"/>
      <w:r>
        <w:t>użytkowników</w:t>
      </w:r>
      <w:proofErr w:type="spellEnd"/>
      <w:r>
        <w:t xml:space="preserve"> administracyjnych – panel administracyjny umożliwia </w:t>
      </w:r>
      <w:proofErr w:type="spellStart"/>
      <w:r>
        <w:t>dodawan</w:t>
      </w:r>
      <w:r>
        <w:t>ie</w:t>
      </w:r>
      <w:proofErr w:type="spellEnd"/>
      <w:r>
        <w:t xml:space="preserve"> </w:t>
      </w:r>
      <w:proofErr w:type="spellStart"/>
      <w:r>
        <w:t>osób</w:t>
      </w:r>
      <w:proofErr w:type="spellEnd"/>
      <w:r>
        <w:t xml:space="preserve"> </w:t>
      </w:r>
      <w:proofErr w:type="spellStart"/>
      <w:r>
        <w:t>zarządzających</w:t>
      </w:r>
      <w:proofErr w:type="spellEnd"/>
      <w:r>
        <w:t xml:space="preserve"> </w:t>
      </w:r>
      <w:proofErr w:type="spellStart"/>
      <w:r>
        <w:t>aplikacją</w:t>
      </w:r>
      <w:proofErr w:type="spellEnd"/>
      <w:r>
        <w:t>.</w:t>
      </w:r>
      <w:r>
        <w:br/>
        <w:t xml:space="preserve">• </w:t>
      </w:r>
      <w:proofErr w:type="spellStart"/>
      <w:r>
        <w:t>Funkcje</w:t>
      </w:r>
      <w:proofErr w:type="spellEnd"/>
      <w:r>
        <w:t xml:space="preserve"> </w:t>
      </w:r>
      <w:proofErr w:type="spellStart"/>
      <w:r>
        <w:t>trenera</w:t>
      </w:r>
      <w:proofErr w:type="spellEnd"/>
      <w:r>
        <w:t xml:space="preserve"> personalnego – trenerzy mogą tworzyć i dodawać własne zestawy </w:t>
      </w:r>
      <w:proofErr w:type="spellStart"/>
      <w:r>
        <w:t>treningowe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swoich</w:t>
      </w:r>
      <w:proofErr w:type="spellEnd"/>
      <w:r>
        <w:t xml:space="preserve"> </w:t>
      </w:r>
      <w:proofErr w:type="spellStart"/>
      <w:r>
        <w:t>podopiecznych</w:t>
      </w:r>
      <w:proofErr w:type="spellEnd"/>
      <w:r>
        <w:t>.</w:t>
      </w:r>
      <w:r>
        <w:br/>
        <w:t>• Kaloryczny tracker – moduł do monitorowania spożycia kalorii i makroskładników.</w:t>
      </w:r>
      <w:r>
        <w:br/>
        <w:t xml:space="preserve">• Planowanie treningów </w:t>
      </w:r>
      <w:r>
        <w:t>– użytkownicy mogą planować swoje treningi na poszczególne dni tygodnia, z możliwością przypomnień i edycji.</w:t>
      </w:r>
      <w:r>
        <w:br/>
      </w:r>
      <w:r>
        <w:br/>
      </w:r>
    </w:p>
    <w:sectPr w:rsidR="005A58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8584888"/>
    <w:multiLevelType w:val="hybridMultilevel"/>
    <w:tmpl w:val="82CA08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6F7401"/>
    <w:multiLevelType w:val="hybridMultilevel"/>
    <w:tmpl w:val="5B44CD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8E3"/>
    <w:rsid w:val="00A069FE"/>
    <w:rsid w:val="00AA1D8D"/>
    <w:rsid w:val="00B47730"/>
    <w:rsid w:val="00CB0664"/>
    <w:rsid w:val="00DA14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713335"/>
  <w14:defaultImageDpi w14:val="300"/>
  <w15:docId w15:val="{93D4126C-6066-4B0F-89B6-31939F0B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208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kacper lewko</cp:lastModifiedBy>
  <cp:revision>3</cp:revision>
  <dcterms:created xsi:type="dcterms:W3CDTF">2013-12-23T23:15:00Z</dcterms:created>
  <dcterms:modified xsi:type="dcterms:W3CDTF">2025-10-26T11:18:00Z</dcterms:modified>
  <cp:category/>
</cp:coreProperties>
</file>