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GHRP-2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GHRP-2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GHRP-2 research on growth hormone secretion, appetite and endocrine responses, with human study findings, evidence limits and COA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https://peplab.com.au/research/compounds/ghrp-2</w:t>
      </w:r>
    </w:p>
    <w:p>
      <w:pPr>
        <w:pStyle w:val="ListBullet"/>
      </w:pPr>
      <w:r/>
      <w:r>
        <w:rPr>
          <w:b/>
        </w:rPr>
        <w:t>Primary topic:</w:t>
      </w:r>
      <w:r>
        <w:t xml:space="preserve"> GHRP-2 research</w:t>
      </w:r>
    </w:p>
    <w:p>
      <w:r>
        <w:br w:type="page"/>
      </w:r>
    </w:p>
    <w:p>
      <w:r>
        <w:t>2 WEBSITE COPY START</w:t>
      </w:r>
    </w:p>
    <w:p>
      <w:r>
        <w:t>GROWTH HORMONE SECRETAGOGUES / ENDOCRINE RESEARCH</w:t>
      </w:r>
    </w:p>
    <w:p>
      <w:pPr>
        <w:pStyle w:val="Heading1"/>
      </w:pPr>
      <w:r>
        <w:t>GHRP-2 Research Overview</w:t>
      </w:r>
    </w:p>
    <w:p>
      <w:pPr>
        <w:pStyle w:val="Heading2"/>
      </w:pPr>
      <w:r>
        <w:t>Growth Hormone Release and Appetite Research</w:t>
      </w:r>
    </w:p>
    <w:p>
      <w:r>
        <w:t>GHRP-2 is a synthetic growth hormone-releasing peptide studied in human endocrine experiments. Researchers have investigated growth hormone secretion, food intake and other hormone responses. A measurable hormonal effect does not by itself establish improvements in strength, recovery or body composition.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GHRP-2?</w:t>
      </w:r>
    </w:p>
    <w:p>
      <w:r>
        <w:t>GHRP-2 is a hexapeptide, meaning it contains six amino-acid residues. It belongs to the growth hormone secretagogue family and acts through the ghrelin receptor pathway, commonly termed GHS-R1a. It is chemically distinct from GHRP-6 and from GHRH analogues such as sermorelin.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GHRP-2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Expanded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Growth hormone-releasing peptide-2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Synthetic hexapeptide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Receptor pathway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Ghrelin receptor / GHS-R1a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Hormone secretion and food intake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discussed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Small human physiological studies</w:t>
            </w:r>
          </w:p>
        </w:tc>
      </w:tr>
    </w:tbl>
    <w:p>
      <w:pPr>
        <w:pStyle w:val="Heading2"/>
      </w:pPr>
      <w:r>
        <w:t>How Does GHRP-2 Work?</w:t>
      </w:r>
    </w:p>
    <w:p>
      <w:pPr>
        <w:pStyle w:val="Heading3"/>
      </w:pPr>
      <w:r>
        <w:t>Growth Hormone Secretion</w:t>
      </w:r>
    </w:p>
    <w:p>
      <w:r>
        <w:t>Activation of the secretagogue pathway can increase growth hormone release. The pattern and magnitude of the response depend on participant characteristics and the experimental protocol.</w:t>
      </w:r>
    </w:p>
    <w:p>
      <w:pPr>
        <w:pStyle w:val="Heading3"/>
      </w:pPr>
      <w:r>
        <w:t>Appetite Signalling</w:t>
      </w:r>
    </w:p>
    <w:p>
      <w:r>
        <w:t>Ghrelin-related pathways also participate in appetite regulation. GHRP-2 has been directly investigated for effects on food intake, so claims that it has no appetite effect are not supported by the cited research.</w:t>
      </w:r>
    </w:p>
    <w:p>
      <w:pPr>
        <w:pStyle w:val="Heading3"/>
      </w:pPr>
      <w:r>
        <w:t>Other Endocrine Responses</w:t>
      </w:r>
    </w:p>
    <w:p>
      <w:r>
        <w:t>Investigators have measured prolactin, ACTH and cortisol alongside growth hormone. A compound’s main research target does not mean every other hormone remains unchanged.</w:t>
      </w:r>
    </w:p>
    <w:p>
      <w:pPr>
        <w:pStyle w:val="Heading2"/>
      </w:pPr>
      <w:r>
        <w:t>GHRP-2 Research Findings</w:t>
      </w:r>
    </w:p>
    <w:p>
      <w:pPr>
        <w:pStyle w:val="Heading3"/>
      </w:pPr>
      <w:r>
        <w:t>Acute Endocrine Responses</w:t>
      </w:r>
    </w:p>
    <w:p>
      <w:r>
        <w:t>A 1997 human study compared GHRP-2 and hexarelin while measuring several pituitary and adrenal hormones. It reported growth hormone stimulation with additional endocrine responses under the tested conditions. These were short-term physiological measurements.</w:t>
      </w:r>
    </w:p>
    <w:p>
      <w:r/>
      <w:hyperlink r:id="rId10">
        <w:r>
          <w:rPr>
            <w:color w:val="146B73"/>
          </w:rPr>
          <w:t>Read the endocrine study</w:t>
        </w:r>
      </w:hyperlink>
      <w:r>
        <w:t>.</w:t>
      </w:r>
    </w:p>
    <w:p>
      <w:pPr>
        <w:pStyle w:val="Heading3"/>
      </w:pPr>
      <w:r>
        <w:t>Food Intake in Healthy Men</w:t>
      </w:r>
    </w:p>
    <w:p>
      <w:r>
        <w:t>A 2005 placebo-comparison experiment in seven lean men found increased food intake during GHRP-2 exposure. The small study supports an appetite-related effect in that setting, not a prediction of each individual’s hunger or longer-term weight change.</w:t>
      </w:r>
    </w:p>
    <w:p>
      <w:r/>
      <w:hyperlink r:id="rId11">
        <w:r>
          <w:rPr>
            <w:color w:val="146B73"/>
          </w:rPr>
          <w:t>Read the food-intake study</w:t>
        </w:r>
      </w:hyperlink>
      <w:r>
        <w:t>.</w:t>
      </w:r>
    </w:p>
    <w:p>
      <w:pPr>
        <w:pStyle w:val="Heading3"/>
      </w:pPr>
      <w:r>
        <w:t>Repeated Exposure</w:t>
      </w:r>
    </w:p>
    <w:p>
      <w:r>
        <w:t>A 1998 study in nine healthy men examined responses over five days. Growth hormone responses attenuated, and the protocol did not produce an increase in IGF-1. This illustrates why an initial hormone peak should not be presented as a durable anabolic outcome.</w:t>
      </w:r>
    </w:p>
    <w:p>
      <w:r/>
      <w:hyperlink r:id="rId12">
        <w:r>
          <w:rPr>
            <w:color w:val="146B73"/>
          </w:rPr>
          <w:t>Read the repeated-exposure study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Hormone release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Acute growth hormone response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a direct muscle-growth outcome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Appetite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Measured food intake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Small short-term study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Repeated exposure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Changing endocrine responses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Initial effects may not persist unchanged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cited studies were small and short. They do not establish comprehensive long-term safety, predictable body-composition benefits or absence of endocrine effects beyond growth hormone. Appetite changes and other hormonal responses should be considered alongside the intended research outcome.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GHRP-2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complete sequence, D/L amino-acid configuration and terminal chemistry. GHRP-2 and GHRP-6 should be identified separately rather than grouped under a generic secretagogue label. Quantify actual peptide content; a chromatographic percentage alone is not a measure of biological potency.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What does GHRP-2 stand for?</w:t>
      </w:r>
    </w:p>
    <w:p>
      <w:r>
        <w:t>Growth hormone-releasing peptide-2.</w:t>
      </w:r>
    </w:p>
    <w:p>
      <w:pPr>
        <w:pStyle w:val="Heading3"/>
      </w:pPr>
      <w:r>
        <w:t>Is GHRP-2 a peptide?</w:t>
      </w:r>
    </w:p>
    <w:p>
      <w:r>
        <w:t>Yes. It is a synthetic six-residue peptide.</w:t>
      </w:r>
    </w:p>
    <w:p>
      <w:pPr>
        <w:pStyle w:val="Heading3"/>
      </w:pPr>
      <w:r>
        <w:t>Does GHRP-2 act like sermorelin?</w:t>
      </w:r>
    </w:p>
    <w:p>
      <w:r>
        <w:t>They stimulate growth hormone through different receptor pathways.</w:t>
      </w:r>
    </w:p>
    <w:p>
      <w:pPr>
        <w:pStyle w:val="Heading3"/>
      </w:pPr>
      <w:r>
        <w:t>Can GHRP-2 affect appetite?</w:t>
      </w:r>
    </w:p>
    <w:p>
      <w:r>
        <w:t>Yes. Increased food intake was observed in the cited small human experiment.</w:t>
      </w:r>
    </w:p>
    <w:p>
      <w:pPr>
        <w:pStyle w:val="Heading3"/>
      </w:pPr>
      <w:r>
        <w:t>Does it only affect growth hormone?</w:t>
      </w:r>
    </w:p>
    <w:p>
      <w:r>
        <w:t>The cited endocrine research also examined responses involving other hormones.</w:t>
      </w:r>
    </w:p>
    <w:p>
      <w:pPr>
        <w:pStyle w:val="Heading3"/>
      </w:pPr>
      <w:r>
        <w:t>Do these studies establish muscle gain?</w:t>
      </w:r>
    </w:p>
    <w:p>
      <w:r>
        <w:t>No. Hormone measurements are not direct evidence of increased muscle or strength.</w:t>
      </w:r>
    </w:p>
    <w:p>
      <w:pPr>
        <w:pStyle w:val="Heading3"/>
      </w:pPr>
      <w:r>
        <w:t>Where can I find GHRP-2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Avoid claims of no hunger, no cortisol response or permanent anabolic effects. Do not use a transient growth hormone peak as a surrogate for demonstrated body-composition improvement.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9285939/" TargetMode="External"/><Relationship Id="rId11" Type="http://schemas.openxmlformats.org/officeDocument/2006/relationships/hyperlink" Target="https://pubmed.ncbi.nlm.nih.gov/15699539/" TargetMode="External"/><Relationship Id="rId12" Type="http://schemas.openxmlformats.org/officeDocument/2006/relationships/hyperlink" Target="https://pubmed.ncbi.nlm.nih.gov/9820615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GHRP-2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