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5-Amino-1MQ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5-Amino-1MQ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5-Amino-1MQ research on NNMT inhibition, adipose tissue and metabolic outcomes in mice, with evidence limits, FAQs and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https://peplab.com.au/research/compounds/5-amino-1mq</w:t>
      </w:r>
    </w:p>
    <w:p>
      <w:pPr>
        <w:pStyle w:val="ListBullet"/>
      </w:pPr>
      <w:r/>
      <w:r>
        <w:rPr>
          <w:b/>
        </w:rPr>
        <w:t>Primary topic:</w:t>
      </w:r>
      <w:r>
        <w:t xml:space="preserve"> 5-Amino-1MQ research</w:t>
      </w:r>
    </w:p>
    <w:p>
      <w:r>
        <w:br w:type="page"/>
      </w:r>
    </w:p>
    <w:p>
      <w:r>
        <w:t>2 WEBSITE COPY START</w:t>
      </w:r>
    </w:p>
    <w:p>
      <w:r>
        <w:t>SMALL MOLECULES / METABOLIC RESEARCH</w:t>
      </w:r>
    </w:p>
    <w:p>
      <w:pPr>
        <w:pStyle w:val="Heading1"/>
      </w:pPr>
      <w:r>
        <w:t>5-Amino-1MQ Research Overview</w:t>
      </w:r>
    </w:p>
    <w:p>
      <w:pPr>
        <w:pStyle w:val="Heading2"/>
      </w:pPr>
      <w:r>
        <w:t>NNMT Inhibition and Metabolic Research</w:t>
      </w:r>
    </w:p>
    <w:p>
      <w:r>
        <w:t>5-Amino-1MQ is a small-molecule inhibitor of nicotinamide N-methyltransferase, or NNMT. It is studied in cellular and animal models of metabolism and obesity. Despite sometimes appearing in peptide catalogues, it is not a peptide, and the cited mouse findings do not establish human weight-loss efficacy.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5-Amino-1MQ?</w:t>
      </w:r>
    </w:p>
    <w:p>
      <w:r>
        <w:t>The name refers to 5-amino-1-methylquinolinium. Publications also use abbreviations such as 5A1MQ. Because a supplied material can include a counterion, the chemical specification and reporting basis matter when interpreting molecular mass and quantity.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5-Amino-1MQ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Chemical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5-amino-1-methylquinolinium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Small molecule, not a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target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Nicotinamide N-methyltransferase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discussed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Biochemical, cellular and mouse experiments</w:t>
            </w:r>
          </w:p>
        </w:tc>
      </w:tr>
    </w:tbl>
    <w:p>
      <w:pPr>
        <w:pStyle w:val="Heading2"/>
      </w:pPr>
      <w:r>
        <w:t>How Does 5-Amino-1MQ Work?</w:t>
      </w:r>
    </w:p>
    <w:p>
      <w:pPr>
        <w:pStyle w:val="Heading3"/>
      </w:pPr>
      <w:r>
        <w:t>NNMT Activity</w:t>
      </w:r>
    </w:p>
    <w:p>
      <w:r>
        <w:t>NNMT participates in nicotinamide methylation. Inhibiting the enzyme can affect connected metabolic pathways, but a biochemical target effect is not equivalent to a clinical benefit.</w:t>
      </w:r>
    </w:p>
    <w:p>
      <w:pPr>
        <w:pStyle w:val="Heading3"/>
      </w:pPr>
      <w:r>
        <w:t>Adipose Tissue Research</w:t>
      </w:r>
    </w:p>
    <w:p>
      <w:r>
        <w:t>Experiments examine fat-cell metabolism, adiposity and metabolic measurements in diet-induced obesity. Outcomes depend on the animal model, diet and treatment conditions.</w:t>
      </w:r>
    </w:p>
    <w:p>
      <w:pPr>
        <w:pStyle w:val="Heading3"/>
      </w:pPr>
      <w:r>
        <w:t>Nicotinamide and NAD Pathways</w:t>
      </w:r>
    </w:p>
    <w:p>
      <w:r>
        <w:t>NNMT research intersects with nicotinamide metabolism. That relationship does not make 5-Amino-1MQ identical to NAD+, a NAD precursor or a proven way to increase energy in people.</w:t>
      </w:r>
    </w:p>
    <w:p>
      <w:pPr>
        <w:pStyle w:val="Heading2"/>
      </w:pPr>
      <w:r>
        <w:t>5-Amino-1MQ Research Findings</w:t>
      </w:r>
    </w:p>
    <w:p>
      <w:pPr>
        <w:pStyle w:val="Heading3"/>
      </w:pPr>
      <w:r>
        <w:t>Early Inhibitor Study</w:t>
      </w:r>
    </w:p>
    <w:p>
      <w:r>
        <w:t>A 2017 publication characterised selective NNMT inhibitors and tested 5-amino-1MQ in diet-induced obese mice. The study reported changes in weight and fat-related measures. These are preclinical findings and do not provide a human weight-loss percentage.</w:t>
      </w:r>
    </w:p>
    <w:p>
      <w:r/>
      <w:hyperlink r:id="rId10">
        <w:r>
          <w:rPr>
            <w:color w:val="146B73"/>
          </w:rPr>
          <w:t>Read the inhibitor study</w:t>
        </w:r>
      </w:hyperlink>
      <w:r>
        <w:t>.</w:t>
      </w:r>
    </w:p>
    <w:p>
      <w:pPr>
        <w:pStyle w:val="Heading3"/>
      </w:pPr>
      <w:r>
        <w:t>Diet and Metabolic Context</w:t>
      </w:r>
    </w:p>
    <w:p>
      <w:r>
        <w:t>A 2021 mouse study investigated NNMT inhibition alongside a reduced-calorie diet. It assessed body composition, liver physiology and adipose-tissue metabolites. Dietary changes and drug effects must be interpreted within the experimental design.</w:t>
      </w:r>
    </w:p>
    <w:p>
      <w:r/>
      <w:hyperlink r:id="rId11">
        <w:r>
          <w:rPr>
            <w:color w:val="146B73"/>
          </w:rPr>
          <w:t>Read the diet-combination study</w:t>
        </w:r>
      </w:hyperlink>
      <w:r>
        <w:t>.</w:t>
      </w:r>
    </w:p>
    <w:p>
      <w:pPr>
        <w:pStyle w:val="Heading3"/>
      </w:pPr>
      <w:r>
        <w:t>Later Preclinical Research</w:t>
      </w:r>
    </w:p>
    <w:p>
      <w:r>
        <w:t>A 2024 study further examined body composition, metabolic variables, liver pathology, pharmacokinetics and tissue distribution in obese mice. It adds preclinical characterisation rather than a clinical test of effectiveness or safety in humans.</w:t>
      </w:r>
    </w:p>
    <w:p>
      <w:r/>
      <w:hyperlink r:id="rId12">
        <w:r>
          <w:rPr>
            <w:color w:val="146B73"/>
          </w:rPr>
          <w:t>Read the later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Enzyme inhibition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NNMT activity in assays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Target engagement is not clinical efficacy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Mouse obesity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Body composition and metabolism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Species and diet limit translation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Drug exposure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Pharmacokinetics and distribution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Mouse data do not define a human regimen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cited studies do not establish human clinical effectiveness, long-term safety or a safe personal-use regimen. Mouse experiments cannot reliably predict uncommon human adverse effects, drug interactions or the consequences of sustained NNMT inhibition.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5-Amino-1MQ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Use methods appropriate for a small molecule. Confirm the chemical identity, counterion and quantitative reporting basis. A stated amount may refer to the complete salt or the active molecular component; the report should make this explicit. Peptide-specific assumptions should not replace a validated assay.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5-Amino-1MQ a peptide?</w:t>
      </w:r>
    </w:p>
    <w:p>
      <w:r>
        <w:t>No. It is a small molecule.</w:t>
      </w:r>
    </w:p>
    <w:p>
      <w:pPr>
        <w:pStyle w:val="Heading3"/>
      </w:pPr>
      <w:r>
        <w:t>What does NNMT stand for?</w:t>
      </w:r>
    </w:p>
    <w:p>
      <w:r>
        <w:t>Nicotinamide N-methyltransferase, the enzyme targeted in this research.</w:t>
      </w:r>
    </w:p>
    <w:p>
      <w:pPr>
        <w:pStyle w:val="Heading3"/>
      </w:pPr>
      <w:r>
        <w:t>Are the weight findings from human trials?</w:t>
      </w:r>
    </w:p>
    <w:p>
      <w:r>
        <w:t>The studies summarised here concern laboratory systems and mice.</w:t>
      </w:r>
    </w:p>
    <w:p>
      <w:pPr>
        <w:pStyle w:val="Heading3"/>
      </w:pPr>
      <w:r>
        <w:t>Is it the same as NAD+?</w:t>
      </w:r>
    </w:p>
    <w:p>
      <w:r>
        <w:t>No. They are different molecules with different roles.</w:t>
      </w:r>
    </w:p>
    <w:p>
      <w:pPr>
        <w:pStyle w:val="Heading3"/>
      </w:pPr>
      <w:r>
        <w:t>Does this research prove a noticeable energy boost?</w:t>
      </w:r>
    </w:p>
    <w:p>
      <w:r>
        <w:t>No. The cited studies do not establish that subjective outcome in people.</w:t>
      </w:r>
    </w:p>
    <w:p>
      <w:pPr>
        <w:pStyle w:val="Heading3"/>
      </w:pPr>
      <w:r>
        <w:t>Why does the salt form matter?</w:t>
      </w:r>
    </w:p>
    <w:p>
      <w:r>
        <w:t>The counterion affects total molecular mass and how quantitative content should be reported.</w:t>
      </w:r>
    </w:p>
    <w:p>
      <w:pPr>
        <w:pStyle w:val="Heading3"/>
      </w:pPr>
      <w:r>
        <w:t>Where can I find 5-Amino-1MQ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Categorise as a small molecule. Do not import human fat-loss, energy or muscle-retention promises from mouse data. Verify the product salt and content basis before adding formula, molecular weight or quantity claims.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29155147/" TargetMode="External"/><Relationship Id="rId11" Type="http://schemas.openxmlformats.org/officeDocument/2006/relationships/hyperlink" Target="https://pubmed.ncbi.nlm.nih.gov/33707534/" TargetMode="External"/><Relationship Id="rId12" Type="http://schemas.openxmlformats.org/officeDocument/2006/relationships/hyperlink" Target="https://pubmed.ncbi.nlm.nih.gov/39161060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5-Amino-1MQ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