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57C6BFC"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2A5D17">
              <w:rPr>
                <w:rFonts w:eastAsia="Times New Roman" w:cstheme="minorHAnsi"/>
                <w:b/>
                <w:bCs/>
              </w:rPr>
              <w:t>07/19/2025</w:t>
            </w:r>
            <w:r w:rsidRPr="000B05B1">
              <w:rPr>
                <w:rFonts w:eastAsia="Times New Roman" w:cstheme="minorHAnsi"/>
                <w:b/>
                <w:bCs/>
              </w:rPr>
              <w:t>]</w:t>
            </w:r>
          </w:p>
        </w:tc>
        <w:tc>
          <w:tcPr>
            <w:tcW w:w="2338" w:type="dxa"/>
            <w:tcMar>
              <w:left w:w="115" w:type="dxa"/>
              <w:right w:w="115" w:type="dxa"/>
            </w:tcMar>
          </w:tcPr>
          <w:p w14:paraId="3389EEA3" w14:textId="652C5F9B"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2A5D17">
              <w:rPr>
                <w:rFonts w:eastAsia="Times New Roman" w:cstheme="minorHAnsi"/>
                <w:b/>
                <w:bCs/>
              </w:rPr>
              <w:t>Derek Castro</w:t>
            </w:r>
            <w:r w:rsidRPr="000B05B1">
              <w:rPr>
                <w:rFonts w:eastAsia="Times New Roman" w:cstheme="minorHAnsi"/>
                <w:b/>
                <w:bCs/>
              </w:rPr>
              <w:t>]</w:t>
            </w:r>
          </w:p>
        </w:tc>
        <w:tc>
          <w:tcPr>
            <w:tcW w:w="2338" w:type="dxa"/>
            <w:tcMar>
              <w:left w:w="115" w:type="dxa"/>
              <w:right w:w="115" w:type="dxa"/>
            </w:tcMar>
          </w:tcPr>
          <w:p w14:paraId="4D94B6C2" w14:textId="256D5068" w:rsidR="00705D42" w:rsidRPr="000B05B1" w:rsidRDefault="002A5D17" w:rsidP="004609FD">
            <w:pPr>
              <w:suppressAutoHyphens/>
              <w:spacing w:after="0" w:line="240" w:lineRule="auto"/>
              <w:contextualSpacing/>
              <w:jc w:val="center"/>
              <w:rPr>
                <w:rFonts w:eastAsia="Times New Roman" w:cstheme="minorHAnsi"/>
                <w:b/>
                <w:bCs/>
              </w:rPr>
            </w:pPr>
            <w:r>
              <w:rPr>
                <w:rFonts w:eastAsia="Times New Roman" w:cstheme="minorHAnsi"/>
                <w:b/>
                <w:bCs/>
              </w:rPr>
              <w:t>Week 3</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78D430E"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2A5D17">
        <w:rPr>
          <w:rFonts w:cstheme="minorHAnsi"/>
          <w:color w:val="000000" w:themeColor="text1"/>
        </w:rPr>
        <w:t>Derek Castro</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0864DCB" w:rsidR="531DB269" w:rsidRPr="000B05B1" w:rsidRDefault="004F2A17"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handles </w:t>
      </w:r>
      <w:r w:rsidR="006D6167">
        <w:rPr>
          <w:rFonts w:cstheme="minorHAnsi"/>
          <w:color w:val="000000" w:themeColor="text1"/>
        </w:rPr>
        <w:t>customers’</w:t>
      </w:r>
      <w:r>
        <w:rPr>
          <w:rFonts w:cstheme="minorHAnsi"/>
          <w:color w:val="000000" w:themeColor="text1"/>
        </w:rPr>
        <w:t xml:space="preserve"> personal financial plans including saving, retirement, investments, and insurance. It is crucial that communications remain secure due to the handling of this important information which may include other sensitive information such as date of birth, social security numbers, addresses, etc. Although it wasn’t stated in the scenario </w:t>
      </w:r>
      <w:r w:rsidR="004F5893">
        <w:rPr>
          <w:rFonts w:cstheme="minorHAnsi"/>
          <w:color w:val="000000" w:themeColor="text1"/>
        </w:rPr>
        <w:t>whether</w:t>
      </w:r>
      <w:r>
        <w:rPr>
          <w:rFonts w:cstheme="minorHAnsi"/>
          <w:color w:val="000000" w:themeColor="text1"/>
        </w:rPr>
        <w:t xml:space="preserve"> Artemis Financial handles international business</w:t>
      </w:r>
      <w:r w:rsidR="005B47B8">
        <w:rPr>
          <w:rFonts w:cstheme="minorHAnsi"/>
          <w:color w:val="000000" w:themeColor="text1"/>
        </w:rPr>
        <w:t>, this may be implied</w:t>
      </w:r>
      <w:r>
        <w:rPr>
          <w:rFonts w:cstheme="minorHAnsi"/>
          <w:color w:val="000000" w:themeColor="text1"/>
        </w:rPr>
        <w:t xml:space="preserve"> since Global Rain specializes in international affairs. </w:t>
      </w:r>
      <w:r w:rsidR="006D6167">
        <w:rPr>
          <w:rFonts w:cstheme="minorHAnsi"/>
          <w:color w:val="000000" w:themeColor="text1"/>
        </w:rPr>
        <w:t>Most government agencies require security clearance which should be considered when handling</w:t>
      </w:r>
      <w:r w:rsidR="005B47B8">
        <w:rPr>
          <w:rFonts w:cstheme="minorHAnsi"/>
          <w:color w:val="000000" w:themeColor="text1"/>
        </w:rPr>
        <w:t xml:space="preserve"> sensitive data involving</w:t>
      </w:r>
      <w:r w:rsidR="006D6167">
        <w:rPr>
          <w:rFonts w:cstheme="minorHAnsi"/>
          <w:color w:val="000000" w:themeColor="text1"/>
        </w:rPr>
        <w:t xml:space="preserve"> government operations. This may require some form of encryption language to be utilized to minimize </w:t>
      </w:r>
      <w:r w:rsidR="005B47B8">
        <w:rPr>
          <w:rFonts w:cstheme="minorHAnsi"/>
          <w:color w:val="000000" w:themeColor="text1"/>
        </w:rPr>
        <w:t>any risk of</w:t>
      </w:r>
      <w:r w:rsidR="006D6167">
        <w:rPr>
          <w:rFonts w:cstheme="minorHAnsi"/>
          <w:color w:val="000000" w:themeColor="text1"/>
        </w:rPr>
        <w:t xml:space="preserve"> exposure. Most modern </w:t>
      </w:r>
      <w:r w:rsidR="005B47B8">
        <w:rPr>
          <w:rFonts w:cstheme="minorHAnsi"/>
          <w:color w:val="000000" w:themeColor="text1"/>
        </w:rPr>
        <w:t>businesses</w:t>
      </w:r>
      <w:r w:rsidR="006D6167">
        <w:rPr>
          <w:rFonts w:cstheme="minorHAnsi"/>
          <w:color w:val="000000" w:themeColor="text1"/>
        </w:rPr>
        <w:t xml:space="preserve"> utilize cloud services for improved scalability and </w:t>
      </w:r>
      <w:proofErr w:type="gramStart"/>
      <w:r w:rsidR="006D6167">
        <w:rPr>
          <w:rFonts w:cstheme="minorHAnsi"/>
          <w:color w:val="000000" w:themeColor="text1"/>
        </w:rPr>
        <w:t>cost-effectiveness,</w:t>
      </w:r>
      <w:proofErr w:type="gramEnd"/>
      <w:r w:rsidR="006D6167">
        <w:rPr>
          <w:rFonts w:cstheme="minorHAnsi"/>
          <w:color w:val="000000" w:themeColor="text1"/>
        </w:rPr>
        <w:t xml:space="preserve"> therefore it is adamant that Artemis Financial maintains up-to-date software maintenance to reduce the risk of potential bugs which can result in</w:t>
      </w:r>
      <w:r w:rsidR="005B47B8">
        <w:rPr>
          <w:rFonts w:cstheme="minorHAnsi"/>
          <w:color w:val="000000" w:themeColor="text1"/>
        </w:rPr>
        <w:t xml:space="preserve"> potential</w:t>
      </w:r>
      <w:r w:rsidR="006D6167">
        <w:rPr>
          <w:rFonts w:cstheme="minorHAnsi"/>
          <w:color w:val="000000" w:themeColor="text1"/>
        </w:rPr>
        <w:t xml:space="preserve"> vulnerabilities towards their web-based securities.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4251FD3" w:rsidR="531DB269" w:rsidRDefault="006D6167" w:rsidP="006D6167">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Input Validation </w:t>
      </w:r>
      <w:r w:rsidR="004C433F">
        <w:rPr>
          <w:rFonts w:cstheme="minorHAnsi"/>
          <w:color w:val="000000" w:themeColor="text1"/>
        </w:rPr>
        <w:t>–</w:t>
      </w:r>
      <w:r>
        <w:rPr>
          <w:rFonts w:cstheme="minorHAnsi"/>
          <w:color w:val="000000" w:themeColor="text1"/>
        </w:rPr>
        <w:t xml:space="preserve"> </w:t>
      </w:r>
      <w:r w:rsidR="004C433F">
        <w:rPr>
          <w:rFonts w:cstheme="minorHAnsi"/>
          <w:color w:val="000000" w:themeColor="text1"/>
        </w:rPr>
        <w:t xml:space="preserve">Important area to act as the first line of defense when handling </w:t>
      </w:r>
      <w:r w:rsidR="003C2C15">
        <w:rPr>
          <w:rFonts w:cstheme="minorHAnsi"/>
          <w:color w:val="000000" w:themeColor="text1"/>
        </w:rPr>
        <w:t xml:space="preserve">the </w:t>
      </w:r>
      <w:proofErr w:type="gramStart"/>
      <w:r w:rsidR="004C433F">
        <w:rPr>
          <w:rFonts w:cstheme="minorHAnsi"/>
          <w:color w:val="000000" w:themeColor="text1"/>
        </w:rPr>
        <w:t>aforementioned sensitive</w:t>
      </w:r>
      <w:proofErr w:type="gramEnd"/>
      <w:r w:rsidR="004C433F">
        <w:rPr>
          <w:rFonts w:cstheme="minorHAnsi"/>
          <w:color w:val="000000" w:themeColor="text1"/>
        </w:rPr>
        <w:t xml:space="preserve"> information. Strict validation helps minimize malicious threats. </w:t>
      </w:r>
    </w:p>
    <w:p w14:paraId="2A52D13E" w14:textId="6386A5C0" w:rsidR="006D6167" w:rsidRDefault="006D6167" w:rsidP="006D6167">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Code Quality </w:t>
      </w:r>
      <w:r w:rsidR="004C433F">
        <w:rPr>
          <w:rFonts w:cstheme="minorHAnsi"/>
          <w:color w:val="000000" w:themeColor="text1"/>
        </w:rPr>
        <w:t>–</w:t>
      </w:r>
      <w:r>
        <w:rPr>
          <w:rFonts w:cstheme="minorHAnsi"/>
          <w:color w:val="000000" w:themeColor="text1"/>
        </w:rPr>
        <w:t xml:space="preserve"> </w:t>
      </w:r>
      <w:r w:rsidR="004C433F">
        <w:rPr>
          <w:rFonts w:cstheme="minorHAnsi"/>
          <w:color w:val="000000" w:themeColor="text1"/>
        </w:rPr>
        <w:t>The quality of the code reflects the overall security of the application. This includes up-to-</w:t>
      </w:r>
      <w:r w:rsidR="004F5893">
        <w:rPr>
          <w:rFonts w:cstheme="minorHAnsi"/>
          <w:color w:val="000000" w:themeColor="text1"/>
        </w:rPr>
        <w:t>date dependencies</w:t>
      </w:r>
      <w:r w:rsidR="004C433F">
        <w:rPr>
          <w:rFonts w:cstheme="minorHAnsi"/>
          <w:color w:val="000000" w:themeColor="text1"/>
        </w:rPr>
        <w:t xml:space="preserve"> and logic errors which can lead to potential vulnerabilities.</w:t>
      </w:r>
    </w:p>
    <w:p w14:paraId="5287D191" w14:textId="3FEA72B2" w:rsidR="006D6167" w:rsidRDefault="006D6167" w:rsidP="006D6167">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APIs </w:t>
      </w:r>
      <w:r w:rsidR="004F5893">
        <w:rPr>
          <w:rFonts w:cstheme="minorHAnsi"/>
          <w:color w:val="000000" w:themeColor="text1"/>
        </w:rPr>
        <w:t>–</w:t>
      </w:r>
      <w:r>
        <w:rPr>
          <w:rFonts w:cstheme="minorHAnsi"/>
          <w:color w:val="000000" w:themeColor="text1"/>
        </w:rPr>
        <w:t xml:space="preserve"> </w:t>
      </w:r>
      <w:r w:rsidR="004F5893">
        <w:rPr>
          <w:rFonts w:cstheme="minorHAnsi"/>
          <w:color w:val="000000" w:themeColor="text1"/>
        </w:rPr>
        <w:t>Monitoring API behaviors help reduce the risk of potential leaks since each request may contain sensitive information.</w:t>
      </w:r>
    </w:p>
    <w:p w14:paraId="2D123437" w14:textId="3A3B635C" w:rsidR="006D6167" w:rsidRDefault="006D6167" w:rsidP="006D6167">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Code Error </w:t>
      </w:r>
      <w:r w:rsidR="003C2C15">
        <w:rPr>
          <w:rFonts w:cstheme="minorHAnsi"/>
          <w:color w:val="000000" w:themeColor="text1"/>
        </w:rPr>
        <w:t>–</w:t>
      </w:r>
      <w:r>
        <w:rPr>
          <w:rFonts w:cstheme="minorHAnsi"/>
          <w:color w:val="000000" w:themeColor="text1"/>
        </w:rPr>
        <w:t xml:space="preserve"> </w:t>
      </w:r>
      <w:r w:rsidR="003C2C15">
        <w:rPr>
          <w:rFonts w:cstheme="minorHAnsi"/>
          <w:color w:val="000000" w:themeColor="text1"/>
        </w:rPr>
        <w:t xml:space="preserve">Error handling is one of the most critical areas of security hackers abuse to obtain sensitive data, or potential attacks. Artemis Financial should maintain proper error handling to ensure there is no risk for potential abuse. </w:t>
      </w:r>
    </w:p>
    <w:p w14:paraId="777F54B8" w14:textId="24D0B968" w:rsidR="006D6167" w:rsidRPr="006D6167" w:rsidRDefault="006D6167" w:rsidP="006D6167">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Cryptography </w:t>
      </w:r>
      <w:r w:rsidR="003C2C15">
        <w:rPr>
          <w:rFonts w:cstheme="minorHAnsi"/>
          <w:color w:val="000000" w:themeColor="text1"/>
        </w:rPr>
        <w:t>–</w:t>
      </w:r>
      <w:r>
        <w:rPr>
          <w:rFonts w:cstheme="minorHAnsi"/>
          <w:color w:val="000000" w:themeColor="text1"/>
        </w:rPr>
        <w:t xml:space="preserve"> </w:t>
      </w:r>
      <w:r w:rsidR="003C2C15">
        <w:rPr>
          <w:rFonts w:cstheme="minorHAnsi"/>
          <w:color w:val="000000" w:themeColor="text1"/>
        </w:rPr>
        <w:t xml:space="preserve">Encryption should be a requirement for this application due to the sensitive information that will continuously be handled.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C1EF798" w14:textId="77777777" w:rsidR="00B85D84" w:rsidRDefault="00B85D84" w:rsidP="000B05B1">
      <w:pPr>
        <w:suppressAutoHyphens/>
        <w:spacing w:after="0" w:line="240" w:lineRule="auto"/>
        <w:contextualSpacing/>
        <w:rPr>
          <w:rFonts w:cstheme="minorHAnsi"/>
          <w:color w:val="000000" w:themeColor="text1"/>
        </w:rPr>
      </w:pPr>
    </w:p>
    <w:p w14:paraId="14F9C941" w14:textId="77777777" w:rsidR="00B85D84" w:rsidRDefault="00B85D84" w:rsidP="00B85D84">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Input Validation</w:t>
      </w:r>
    </w:p>
    <w:p w14:paraId="6DACA226" w14:textId="322FB0A8" w:rsidR="00B85D84" w:rsidRDefault="00B85D84" w:rsidP="00B85D84">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CRUDController.java is missing input validation for “</w:t>
      </w:r>
      <w:proofErr w:type="spellStart"/>
      <w:r>
        <w:rPr>
          <w:rFonts w:cstheme="minorHAnsi"/>
          <w:color w:val="000000" w:themeColor="text1"/>
        </w:rPr>
        <w:t>business_name</w:t>
      </w:r>
      <w:proofErr w:type="spellEnd"/>
      <w:r>
        <w:rPr>
          <w:rFonts w:cstheme="minorHAnsi"/>
          <w:color w:val="000000" w:themeColor="text1"/>
        </w:rPr>
        <w:t xml:space="preserve">”. This can lead to vulnerabilities like crashes through </w:t>
      </w:r>
      <w:r w:rsidR="00371198">
        <w:rPr>
          <w:rFonts w:cstheme="minorHAnsi"/>
          <w:color w:val="000000" w:themeColor="text1"/>
        </w:rPr>
        <w:t xml:space="preserve">excessively </w:t>
      </w:r>
      <w:r>
        <w:rPr>
          <w:rFonts w:cstheme="minorHAnsi"/>
          <w:color w:val="000000" w:themeColor="text1"/>
        </w:rPr>
        <w:t xml:space="preserve">long </w:t>
      </w:r>
      <w:r w:rsidR="00371198">
        <w:rPr>
          <w:rFonts w:cstheme="minorHAnsi"/>
          <w:color w:val="000000" w:themeColor="text1"/>
        </w:rPr>
        <w:t xml:space="preserve">user </w:t>
      </w:r>
      <w:r>
        <w:rPr>
          <w:rFonts w:cstheme="minorHAnsi"/>
          <w:color w:val="000000" w:themeColor="text1"/>
        </w:rPr>
        <w:t>input.</w:t>
      </w:r>
    </w:p>
    <w:p w14:paraId="508E56E0" w14:textId="237BA471" w:rsidR="00B85D84" w:rsidRDefault="00B85D84" w:rsidP="00B85D84">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GreetingController.java is missing input validation for “name”. </w:t>
      </w:r>
      <w:r>
        <w:rPr>
          <w:rFonts w:cstheme="minorHAnsi"/>
          <w:color w:val="000000" w:themeColor="text1"/>
        </w:rPr>
        <w:t xml:space="preserve">This can lead to vulnerabilities like crashes through </w:t>
      </w:r>
      <w:r w:rsidR="00371198">
        <w:rPr>
          <w:rFonts w:cstheme="minorHAnsi"/>
          <w:color w:val="000000" w:themeColor="text1"/>
        </w:rPr>
        <w:t>excessively long user input</w:t>
      </w:r>
      <w:r>
        <w:rPr>
          <w:rFonts w:cstheme="minorHAnsi"/>
          <w:color w:val="000000" w:themeColor="text1"/>
        </w:rPr>
        <w:t>.</w:t>
      </w:r>
    </w:p>
    <w:p w14:paraId="02DF50DE" w14:textId="77777777" w:rsidR="00FC581C" w:rsidRDefault="00B85D84" w:rsidP="00FC581C">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Code Quality</w:t>
      </w:r>
    </w:p>
    <w:p w14:paraId="4D23F8D0" w14:textId="6454551F" w:rsidR="00FC581C" w:rsidRPr="00FC581C" w:rsidRDefault="00D40437" w:rsidP="00FC581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Customer.java is missing a modifier which limits how it can be handled. This is potentially leaving it vulnerable </w:t>
      </w:r>
      <w:r w:rsidR="00371198">
        <w:rPr>
          <w:rFonts w:cstheme="minorHAnsi"/>
          <w:color w:val="000000" w:themeColor="text1"/>
        </w:rPr>
        <w:t xml:space="preserve">for misuse. </w:t>
      </w:r>
    </w:p>
    <w:p w14:paraId="2568FA7A" w14:textId="43DEAAD6" w:rsidR="00B85D84" w:rsidRDefault="00B85D84" w:rsidP="00B85D84">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APIs</w:t>
      </w:r>
    </w:p>
    <w:p w14:paraId="267B7805" w14:textId="6C0F0E0A" w:rsidR="00FB786C" w:rsidRDefault="00FB786C" w:rsidP="00FB786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It seems like anyone can request an API since there is no sign of a login mechani</w:t>
      </w:r>
      <w:r w:rsidR="00371198">
        <w:rPr>
          <w:rFonts w:cstheme="minorHAnsi"/>
          <w:color w:val="000000" w:themeColor="text1"/>
        </w:rPr>
        <w:t>c.</w:t>
      </w:r>
    </w:p>
    <w:p w14:paraId="5653281B" w14:textId="21BD629F" w:rsidR="00FB786C" w:rsidRDefault="00FB786C" w:rsidP="00FB786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Endpoints /read and /greeting both do not require </w:t>
      </w:r>
      <w:r w:rsidR="00371198">
        <w:rPr>
          <w:rFonts w:cstheme="minorHAnsi"/>
          <w:color w:val="000000" w:themeColor="text1"/>
        </w:rPr>
        <w:t>any form of access control.</w:t>
      </w:r>
    </w:p>
    <w:p w14:paraId="475DD451" w14:textId="368D8758" w:rsidR="00B85D84" w:rsidRDefault="00B85D84" w:rsidP="00B85D84">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Code Error </w:t>
      </w:r>
    </w:p>
    <w:p w14:paraId="08AE0C62" w14:textId="696E2585" w:rsidR="00FB786C" w:rsidRDefault="00FB786C" w:rsidP="00FB786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DocData.java handles </w:t>
      </w:r>
      <w:r w:rsidR="00371198">
        <w:rPr>
          <w:rFonts w:cstheme="minorHAnsi"/>
          <w:color w:val="000000" w:themeColor="text1"/>
        </w:rPr>
        <w:t>exceptions which are printed through the console. If logs become visible, then sensitive information</w:t>
      </w:r>
      <w:r w:rsidR="00657E76">
        <w:rPr>
          <w:rFonts w:cstheme="minorHAnsi"/>
          <w:color w:val="000000" w:themeColor="text1"/>
        </w:rPr>
        <w:t xml:space="preserve"> like class names</w:t>
      </w:r>
      <w:r w:rsidR="00371198">
        <w:rPr>
          <w:rFonts w:cstheme="minorHAnsi"/>
          <w:color w:val="000000" w:themeColor="text1"/>
        </w:rPr>
        <w:t xml:space="preserve"> can be exposed through the console. </w:t>
      </w:r>
    </w:p>
    <w:p w14:paraId="1BFFF425" w14:textId="7FC98F28" w:rsidR="00B85D84" w:rsidRDefault="00B85D84" w:rsidP="00B85D84">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Cryptography</w:t>
      </w:r>
    </w:p>
    <w:p w14:paraId="112E3BCC" w14:textId="124B05B9" w:rsidR="00371198" w:rsidRDefault="00371198" w:rsidP="00371198">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There </w:t>
      </w:r>
      <w:proofErr w:type="gramStart"/>
      <w:r>
        <w:rPr>
          <w:rFonts w:cstheme="minorHAnsi"/>
          <w:color w:val="000000" w:themeColor="text1"/>
        </w:rPr>
        <w:t>are</w:t>
      </w:r>
      <w:proofErr w:type="gramEnd"/>
      <w:r>
        <w:rPr>
          <w:rFonts w:cstheme="minorHAnsi"/>
          <w:color w:val="000000" w:themeColor="text1"/>
        </w:rPr>
        <w:t xml:space="preserve"> no encryption codes included in the above files.</w:t>
      </w:r>
    </w:p>
    <w:p w14:paraId="7392F2F3" w14:textId="5CE224AF" w:rsidR="00371198" w:rsidRDefault="00371198" w:rsidP="00371198">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After manually reviewing the dependencies through the pom.xml file, “</w:t>
      </w:r>
      <w:proofErr w:type="spellStart"/>
      <w:r>
        <w:rPr>
          <w:rFonts w:cstheme="minorHAnsi"/>
          <w:color w:val="000000" w:themeColor="text1"/>
        </w:rPr>
        <w:t>bouncycastle</w:t>
      </w:r>
      <w:proofErr w:type="spellEnd"/>
      <w:r>
        <w:rPr>
          <w:rFonts w:cstheme="minorHAnsi"/>
          <w:color w:val="000000" w:themeColor="text1"/>
        </w:rPr>
        <w:t>” is included but shows an outdated version “1.46” compared to its latest version “1.81”. If ever utilized in the application, this can lead to many bugs, and potential vulnerabilities</w:t>
      </w:r>
      <w:r w:rsidR="00657E76">
        <w:rPr>
          <w:rFonts w:cstheme="minorHAnsi"/>
          <w:color w:val="000000" w:themeColor="text1"/>
        </w:rPr>
        <w:t xml:space="preserve"> related to earlier releases. </w:t>
      </w:r>
      <w:r>
        <w:rPr>
          <w:rFonts w:cstheme="minorHAnsi"/>
          <w:color w:val="000000" w:themeColor="text1"/>
        </w:rPr>
        <w:t xml:space="preserve">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415"/>
        <w:gridCol w:w="3623"/>
        <w:gridCol w:w="2312"/>
      </w:tblGrid>
      <w:tr w:rsidR="00C5038C" w14:paraId="7E9A174D" w14:textId="77777777" w:rsidTr="005B33B6">
        <w:tc>
          <w:tcPr>
            <w:tcW w:w="3415" w:type="dxa"/>
          </w:tcPr>
          <w:p w14:paraId="6C9576D4" w14:textId="50C96ED5" w:rsidR="00C5038C" w:rsidRDefault="00C5038C" w:rsidP="000B05B1">
            <w:pPr>
              <w:suppressAutoHyphens/>
              <w:spacing w:after="0" w:line="240" w:lineRule="auto"/>
              <w:contextualSpacing/>
              <w:rPr>
                <w:rFonts w:cstheme="minorHAnsi"/>
                <w:color w:val="000000" w:themeColor="text1"/>
              </w:rPr>
            </w:pPr>
            <w:r>
              <w:rPr>
                <w:rFonts w:cstheme="minorHAnsi"/>
                <w:color w:val="000000" w:themeColor="text1"/>
              </w:rPr>
              <w:t>Name</w:t>
            </w:r>
          </w:p>
        </w:tc>
        <w:tc>
          <w:tcPr>
            <w:tcW w:w="3623" w:type="dxa"/>
          </w:tcPr>
          <w:p w14:paraId="3CFC895E" w14:textId="68CCFB9C" w:rsidR="00C5038C" w:rsidRDefault="00C5038C" w:rsidP="000B05B1">
            <w:pPr>
              <w:suppressAutoHyphens/>
              <w:spacing w:after="0" w:line="240" w:lineRule="auto"/>
              <w:contextualSpacing/>
              <w:rPr>
                <w:rFonts w:cstheme="minorHAnsi"/>
                <w:color w:val="000000" w:themeColor="text1"/>
              </w:rPr>
            </w:pPr>
            <w:r>
              <w:rPr>
                <w:rFonts w:cstheme="minorHAnsi"/>
                <w:color w:val="000000" w:themeColor="text1"/>
              </w:rPr>
              <w:t>CVE Code</w:t>
            </w:r>
          </w:p>
        </w:tc>
        <w:tc>
          <w:tcPr>
            <w:tcW w:w="2312" w:type="dxa"/>
          </w:tcPr>
          <w:p w14:paraId="3F2EB9C9" w14:textId="36FEFF9D" w:rsidR="00C5038C" w:rsidRDefault="00C5038C"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r>
      <w:tr w:rsidR="00C5038C" w14:paraId="71535313" w14:textId="77777777" w:rsidTr="005B33B6">
        <w:tc>
          <w:tcPr>
            <w:tcW w:w="3415" w:type="dxa"/>
          </w:tcPr>
          <w:p w14:paraId="787CE985" w14:textId="4B2B8A33" w:rsidR="00C5038C" w:rsidRDefault="00C5038C" w:rsidP="000B05B1">
            <w:pPr>
              <w:suppressAutoHyphens/>
              <w:spacing w:after="0" w:line="240" w:lineRule="auto"/>
              <w:contextualSpacing/>
              <w:rPr>
                <w:rFonts w:cstheme="minorHAnsi"/>
                <w:color w:val="000000" w:themeColor="text1"/>
              </w:rPr>
            </w:pPr>
            <w:r>
              <w:rPr>
                <w:rFonts w:cstheme="minorHAnsi"/>
                <w:color w:val="000000" w:themeColor="text1"/>
              </w:rPr>
              <w:t>Bouncy Castle</w:t>
            </w:r>
            <w:r w:rsidR="005B33B6">
              <w:rPr>
                <w:rFonts w:cstheme="minorHAnsi"/>
                <w:color w:val="000000" w:themeColor="text1"/>
              </w:rPr>
              <w:br/>
            </w:r>
            <w:r w:rsidR="005B33B6" w:rsidRPr="005B33B6">
              <w:rPr>
                <w:rFonts w:cstheme="minorHAnsi"/>
                <w:color w:val="000000" w:themeColor="text1"/>
              </w:rPr>
              <w:t>bcprov-jdk15on-1.46.jar</w:t>
            </w:r>
          </w:p>
        </w:tc>
        <w:tc>
          <w:tcPr>
            <w:tcW w:w="3623" w:type="dxa"/>
          </w:tcPr>
          <w:p w14:paraId="6B177997" w14:textId="37140127" w:rsidR="00C5038C" w:rsidRDefault="005B33B6" w:rsidP="000B05B1">
            <w:pPr>
              <w:suppressAutoHyphens/>
              <w:spacing w:after="0" w:line="240" w:lineRule="auto"/>
              <w:contextualSpacing/>
              <w:rPr>
                <w:rFonts w:cstheme="minorHAnsi"/>
                <w:color w:val="000000" w:themeColor="text1"/>
              </w:rPr>
            </w:pPr>
            <w:r w:rsidRPr="005B33B6">
              <w:rPr>
                <w:rFonts w:cstheme="minorHAnsi"/>
                <w:color w:val="000000" w:themeColor="text1"/>
              </w:rPr>
              <w:t>CVE-2013-1624, CVE-2015-6644, CVE-2015-7940, CVE-2016-1000338, CVE-2016-1000341, CVE-2016-1000342, CVE-2016-1000343, CVE-2016-1000345, CVE-2016-1000346, CVE-2018-5382, CVE-2020-0187, CVE-2020-26939, CVE-2023-33201, CVE-2023-33202, CVE-2024-29857, CVE-2024-30171, CVE-2024-34447</w:t>
            </w:r>
          </w:p>
        </w:tc>
        <w:tc>
          <w:tcPr>
            <w:tcW w:w="2312" w:type="dxa"/>
          </w:tcPr>
          <w:p w14:paraId="7EA093CE" w14:textId="6040B0EF" w:rsidR="00C5038C" w:rsidRDefault="00F75F90" w:rsidP="000B05B1">
            <w:pPr>
              <w:suppressAutoHyphens/>
              <w:spacing w:after="0" w:line="240" w:lineRule="auto"/>
              <w:contextualSpacing/>
              <w:rPr>
                <w:rFonts w:cstheme="minorHAnsi"/>
                <w:color w:val="000000" w:themeColor="text1"/>
              </w:rPr>
            </w:pPr>
            <w:r>
              <w:rPr>
                <w:rFonts w:cstheme="minorHAnsi"/>
                <w:color w:val="000000" w:themeColor="text1"/>
              </w:rPr>
              <w:t xml:space="preserve">Contains multiple vulnerabilities and deserialization issues that can lead to RCE or Dos. </w:t>
            </w:r>
            <w:r>
              <w:rPr>
                <w:rFonts w:cstheme="minorHAnsi"/>
                <w:color w:val="000000" w:themeColor="text1"/>
              </w:rPr>
              <w:br/>
            </w:r>
            <w:r>
              <w:rPr>
                <w:rFonts w:cstheme="minorHAnsi"/>
                <w:color w:val="000000" w:themeColor="text1"/>
              </w:rPr>
              <w:br/>
              <w:t>Solution includes update to later version 1.8+.</w:t>
            </w:r>
          </w:p>
        </w:tc>
      </w:tr>
      <w:tr w:rsidR="00C5038C" w14:paraId="4FA39F29" w14:textId="77777777" w:rsidTr="005B33B6">
        <w:tc>
          <w:tcPr>
            <w:tcW w:w="3415" w:type="dxa"/>
          </w:tcPr>
          <w:p w14:paraId="24A6E8E1" w14:textId="46314EE6" w:rsidR="00C5038C" w:rsidRDefault="00C5038C" w:rsidP="000B05B1">
            <w:pPr>
              <w:suppressAutoHyphens/>
              <w:spacing w:after="0" w:line="240" w:lineRule="auto"/>
              <w:contextualSpacing/>
              <w:rPr>
                <w:rFonts w:cstheme="minorHAnsi"/>
                <w:color w:val="000000" w:themeColor="text1"/>
              </w:rPr>
            </w:pPr>
            <w:r>
              <w:rPr>
                <w:rFonts w:cstheme="minorHAnsi"/>
                <w:color w:val="000000" w:themeColor="text1"/>
              </w:rPr>
              <w:t>Spring</w:t>
            </w:r>
            <w:r w:rsidR="00E86E00">
              <w:rPr>
                <w:rFonts w:cstheme="minorHAnsi"/>
                <w:color w:val="000000" w:themeColor="text1"/>
              </w:rPr>
              <w:t xml:space="preserve"> Boot and</w:t>
            </w:r>
            <w:r>
              <w:rPr>
                <w:rFonts w:cstheme="minorHAnsi"/>
                <w:color w:val="000000" w:themeColor="text1"/>
              </w:rPr>
              <w:t xml:space="preserve"> Framework</w:t>
            </w:r>
            <w:r w:rsidR="005B33B6">
              <w:rPr>
                <w:rFonts w:cstheme="minorHAnsi"/>
                <w:color w:val="000000" w:themeColor="text1"/>
              </w:rPr>
              <w:br/>
            </w:r>
            <w:r w:rsidR="005B33B6" w:rsidRPr="005B33B6">
              <w:rPr>
                <w:rFonts w:cstheme="minorHAnsi"/>
                <w:color w:val="000000" w:themeColor="text1"/>
              </w:rPr>
              <w:t>spring-boot-2.2.4.RELEASE.jar</w:t>
            </w:r>
            <w:r w:rsidR="005B33B6">
              <w:rPr>
                <w:rFonts w:cstheme="minorHAnsi"/>
                <w:color w:val="000000" w:themeColor="text1"/>
              </w:rPr>
              <w:br/>
            </w:r>
            <w:r w:rsidR="005B33B6" w:rsidRPr="005B33B6">
              <w:rPr>
                <w:rFonts w:cstheme="minorHAnsi"/>
                <w:color w:val="000000" w:themeColor="text1"/>
              </w:rPr>
              <w:t>spring-boot@2.2.4.RELEASE</w:t>
            </w:r>
          </w:p>
        </w:tc>
        <w:tc>
          <w:tcPr>
            <w:tcW w:w="3623" w:type="dxa"/>
          </w:tcPr>
          <w:p w14:paraId="3240C5A6" w14:textId="49C7511A" w:rsidR="00C5038C" w:rsidRDefault="005B33B6" w:rsidP="000B05B1">
            <w:pPr>
              <w:suppressAutoHyphens/>
              <w:spacing w:after="0" w:line="240" w:lineRule="auto"/>
              <w:contextualSpacing/>
              <w:rPr>
                <w:rFonts w:cstheme="minorHAnsi"/>
                <w:color w:val="000000" w:themeColor="text1"/>
              </w:rPr>
            </w:pPr>
            <w:r w:rsidRPr="005B33B6">
              <w:rPr>
                <w:rFonts w:cstheme="minorHAnsi"/>
                <w:color w:val="000000" w:themeColor="text1"/>
              </w:rPr>
              <w:t xml:space="preserve">CVE-2016-1000027, CVE-2018-11039, CVE-2018-11040, CVE-2018-1257, CVE-2020-5421, CVE-2022-22950, </w:t>
            </w:r>
            <w:r w:rsidRPr="005B33B6">
              <w:rPr>
                <w:rFonts w:cstheme="minorHAnsi"/>
                <w:color w:val="000000" w:themeColor="text1"/>
              </w:rPr>
              <w:lastRenderedPageBreak/>
              <w:t>CVE-2022-22965, CVE-2022-22968, CVE-2022-22970, CVE-2022-27772, CVE-2023-20861, CVE-2023-20873, CVE-2023-20883, CVE-2024-22259</w:t>
            </w:r>
          </w:p>
        </w:tc>
        <w:tc>
          <w:tcPr>
            <w:tcW w:w="2312" w:type="dxa"/>
          </w:tcPr>
          <w:p w14:paraId="79EB36D6" w14:textId="4DB73E24" w:rsidR="00C5038C" w:rsidRDefault="00F75F90" w:rsidP="000B05B1">
            <w:pPr>
              <w:suppressAutoHyphens/>
              <w:spacing w:after="0" w:line="240" w:lineRule="auto"/>
              <w:contextualSpacing/>
              <w:rPr>
                <w:rFonts w:cstheme="minorHAnsi"/>
                <w:color w:val="000000" w:themeColor="text1"/>
              </w:rPr>
            </w:pPr>
            <w:r>
              <w:rPr>
                <w:rFonts w:cstheme="minorHAnsi"/>
                <w:color w:val="000000" w:themeColor="text1"/>
              </w:rPr>
              <w:lastRenderedPageBreak/>
              <w:t>Vulnerable to RCE, injection, and path traversal attacks.</w:t>
            </w:r>
            <w:r>
              <w:rPr>
                <w:rFonts w:cstheme="minorHAnsi"/>
                <w:color w:val="000000" w:themeColor="text1"/>
              </w:rPr>
              <w:br/>
            </w:r>
            <w:r>
              <w:rPr>
                <w:rFonts w:cstheme="minorHAnsi"/>
                <w:color w:val="000000" w:themeColor="text1"/>
              </w:rPr>
              <w:lastRenderedPageBreak/>
              <w:br/>
              <w:t>Solution includes updating to later Spring Boot</w:t>
            </w:r>
            <w:r w:rsidR="00E86E00">
              <w:rPr>
                <w:rFonts w:cstheme="minorHAnsi"/>
                <w:color w:val="000000" w:themeColor="text1"/>
              </w:rPr>
              <w:t xml:space="preserve"> </w:t>
            </w:r>
            <w:r w:rsidR="00D25F0D">
              <w:rPr>
                <w:rFonts w:cstheme="minorHAnsi"/>
                <w:color w:val="000000" w:themeColor="text1"/>
              </w:rPr>
              <w:t>(</w:t>
            </w:r>
            <w:r w:rsidR="00E86E00">
              <w:rPr>
                <w:rFonts w:cstheme="minorHAnsi"/>
                <w:color w:val="000000" w:themeColor="text1"/>
              </w:rPr>
              <w:t>3.</w:t>
            </w:r>
            <w:r w:rsidR="00D25F0D">
              <w:rPr>
                <w:rFonts w:cstheme="minorHAnsi"/>
                <w:color w:val="000000" w:themeColor="text1"/>
              </w:rPr>
              <w:t>5</w:t>
            </w:r>
            <w:r w:rsidR="00E86E00">
              <w:rPr>
                <w:rFonts w:cstheme="minorHAnsi"/>
                <w:color w:val="000000" w:themeColor="text1"/>
              </w:rPr>
              <w:t>.</w:t>
            </w:r>
            <w:r w:rsidR="00D25F0D">
              <w:rPr>
                <w:rFonts w:cstheme="minorHAnsi"/>
                <w:color w:val="000000" w:themeColor="text1"/>
              </w:rPr>
              <w:t>3</w:t>
            </w:r>
            <w:r w:rsidR="00E86E00">
              <w:rPr>
                <w:rFonts w:cstheme="minorHAnsi"/>
                <w:color w:val="000000" w:themeColor="text1"/>
              </w:rPr>
              <w:t>)</w:t>
            </w:r>
            <w:r>
              <w:rPr>
                <w:rFonts w:cstheme="minorHAnsi"/>
                <w:color w:val="000000" w:themeColor="text1"/>
              </w:rPr>
              <w:t xml:space="preserve"> and Spring Framework </w:t>
            </w:r>
            <w:r w:rsidR="00E86E00">
              <w:rPr>
                <w:rFonts w:cstheme="minorHAnsi"/>
                <w:color w:val="000000" w:themeColor="text1"/>
              </w:rPr>
              <w:t>(</w:t>
            </w:r>
            <w:r w:rsidR="00D25F0D">
              <w:rPr>
                <w:rFonts w:cstheme="minorHAnsi"/>
                <w:color w:val="000000" w:themeColor="text1"/>
              </w:rPr>
              <w:t>6.2.8</w:t>
            </w:r>
            <w:r w:rsidR="00E86E00">
              <w:rPr>
                <w:rFonts w:cstheme="minorHAnsi"/>
                <w:color w:val="000000" w:themeColor="text1"/>
              </w:rPr>
              <w:t xml:space="preserve">) </w:t>
            </w:r>
            <w:r>
              <w:rPr>
                <w:rFonts w:cstheme="minorHAnsi"/>
                <w:color w:val="000000" w:themeColor="text1"/>
              </w:rPr>
              <w:t xml:space="preserve">versions. </w:t>
            </w:r>
          </w:p>
        </w:tc>
      </w:tr>
      <w:tr w:rsidR="00C5038C" w14:paraId="5E912ED0" w14:textId="77777777" w:rsidTr="005B33B6">
        <w:tc>
          <w:tcPr>
            <w:tcW w:w="3415" w:type="dxa"/>
          </w:tcPr>
          <w:p w14:paraId="531DC5A1" w14:textId="24954BFD" w:rsidR="005B33B6" w:rsidRDefault="005B33B6" w:rsidP="000B05B1">
            <w:pPr>
              <w:suppressAutoHyphens/>
              <w:spacing w:after="0" w:line="240" w:lineRule="auto"/>
              <w:contextualSpacing/>
              <w:rPr>
                <w:rFonts w:cstheme="minorHAnsi"/>
                <w:color w:val="000000" w:themeColor="text1"/>
              </w:rPr>
            </w:pPr>
            <w:r w:rsidRPr="005B33B6">
              <w:rPr>
                <w:rFonts w:cstheme="minorHAnsi"/>
                <w:color w:val="000000" w:themeColor="text1"/>
              </w:rPr>
              <w:lastRenderedPageBreak/>
              <w:t>logback-classic-1.2.3.jar</w:t>
            </w:r>
          </w:p>
        </w:tc>
        <w:tc>
          <w:tcPr>
            <w:tcW w:w="3623" w:type="dxa"/>
          </w:tcPr>
          <w:p w14:paraId="3833943F" w14:textId="3A478F8D" w:rsidR="00C5038C" w:rsidRDefault="005B33B6" w:rsidP="000B05B1">
            <w:pPr>
              <w:suppressAutoHyphens/>
              <w:spacing w:after="0" w:line="240" w:lineRule="auto"/>
              <w:contextualSpacing/>
              <w:rPr>
                <w:rFonts w:cstheme="minorHAnsi"/>
                <w:color w:val="000000" w:themeColor="text1"/>
              </w:rPr>
            </w:pPr>
            <w:r w:rsidRPr="005B33B6">
              <w:rPr>
                <w:rFonts w:cstheme="minorHAnsi"/>
                <w:color w:val="000000" w:themeColor="text1"/>
              </w:rPr>
              <w:t>CVE-2021-42550, CVE-2023-6378</w:t>
            </w:r>
          </w:p>
        </w:tc>
        <w:tc>
          <w:tcPr>
            <w:tcW w:w="2312" w:type="dxa"/>
          </w:tcPr>
          <w:p w14:paraId="2DCAF7CD" w14:textId="1A0F482B" w:rsidR="00C5038C" w:rsidRDefault="00E86E00" w:rsidP="000B05B1">
            <w:pPr>
              <w:suppressAutoHyphens/>
              <w:spacing w:after="0" w:line="240" w:lineRule="auto"/>
              <w:contextualSpacing/>
              <w:rPr>
                <w:rFonts w:cstheme="minorHAnsi"/>
                <w:color w:val="000000" w:themeColor="text1"/>
              </w:rPr>
            </w:pPr>
            <w:r>
              <w:rPr>
                <w:rFonts w:cstheme="minorHAnsi"/>
                <w:color w:val="000000" w:themeColor="text1"/>
              </w:rPr>
              <w:t>Vulnerabilities</w:t>
            </w:r>
            <w:r w:rsidR="00F75F90">
              <w:rPr>
                <w:rFonts w:cstheme="minorHAnsi"/>
                <w:color w:val="000000" w:themeColor="text1"/>
              </w:rPr>
              <w:t xml:space="preserve"> towards </w:t>
            </w:r>
            <w:r>
              <w:rPr>
                <w:rFonts w:cstheme="minorHAnsi"/>
                <w:color w:val="000000" w:themeColor="text1"/>
              </w:rPr>
              <w:t>malicious file configuration to execute arbitrary code.</w:t>
            </w:r>
            <w:r>
              <w:rPr>
                <w:rFonts w:cstheme="minorHAnsi"/>
                <w:color w:val="000000" w:themeColor="text1"/>
              </w:rPr>
              <w:br/>
            </w:r>
            <w:r w:rsidR="00F75F90">
              <w:rPr>
                <w:rFonts w:cstheme="minorHAnsi"/>
                <w:color w:val="000000" w:themeColor="text1"/>
              </w:rPr>
              <w:br/>
              <w:t xml:space="preserve">Solution includes updating to </w:t>
            </w:r>
            <w:r>
              <w:rPr>
                <w:rFonts w:cstheme="minorHAnsi"/>
                <w:color w:val="000000" w:themeColor="text1"/>
              </w:rPr>
              <w:t>later versions that are later than at least 1.2.7</w:t>
            </w:r>
          </w:p>
        </w:tc>
      </w:tr>
      <w:tr w:rsidR="005B33B6" w14:paraId="13594CD6" w14:textId="77777777" w:rsidTr="005B33B6">
        <w:tc>
          <w:tcPr>
            <w:tcW w:w="3415" w:type="dxa"/>
          </w:tcPr>
          <w:p w14:paraId="02BDDC60" w14:textId="175FD54B"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logback-core-1.2.3.jar</w:t>
            </w:r>
          </w:p>
        </w:tc>
        <w:tc>
          <w:tcPr>
            <w:tcW w:w="3623" w:type="dxa"/>
          </w:tcPr>
          <w:p w14:paraId="48BBF730" w14:textId="5E605B33"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CVE-2021-42550, CVE-2023-6378, CVE-2024-12798, CVE-2024-12801</w:t>
            </w:r>
          </w:p>
        </w:tc>
        <w:tc>
          <w:tcPr>
            <w:tcW w:w="2312" w:type="dxa"/>
          </w:tcPr>
          <w:p w14:paraId="6E06BBA3" w14:textId="402038F1" w:rsidR="005B33B6" w:rsidRDefault="00E86E00" w:rsidP="005B33B6">
            <w:pPr>
              <w:suppressAutoHyphens/>
              <w:spacing w:after="0" w:line="240" w:lineRule="auto"/>
              <w:contextualSpacing/>
              <w:rPr>
                <w:rFonts w:cstheme="minorHAnsi"/>
                <w:color w:val="000000" w:themeColor="text1"/>
              </w:rPr>
            </w:pPr>
            <w:r>
              <w:rPr>
                <w:rFonts w:cstheme="minorHAnsi"/>
                <w:color w:val="000000" w:themeColor="text1"/>
              </w:rPr>
              <w:t>Vulnerabilities</w:t>
            </w:r>
            <w:r>
              <w:rPr>
                <w:rFonts w:cstheme="minorHAnsi"/>
                <w:color w:val="000000" w:themeColor="text1"/>
              </w:rPr>
              <w:t xml:space="preserve"> towards malicious file configuration to execute arbitrary code.</w:t>
            </w:r>
            <w:r>
              <w:rPr>
                <w:rFonts w:cstheme="minorHAnsi"/>
                <w:color w:val="000000" w:themeColor="text1"/>
              </w:rPr>
              <w:br/>
            </w:r>
            <w:r>
              <w:rPr>
                <w:rFonts w:cstheme="minorHAnsi"/>
                <w:color w:val="000000" w:themeColor="text1"/>
              </w:rPr>
              <w:br/>
              <w:t>Solution includes updating to later versions that are later than at least 1.2.7</w:t>
            </w:r>
          </w:p>
        </w:tc>
      </w:tr>
      <w:tr w:rsidR="005B33B6" w14:paraId="4BF52294" w14:textId="77777777" w:rsidTr="005B33B6">
        <w:tc>
          <w:tcPr>
            <w:tcW w:w="3415" w:type="dxa"/>
          </w:tcPr>
          <w:p w14:paraId="63E56184" w14:textId="06D18E2F" w:rsidR="005B33B6" w:rsidRDefault="005B33B6" w:rsidP="005B33B6">
            <w:pPr>
              <w:tabs>
                <w:tab w:val="left" w:pos="1343"/>
              </w:tabs>
              <w:suppressAutoHyphens/>
              <w:spacing w:after="0" w:line="240" w:lineRule="auto"/>
              <w:contextualSpacing/>
              <w:rPr>
                <w:rFonts w:cstheme="minorHAnsi"/>
                <w:color w:val="000000" w:themeColor="text1"/>
              </w:rPr>
            </w:pPr>
            <w:r>
              <w:rPr>
                <w:rFonts w:cstheme="minorHAnsi"/>
                <w:color w:val="000000" w:themeColor="text1"/>
              </w:rPr>
              <w:t>l</w:t>
            </w:r>
            <w:r>
              <w:rPr>
                <w:rFonts w:cstheme="minorHAnsi"/>
                <w:color w:val="000000" w:themeColor="text1"/>
              </w:rPr>
              <w:t>og4j-api-2.12.1.jar</w:t>
            </w:r>
          </w:p>
        </w:tc>
        <w:tc>
          <w:tcPr>
            <w:tcW w:w="3623" w:type="dxa"/>
          </w:tcPr>
          <w:p w14:paraId="71DAF27F" w14:textId="65D92297"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CVE-2020-9488, CVE-2021-44228, CVE-2021-44832, CVE-2021-45046, CVE-2021-45105</w:t>
            </w:r>
          </w:p>
        </w:tc>
        <w:tc>
          <w:tcPr>
            <w:tcW w:w="2312" w:type="dxa"/>
          </w:tcPr>
          <w:p w14:paraId="7795E167" w14:textId="022033EC" w:rsidR="005B33B6" w:rsidRDefault="00E86E00" w:rsidP="005B33B6">
            <w:pPr>
              <w:suppressAutoHyphens/>
              <w:spacing w:after="0" w:line="240" w:lineRule="auto"/>
              <w:contextualSpacing/>
              <w:rPr>
                <w:rFonts w:cstheme="minorHAnsi"/>
                <w:color w:val="000000" w:themeColor="text1"/>
              </w:rPr>
            </w:pPr>
            <w:r>
              <w:rPr>
                <w:rFonts w:cstheme="minorHAnsi"/>
                <w:color w:val="000000" w:themeColor="text1"/>
              </w:rPr>
              <w:t>Vulnerable to logs being leaked, Dos attacks, and RCE.</w:t>
            </w:r>
            <w:r>
              <w:rPr>
                <w:rFonts w:cstheme="minorHAnsi"/>
                <w:color w:val="000000" w:themeColor="text1"/>
              </w:rPr>
              <w:br/>
            </w:r>
            <w:r>
              <w:rPr>
                <w:rFonts w:cstheme="minorHAnsi"/>
                <w:color w:val="000000" w:themeColor="text1"/>
              </w:rPr>
              <w:br/>
            </w:r>
            <w:r>
              <w:rPr>
                <w:rFonts w:cstheme="minorHAnsi"/>
                <w:color w:val="000000" w:themeColor="text1"/>
              </w:rPr>
              <w:br/>
              <w:t>Solution is included in Apache Log4j 2.12.3 and 2.13.1. Recommended to update to versions 2.16.0 or later.</w:t>
            </w:r>
          </w:p>
        </w:tc>
      </w:tr>
      <w:tr w:rsidR="005B33B6" w14:paraId="12356516" w14:textId="77777777" w:rsidTr="005B33B6">
        <w:tc>
          <w:tcPr>
            <w:tcW w:w="3415" w:type="dxa"/>
          </w:tcPr>
          <w:p w14:paraId="4826C190" w14:textId="542ED2BB"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snakeyaml-1.25.jar</w:t>
            </w:r>
          </w:p>
        </w:tc>
        <w:tc>
          <w:tcPr>
            <w:tcW w:w="3623" w:type="dxa"/>
          </w:tcPr>
          <w:p w14:paraId="11DC9A84" w14:textId="259AA01E"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CVE-2017-18640, CVE-2021-4235, CVE-2022-1471, CVE-2022-25857, CVE-2022-3064, CVE-2022-38749, CVE-2022-38750, CVE-2022-38751, CVE-2022-38752, CVE-2022-41854</w:t>
            </w:r>
          </w:p>
        </w:tc>
        <w:tc>
          <w:tcPr>
            <w:tcW w:w="2312" w:type="dxa"/>
          </w:tcPr>
          <w:p w14:paraId="57206E54" w14:textId="0AC2E831" w:rsidR="005B33B6" w:rsidRDefault="00E86E00" w:rsidP="005B33B6">
            <w:pPr>
              <w:suppressAutoHyphens/>
              <w:spacing w:after="0" w:line="240" w:lineRule="auto"/>
              <w:contextualSpacing/>
              <w:rPr>
                <w:rFonts w:cstheme="minorHAnsi"/>
                <w:color w:val="000000" w:themeColor="text1"/>
              </w:rPr>
            </w:pPr>
            <w:r>
              <w:rPr>
                <w:rFonts w:cstheme="minorHAnsi"/>
                <w:color w:val="000000" w:themeColor="text1"/>
              </w:rPr>
              <w:t>Vulnerable to deserialization,</w:t>
            </w:r>
            <w:r w:rsidR="00C64F43">
              <w:rPr>
                <w:rFonts w:cstheme="minorHAnsi"/>
                <w:color w:val="000000" w:themeColor="text1"/>
              </w:rPr>
              <w:t xml:space="preserve"> and</w:t>
            </w:r>
            <w:r>
              <w:rPr>
                <w:rFonts w:cstheme="minorHAnsi"/>
                <w:color w:val="000000" w:themeColor="text1"/>
              </w:rPr>
              <w:t xml:space="preserve"> DoS attacks</w:t>
            </w:r>
            <w:r>
              <w:rPr>
                <w:rFonts w:cstheme="minorHAnsi"/>
                <w:color w:val="000000" w:themeColor="text1"/>
              </w:rPr>
              <w:br/>
            </w:r>
            <w:r>
              <w:rPr>
                <w:rFonts w:cstheme="minorHAnsi"/>
                <w:color w:val="000000" w:themeColor="text1"/>
              </w:rPr>
              <w:br/>
              <w:t xml:space="preserve">Recommended to update </w:t>
            </w:r>
            <w:proofErr w:type="spellStart"/>
            <w:r>
              <w:rPr>
                <w:rFonts w:cstheme="minorHAnsi"/>
                <w:color w:val="000000" w:themeColor="text1"/>
              </w:rPr>
              <w:t>SnakeYaml</w:t>
            </w:r>
            <w:proofErr w:type="spellEnd"/>
            <w:r>
              <w:rPr>
                <w:rFonts w:cstheme="minorHAnsi"/>
                <w:color w:val="000000" w:themeColor="text1"/>
              </w:rPr>
              <w:t xml:space="preserve"> later than 1.26.</w:t>
            </w:r>
          </w:p>
        </w:tc>
      </w:tr>
      <w:tr w:rsidR="005B33B6" w14:paraId="175D2C2E" w14:textId="77777777" w:rsidTr="005B33B6">
        <w:tc>
          <w:tcPr>
            <w:tcW w:w="3415" w:type="dxa"/>
          </w:tcPr>
          <w:p w14:paraId="0A4D2EB9" w14:textId="273A2A63" w:rsidR="005B33B6" w:rsidRDefault="005B33B6" w:rsidP="005B33B6">
            <w:pPr>
              <w:suppressAutoHyphens/>
              <w:spacing w:after="0" w:line="240" w:lineRule="auto"/>
              <w:contextualSpacing/>
              <w:rPr>
                <w:rFonts w:cstheme="minorHAnsi"/>
                <w:color w:val="000000" w:themeColor="text1"/>
              </w:rPr>
            </w:pPr>
            <w:r>
              <w:rPr>
                <w:rFonts w:cstheme="minorHAnsi"/>
                <w:color w:val="000000" w:themeColor="text1"/>
              </w:rPr>
              <w:t>j</w:t>
            </w:r>
            <w:r w:rsidRPr="005B33B6">
              <w:rPr>
                <w:rFonts w:cstheme="minorHAnsi"/>
                <w:color w:val="000000" w:themeColor="text1"/>
              </w:rPr>
              <w:t>ackson-databind-2.10.2.jar</w:t>
            </w:r>
            <w:r>
              <w:rPr>
                <w:rFonts w:cstheme="minorHAnsi"/>
                <w:color w:val="000000" w:themeColor="text1"/>
              </w:rPr>
              <w:br/>
              <w:t>j</w:t>
            </w:r>
            <w:r w:rsidRPr="005B33B6">
              <w:rPr>
                <w:rFonts w:cstheme="minorHAnsi"/>
                <w:color w:val="000000" w:themeColor="text1"/>
              </w:rPr>
              <w:t>ackson-core-2.10.2.jar</w:t>
            </w:r>
          </w:p>
        </w:tc>
        <w:tc>
          <w:tcPr>
            <w:tcW w:w="3623" w:type="dxa"/>
          </w:tcPr>
          <w:p w14:paraId="4E0619D7" w14:textId="684DC545"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CVE-2020-25649, CVE-2020-36518, CVE-2021-46877, CVE-2022-42003, CVE-2022-42004, CVE-2023-35116</w:t>
            </w:r>
            <w:r>
              <w:rPr>
                <w:rFonts w:cstheme="minorHAnsi"/>
                <w:color w:val="000000" w:themeColor="text1"/>
              </w:rPr>
              <w:br/>
            </w:r>
            <w:r w:rsidRPr="005B33B6">
              <w:rPr>
                <w:rFonts w:cstheme="minorHAnsi"/>
                <w:color w:val="000000" w:themeColor="text1"/>
              </w:rPr>
              <w:t>CVE-2025-49128</w:t>
            </w:r>
          </w:p>
        </w:tc>
        <w:tc>
          <w:tcPr>
            <w:tcW w:w="2312" w:type="dxa"/>
          </w:tcPr>
          <w:p w14:paraId="5B1A3481" w14:textId="4751382E" w:rsidR="005B33B6" w:rsidRDefault="00C64F43" w:rsidP="005B33B6">
            <w:pPr>
              <w:suppressAutoHyphens/>
              <w:spacing w:after="0" w:line="240" w:lineRule="auto"/>
              <w:contextualSpacing/>
              <w:rPr>
                <w:rFonts w:cstheme="minorHAnsi"/>
                <w:color w:val="000000" w:themeColor="text1"/>
              </w:rPr>
            </w:pPr>
            <w:r>
              <w:rPr>
                <w:rFonts w:cstheme="minorHAnsi"/>
                <w:color w:val="000000" w:themeColor="text1"/>
              </w:rPr>
              <w:t xml:space="preserve">Vulnerable to DoS, and RCE such as external entity attacks (XXE) which threatens data integrity. </w:t>
            </w:r>
            <w:r>
              <w:rPr>
                <w:rFonts w:cstheme="minorHAnsi"/>
                <w:color w:val="000000" w:themeColor="text1"/>
              </w:rPr>
              <w:br/>
            </w:r>
            <w:r>
              <w:rPr>
                <w:rFonts w:cstheme="minorHAnsi"/>
                <w:color w:val="000000" w:themeColor="text1"/>
              </w:rPr>
              <w:lastRenderedPageBreak/>
              <w:br/>
            </w:r>
            <w:proofErr w:type="gramStart"/>
            <w:r>
              <w:rPr>
                <w:rFonts w:cstheme="minorHAnsi"/>
                <w:color w:val="000000" w:themeColor="text1"/>
              </w:rPr>
              <w:t>Solution</w:t>
            </w:r>
            <w:proofErr w:type="gramEnd"/>
            <w:r>
              <w:rPr>
                <w:rFonts w:cstheme="minorHAnsi"/>
                <w:color w:val="000000" w:themeColor="text1"/>
              </w:rPr>
              <w:t xml:space="preserve"> is to update </w:t>
            </w:r>
            <w:proofErr w:type="gramStart"/>
            <w:r>
              <w:rPr>
                <w:rFonts w:cstheme="minorHAnsi"/>
                <w:color w:val="000000" w:themeColor="text1"/>
              </w:rPr>
              <w:t>version</w:t>
            </w:r>
            <w:proofErr w:type="gramEnd"/>
            <w:r>
              <w:rPr>
                <w:rFonts w:cstheme="minorHAnsi"/>
                <w:color w:val="000000" w:themeColor="text1"/>
              </w:rPr>
              <w:t xml:space="preserve"> later than 2.15.2</w:t>
            </w:r>
          </w:p>
        </w:tc>
      </w:tr>
      <w:tr w:rsidR="005B33B6" w14:paraId="16DDC7B7" w14:textId="77777777" w:rsidTr="005B33B6">
        <w:tc>
          <w:tcPr>
            <w:tcW w:w="3415" w:type="dxa"/>
          </w:tcPr>
          <w:p w14:paraId="01464971" w14:textId="01A77297"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lastRenderedPageBreak/>
              <w:t>tomcat-embed-core-9.0.30.jar</w:t>
            </w:r>
          </w:p>
        </w:tc>
        <w:tc>
          <w:tcPr>
            <w:tcW w:w="3623" w:type="dxa"/>
          </w:tcPr>
          <w:p w14:paraId="007C27FB" w14:textId="56A76025"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CVE-2019-17569, CVE-2020-11996, CVE-2020-13934, CVE-2020-13935, CVE-2020-13943, CVE-2020-17527, CVE-2020-1935, CVE-2020-1938, CVE-2020-8022, CVE-2020-9484, CVE-2021-24122, CVE-2021-25122, CVE-2021-25329, CVE-2021-30640, CVE-2021-33037, CVE-2021-41079, CVE-2021-43980, CVE-2022-29885, CVE-2022-34305, CVE-2022-42252, CVE-2023-28708, CVE-2023-41080, CVE-2023-42795, CVE-2023-44487, CVE-2023-45648, CVE-2023-46589, CVE-2024-21733, CVE-2024-23672, CVE-2024-24549, CVE-2024-34750, CVE-2024-38286, CVE-2024-50379, CVE-2024-52316, CVE-2024-54677, CVE-2024-56337, CVE-2025-24813, CVE-2025-31651, CVE-2025-46701, CVE-2025-48988, CVE-2025-49124, CVE-2025-49125</w:t>
            </w:r>
          </w:p>
        </w:tc>
        <w:tc>
          <w:tcPr>
            <w:tcW w:w="2312" w:type="dxa"/>
          </w:tcPr>
          <w:p w14:paraId="361676F1" w14:textId="527EE667" w:rsidR="005B33B6" w:rsidRDefault="00C64F43" w:rsidP="005B33B6">
            <w:pPr>
              <w:suppressAutoHyphens/>
              <w:spacing w:after="0" w:line="240" w:lineRule="auto"/>
              <w:contextualSpacing/>
              <w:rPr>
                <w:rFonts w:cstheme="minorHAnsi"/>
                <w:color w:val="000000" w:themeColor="text1"/>
              </w:rPr>
            </w:pPr>
            <w:r>
              <w:rPr>
                <w:rFonts w:cstheme="minorHAnsi"/>
                <w:color w:val="000000" w:themeColor="text1"/>
              </w:rPr>
              <w:t>Vulnerable to DoS attacks through HTTP Request Smuggling, RCE attacks through internal Dot, and/or malicious content that can be added through uploaded files via Apache Tomcat Servlet.</w:t>
            </w:r>
            <w:r>
              <w:rPr>
                <w:rFonts w:cstheme="minorHAnsi"/>
                <w:color w:val="000000" w:themeColor="text1"/>
              </w:rPr>
              <w:br/>
            </w:r>
            <w:r>
              <w:rPr>
                <w:rFonts w:cstheme="minorHAnsi"/>
                <w:color w:val="000000" w:themeColor="text1"/>
              </w:rPr>
              <w:br/>
            </w:r>
            <w:r>
              <w:rPr>
                <w:rFonts w:cstheme="minorHAnsi"/>
                <w:color w:val="000000" w:themeColor="text1"/>
              </w:rPr>
              <w:br/>
              <w:t>Recommended Solution: Update to later versions including 11.0.8, 10.1.42, or 9.0.106</w:t>
            </w:r>
          </w:p>
        </w:tc>
      </w:tr>
      <w:tr w:rsidR="005B33B6" w14:paraId="712325E2" w14:textId="77777777" w:rsidTr="005B33B6">
        <w:tc>
          <w:tcPr>
            <w:tcW w:w="3415" w:type="dxa"/>
          </w:tcPr>
          <w:p w14:paraId="36DDAEB3" w14:textId="19F07A1D"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hibernate-validator-6.0.18.Final.jar</w:t>
            </w:r>
          </w:p>
        </w:tc>
        <w:tc>
          <w:tcPr>
            <w:tcW w:w="3623" w:type="dxa"/>
          </w:tcPr>
          <w:p w14:paraId="7183C857" w14:textId="057F827B"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CVE-2020-10693, CVE-2023-1932, CVE-2025-35036</w:t>
            </w:r>
          </w:p>
        </w:tc>
        <w:tc>
          <w:tcPr>
            <w:tcW w:w="2312" w:type="dxa"/>
          </w:tcPr>
          <w:p w14:paraId="67A99E19" w14:textId="1BEB57CC" w:rsidR="005B33B6" w:rsidRDefault="00C64F43" w:rsidP="005B33B6">
            <w:pPr>
              <w:suppressAutoHyphens/>
              <w:spacing w:after="0" w:line="240" w:lineRule="auto"/>
              <w:contextualSpacing/>
              <w:rPr>
                <w:rFonts w:cstheme="minorHAnsi"/>
                <w:color w:val="000000" w:themeColor="text1"/>
              </w:rPr>
            </w:pPr>
            <w:r>
              <w:rPr>
                <w:rFonts w:cstheme="minorHAnsi"/>
                <w:color w:val="000000" w:themeColor="text1"/>
              </w:rPr>
              <w:t>Bypass vulnerabilities were possible via bug through the message interpolation processor, data leak, HTML injection and/or XSS attack</w:t>
            </w:r>
            <w:r>
              <w:rPr>
                <w:rFonts w:cstheme="minorHAnsi"/>
                <w:color w:val="000000" w:themeColor="text1"/>
              </w:rPr>
              <w:br/>
            </w:r>
            <w:r>
              <w:rPr>
                <w:rFonts w:cstheme="minorHAnsi"/>
                <w:color w:val="000000" w:themeColor="text1"/>
              </w:rPr>
              <w:br/>
              <w:t>Recommended to update to version later than 7.0.0.</w:t>
            </w:r>
            <w:r>
              <w:rPr>
                <w:rFonts w:cstheme="minorHAnsi"/>
                <w:color w:val="000000" w:themeColor="text1"/>
              </w:rPr>
              <w:br/>
            </w:r>
            <w:r>
              <w:rPr>
                <w:rFonts w:cstheme="minorHAnsi"/>
                <w:color w:val="000000" w:themeColor="text1"/>
              </w:rPr>
              <w:br/>
            </w:r>
          </w:p>
        </w:tc>
      </w:tr>
      <w:tr w:rsidR="005B33B6" w14:paraId="3FBE87F7" w14:textId="77777777" w:rsidTr="005B33B6">
        <w:tc>
          <w:tcPr>
            <w:tcW w:w="3415" w:type="dxa"/>
          </w:tcPr>
          <w:p w14:paraId="593C8CE6" w14:textId="11F03DBB"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spring-web-5.2.3.RELEASE.jar</w:t>
            </w:r>
          </w:p>
        </w:tc>
        <w:tc>
          <w:tcPr>
            <w:tcW w:w="3623" w:type="dxa"/>
          </w:tcPr>
          <w:p w14:paraId="02F63723" w14:textId="2DD38E16"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CVE-2016-1000027, CVE-2020-5421, CVE-2021-22060, CVE-2021-22096, CVE-2021-22118, CVE-2022-22950, CVE-2022-22965, CVE-2022-22968, CVE-2022-22970, CVE-2022-22971, CVE-2023-20861, CVE-2023-20863, CVE-2024-22243, CVE-2024-22259, CVE-2024-22262, CVE-2024-38809, CVE-2024-38828, CVE-2025-41234</w:t>
            </w:r>
          </w:p>
        </w:tc>
        <w:tc>
          <w:tcPr>
            <w:tcW w:w="2312" w:type="dxa"/>
          </w:tcPr>
          <w:p w14:paraId="3AADFC8D" w14:textId="0B6CCBCC" w:rsidR="005B33B6" w:rsidRDefault="00D25F0D" w:rsidP="005B33B6">
            <w:pPr>
              <w:suppressAutoHyphens/>
              <w:spacing w:after="0" w:line="240" w:lineRule="auto"/>
              <w:contextualSpacing/>
              <w:rPr>
                <w:rFonts w:cstheme="minorHAnsi"/>
                <w:color w:val="000000" w:themeColor="text1"/>
              </w:rPr>
            </w:pPr>
            <w:r>
              <w:rPr>
                <w:rFonts w:cstheme="minorHAnsi"/>
                <w:color w:val="000000" w:themeColor="text1"/>
              </w:rPr>
              <w:t>Vulnerable to Dos Attack, malicious inputs, HTML injections, and/or SSRF attack.</w:t>
            </w:r>
          </w:p>
        </w:tc>
      </w:tr>
      <w:tr w:rsidR="005B33B6" w14:paraId="45F7B4CD" w14:textId="77777777" w:rsidTr="005B33B6">
        <w:tc>
          <w:tcPr>
            <w:tcW w:w="3415" w:type="dxa"/>
          </w:tcPr>
          <w:p w14:paraId="5E433259" w14:textId="0E9C5AAC"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lastRenderedPageBreak/>
              <w:t>spring-webmvc-5.2.3.RELEASE.ja</w:t>
            </w:r>
            <w:r>
              <w:rPr>
                <w:rFonts w:cstheme="minorHAnsi"/>
                <w:color w:val="000000" w:themeColor="text1"/>
              </w:rPr>
              <w:t>r</w:t>
            </w:r>
          </w:p>
        </w:tc>
        <w:tc>
          <w:tcPr>
            <w:tcW w:w="3623" w:type="dxa"/>
          </w:tcPr>
          <w:p w14:paraId="52EF658F" w14:textId="7E7982EA" w:rsid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CVE-2016-1000027, CVE-2020-5421, CVE-2021-22060, CVE-2021-22096, CVE-2021-22118, CVE-2022-22950, CVE-2022-22965, CVE-2022-22968, CVE-</w:t>
            </w:r>
            <w:proofErr w:type="gramStart"/>
            <w:r w:rsidRPr="005B33B6">
              <w:rPr>
                <w:rFonts w:cstheme="minorHAnsi"/>
                <w:color w:val="000000" w:themeColor="text1"/>
              </w:rPr>
              <w:t>2022-</w:t>
            </w:r>
            <w:proofErr w:type="gramEnd"/>
            <w:r w:rsidRPr="005B33B6">
              <w:rPr>
                <w:rFonts w:cstheme="minorHAnsi"/>
                <w:color w:val="000000" w:themeColor="text1"/>
              </w:rPr>
              <w:t>22970, CVE-2022-22971, CVE-2023-20861, CVE-2023-20863, CVE-2024-22259, CVE-2024-38816</w:t>
            </w:r>
          </w:p>
        </w:tc>
        <w:tc>
          <w:tcPr>
            <w:tcW w:w="2312" w:type="dxa"/>
          </w:tcPr>
          <w:p w14:paraId="45180800" w14:textId="213DEEC1" w:rsidR="005B33B6" w:rsidRDefault="00D25F0D" w:rsidP="005B33B6">
            <w:pPr>
              <w:suppressAutoHyphens/>
              <w:spacing w:after="0" w:line="240" w:lineRule="auto"/>
              <w:contextualSpacing/>
              <w:rPr>
                <w:rFonts w:cstheme="minorHAnsi"/>
                <w:color w:val="000000" w:themeColor="text1"/>
              </w:rPr>
            </w:pPr>
            <w:r>
              <w:rPr>
                <w:rFonts w:cstheme="minorHAnsi"/>
                <w:color w:val="000000" w:themeColor="text1"/>
              </w:rPr>
              <w:br/>
            </w:r>
            <w:r>
              <w:rPr>
                <w:rFonts w:cstheme="minorHAnsi"/>
                <w:color w:val="000000" w:themeColor="text1"/>
              </w:rPr>
              <w:br/>
            </w:r>
            <w:r>
              <w:rPr>
                <w:rFonts w:cstheme="minorHAnsi"/>
                <w:color w:val="000000" w:themeColor="text1"/>
              </w:rPr>
              <w:t>Solution includes updating to later Spring Boot (3.5.3) and Spring Framework (6.2.8) versions.</w:t>
            </w:r>
          </w:p>
        </w:tc>
      </w:tr>
      <w:tr w:rsidR="005B33B6" w14:paraId="0C184E85" w14:textId="77777777" w:rsidTr="005B33B6">
        <w:tc>
          <w:tcPr>
            <w:tcW w:w="3415" w:type="dxa"/>
          </w:tcPr>
          <w:p w14:paraId="56AA920A" w14:textId="33E4703C" w:rsidR="005B33B6" w:rsidRPr="005B33B6" w:rsidRDefault="005B33B6" w:rsidP="005B33B6">
            <w:pPr>
              <w:suppressAutoHyphens/>
              <w:spacing w:after="0" w:line="240" w:lineRule="auto"/>
              <w:contextualSpacing/>
              <w:rPr>
                <w:rFonts w:cstheme="minorHAnsi"/>
                <w:color w:val="000000" w:themeColor="text1"/>
              </w:rPr>
            </w:pPr>
            <w:r>
              <w:rPr>
                <w:rFonts w:cstheme="minorHAnsi"/>
                <w:color w:val="000000" w:themeColor="text1"/>
              </w:rPr>
              <w:t>s</w:t>
            </w:r>
            <w:r w:rsidRPr="005B33B6">
              <w:rPr>
                <w:rFonts w:cstheme="minorHAnsi"/>
                <w:color w:val="000000" w:themeColor="text1"/>
              </w:rPr>
              <w:t>pring-context-5.2.3.RELEASE.jar</w:t>
            </w:r>
          </w:p>
        </w:tc>
        <w:tc>
          <w:tcPr>
            <w:tcW w:w="3623" w:type="dxa"/>
          </w:tcPr>
          <w:p w14:paraId="68B15D8D" w14:textId="6B40CDCD" w:rsidR="005B33B6" w:rsidRP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 xml:space="preserve">CVE-2016-1000027, CVE-2020-5421, CVE-2021-22060, CVE-2021-22096, CVE-2021-22118, CVE-2022-22950, CVE-2022-22965, </w:t>
            </w:r>
            <w:proofErr w:type="gramStart"/>
            <w:r w:rsidRPr="005B33B6">
              <w:rPr>
                <w:rFonts w:cstheme="minorHAnsi"/>
                <w:color w:val="000000" w:themeColor="text1"/>
              </w:rPr>
              <w:t>CVE-2022-22968</w:t>
            </w:r>
            <w:proofErr w:type="gramEnd"/>
            <w:r w:rsidRPr="005B33B6">
              <w:rPr>
                <w:rFonts w:cstheme="minorHAnsi"/>
                <w:color w:val="000000" w:themeColor="text1"/>
              </w:rPr>
              <w:t>, CVE-2022-22970, CVE-2022-22971, CVE-2023-20861, CVE-2023-20863, CVE-2024-22259, CVE-2025-22233</w:t>
            </w:r>
          </w:p>
        </w:tc>
        <w:tc>
          <w:tcPr>
            <w:tcW w:w="2312" w:type="dxa"/>
          </w:tcPr>
          <w:p w14:paraId="775ED4D8" w14:textId="7BFABAAD" w:rsidR="005B33B6" w:rsidRDefault="00D25F0D" w:rsidP="005B33B6">
            <w:pPr>
              <w:suppressAutoHyphens/>
              <w:spacing w:after="0" w:line="240" w:lineRule="auto"/>
              <w:contextualSpacing/>
              <w:rPr>
                <w:rFonts w:cstheme="minorHAnsi"/>
                <w:color w:val="000000" w:themeColor="text1"/>
              </w:rPr>
            </w:pPr>
            <w:r>
              <w:rPr>
                <w:rFonts w:cstheme="minorHAnsi"/>
                <w:color w:val="000000" w:themeColor="text1"/>
              </w:rPr>
              <w:t>Vulnerable to Dos Attack, malicious inputs, HTML injections, and/or SSRF attack.</w:t>
            </w:r>
            <w:r>
              <w:rPr>
                <w:rFonts w:cstheme="minorHAnsi"/>
                <w:color w:val="000000" w:themeColor="text1"/>
              </w:rPr>
              <w:br/>
            </w:r>
            <w:r>
              <w:rPr>
                <w:rFonts w:cstheme="minorHAnsi"/>
                <w:color w:val="000000" w:themeColor="text1"/>
              </w:rPr>
              <w:br/>
            </w:r>
            <w:r>
              <w:rPr>
                <w:rFonts w:cstheme="minorHAnsi"/>
                <w:color w:val="000000" w:themeColor="text1"/>
              </w:rPr>
              <w:t>Solution includes updating to later Spring Boot (3.5.3) and Spring Framework (6.2.8) versions.</w:t>
            </w:r>
          </w:p>
        </w:tc>
      </w:tr>
      <w:tr w:rsidR="005B33B6" w14:paraId="5A6075B6" w14:textId="77777777" w:rsidTr="005B33B6">
        <w:tc>
          <w:tcPr>
            <w:tcW w:w="3415" w:type="dxa"/>
          </w:tcPr>
          <w:p w14:paraId="2B066358" w14:textId="66E4F741" w:rsidR="005B33B6" w:rsidRP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spring-expression-5.2.3.RELEASE.jar</w:t>
            </w:r>
          </w:p>
        </w:tc>
        <w:tc>
          <w:tcPr>
            <w:tcW w:w="3623" w:type="dxa"/>
          </w:tcPr>
          <w:p w14:paraId="2F1DDF04" w14:textId="25318B0A" w:rsidR="005B33B6" w:rsidRPr="005B33B6" w:rsidRDefault="005B33B6" w:rsidP="005B33B6">
            <w:pPr>
              <w:suppressAutoHyphens/>
              <w:spacing w:after="0" w:line="240" w:lineRule="auto"/>
              <w:contextualSpacing/>
              <w:rPr>
                <w:rFonts w:cstheme="minorHAnsi"/>
                <w:color w:val="000000" w:themeColor="text1"/>
              </w:rPr>
            </w:pPr>
            <w:r w:rsidRPr="005B33B6">
              <w:rPr>
                <w:rFonts w:cstheme="minorHAnsi"/>
                <w:color w:val="000000" w:themeColor="text1"/>
              </w:rPr>
              <w:t>CVE-2016-1000027, CVE-2020-5421, CVE-2021-22060, CVE-2021-22096, CVE-2021-22118, CVE-2022-22950, CVE-2022-22965, CVE-2022-22968, CVE-2022-22970, CVE-2022-22971, CVE-2023-20861, CVE-2023-20863, CVE-2024-22259, CVE-2024-38808</w:t>
            </w:r>
          </w:p>
        </w:tc>
        <w:tc>
          <w:tcPr>
            <w:tcW w:w="2312" w:type="dxa"/>
          </w:tcPr>
          <w:p w14:paraId="28017133" w14:textId="067A50D2" w:rsidR="005B33B6" w:rsidRDefault="00D25F0D" w:rsidP="005B33B6">
            <w:pPr>
              <w:suppressAutoHyphens/>
              <w:spacing w:after="0" w:line="240" w:lineRule="auto"/>
              <w:contextualSpacing/>
              <w:rPr>
                <w:rFonts w:cstheme="minorHAnsi"/>
                <w:color w:val="000000" w:themeColor="text1"/>
              </w:rPr>
            </w:pPr>
            <w:r>
              <w:rPr>
                <w:rFonts w:cstheme="minorHAnsi"/>
                <w:color w:val="000000" w:themeColor="text1"/>
              </w:rPr>
              <w:t>Vulnerable to Dos Attack, malicious inputs, HTML injections, and/or SSRF attack.</w:t>
            </w:r>
            <w:r>
              <w:rPr>
                <w:rFonts w:cstheme="minorHAnsi"/>
                <w:color w:val="000000" w:themeColor="text1"/>
              </w:rPr>
              <w:br/>
            </w:r>
            <w:r>
              <w:rPr>
                <w:rFonts w:cstheme="minorHAnsi"/>
                <w:color w:val="000000" w:themeColor="text1"/>
              </w:rPr>
              <w:br/>
              <w:t>Solution includes updating to later Spring Boot (3.5.3) and Spring Framework (6.2.8) versions.</w:t>
            </w:r>
          </w:p>
        </w:tc>
      </w:tr>
      <w:tr w:rsidR="005B33B6" w14:paraId="0F2B6758" w14:textId="77777777" w:rsidTr="005B33B6">
        <w:tc>
          <w:tcPr>
            <w:tcW w:w="3415" w:type="dxa"/>
          </w:tcPr>
          <w:p w14:paraId="3065C6CD" w14:textId="19D3613D" w:rsidR="005B33B6" w:rsidRPr="005B33B6" w:rsidRDefault="00F75F90" w:rsidP="005B33B6">
            <w:pPr>
              <w:suppressAutoHyphens/>
              <w:spacing w:after="0" w:line="240" w:lineRule="auto"/>
              <w:contextualSpacing/>
              <w:rPr>
                <w:rFonts w:cstheme="minorHAnsi"/>
                <w:color w:val="000000" w:themeColor="text1"/>
              </w:rPr>
            </w:pPr>
            <w:r w:rsidRPr="00F75F90">
              <w:rPr>
                <w:rFonts w:cstheme="minorHAnsi"/>
                <w:color w:val="000000" w:themeColor="text1"/>
              </w:rPr>
              <w:t>spring-core-5.2.3.RELEASE.jar</w:t>
            </w:r>
          </w:p>
        </w:tc>
        <w:tc>
          <w:tcPr>
            <w:tcW w:w="3623" w:type="dxa"/>
          </w:tcPr>
          <w:p w14:paraId="4B887B11" w14:textId="06C16FAD" w:rsidR="005B33B6" w:rsidRPr="005B33B6" w:rsidRDefault="00F75F90" w:rsidP="005B33B6">
            <w:pPr>
              <w:suppressAutoHyphens/>
              <w:spacing w:after="0" w:line="240" w:lineRule="auto"/>
              <w:contextualSpacing/>
              <w:rPr>
                <w:rFonts w:cstheme="minorHAnsi"/>
                <w:color w:val="000000" w:themeColor="text1"/>
              </w:rPr>
            </w:pPr>
            <w:r w:rsidRPr="00F75F90">
              <w:rPr>
                <w:rFonts w:cstheme="minorHAnsi"/>
                <w:color w:val="000000" w:themeColor="text1"/>
              </w:rPr>
              <w:t>CVE-2016-1000027, CVE-2020-5421, CVE-2021-22060, CVE-2021-22096, CVE-2021-22118, CVE-2022-22950, CVE-2022-22965, CVE-2022-22968, CVE-2022-22970, CVE-2022-22971, CVE-2023-20861, CVE-2023-20863, CVE-2024-22259</w:t>
            </w:r>
          </w:p>
        </w:tc>
        <w:tc>
          <w:tcPr>
            <w:tcW w:w="2312" w:type="dxa"/>
          </w:tcPr>
          <w:p w14:paraId="4DE617C9" w14:textId="1E6B2073" w:rsidR="005B33B6" w:rsidRDefault="00D25F0D" w:rsidP="005B33B6">
            <w:pPr>
              <w:suppressAutoHyphens/>
              <w:spacing w:after="0" w:line="240" w:lineRule="auto"/>
              <w:contextualSpacing/>
              <w:rPr>
                <w:rFonts w:cstheme="minorHAnsi"/>
                <w:color w:val="000000" w:themeColor="text1"/>
              </w:rPr>
            </w:pPr>
            <w:r>
              <w:rPr>
                <w:rFonts w:cstheme="minorHAnsi"/>
                <w:color w:val="000000" w:themeColor="text1"/>
              </w:rPr>
              <w:t>Vulnerable to Dos Attack, malicious inputs, HTML injections, and/or SSRF attack.</w:t>
            </w:r>
            <w:r>
              <w:rPr>
                <w:rFonts w:cstheme="minorHAnsi"/>
                <w:color w:val="000000" w:themeColor="text1"/>
              </w:rPr>
              <w:br/>
            </w:r>
            <w:r>
              <w:rPr>
                <w:rFonts w:cstheme="minorHAnsi"/>
                <w:color w:val="000000" w:themeColor="text1"/>
              </w:rPr>
              <w:br/>
              <w:t>Solution includes updating to later Spring Boot (3.5.3) and Spring Framework (6.2.8) versions.</w:t>
            </w:r>
          </w:p>
        </w:tc>
      </w:tr>
    </w:tbl>
    <w:p w14:paraId="1E32240A" w14:textId="03DF1576" w:rsidR="531DB269" w:rsidRDefault="531DB269" w:rsidP="000B05B1">
      <w:pPr>
        <w:suppressAutoHyphens/>
        <w:spacing w:after="0" w:line="240" w:lineRule="auto"/>
        <w:contextualSpacing/>
        <w:rPr>
          <w:rFonts w:cstheme="minorHAnsi"/>
          <w:color w:val="000000" w:themeColor="text1"/>
        </w:rPr>
      </w:pPr>
    </w:p>
    <w:p w14:paraId="0812A96D" w14:textId="7776433C" w:rsidR="00F75F90" w:rsidRPr="000B05B1" w:rsidRDefault="00F75F90" w:rsidP="000B05B1">
      <w:pPr>
        <w:suppressAutoHyphens/>
        <w:spacing w:after="0" w:line="240" w:lineRule="auto"/>
        <w:contextualSpacing/>
        <w:rPr>
          <w:rFonts w:cstheme="minorHAnsi"/>
          <w:color w:val="000000" w:themeColor="text1"/>
        </w:rPr>
      </w:pPr>
      <w:r>
        <w:rPr>
          <w:rFonts w:cstheme="minorHAnsi"/>
          <w:color w:val="000000" w:themeColor="text1"/>
        </w:rPr>
        <w:t xml:space="preserve">All findings were done through the Maven Dependency Check through Eclipse-Workspace. All codes were analyzed through the CVE.org record database. </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7EB8A3" w:rsidR="322AA2CB" w:rsidRDefault="00D25F0D" w:rsidP="00D25F0D">
      <w:pPr>
        <w:pStyle w:val="ListParagraph"/>
        <w:numPr>
          <w:ilvl w:val="0"/>
          <w:numId w:val="25"/>
        </w:numPr>
        <w:suppressAutoHyphens/>
        <w:spacing w:after="0" w:line="240" w:lineRule="auto"/>
        <w:rPr>
          <w:rFonts w:cstheme="minorHAnsi"/>
        </w:rPr>
      </w:pPr>
      <w:r>
        <w:rPr>
          <w:rFonts w:cstheme="minorHAnsi"/>
        </w:rPr>
        <w:t xml:space="preserve">Based on the excessive vulnerabilities found through the dependency check, </w:t>
      </w:r>
      <w:r w:rsidR="00A4599E">
        <w:rPr>
          <w:rFonts w:cstheme="minorHAnsi"/>
        </w:rPr>
        <w:t>of the most important steps is to</w:t>
      </w:r>
      <w:r>
        <w:rPr>
          <w:rFonts w:cstheme="minorHAnsi"/>
        </w:rPr>
        <w:t xml:space="preserve"> </w:t>
      </w:r>
      <w:r w:rsidR="00A4599E">
        <w:rPr>
          <w:rFonts w:cstheme="minorHAnsi"/>
        </w:rPr>
        <w:t>upgrade</w:t>
      </w:r>
      <w:r>
        <w:rPr>
          <w:rFonts w:cstheme="minorHAnsi"/>
        </w:rPr>
        <w:t xml:space="preserve"> all software versions to up</w:t>
      </w:r>
      <w:r w:rsidR="00A4599E">
        <w:rPr>
          <w:rFonts w:cstheme="minorHAnsi"/>
        </w:rPr>
        <w:t>-</w:t>
      </w:r>
      <w:r>
        <w:rPr>
          <w:rFonts w:cstheme="minorHAnsi"/>
        </w:rPr>
        <w:t>to</w:t>
      </w:r>
      <w:r w:rsidR="00A4599E">
        <w:rPr>
          <w:rFonts w:cstheme="minorHAnsi"/>
        </w:rPr>
        <w:t>-</w:t>
      </w:r>
      <w:r>
        <w:rPr>
          <w:rFonts w:cstheme="minorHAnsi"/>
        </w:rPr>
        <w:t>date releases that fix all the previously stated vulnerabilities. This</w:t>
      </w:r>
      <w:r w:rsidR="00A4599E">
        <w:rPr>
          <w:rFonts w:cstheme="minorHAnsi"/>
        </w:rPr>
        <w:t xml:space="preserve"> software</w:t>
      </w:r>
      <w:r>
        <w:rPr>
          <w:rFonts w:cstheme="minorHAnsi"/>
        </w:rPr>
        <w:t xml:space="preserve"> </w:t>
      </w:r>
      <w:r w:rsidR="00A4599E">
        <w:rPr>
          <w:rFonts w:cstheme="minorHAnsi"/>
        </w:rPr>
        <w:t>includes</w:t>
      </w:r>
      <w:r>
        <w:rPr>
          <w:rFonts w:cstheme="minorHAnsi"/>
        </w:rPr>
        <w:t xml:space="preserve"> Spring Framework, Spring Boot, Jackson, Bouncy Castle,</w:t>
      </w:r>
      <w:r w:rsidR="00A4599E">
        <w:rPr>
          <w:rFonts w:cstheme="minorHAnsi"/>
        </w:rPr>
        <w:t xml:space="preserve"> Hibernate Validator, and Tomcat. </w:t>
      </w:r>
    </w:p>
    <w:p w14:paraId="0F8686CB" w14:textId="66AC83CB" w:rsidR="00A4599E" w:rsidRDefault="00A4599E" w:rsidP="00D25F0D">
      <w:pPr>
        <w:pStyle w:val="ListParagraph"/>
        <w:numPr>
          <w:ilvl w:val="0"/>
          <w:numId w:val="25"/>
        </w:numPr>
        <w:suppressAutoHyphens/>
        <w:spacing w:after="0" w:line="240" w:lineRule="auto"/>
        <w:rPr>
          <w:rFonts w:cstheme="minorHAnsi"/>
        </w:rPr>
      </w:pPr>
      <w:r>
        <w:rPr>
          <w:rFonts w:cstheme="minorHAnsi"/>
        </w:rPr>
        <w:t>Input validation limitations need to be included in the controller fields such as “</w:t>
      </w:r>
      <w:proofErr w:type="spellStart"/>
      <w:r>
        <w:rPr>
          <w:rFonts w:cstheme="minorHAnsi"/>
        </w:rPr>
        <w:t>business_name</w:t>
      </w:r>
      <w:proofErr w:type="spellEnd"/>
      <w:r>
        <w:rPr>
          <w:rFonts w:cstheme="minorHAnsi"/>
        </w:rPr>
        <w:t xml:space="preserve">”, and “name” to avoid malicious input. </w:t>
      </w:r>
    </w:p>
    <w:p w14:paraId="1FD57A8D" w14:textId="52C6F2CA" w:rsidR="00A4599E" w:rsidRDefault="00A4599E" w:rsidP="00D25F0D">
      <w:pPr>
        <w:pStyle w:val="ListParagraph"/>
        <w:numPr>
          <w:ilvl w:val="0"/>
          <w:numId w:val="25"/>
        </w:numPr>
        <w:suppressAutoHyphens/>
        <w:spacing w:after="0" w:line="240" w:lineRule="auto"/>
        <w:rPr>
          <w:rFonts w:cstheme="minorHAnsi"/>
        </w:rPr>
      </w:pPr>
      <w:r>
        <w:rPr>
          <w:rFonts w:cstheme="minorHAnsi"/>
        </w:rPr>
        <w:t>There also needs to be access control that requires authentication/authorization checks on exposed endpoints such as /read and /greeting.</w:t>
      </w:r>
    </w:p>
    <w:p w14:paraId="4C600B14" w14:textId="4BD969A2" w:rsidR="00A4599E" w:rsidRDefault="00A4599E" w:rsidP="00D25F0D">
      <w:pPr>
        <w:pStyle w:val="ListParagraph"/>
        <w:numPr>
          <w:ilvl w:val="0"/>
          <w:numId w:val="25"/>
        </w:numPr>
        <w:suppressAutoHyphens/>
        <w:spacing w:after="0" w:line="240" w:lineRule="auto"/>
        <w:rPr>
          <w:rFonts w:cstheme="minorHAnsi"/>
        </w:rPr>
      </w:pPr>
      <w:r>
        <w:rPr>
          <w:rFonts w:cstheme="minorHAnsi"/>
        </w:rPr>
        <w:t xml:space="preserve">Logs need to either be private or handled to not print sensitive information to the console when handling exceptions/errors. </w:t>
      </w:r>
    </w:p>
    <w:p w14:paraId="1E740A56" w14:textId="70665BAC" w:rsidR="00A4599E" w:rsidRDefault="00A4599E" w:rsidP="00D25F0D">
      <w:pPr>
        <w:pStyle w:val="ListParagraph"/>
        <w:numPr>
          <w:ilvl w:val="0"/>
          <w:numId w:val="25"/>
        </w:numPr>
        <w:suppressAutoHyphens/>
        <w:spacing w:after="0" w:line="240" w:lineRule="auto"/>
        <w:rPr>
          <w:rFonts w:cstheme="minorHAnsi"/>
        </w:rPr>
      </w:pPr>
      <w:r>
        <w:rPr>
          <w:rFonts w:cstheme="minorHAnsi"/>
        </w:rPr>
        <w:t>Add modifiers to customer.java classes to reduce unintended access.</w:t>
      </w:r>
    </w:p>
    <w:p w14:paraId="6E02CBB7" w14:textId="595C7250" w:rsidR="00A4599E" w:rsidRPr="00A4599E" w:rsidRDefault="00A4599E" w:rsidP="00A4599E">
      <w:pPr>
        <w:suppressAutoHyphens/>
        <w:spacing w:after="0" w:line="240" w:lineRule="auto"/>
        <w:ind w:left="360"/>
        <w:rPr>
          <w:rFonts w:cstheme="minorHAnsi"/>
        </w:rPr>
      </w:pPr>
      <w:r>
        <w:rPr>
          <w:rFonts w:cstheme="minorHAnsi"/>
        </w:rPr>
        <w:br/>
        <w:t xml:space="preserve">These steps should help minimize the risk of malicious abuse and improve the overall security of the application. </w:t>
      </w:r>
    </w:p>
    <w:sectPr w:rsidR="00A4599E" w:rsidRPr="00A4599E"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348DA" w14:textId="77777777" w:rsidR="00B20B73" w:rsidRDefault="00B20B73" w:rsidP="002F3F84">
      <w:r>
        <w:separator/>
      </w:r>
    </w:p>
  </w:endnote>
  <w:endnote w:type="continuationSeparator" w:id="0">
    <w:p w14:paraId="317D56D3" w14:textId="77777777" w:rsidR="00B20B73" w:rsidRDefault="00B20B73" w:rsidP="002F3F84">
      <w:r>
        <w:continuationSeparator/>
      </w:r>
    </w:p>
  </w:endnote>
  <w:endnote w:type="continuationNotice" w:id="1">
    <w:p w14:paraId="201AE72D" w14:textId="77777777" w:rsidR="00B20B73" w:rsidRDefault="00B20B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1E24A" w14:textId="77777777" w:rsidR="00B20B73" w:rsidRDefault="00B20B73" w:rsidP="002F3F84">
      <w:r>
        <w:separator/>
      </w:r>
    </w:p>
  </w:footnote>
  <w:footnote w:type="continuationSeparator" w:id="0">
    <w:p w14:paraId="5D3CF926" w14:textId="77777777" w:rsidR="00B20B73" w:rsidRDefault="00B20B73" w:rsidP="002F3F84">
      <w:r>
        <w:continuationSeparator/>
      </w:r>
    </w:p>
  </w:footnote>
  <w:footnote w:type="continuationNotice" w:id="1">
    <w:p w14:paraId="31554A52" w14:textId="77777777" w:rsidR="00B20B73" w:rsidRDefault="00B20B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9B00B6E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A5D17"/>
    <w:rsid w:val="002B1BE5"/>
    <w:rsid w:val="002B4C2F"/>
    <w:rsid w:val="002D41B0"/>
    <w:rsid w:val="002D79BF"/>
    <w:rsid w:val="002DA730"/>
    <w:rsid w:val="002F3F84"/>
    <w:rsid w:val="002F66FC"/>
    <w:rsid w:val="00321D27"/>
    <w:rsid w:val="003221D7"/>
    <w:rsid w:val="0032740C"/>
    <w:rsid w:val="00352FD0"/>
    <w:rsid w:val="00371198"/>
    <w:rsid w:val="003726AD"/>
    <w:rsid w:val="0037344C"/>
    <w:rsid w:val="00393181"/>
    <w:rsid w:val="003A0BF9"/>
    <w:rsid w:val="003A2F8A"/>
    <w:rsid w:val="003C2AE6"/>
    <w:rsid w:val="003C2C15"/>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C433F"/>
    <w:rsid w:val="004D2055"/>
    <w:rsid w:val="004D4292"/>
    <w:rsid w:val="004D476B"/>
    <w:rsid w:val="004E0139"/>
    <w:rsid w:val="004F2A17"/>
    <w:rsid w:val="004F5893"/>
    <w:rsid w:val="00512D0F"/>
    <w:rsid w:val="00522199"/>
    <w:rsid w:val="00523478"/>
    <w:rsid w:val="00531FBF"/>
    <w:rsid w:val="00532A24"/>
    <w:rsid w:val="00544AC4"/>
    <w:rsid w:val="005479D5"/>
    <w:rsid w:val="00552FE2"/>
    <w:rsid w:val="0058064D"/>
    <w:rsid w:val="0058528C"/>
    <w:rsid w:val="005A0DB2"/>
    <w:rsid w:val="005A6070"/>
    <w:rsid w:val="005A7C7F"/>
    <w:rsid w:val="005B33B6"/>
    <w:rsid w:val="005B47B8"/>
    <w:rsid w:val="005C593C"/>
    <w:rsid w:val="005F574E"/>
    <w:rsid w:val="00633225"/>
    <w:rsid w:val="00657E76"/>
    <w:rsid w:val="006955A1"/>
    <w:rsid w:val="006B66FE"/>
    <w:rsid w:val="006B75EE"/>
    <w:rsid w:val="006C197D"/>
    <w:rsid w:val="006C3269"/>
    <w:rsid w:val="006D6167"/>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99E"/>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B73"/>
    <w:rsid w:val="00B20F52"/>
    <w:rsid w:val="00B30A42"/>
    <w:rsid w:val="00B31D4B"/>
    <w:rsid w:val="00B35185"/>
    <w:rsid w:val="00B46BAB"/>
    <w:rsid w:val="00B50C83"/>
    <w:rsid w:val="00B53D76"/>
    <w:rsid w:val="00B66A6E"/>
    <w:rsid w:val="00B70EF1"/>
    <w:rsid w:val="00B85D84"/>
    <w:rsid w:val="00BB1033"/>
    <w:rsid w:val="00BD4019"/>
    <w:rsid w:val="00BE22B6"/>
    <w:rsid w:val="00BE5AC6"/>
    <w:rsid w:val="00BF2E4C"/>
    <w:rsid w:val="00BF4E7E"/>
    <w:rsid w:val="00C06A29"/>
    <w:rsid w:val="00C40227"/>
    <w:rsid w:val="00C41B36"/>
    <w:rsid w:val="00C5038C"/>
    <w:rsid w:val="00C56FC2"/>
    <w:rsid w:val="00C64F43"/>
    <w:rsid w:val="00C8056A"/>
    <w:rsid w:val="00C94751"/>
    <w:rsid w:val="00CB16D1"/>
    <w:rsid w:val="00CB2008"/>
    <w:rsid w:val="00CD3D98"/>
    <w:rsid w:val="00CD774B"/>
    <w:rsid w:val="00CE44E9"/>
    <w:rsid w:val="00CF0E92"/>
    <w:rsid w:val="00D000D3"/>
    <w:rsid w:val="00D1075E"/>
    <w:rsid w:val="00D11EFC"/>
    <w:rsid w:val="00D247D6"/>
    <w:rsid w:val="00D25F0D"/>
    <w:rsid w:val="00D27FB4"/>
    <w:rsid w:val="00D40437"/>
    <w:rsid w:val="00D41CD5"/>
    <w:rsid w:val="00D50634"/>
    <w:rsid w:val="00D8455A"/>
    <w:rsid w:val="00DA28C0"/>
    <w:rsid w:val="00DB63D9"/>
    <w:rsid w:val="00DC2970"/>
    <w:rsid w:val="00DC5AB3"/>
    <w:rsid w:val="00DD3256"/>
    <w:rsid w:val="00E02BD0"/>
    <w:rsid w:val="00E2188F"/>
    <w:rsid w:val="00E2280C"/>
    <w:rsid w:val="00E51AA6"/>
    <w:rsid w:val="00E66FC0"/>
    <w:rsid w:val="00E81328"/>
    <w:rsid w:val="00E83958"/>
    <w:rsid w:val="00E86E00"/>
    <w:rsid w:val="00E90C7F"/>
    <w:rsid w:val="00EE3EAE"/>
    <w:rsid w:val="00F053DB"/>
    <w:rsid w:val="00F143F0"/>
    <w:rsid w:val="00F20525"/>
    <w:rsid w:val="00F22275"/>
    <w:rsid w:val="00F41864"/>
    <w:rsid w:val="00F66C9E"/>
    <w:rsid w:val="00F67F76"/>
    <w:rsid w:val="00F75F90"/>
    <w:rsid w:val="00F908A6"/>
    <w:rsid w:val="00FA29B4"/>
    <w:rsid w:val="00FA58FA"/>
    <w:rsid w:val="00FB619A"/>
    <w:rsid w:val="00FB786C"/>
    <w:rsid w:val="00FC581C"/>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Castro, Derek</cp:lastModifiedBy>
  <cp:revision>2</cp:revision>
  <dcterms:created xsi:type="dcterms:W3CDTF">2025-07-20T20:10:00Z</dcterms:created>
  <dcterms:modified xsi:type="dcterms:W3CDTF">2025-07-20T20:10:00Z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