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1614" w:rsidRPr="006E3960" w:rsidRDefault="005A1614">
      <w:pPr>
        <w:widowControl w:val="0"/>
        <w:rPr>
          <w:color w:val="FF0000"/>
        </w:rPr>
      </w:pPr>
    </w:p>
    <w:tbl>
      <w:tblPr>
        <w:tblStyle w:val="a"/>
        <w:tblW w:w="1008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600" w:firstRow="0" w:lastRow="0" w:firstColumn="0" w:lastColumn="0" w:noHBand="1" w:noVBand="1"/>
      </w:tblPr>
      <w:tblGrid>
        <w:gridCol w:w="5040"/>
        <w:gridCol w:w="5040"/>
      </w:tblGrid>
      <w:tr w:rsidR="006E3960" w:rsidRPr="006E3960">
        <w:trPr>
          <w:trHeight w:val="2880"/>
        </w:trPr>
        <w:tc>
          <w:tcPr>
            <w:tcW w:w="5040" w:type="dxa"/>
            <w:tcMar>
              <w:top w:w="100" w:type="dxa"/>
              <w:left w:w="100" w:type="dxa"/>
              <w:bottom w:w="100" w:type="dxa"/>
              <w:right w:w="100" w:type="dxa"/>
            </w:tcMar>
          </w:tcPr>
          <w:p w:rsidR="006E3960" w:rsidRPr="006E3960" w:rsidRDefault="006E3960" w:rsidP="00295D1A">
            <w:pPr>
              <w:widowControl w:val="0"/>
              <w:spacing w:line="240" w:lineRule="auto"/>
              <w:jc w:val="both"/>
              <w:rPr>
                <w:color w:val="000000" w:themeColor="text1"/>
              </w:rPr>
            </w:pPr>
            <w:r w:rsidRPr="006E3960">
              <w:rPr>
                <w:color w:val="000000" w:themeColor="text1"/>
              </w:rPr>
              <w:t>751T3M98-01</w:t>
            </w:r>
            <w:r w:rsidR="00295D1A">
              <w:rPr>
                <w:color w:val="000000" w:themeColor="text1"/>
              </w:rPr>
              <w:t xml:space="preserve">                             Behavioral Effect</w:t>
            </w:r>
          </w:p>
          <w:p w:rsidR="00040FEE" w:rsidRDefault="00040FEE" w:rsidP="006E3960">
            <w:pPr>
              <w:widowControl w:val="0"/>
              <w:spacing w:line="240" w:lineRule="auto"/>
              <w:jc w:val="center"/>
              <w:rPr>
                <w:b/>
                <w:color w:val="000000" w:themeColor="text1"/>
              </w:rPr>
            </w:pPr>
          </w:p>
          <w:p w:rsidR="006E3960" w:rsidRPr="006E3960" w:rsidRDefault="006E3960" w:rsidP="006E3960">
            <w:pPr>
              <w:widowControl w:val="0"/>
              <w:spacing w:line="240" w:lineRule="auto"/>
              <w:jc w:val="center"/>
              <w:rPr>
                <w:b/>
                <w:color w:val="000000" w:themeColor="text1"/>
              </w:rPr>
            </w:pPr>
            <w:r w:rsidRPr="006E3960">
              <w:rPr>
                <w:b/>
                <w:color w:val="000000" w:themeColor="text1"/>
              </w:rPr>
              <w:t>ANTAGONIZED</w:t>
            </w:r>
          </w:p>
          <w:p w:rsidR="006E3960" w:rsidRPr="006E3960" w:rsidRDefault="006E3960" w:rsidP="006E3960">
            <w:pPr>
              <w:widowControl w:val="0"/>
              <w:spacing w:line="240" w:lineRule="auto"/>
              <w:jc w:val="center"/>
              <w:rPr>
                <w:color w:val="000000" w:themeColor="text1"/>
              </w:rPr>
            </w:pPr>
            <w:r w:rsidRPr="006E3960">
              <w:rPr>
                <w:color w:val="000000" w:themeColor="text1"/>
              </w:rPr>
              <w:t xml:space="preserve">You </w:t>
            </w:r>
            <w:r w:rsidR="00040FEE">
              <w:rPr>
                <w:color w:val="000000" w:themeColor="text1"/>
              </w:rPr>
              <w:t xml:space="preserve">feel a strange sensation and </w:t>
            </w:r>
            <w:r w:rsidRPr="006E3960">
              <w:rPr>
                <w:color w:val="000000" w:themeColor="text1"/>
              </w:rPr>
              <w:t>realiz</w:t>
            </w:r>
            <w:r w:rsidR="00040FEE">
              <w:rPr>
                <w:color w:val="000000" w:themeColor="text1"/>
              </w:rPr>
              <w:t>e that plans aren’t progressing</w:t>
            </w:r>
            <w:r w:rsidRPr="006E3960">
              <w:rPr>
                <w:color w:val="000000" w:themeColor="text1"/>
              </w:rPr>
              <w:t xml:space="preserve"> as you want them to. The computer notices this weakness</w:t>
            </w:r>
            <w:r w:rsidR="00040FEE">
              <w:rPr>
                <w:color w:val="000000" w:themeColor="text1"/>
              </w:rPr>
              <w:t xml:space="preserve">, prompting </w:t>
            </w:r>
            <w:r w:rsidRPr="006E3960">
              <w:rPr>
                <w:color w:val="000000" w:themeColor="text1"/>
              </w:rPr>
              <w:t xml:space="preserve">you to </w:t>
            </w:r>
            <w:r w:rsidR="00040FEE">
              <w:rPr>
                <w:color w:val="000000" w:themeColor="text1"/>
              </w:rPr>
              <w:t>rise</w:t>
            </w:r>
            <w:r w:rsidRPr="006E3960">
              <w:rPr>
                <w:color w:val="000000" w:themeColor="text1"/>
              </w:rPr>
              <w:t xml:space="preserve"> against all who stand in your way.</w:t>
            </w:r>
          </w:p>
          <w:p w:rsidR="006E3960" w:rsidRDefault="006E3960" w:rsidP="006E3960">
            <w:pPr>
              <w:widowControl w:val="0"/>
              <w:spacing w:line="240" w:lineRule="auto"/>
              <w:jc w:val="center"/>
              <w:rPr>
                <w:color w:val="000000" w:themeColor="text1"/>
              </w:rPr>
            </w:pPr>
          </w:p>
          <w:p w:rsidR="00040FEE" w:rsidRPr="006E3960" w:rsidRDefault="00040FEE" w:rsidP="006E3960">
            <w:pPr>
              <w:widowControl w:val="0"/>
              <w:spacing w:line="240" w:lineRule="auto"/>
              <w:jc w:val="center"/>
              <w:rPr>
                <w:color w:val="000000" w:themeColor="text1"/>
              </w:rPr>
            </w:pPr>
          </w:p>
          <w:p w:rsidR="005A1614" w:rsidRPr="006E3960" w:rsidRDefault="006E3960" w:rsidP="00040FEE">
            <w:pPr>
              <w:spacing w:line="240" w:lineRule="auto"/>
              <w:jc w:val="center"/>
              <w:rPr>
                <w:color w:val="FF0000"/>
              </w:rPr>
            </w:pPr>
            <w:r w:rsidRPr="006E3960">
              <w:rPr>
                <w:i/>
                <w:color w:val="000000" w:themeColor="text1"/>
              </w:rPr>
              <w:t>For the next 15 minutes, your character will treat every argument with hostility.</w:t>
            </w:r>
          </w:p>
        </w:tc>
        <w:tc>
          <w:tcPr>
            <w:tcW w:w="5040" w:type="dxa"/>
            <w:tcMar>
              <w:top w:w="100" w:type="dxa"/>
              <w:left w:w="100" w:type="dxa"/>
              <w:bottom w:w="100" w:type="dxa"/>
              <w:right w:w="100" w:type="dxa"/>
            </w:tcMar>
          </w:tcPr>
          <w:p w:rsidR="006E3960" w:rsidRPr="006E3960" w:rsidRDefault="006E3960" w:rsidP="00295D1A">
            <w:pPr>
              <w:widowControl w:val="0"/>
              <w:spacing w:line="240" w:lineRule="auto"/>
              <w:jc w:val="both"/>
              <w:rPr>
                <w:color w:val="000000" w:themeColor="text1"/>
              </w:rPr>
            </w:pPr>
            <w:r w:rsidRPr="006E3960">
              <w:rPr>
                <w:color w:val="000000" w:themeColor="text1"/>
              </w:rPr>
              <w:t>641T3M37-02</w:t>
            </w:r>
            <w:r w:rsidR="00295D1A">
              <w:rPr>
                <w:color w:val="000000" w:themeColor="text1"/>
              </w:rPr>
              <w:t xml:space="preserve">                             Behavioral Effect</w:t>
            </w:r>
          </w:p>
          <w:p w:rsidR="006E3960" w:rsidRPr="006E3960" w:rsidRDefault="006E3960" w:rsidP="006E3960">
            <w:pPr>
              <w:widowControl w:val="0"/>
              <w:spacing w:line="240" w:lineRule="auto"/>
              <w:jc w:val="center"/>
              <w:rPr>
                <w:b/>
                <w:color w:val="000000" w:themeColor="text1"/>
              </w:rPr>
            </w:pPr>
            <w:r w:rsidRPr="006E3960">
              <w:rPr>
                <w:b/>
                <w:color w:val="000000" w:themeColor="text1"/>
              </w:rPr>
              <w:t>BLEEDING</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widowControl w:val="0"/>
              <w:spacing w:line="240" w:lineRule="auto"/>
              <w:jc w:val="center"/>
              <w:rPr>
                <w:i/>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295D1A" w:rsidRDefault="00040FEE" w:rsidP="00295D1A">
            <w:pPr>
              <w:widowControl w:val="0"/>
              <w:spacing w:line="240" w:lineRule="auto"/>
              <w:jc w:val="both"/>
              <w:rPr>
                <w:color w:val="000000" w:themeColor="text1"/>
              </w:rPr>
            </w:pPr>
            <w:r w:rsidRPr="002C50DB">
              <w:t>711T3M78-03</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BLINDED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5A1614"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295D1A" w:rsidRDefault="00040FEE" w:rsidP="00295D1A">
            <w:pPr>
              <w:widowControl w:val="0"/>
              <w:spacing w:line="240" w:lineRule="auto"/>
              <w:jc w:val="both"/>
              <w:rPr>
                <w:color w:val="000000" w:themeColor="text1"/>
              </w:rPr>
            </w:pPr>
            <w:r w:rsidRPr="002C50DB">
              <w:t>151T3M21-04</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BROKEN</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5A1614" w:rsidRPr="006E3960" w:rsidRDefault="006E3960" w:rsidP="006E3960">
            <w:pPr>
              <w:spacing w:line="240" w:lineRule="auto"/>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295D1A" w:rsidRDefault="00040FEE" w:rsidP="00295D1A">
            <w:pPr>
              <w:widowControl w:val="0"/>
              <w:spacing w:line="240" w:lineRule="auto"/>
              <w:jc w:val="both"/>
              <w:rPr>
                <w:color w:val="000000" w:themeColor="text1"/>
              </w:rPr>
            </w:pPr>
            <w:r w:rsidRPr="002C50DB">
              <w:t>441T3M71-05</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CONFUSED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5A1614"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295D1A" w:rsidRDefault="00040FEE" w:rsidP="00295D1A">
            <w:pPr>
              <w:widowControl w:val="0"/>
              <w:spacing w:line="240" w:lineRule="auto"/>
              <w:jc w:val="both"/>
              <w:rPr>
                <w:color w:val="000000" w:themeColor="text1"/>
              </w:rPr>
            </w:pPr>
            <w:r w:rsidRPr="002C50DB">
              <w:t>971T3M87-06</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DAZZLED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5A1614" w:rsidRPr="006E3960" w:rsidRDefault="006E3960" w:rsidP="006E3960">
            <w:pPr>
              <w:widowControl w:val="0"/>
              <w:spacing w:line="240" w:lineRule="auto"/>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295D1A" w:rsidRDefault="00040FEE" w:rsidP="00295D1A">
            <w:pPr>
              <w:widowControl w:val="0"/>
              <w:spacing w:line="240" w:lineRule="auto"/>
              <w:jc w:val="both"/>
              <w:rPr>
                <w:color w:val="000000" w:themeColor="text1"/>
              </w:rPr>
            </w:pPr>
            <w:r w:rsidRPr="002C50DB">
              <w:t>351T3M69-07</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DEAFENED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5A1614"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421T3M99-08</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DISABLED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5A1614"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lastRenderedPageBreak/>
              <w:t>121T3M57-09</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DYING</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w:t>
            </w:r>
            <w:bookmarkStart w:id="0" w:name="_GoBack"/>
            <w:bookmarkEnd w:id="0"/>
            <w:r w:rsidRPr="006E3960">
              <w:rPr>
                <w:color w:val="FF0000"/>
              </w:rPr>
              <w:t>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5A1614"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731T3M09-10</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DRAINED ENERGY</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5A1614"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671T3M53-11</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ENTANGLED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601T3M54-12</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EXHAUSTED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widowControl w:val="0"/>
              <w:spacing w:line="240" w:lineRule="auto"/>
              <w:jc w:val="center"/>
              <w:rPr>
                <w:i/>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321T3M18-13</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FASCINATED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701T3M25-14</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FATIGUED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441T3M19-15</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INCORPOREAL</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481T3M85-16</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NAUSEATED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widowControl w:val="0"/>
              <w:spacing w:line="240" w:lineRule="auto"/>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lastRenderedPageBreak/>
              <w:t>871T3M51-17</w:t>
            </w:r>
            <w:r w:rsidR="00295D1A">
              <w:rPr>
                <w:color w:val="000000" w:themeColor="text1"/>
              </w:rPr>
              <w:t xml:space="preserve">                             Behavioral Effect</w:t>
            </w:r>
          </w:p>
          <w:p w:rsidR="006E3960" w:rsidRPr="006E3960" w:rsidRDefault="00295D1A" w:rsidP="006E3960">
            <w:pPr>
              <w:widowControl w:val="0"/>
              <w:spacing w:line="240" w:lineRule="auto"/>
              <w:jc w:val="center"/>
              <w:rPr>
                <w:b/>
                <w:color w:val="FF0000"/>
              </w:rPr>
            </w:pPr>
            <w:r>
              <w:rPr>
                <w:b/>
                <w:color w:val="FF0000"/>
              </w:rPr>
              <w:t>PANICKED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511T3M31-18</w:t>
            </w:r>
            <w:r w:rsidR="00295D1A">
              <w:rPr>
                <w:color w:val="000000" w:themeColor="text1"/>
              </w:rPr>
              <w:t xml:space="preserve">                             Behavioral Effect</w:t>
            </w:r>
          </w:p>
          <w:p w:rsidR="006E3960" w:rsidRPr="006E3960" w:rsidRDefault="00295D1A" w:rsidP="006E3960">
            <w:pPr>
              <w:widowControl w:val="0"/>
              <w:spacing w:line="240" w:lineRule="auto"/>
              <w:jc w:val="center"/>
              <w:rPr>
                <w:b/>
                <w:color w:val="FF0000"/>
              </w:rPr>
            </w:pPr>
            <w:r>
              <w:rPr>
                <w:b/>
                <w:color w:val="FF0000"/>
              </w:rPr>
              <w:t>PARALYZED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051T3M69-19</w:t>
            </w:r>
            <w:r w:rsidR="00295D1A">
              <w:rPr>
                <w:color w:val="000000" w:themeColor="text1"/>
              </w:rPr>
              <w:t xml:space="preserve">                             Behavioral Effect</w:t>
            </w:r>
          </w:p>
          <w:p w:rsidR="006E3960" w:rsidRPr="006E3960" w:rsidRDefault="00295D1A" w:rsidP="006E3960">
            <w:pPr>
              <w:widowControl w:val="0"/>
              <w:spacing w:line="240" w:lineRule="auto"/>
              <w:jc w:val="center"/>
              <w:rPr>
                <w:b/>
                <w:color w:val="FF0000"/>
              </w:rPr>
            </w:pPr>
            <w:r>
              <w:rPr>
                <w:b/>
                <w:color w:val="FF0000"/>
              </w:rPr>
              <w:t>PETRIFIED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381T3M78-20</w:t>
            </w:r>
            <w:r w:rsidR="00295D1A">
              <w:rPr>
                <w:color w:val="000000" w:themeColor="text1"/>
              </w:rPr>
              <w:t xml:space="preserve">                             Behavioral Effect</w:t>
            </w:r>
          </w:p>
          <w:p w:rsidR="006E3960" w:rsidRPr="006E3960" w:rsidRDefault="00295D1A" w:rsidP="006E3960">
            <w:pPr>
              <w:widowControl w:val="0"/>
              <w:spacing w:line="240" w:lineRule="auto"/>
              <w:jc w:val="center"/>
              <w:rPr>
                <w:b/>
                <w:color w:val="FF0000"/>
              </w:rPr>
            </w:pPr>
            <w:r>
              <w:rPr>
                <w:b/>
                <w:color w:val="FF0000"/>
              </w:rPr>
              <w:t>PINNED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571T3M26-21</w:t>
            </w:r>
            <w:r w:rsidR="00295D1A">
              <w:rPr>
                <w:color w:val="000000" w:themeColor="text1"/>
              </w:rPr>
              <w:t xml:space="preserve">                             Behavioral Effect</w:t>
            </w:r>
          </w:p>
          <w:p w:rsidR="006E3960" w:rsidRPr="006E3960" w:rsidRDefault="00295D1A" w:rsidP="006E3960">
            <w:pPr>
              <w:widowControl w:val="0"/>
              <w:spacing w:line="240" w:lineRule="auto"/>
              <w:jc w:val="center"/>
              <w:rPr>
                <w:b/>
                <w:color w:val="FF0000"/>
              </w:rPr>
            </w:pPr>
            <w:r>
              <w:rPr>
                <w:b/>
                <w:color w:val="FF0000"/>
              </w:rPr>
              <w:t>SINKING</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761T3M04-22</w:t>
            </w:r>
            <w:r w:rsidR="00295D1A">
              <w:rPr>
                <w:color w:val="000000" w:themeColor="text1"/>
              </w:rPr>
              <w:t xml:space="preserve">                             Behavioral Effect</w:t>
            </w:r>
          </w:p>
          <w:p w:rsidR="006E3960" w:rsidRPr="006E3960" w:rsidRDefault="00295D1A" w:rsidP="006E3960">
            <w:pPr>
              <w:widowControl w:val="0"/>
              <w:spacing w:line="240" w:lineRule="auto"/>
              <w:jc w:val="center"/>
              <w:rPr>
                <w:b/>
                <w:color w:val="FF0000"/>
              </w:rPr>
            </w:pPr>
            <w:r>
              <w:rPr>
                <w:b/>
                <w:color w:val="FF0000"/>
              </w:rPr>
              <w:t>STUNNED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widowControl w:val="0"/>
              <w:spacing w:line="240" w:lineRule="auto"/>
              <w:jc w:val="center"/>
              <w:rPr>
                <w:i/>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051T3M69-23</w:t>
            </w:r>
            <w:r w:rsidR="00295D1A">
              <w:rPr>
                <w:color w:val="000000" w:themeColor="text1"/>
              </w:rPr>
              <w:t xml:space="preserve">                             Behavioral Effect</w:t>
            </w:r>
          </w:p>
          <w:p w:rsidR="006E3960" w:rsidRPr="006E3960" w:rsidRDefault="00295D1A" w:rsidP="006E3960">
            <w:pPr>
              <w:widowControl w:val="0"/>
              <w:spacing w:line="240" w:lineRule="auto"/>
              <w:jc w:val="center"/>
              <w:rPr>
                <w:b/>
                <w:color w:val="FF0000"/>
              </w:rPr>
            </w:pPr>
            <w:r>
              <w:rPr>
                <w:b/>
                <w:color w:val="FF0000"/>
              </w:rPr>
              <w:t>UNCONSCIOUS</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295D1A" w:rsidRDefault="00040FEE" w:rsidP="006E3960">
            <w:pPr>
              <w:widowControl w:val="0"/>
              <w:spacing w:line="240" w:lineRule="auto"/>
              <w:rPr>
                <w:color w:val="000000" w:themeColor="text1"/>
              </w:rPr>
            </w:pPr>
            <w:r w:rsidRPr="002C50DB">
              <w:t>991T3M06-24</w:t>
            </w:r>
            <w:r w:rsidR="00295D1A" w:rsidRPr="00295D1A">
              <w:rPr>
                <w:color w:val="000000" w:themeColor="text1"/>
              </w:rPr>
              <w:t xml:space="preserve">                                       </w:t>
            </w:r>
            <w:r>
              <w:rPr>
                <w:color w:val="000000" w:themeColor="text1"/>
              </w:rPr>
              <w:t xml:space="preserve"> </w:t>
            </w:r>
            <w:r w:rsidR="00295D1A" w:rsidRPr="00295D1A">
              <w:rPr>
                <w:color w:val="000000" w:themeColor="text1"/>
              </w:rPr>
              <w:t xml:space="preserve">    </w:t>
            </w:r>
            <w:r>
              <w:rPr>
                <w:color w:val="000000" w:themeColor="text1"/>
              </w:rPr>
              <w:t>Gadget</w:t>
            </w:r>
          </w:p>
          <w:p w:rsidR="00040FEE" w:rsidRDefault="00040FEE" w:rsidP="006E3960">
            <w:pPr>
              <w:widowControl w:val="0"/>
              <w:spacing w:line="240" w:lineRule="auto"/>
              <w:jc w:val="center"/>
              <w:rPr>
                <w:b/>
                <w:color w:val="000000" w:themeColor="text1"/>
              </w:rPr>
            </w:pPr>
          </w:p>
          <w:p w:rsidR="006E3960" w:rsidRPr="00295D1A" w:rsidRDefault="00040FEE" w:rsidP="006E3960">
            <w:pPr>
              <w:widowControl w:val="0"/>
              <w:spacing w:line="240" w:lineRule="auto"/>
              <w:jc w:val="center"/>
              <w:rPr>
                <w:b/>
                <w:color w:val="000000" w:themeColor="text1"/>
              </w:rPr>
            </w:pPr>
            <w:r>
              <w:rPr>
                <w:b/>
                <w:color w:val="000000" w:themeColor="text1"/>
              </w:rPr>
              <w:t>PROTONIC GRAVISTAB</w:t>
            </w:r>
            <w:r w:rsidR="00295D1A">
              <w:rPr>
                <w:b/>
                <w:color w:val="000000" w:themeColor="text1"/>
              </w:rPr>
              <w:t>LER</w:t>
            </w:r>
          </w:p>
          <w:p w:rsidR="006E3960" w:rsidRPr="00295D1A" w:rsidRDefault="00295D1A" w:rsidP="006E3960">
            <w:pPr>
              <w:widowControl w:val="0"/>
              <w:spacing w:line="240" w:lineRule="auto"/>
              <w:jc w:val="center"/>
              <w:rPr>
                <w:color w:val="000000" w:themeColor="text1"/>
              </w:rPr>
            </w:pPr>
            <w:r>
              <w:rPr>
                <w:color w:val="000000" w:themeColor="text1"/>
              </w:rPr>
              <w:t xml:space="preserve">Gun contains the ability to bestow powers. </w:t>
            </w:r>
            <w:r w:rsidRPr="00295D1A">
              <w:rPr>
                <w:color w:val="000000" w:themeColor="text1"/>
              </w:rPr>
              <w:t>Aim at a player and gain copies of all</w:t>
            </w:r>
            <w:r>
              <w:rPr>
                <w:color w:val="000000" w:themeColor="text1"/>
              </w:rPr>
              <w:t xml:space="preserve"> </w:t>
            </w:r>
            <w:r w:rsidRPr="00295D1A">
              <w:rPr>
                <w:color w:val="000000" w:themeColor="text1"/>
              </w:rPr>
              <w:t xml:space="preserve">their </w:t>
            </w:r>
            <w:r>
              <w:rPr>
                <w:color w:val="000000" w:themeColor="text1"/>
              </w:rPr>
              <w:t>ability cards</w:t>
            </w:r>
            <w:r w:rsidRPr="00295D1A">
              <w:rPr>
                <w:color w:val="000000" w:themeColor="text1"/>
              </w:rPr>
              <w:t>. Breaks after one use.</w:t>
            </w:r>
          </w:p>
          <w:p w:rsidR="00295D1A" w:rsidRPr="00295D1A" w:rsidRDefault="00295D1A" w:rsidP="006E3960">
            <w:pPr>
              <w:widowControl w:val="0"/>
              <w:spacing w:line="240" w:lineRule="auto"/>
              <w:jc w:val="center"/>
              <w:rPr>
                <w:color w:val="000000" w:themeColor="text1"/>
              </w:rPr>
            </w:pPr>
          </w:p>
          <w:p w:rsidR="006E3960" w:rsidRPr="00295D1A" w:rsidRDefault="006E3960" w:rsidP="006E3960">
            <w:pPr>
              <w:widowControl w:val="0"/>
              <w:spacing w:line="240" w:lineRule="auto"/>
              <w:jc w:val="center"/>
              <w:rPr>
                <w:color w:val="000000" w:themeColor="text1"/>
              </w:rPr>
            </w:pPr>
          </w:p>
          <w:p w:rsidR="00295D1A" w:rsidRPr="00295D1A" w:rsidRDefault="00295D1A" w:rsidP="00295D1A">
            <w:pPr>
              <w:spacing w:line="240" w:lineRule="auto"/>
              <w:jc w:val="center"/>
              <w:rPr>
                <w:color w:val="000000" w:themeColor="text1"/>
              </w:rPr>
            </w:pPr>
            <w:r w:rsidRPr="00295D1A">
              <w:rPr>
                <w:color w:val="000000" w:themeColor="text1"/>
              </w:rPr>
              <w:t>O</w:t>
            </w:r>
          </w:p>
          <w:p w:rsidR="00295D1A" w:rsidRPr="00295D1A" w:rsidRDefault="00295D1A" w:rsidP="00295D1A">
            <w:pPr>
              <w:spacing w:line="240" w:lineRule="auto"/>
              <w:jc w:val="center"/>
              <w:rPr>
                <w:color w:val="000000" w:themeColor="text1"/>
              </w:rPr>
            </w:pPr>
          </w:p>
          <w:p w:rsidR="00295D1A" w:rsidRPr="00295D1A" w:rsidRDefault="00295D1A" w:rsidP="00295D1A">
            <w:pPr>
              <w:spacing w:line="240" w:lineRule="auto"/>
              <w:jc w:val="center"/>
              <w:rPr>
                <w:i/>
                <w:color w:val="000000" w:themeColor="text1"/>
              </w:rPr>
            </w:pPr>
            <w:r w:rsidRPr="00295D1A">
              <w:rPr>
                <w:i/>
                <w:color w:val="000000" w:themeColor="text1"/>
              </w:rPr>
              <w:t>Cross off a circle per each use.</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lastRenderedPageBreak/>
              <w:t>751T3M47-25</w:t>
            </w:r>
            <w:r w:rsidR="00295D1A">
              <w:rPr>
                <w:color w:val="000000" w:themeColor="text1"/>
              </w:rPr>
              <w:t xml:space="preserve">                             Behavioral Effect</w:t>
            </w:r>
          </w:p>
          <w:p w:rsidR="006E3960" w:rsidRPr="006E3960" w:rsidRDefault="00040FEE" w:rsidP="006E3960">
            <w:pPr>
              <w:widowControl w:val="0"/>
              <w:spacing w:line="240" w:lineRule="auto"/>
              <w:jc w:val="center"/>
              <w:rPr>
                <w:b/>
                <w:color w:val="FF0000"/>
              </w:rPr>
            </w:pPr>
            <w:r>
              <w:rPr>
                <w:b/>
                <w:color w:val="FF0000"/>
              </w:rPr>
              <w:t>POWER SENSOR</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391T3M32-26</w:t>
            </w:r>
            <w:r w:rsidR="00295D1A">
              <w:rPr>
                <w:color w:val="000000" w:themeColor="text1"/>
              </w:rPr>
              <w:t xml:space="preserve">                             Behavioral Effect</w:t>
            </w:r>
          </w:p>
          <w:p w:rsidR="006E3960" w:rsidRPr="006E3960" w:rsidRDefault="00040FEE" w:rsidP="006E3960">
            <w:pPr>
              <w:widowControl w:val="0"/>
              <w:spacing w:line="240" w:lineRule="auto"/>
              <w:jc w:val="center"/>
              <w:rPr>
                <w:b/>
                <w:color w:val="FF0000"/>
              </w:rPr>
            </w:pPr>
            <w:r>
              <w:rPr>
                <w:b/>
                <w:color w:val="FF0000"/>
              </w:rPr>
              <w:t>ACID GENERATOR</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widowControl w:val="0"/>
              <w:spacing w:line="240" w:lineRule="auto"/>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751T3M89-27</w:t>
            </w:r>
            <w:r w:rsidR="00295D1A">
              <w:rPr>
                <w:color w:val="000000" w:themeColor="text1"/>
              </w:rPr>
              <w:t xml:space="preserve">                             Behavioral Effect</w:t>
            </w:r>
          </w:p>
          <w:p w:rsidR="006E3960" w:rsidRPr="006E3960" w:rsidRDefault="00040FEE" w:rsidP="006E3960">
            <w:pPr>
              <w:widowControl w:val="0"/>
              <w:spacing w:line="240" w:lineRule="auto"/>
              <w:jc w:val="center"/>
              <w:rPr>
                <w:b/>
                <w:color w:val="FF0000"/>
              </w:rPr>
            </w:pPr>
            <w:r>
              <w:rPr>
                <w:b/>
                <w:color w:val="FF0000"/>
              </w:rPr>
              <w:t>DUPLICATRON</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671T3M04-28</w:t>
            </w:r>
            <w:r w:rsidR="00295D1A">
              <w:rPr>
                <w:color w:val="000000" w:themeColor="text1"/>
              </w:rPr>
              <w:t xml:space="preserve">                             Behavioral Effect</w:t>
            </w:r>
          </w:p>
          <w:p w:rsidR="006E3960" w:rsidRPr="006E3960" w:rsidRDefault="00040FEE" w:rsidP="006E3960">
            <w:pPr>
              <w:widowControl w:val="0"/>
              <w:spacing w:line="240" w:lineRule="auto"/>
              <w:jc w:val="center"/>
              <w:rPr>
                <w:b/>
                <w:color w:val="FF0000"/>
              </w:rPr>
            </w:pPr>
            <w:r>
              <w:rPr>
                <w:b/>
                <w:color w:val="FF0000"/>
              </w:rPr>
              <w:t>INVISIBILITY</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Default="00040FEE" w:rsidP="006E3960">
            <w:pPr>
              <w:widowControl w:val="0"/>
              <w:spacing w:line="240" w:lineRule="auto"/>
              <w:rPr>
                <w:color w:val="000000" w:themeColor="text1"/>
              </w:rPr>
            </w:pPr>
            <w:r w:rsidRPr="002C50DB">
              <w:t>011T3M45-29</w:t>
            </w:r>
            <w:r w:rsidR="00295D1A">
              <w:rPr>
                <w:color w:val="000000" w:themeColor="text1"/>
              </w:rPr>
              <w:t xml:space="preserve">                             </w:t>
            </w:r>
            <w:r>
              <w:rPr>
                <w:color w:val="000000" w:themeColor="text1"/>
              </w:rPr>
              <w:t xml:space="preserve">               Gadget</w:t>
            </w:r>
          </w:p>
          <w:p w:rsidR="00040FEE" w:rsidRPr="006E3960" w:rsidRDefault="00040FEE" w:rsidP="006E3960">
            <w:pPr>
              <w:widowControl w:val="0"/>
              <w:spacing w:line="240" w:lineRule="auto"/>
              <w:rPr>
                <w:color w:val="FF0000"/>
              </w:rPr>
            </w:pPr>
          </w:p>
          <w:p w:rsidR="006E3960" w:rsidRPr="006E3960" w:rsidRDefault="00040FEE" w:rsidP="006E3960">
            <w:pPr>
              <w:widowControl w:val="0"/>
              <w:spacing w:line="240" w:lineRule="auto"/>
              <w:jc w:val="center"/>
              <w:rPr>
                <w:b/>
                <w:color w:val="FF0000"/>
              </w:rPr>
            </w:pPr>
            <w:r>
              <w:rPr>
                <w:b/>
                <w:color w:val="FF0000"/>
              </w:rPr>
              <w:t>STATIC WARP ACCELERATOR</w:t>
            </w:r>
          </w:p>
          <w:p w:rsidR="006E3960" w:rsidRPr="006E3960" w:rsidRDefault="00040FEE" w:rsidP="006E3960">
            <w:pPr>
              <w:widowControl w:val="0"/>
              <w:spacing w:line="240" w:lineRule="auto"/>
              <w:jc w:val="center"/>
              <w:rPr>
                <w:color w:val="FF0000"/>
              </w:rPr>
            </w:pPr>
            <w:r>
              <w:rPr>
                <w:color w:val="FF0000"/>
              </w:rPr>
              <w:t>A gadget that contains a dial with two settings, 0 and 1. Breaks after 3 uses.</w:t>
            </w:r>
          </w:p>
          <w:p w:rsidR="00040FEE" w:rsidRDefault="00040FEE" w:rsidP="006E3960">
            <w:pPr>
              <w:widowControl w:val="0"/>
              <w:spacing w:line="240" w:lineRule="auto"/>
              <w:jc w:val="center"/>
              <w:rPr>
                <w:color w:val="FF0000"/>
              </w:rPr>
            </w:pPr>
          </w:p>
          <w:p w:rsidR="00040FEE" w:rsidRDefault="00040FEE" w:rsidP="006E3960">
            <w:pPr>
              <w:widowControl w:val="0"/>
              <w:spacing w:line="240" w:lineRule="auto"/>
              <w:jc w:val="center"/>
              <w:rPr>
                <w:color w:val="FF0000"/>
              </w:rPr>
            </w:pPr>
          </w:p>
          <w:p w:rsidR="00040FEE" w:rsidRPr="006E3960" w:rsidRDefault="00040FEE" w:rsidP="006E3960">
            <w:pPr>
              <w:widowControl w:val="0"/>
              <w:spacing w:line="240" w:lineRule="auto"/>
              <w:jc w:val="center"/>
              <w:rPr>
                <w:color w:val="FF0000"/>
              </w:rPr>
            </w:pPr>
          </w:p>
          <w:p w:rsidR="00040FEE" w:rsidRPr="00295D1A" w:rsidRDefault="00040FEE" w:rsidP="00040FEE">
            <w:pPr>
              <w:spacing w:line="240" w:lineRule="auto"/>
              <w:jc w:val="center"/>
              <w:rPr>
                <w:color w:val="000000" w:themeColor="text1"/>
              </w:rPr>
            </w:pPr>
            <w:r w:rsidRPr="00295D1A">
              <w:rPr>
                <w:color w:val="000000" w:themeColor="text1"/>
              </w:rPr>
              <w:t>O</w:t>
            </w:r>
            <w:r>
              <w:rPr>
                <w:color w:val="000000" w:themeColor="text1"/>
              </w:rPr>
              <w:t xml:space="preserve">         </w:t>
            </w:r>
            <w:proofErr w:type="spellStart"/>
            <w:r>
              <w:rPr>
                <w:color w:val="000000" w:themeColor="text1"/>
              </w:rPr>
              <w:t>O</w:t>
            </w:r>
            <w:proofErr w:type="spellEnd"/>
            <w:r>
              <w:rPr>
                <w:color w:val="000000" w:themeColor="text1"/>
              </w:rPr>
              <w:t xml:space="preserve">         O</w:t>
            </w:r>
          </w:p>
          <w:p w:rsidR="00040FEE" w:rsidRPr="00295D1A" w:rsidRDefault="00040FEE" w:rsidP="00040FEE">
            <w:pPr>
              <w:spacing w:line="240" w:lineRule="auto"/>
              <w:jc w:val="center"/>
              <w:rPr>
                <w:color w:val="000000" w:themeColor="text1"/>
              </w:rPr>
            </w:pPr>
          </w:p>
          <w:p w:rsidR="006E3960" w:rsidRPr="006E3960" w:rsidRDefault="00040FEE" w:rsidP="00040FEE">
            <w:pPr>
              <w:spacing w:line="240" w:lineRule="auto"/>
              <w:jc w:val="center"/>
              <w:rPr>
                <w:color w:val="FF0000"/>
              </w:rPr>
            </w:pPr>
            <w:r w:rsidRPr="00295D1A">
              <w:rPr>
                <w:i/>
                <w:color w:val="000000" w:themeColor="text1"/>
              </w:rPr>
              <w:t>Cross off a circle per each use.</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651T3M69-30</w:t>
            </w:r>
            <w:r w:rsidR="00295D1A">
              <w:rPr>
                <w:color w:val="000000" w:themeColor="text1"/>
              </w:rPr>
              <w:t xml:space="preserve">                             </w:t>
            </w:r>
            <w:r>
              <w:rPr>
                <w:color w:val="000000" w:themeColor="text1"/>
              </w:rPr>
              <w:t xml:space="preserve">               Gadget</w:t>
            </w:r>
          </w:p>
          <w:p w:rsidR="00040FEE" w:rsidRDefault="00040FEE" w:rsidP="006E3960">
            <w:pPr>
              <w:widowControl w:val="0"/>
              <w:spacing w:line="240" w:lineRule="auto"/>
              <w:jc w:val="center"/>
              <w:rPr>
                <w:b/>
                <w:color w:val="FF0000"/>
              </w:rPr>
            </w:pPr>
          </w:p>
          <w:p w:rsidR="006E3960" w:rsidRPr="006E3960" w:rsidRDefault="00040FEE" w:rsidP="006E3960">
            <w:pPr>
              <w:widowControl w:val="0"/>
              <w:spacing w:line="240" w:lineRule="auto"/>
              <w:jc w:val="center"/>
              <w:rPr>
                <w:b/>
                <w:color w:val="FF0000"/>
              </w:rPr>
            </w:pPr>
            <w:r>
              <w:rPr>
                <w:b/>
                <w:color w:val="FF0000"/>
              </w:rPr>
              <w:t>OCULAR NAVIGATOR</w:t>
            </w:r>
          </w:p>
          <w:p w:rsidR="006E3960" w:rsidRPr="006E3960" w:rsidRDefault="00040FEE" w:rsidP="006E3960">
            <w:pPr>
              <w:widowControl w:val="0"/>
              <w:spacing w:line="240" w:lineRule="auto"/>
              <w:jc w:val="center"/>
              <w:rPr>
                <w:color w:val="FF0000"/>
              </w:rPr>
            </w:pPr>
            <w:r>
              <w:rPr>
                <w:color w:val="FF0000"/>
              </w:rPr>
              <w:t>A gadget that allows you to see objects at far or short distances with extreme detail. Increases perception in most cases.</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731T3M28-31</w:t>
            </w:r>
            <w:r w:rsidR="00295D1A">
              <w:rPr>
                <w:color w:val="000000" w:themeColor="text1"/>
              </w:rPr>
              <w:t xml:space="preserve">                         </w:t>
            </w:r>
            <w:r w:rsidR="001F6C9F">
              <w:rPr>
                <w:color w:val="000000" w:themeColor="text1"/>
              </w:rPr>
              <w:t xml:space="preserve">                   Gadget</w:t>
            </w:r>
          </w:p>
          <w:p w:rsidR="006E3960" w:rsidRPr="006E3960" w:rsidRDefault="001F6C9F" w:rsidP="006E3960">
            <w:pPr>
              <w:widowControl w:val="0"/>
              <w:spacing w:line="240" w:lineRule="auto"/>
              <w:jc w:val="center"/>
              <w:rPr>
                <w:b/>
                <w:color w:val="FF0000"/>
              </w:rPr>
            </w:pPr>
            <w:r>
              <w:rPr>
                <w:b/>
                <w:color w:val="FF0000"/>
              </w:rPr>
              <w:t>ETHEREAL BROADCASTER</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431T3M88-32</w:t>
            </w:r>
            <w:r w:rsidR="00295D1A">
              <w:rPr>
                <w:color w:val="000000" w:themeColor="text1"/>
              </w:rPr>
              <w:t xml:space="preserve">                            </w:t>
            </w:r>
            <w:r w:rsidR="001F6C9F">
              <w:rPr>
                <w:color w:val="000000" w:themeColor="text1"/>
              </w:rPr>
              <w:t xml:space="preserve">                Gadget</w:t>
            </w:r>
          </w:p>
          <w:p w:rsidR="001F6C9F" w:rsidRDefault="001F6C9F" w:rsidP="006E3960">
            <w:pPr>
              <w:widowControl w:val="0"/>
              <w:spacing w:line="240" w:lineRule="auto"/>
              <w:jc w:val="center"/>
              <w:rPr>
                <w:b/>
                <w:color w:val="FF0000"/>
              </w:rPr>
            </w:pPr>
          </w:p>
          <w:p w:rsidR="006E3960" w:rsidRPr="006E3960" w:rsidRDefault="001F6C9F" w:rsidP="006E3960">
            <w:pPr>
              <w:widowControl w:val="0"/>
              <w:spacing w:line="240" w:lineRule="auto"/>
              <w:jc w:val="center"/>
              <w:rPr>
                <w:b/>
                <w:color w:val="FF0000"/>
              </w:rPr>
            </w:pPr>
            <w:r>
              <w:rPr>
                <w:b/>
                <w:color w:val="FF0000"/>
              </w:rPr>
              <w:t>PSYCHOMETER</w:t>
            </w:r>
          </w:p>
          <w:p w:rsidR="006E3960" w:rsidRPr="006E3960" w:rsidRDefault="006E3960" w:rsidP="006E3960">
            <w:pPr>
              <w:widowControl w:val="0"/>
              <w:spacing w:line="240" w:lineRule="auto"/>
              <w:jc w:val="center"/>
              <w:rPr>
                <w:color w:val="FF0000"/>
              </w:rPr>
            </w:pPr>
            <w:r w:rsidRPr="006E3960">
              <w:rPr>
                <w:color w:val="FF0000"/>
              </w:rPr>
              <w:t>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widowControl w:val="0"/>
              <w:spacing w:line="240" w:lineRule="auto"/>
              <w:jc w:val="center"/>
              <w:rPr>
                <w:i/>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lastRenderedPageBreak/>
              <w:t>521T3M93-33</w:t>
            </w:r>
            <w:r w:rsidR="00295D1A">
              <w:rPr>
                <w:color w:val="000000" w:themeColor="text1"/>
              </w:rPr>
              <w:t xml:space="preserve">                             </w:t>
            </w:r>
            <w:r w:rsidR="001F6C9F">
              <w:rPr>
                <w:color w:val="000000" w:themeColor="text1"/>
              </w:rPr>
              <w:t xml:space="preserve">               Gadget</w:t>
            </w:r>
          </w:p>
          <w:p w:rsidR="001F6C9F" w:rsidRDefault="001F6C9F" w:rsidP="006E3960">
            <w:pPr>
              <w:widowControl w:val="0"/>
              <w:spacing w:line="240" w:lineRule="auto"/>
              <w:jc w:val="center"/>
              <w:rPr>
                <w:b/>
                <w:color w:val="FF0000"/>
              </w:rPr>
            </w:pPr>
          </w:p>
          <w:p w:rsidR="006E3960" w:rsidRPr="006E3960" w:rsidRDefault="001F6C9F" w:rsidP="006E3960">
            <w:pPr>
              <w:widowControl w:val="0"/>
              <w:spacing w:line="240" w:lineRule="auto"/>
              <w:jc w:val="center"/>
              <w:rPr>
                <w:b/>
                <w:color w:val="FF0000"/>
              </w:rPr>
            </w:pPr>
            <w:r>
              <w:rPr>
                <w:b/>
                <w:color w:val="FF0000"/>
              </w:rPr>
              <w:t>DIFFERENT DIMENSION REINCARNATOR</w:t>
            </w:r>
          </w:p>
          <w:p w:rsidR="006E3960" w:rsidRPr="006E3960" w:rsidRDefault="006E3960" w:rsidP="006E3960">
            <w:pPr>
              <w:widowControl w:val="0"/>
              <w:spacing w:line="240" w:lineRule="auto"/>
              <w:jc w:val="center"/>
              <w:rPr>
                <w:color w:val="FF0000"/>
              </w:rPr>
            </w:pPr>
            <w:r w:rsidRPr="006E3960">
              <w:rPr>
                <w:color w:val="FF0000"/>
              </w:rPr>
              <w:t>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091T3M06-34</w:t>
            </w:r>
            <w:r w:rsidR="00295D1A">
              <w:rPr>
                <w:color w:val="000000" w:themeColor="text1"/>
              </w:rPr>
              <w:t xml:space="preserve">                             Behavioral Effect</w:t>
            </w:r>
          </w:p>
          <w:p w:rsidR="006E3960" w:rsidRPr="006E3960" w:rsidRDefault="001F6C9F" w:rsidP="006E3960">
            <w:pPr>
              <w:widowControl w:val="0"/>
              <w:spacing w:line="240" w:lineRule="auto"/>
              <w:jc w:val="center"/>
              <w:rPr>
                <w:b/>
                <w:color w:val="FF0000"/>
              </w:rPr>
            </w:pPr>
            <w:r>
              <w:rPr>
                <w:b/>
                <w:color w:val="FF0000"/>
              </w:rPr>
              <w:t>DISINTEGRATED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341T3M39-35</w:t>
            </w:r>
            <w:r w:rsidR="00295D1A">
              <w:rPr>
                <w:color w:val="000000" w:themeColor="text1"/>
              </w:rPr>
              <w:t xml:space="preserve">   </w:t>
            </w:r>
            <w:r w:rsidR="001F6C9F">
              <w:rPr>
                <w:color w:val="000000" w:themeColor="text1"/>
              </w:rPr>
              <w:t xml:space="preserve">               </w:t>
            </w:r>
            <w:r w:rsidR="00295D1A">
              <w:rPr>
                <w:color w:val="000000" w:themeColor="text1"/>
              </w:rPr>
              <w:t xml:space="preserve">                          </w:t>
            </w:r>
            <w:r w:rsidR="001F6C9F">
              <w:rPr>
                <w:color w:val="000000" w:themeColor="text1"/>
              </w:rPr>
              <w:t>Gadget</w:t>
            </w:r>
          </w:p>
          <w:p w:rsidR="001F6C9F" w:rsidRDefault="001F6C9F" w:rsidP="006E3960">
            <w:pPr>
              <w:widowControl w:val="0"/>
              <w:spacing w:line="240" w:lineRule="auto"/>
              <w:jc w:val="center"/>
              <w:rPr>
                <w:b/>
                <w:color w:val="FF0000"/>
              </w:rPr>
            </w:pPr>
          </w:p>
          <w:p w:rsidR="006E3960" w:rsidRPr="006E3960" w:rsidRDefault="001F6C9F" w:rsidP="006E3960">
            <w:pPr>
              <w:widowControl w:val="0"/>
              <w:spacing w:line="240" w:lineRule="auto"/>
              <w:jc w:val="center"/>
              <w:rPr>
                <w:b/>
                <w:color w:val="FF0000"/>
              </w:rPr>
            </w:pPr>
            <w:r>
              <w:rPr>
                <w:b/>
                <w:color w:val="FF0000"/>
              </w:rPr>
              <w:t>TALON ULTRA MESMERIZER</w:t>
            </w:r>
          </w:p>
          <w:p w:rsidR="006E3960" w:rsidRPr="006E3960" w:rsidRDefault="006E3960" w:rsidP="006E3960">
            <w:pPr>
              <w:widowControl w:val="0"/>
              <w:spacing w:line="240" w:lineRule="auto"/>
              <w:jc w:val="center"/>
              <w:rPr>
                <w:color w:val="FF0000"/>
              </w:rPr>
            </w:pPr>
            <w:r w:rsidRPr="006E3960">
              <w:rPr>
                <w:color w:val="FF0000"/>
              </w:rPr>
              <w:t>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681T3M61-36</w:t>
            </w:r>
            <w:r w:rsidR="00295D1A">
              <w:rPr>
                <w:color w:val="000000" w:themeColor="text1"/>
              </w:rPr>
              <w:t xml:space="preserve">                             Behavioral Effect</w:t>
            </w:r>
          </w:p>
          <w:p w:rsidR="001B73C4" w:rsidRDefault="001B73C4" w:rsidP="006E3960">
            <w:pPr>
              <w:widowControl w:val="0"/>
              <w:spacing w:line="240" w:lineRule="auto"/>
              <w:jc w:val="center"/>
              <w:rPr>
                <w:b/>
                <w:color w:val="FF0000"/>
              </w:rPr>
            </w:pPr>
          </w:p>
          <w:p w:rsidR="006E3960" w:rsidRPr="006E3960" w:rsidRDefault="001B73C4" w:rsidP="006E3960">
            <w:pPr>
              <w:widowControl w:val="0"/>
              <w:spacing w:line="240" w:lineRule="auto"/>
              <w:jc w:val="center"/>
              <w:rPr>
                <w:b/>
                <w:color w:val="FF0000"/>
              </w:rPr>
            </w:pPr>
            <w:r>
              <w:rPr>
                <w:b/>
                <w:color w:val="FF0000"/>
              </w:rPr>
              <w:t>PHYLLOMANIC ENHANCER</w:t>
            </w:r>
          </w:p>
          <w:p w:rsidR="006E3960" w:rsidRPr="006E3960" w:rsidRDefault="006E3960" w:rsidP="006E3960">
            <w:pPr>
              <w:widowControl w:val="0"/>
              <w:spacing w:line="240" w:lineRule="auto"/>
              <w:jc w:val="center"/>
              <w:rPr>
                <w:color w:val="FF0000"/>
              </w:rPr>
            </w:pPr>
            <w:r w:rsidRPr="006E3960">
              <w:rPr>
                <w:color w:val="FF0000"/>
              </w:rPr>
              <w: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widowControl w:val="0"/>
              <w:spacing w:line="240" w:lineRule="auto"/>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081T3M72-37</w:t>
            </w:r>
            <w:r w:rsidR="00295D1A">
              <w:rPr>
                <w:color w:val="000000" w:themeColor="text1"/>
              </w:rPr>
              <w:t xml:space="preserve">                             Behavioral Effect</w:t>
            </w:r>
          </w:p>
          <w:p w:rsidR="001B73C4" w:rsidRDefault="001B73C4" w:rsidP="006E3960">
            <w:pPr>
              <w:widowControl w:val="0"/>
              <w:spacing w:line="240" w:lineRule="auto"/>
              <w:jc w:val="center"/>
              <w:rPr>
                <w:b/>
                <w:color w:val="FF0000"/>
              </w:rPr>
            </w:pPr>
          </w:p>
          <w:p w:rsidR="006E3960" w:rsidRPr="006E3960" w:rsidRDefault="001B73C4" w:rsidP="006E3960">
            <w:pPr>
              <w:widowControl w:val="0"/>
              <w:spacing w:line="240" w:lineRule="auto"/>
              <w:jc w:val="center"/>
              <w:rPr>
                <w:b/>
                <w:color w:val="FF0000"/>
              </w:rPr>
            </w:pPr>
            <w:r>
              <w:rPr>
                <w:b/>
                <w:color w:val="FF0000"/>
              </w:rPr>
              <w:t>FPV AXIAL CODEC</w:t>
            </w:r>
          </w:p>
          <w:p w:rsidR="006E3960" w:rsidRPr="006E3960" w:rsidRDefault="001B73C4" w:rsidP="006E3960">
            <w:pPr>
              <w:widowControl w:val="0"/>
              <w:spacing w:line="240" w:lineRule="auto"/>
              <w:jc w:val="center"/>
              <w:rPr>
                <w:color w:val="FF0000"/>
              </w:rPr>
            </w:pPr>
            <w:r>
              <w:rPr>
                <w:color w:val="FF0000"/>
              </w:rPr>
              <w:t xml:space="preserve">flight. </w:t>
            </w:r>
            <w:r w:rsidR="006E3960" w:rsidRPr="006E3960">
              <w:rPr>
                <w:color w:val="FF0000"/>
              </w:rPr>
              <w:t xml:space="preserve">realizing that plans aren’t quite going as you want them </w:t>
            </w:r>
            <w:r>
              <w:rPr>
                <w:color w:val="FF0000"/>
              </w:rPr>
              <w:t xml:space="preserve">to. The computer notices </w:t>
            </w:r>
            <w:proofErr w:type="spellStart"/>
            <w:r>
              <w:rPr>
                <w:color w:val="FF0000"/>
              </w:rPr>
              <w:t>this</w:t>
            </w:r>
            <w:r w:rsidR="006E3960" w:rsidRPr="006E3960">
              <w:rPr>
                <w:color w:val="FF0000"/>
              </w:rPr>
              <w:t>against</w:t>
            </w:r>
            <w:proofErr w:type="spellEnd"/>
            <w:r w:rsidR="006E3960" w:rsidRPr="006E3960">
              <w:rPr>
                <w:color w:val="FF0000"/>
              </w:rPr>
              <w:t xml:space="preserve">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6E3960" w:rsidP="006E3960">
            <w:pPr>
              <w:spacing w:line="240" w:lineRule="auto"/>
              <w:jc w:val="center"/>
              <w:rPr>
                <w:color w:val="FF0000"/>
              </w:rPr>
            </w:pPr>
          </w:p>
        </w:tc>
      </w:tr>
    </w:tbl>
    <w:p w:rsidR="005A1614" w:rsidRPr="006E3960" w:rsidRDefault="005A1614">
      <w:pPr>
        <w:widowControl w:val="0"/>
        <w:rPr>
          <w:color w:val="FF0000"/>
        </w:rPr>
      </w:pPr>
    </w:p>
    <w:sectPr w:rsidR="005A1614" w:rsidRPr="006E3960">
      <w:pgSz w:w="12240" w:h="15840"/>
      <w:pgMar w:top="288" w:right="1080" w:bottom="288"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14"/>
    <w:rsid w:val="00040FEE"/>
    <w:rsid w:val="001B73C4"/>
    <w:rsid w:val="001F6C9F"/>
    <w:rsid w:val="00295D1A"/>
    <w:rsid w:val="005A1614"/>
    <w:rsid w:val="006E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DDDD"/>
  <w15:docId w15:val="{0CD6D8D4-47A6-408D-9ABE-138C38C8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5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Tallan, Inc</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Dipippo, Kathryn</dc:creator>
  <cp:lastModifiedBy>Dipippo, Kathryn</cp:lastModifiedBy>
  <cp:revision>2</cp:revision>
  <dcterms:created xsi:type="dcterms:W3CDTF">2016-07-22T18:00:00Z</dcterms:created>
  <dcterms:modified xsi:type="dcterms:W3CDTF">2016-07-22T18:00:00Z</dcterms:modified>
</cp:coreProperties>
</file>